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CC58C" w14:textId="51BAA32B" w:rsidR="00FB6EDB" w:rsidRDefault="00FB6EDB" w:rsidP="003477EB">
      <w:pPr>
        <w:ind w:firstLine="720"/>
      </w:pPr>
      <w:r>
        <w:t>The Volkswagen emissions scandal started because the company set unrealistic goals for engineers to reach. Volkswagen management wanted to increase its low market share in the United States to become the largest car company in the world, so they decided to use fuel-efficient diesel engines to compete with Toyota</w:t>
      </w:r>
      <w:r w:rsidR="001558E7">
        <w:t xml:space="preserve"> (</w:t>
      </w:r>
      <w:hyperlink r:id="rId5" w:history="1">
        <w:r w:rsidR="001558E7" w:rsidRPr="00DE3892">
          <w:rPr>
            <w:rStyle w:val="Hyperlink"/>
          </w:rPr>
          <w:t>https://www.nytimes.com/interactive/2017/business/volkswagen-diesel-emissions-timeline.html</w:t>
        </w:r>
      </w:hyperlink>
      <w:r w:rsidR="001558E7">
        <w:t xml:space="preserve"> </w:t>
      </w:r>
      <w:r w:rsidR="001558E7">
        <w:t>)</w:t>
      </w:r>
      <w:r>
        <w:t xml:space="preserve">. This goal would have been difficult in any given year, but it became almost impossible when the Environmental Protection Agency (EPA) set stricter standards for emissions around the same time. Internal pressure to reach both goals led to the decision to install software to falsify emissions tests. </w:t>
      </w:r>
      <w:r w:rsidR="001810C9">
        <w:t>This failure should have been prevented by the managers that set the goal, who knew about the new EPA rules. Instead of forcing a “miracle” improvement in just one year, they should have set out a more long-term solution to make steady improvements and reduce emissions gradually. Gradual internal goals would have prevented engineers from feeling pressured to achieve the impossible.</w:t>
      </w:r>
    </w:p>
    <w:p w14:paraId="74B03AFC" w14:textId="74E44382" w:rsidR="007107F2" w:rsidRDefault="00FB6EDB" w:rsidP="00FB6EDB">
      <w:r>
        <w:tab/>
        <w:t xml:space="preserve">The pressure to </w:t>
      </w:r>
      <w:r w:rsidR="001653DA">
        <w:t>become the biggest car company in the world and meet EPA standards was made worse by upper-level management setting bad examples for ethical behavior.</w:t>
      </w:r>
      <w:r w:rsidRPr="00FB6EDB">
        <w:t xml:space="preserve"> </w:t>
      </w:r>
      <w:r w:rsidR="006E1471">
        <w:t>Rogue engineers did not make the decision to implement the software, as Volkswagen’s administration claimed when the scandal was first revealed, rather executives first suggested using software to fake results. (</w:t>
      </w:r>
      <w:hyperlink r:id="rId6" w:history="1">
        <w:r w:rsidR="006E1471" w:rsidRPr="00DE3892">
          <w:rPr>
            <w:rStyle w:val="Hyperlink"/>
          </w:rPr>
          <w:t>https://www.nytimes.com/2016/04/27/business/international/vw-presentation-in-06-showed-how-to-foil-emissions-tests.html</w:t>
        </w:r>
      </w:hyperlink>
      <w:r w:rsidR="006E1471">
        <w:t xml:space="preserve">). Furthermore, </w:t>
      </w:r>
      <w:r w:rsidR="006E1471" w:rsidRPr="006E1471">
        <w:t xml:space="preserve">former top emissions compliance manager for Volkswagen in the US Oliver Schmidt </w:t>
      </w:r>
      <w:r w:rsidR="006E1471">
        <w:t xml:space="preserve">and </w:t>
      </w:r>
      <w:r w:rsidR="006E1471" w:rsidRPr="006E1471">
        <w:t>former Volkswagen CEO Martin Winterkorn</w:t>
      </w:r>
      <w:r w:rsidR="006E1471">
        <w:t xml:space="preserve"> were indicted on charges relating to fraud and conspiracy, showing the bad examples set at the highest levels of Volkswagen’s administration (</w:t>
      </w:r>
      <w:hyperlink r:id="rId7" w:history="1">
        <w:r w:rsidR="006E1471" w:rsidRPr="00DE3892">
          <w:rPr>
            <w:rStyle w:val="Hyperlink"/>
          </w:rPr>
          <w:t>https://www.theguardian.com/business/2015/dec/10/volkswagen-emissions-scandal-systematic-failures-hans-dieter-potsch</w:t>
        </w:r>
      </w:hyperlink>
      <w:r w:rsidR="006E1471">
        <w:t xml:space="preserve">). </w:t>
      </w:r>
      <w:r w:rsidR="001810C9">
        <w:t>There are many solutions to encourage positive examples in upper-level management. One solution is to have a department devoted to ethics within the company that could have caught the bad decisions before they became widespread. Another solution is to encourage conversations about what is ethical and legal to make sure that all employees fully understand the decisions that they make and the potential consequences. Finally, Volkswagen should have removed managers who actively encouraged unethical behavior.</w:t>
      </w:r>
    </w:p>
    <w:p w14:paraId="50FBB462" w14:textId="35EE8962" w:rsidR="007107F2" w:rsidRDefault="001653DA" w:rsidP="00FB6EDB">
      <w:r>
        <w:tab/>
        <w:t xml:space="preserve">The management not only set bad </w:t>
      </w:r>
      <w:proofErr w:type="gramStart"/>
      <w:r>
        <w:t>examples, but</w:t>
      </w:r>
      <w:proofErr w:type="gramEnd"/>
      <w:r>
        <w:t xml:space="preserve"> refused to allow conversation </w:t>
      </w:r>
      <w:r w:rsidR="007107F2">
        <w:t xml:space="preserve">that went against the management’s decision. Ferdinand </w:t>
      </w:r>
      <w:proofErr w:type="spellStart"/>
      <w:r w:rsidR="007107F2" w:rsidRPr="007107F2">
        <w:t>Dudenhöffer</w:t>
      </w:r>
      <w:proofErr w:type="spellEnd"/>
      <w:r w:rsidR="007107F2">
        <w:t xml:space="preserve">, director of the Center for </w:t>
      </w:r>
      <w:proofErr w:type="spellStart"/>
      <w:r w:rsidR="007107F2">
        <w:t>Automative</w:t>
      </w:r>
      <w:proofErr w:type="spellEnd"/>
      <w:r w:rsidR="007107F2">
        <w:t xml:space="preserve"> Research at the </w:t>
      </w:r>
      <w:r w:rsidR="007107F2" w:rsidRPr="007107F2">
        <w:t>University of Duisburg-Essen in Germany</w:t>
      </w:r>
      <w:r w:rsidR="007107F2">
        <w:t xml:space="preserve"> describes how managers would force engineers to do things without explicitly ordering them by suggesting that if they couldn’t find a solution, the company might need to find another engineer</w:t>
      </w:r>
      <w:r w:rsidR="001558E7">
        <w:t xml:space="preserve"> (</w:t>
      </w:r>
      <w:hyperlink r:id="rId8" w:history="1">
        <w:r w:rsidR="001558E7" w:rsidRPr="00DE3892">
          <w:rPr>
            <w:rStyle w:val="Hyperlink"/>
          </w:rPr>
          <w:t>https://www.newsweek.com/2015/12/25/why-volkswagen-cheated-404891.html</w:t>
        </w:r>
      </w:hyperlink>
      <w:r w:rsidR="001558E7">
        <w:t>)</w:t>
      </w:r>
      <w:r w:rsidR="007107F2">
        <w:t>. When the engineers’ decision came down to keeping their job or doing what they thought is right, self-preservation took over and forced them to make unethical decisions.</w:t>
      </w:r>
      <w:r w:rsidR="006E1471">
        <w:t xml:space="preserve"> Moreover, Volkswagen paid bonuses for team performance, which discouraged dissenting opinions, particularly higher up the management chain. </w:t>
      </w:r>
      <w:r w:rsidR="001810C9">
        <w:t xml:space="preserve">To fix this, Volkswagen needed to revamp their corporate culture. Employees have described Volkswagen’s culture as an “autocracy” </w:t>
      </w:r>
      <w:r w:rsidR="00C60242">
        <w:t>dominated by the managers trying to receive as many team performance bonuses as possible. They should have adjusted bonuses to encourage the output from each team, not the process that they took to reach the output. Finally, there should have been a way for employees to anonymously report violations and dissent other than their managers so that they could report violations without being punished.</w:t>
      </w:r>
    </w:p>
    <w:p w14:paraId="08B5D118" w14:textId="37C5E31A" w:rsidR="00FD4B51" w:rsidRDefault="001653DA" w:rsidP="00C60242">
      <w:pPr>
        <w:ind w:firstLine="720"/>
      </w:pPr>
      <w:r>
        <w:lastRenderedPageBreak/>
        <w:t>Volkswagen did not tie compensation to performance at the management level, which removed any positive motivation for managers to follow ethical standards.</w:t>
      </w:r>
      <w:r w:rsidR="007107F2">
        <w:t xml:space="preserve"> Although pressure to reach goals can force unethical decisions, </w:t>
      </w:r>
      <w:r w:rsidR="007107F2" w:rsidRPr="007107F2">
        <w:t xml:space="preserve">Sir Chris </w:t>
      </w:r>
      <w:proofErr w:type="spellStart"/>
      <w:r w:rsidR="007107F2" w:rsidRPr="007107F2">
        <w:t>Hohn</w:t>
      </w:r>
      <w:proofErr w:type="spellEnd"/>
      <w:r w:rsidR="007107F2" w:rsidRPr="007107F2">
        <w:t>, who runs the British hedge fund manager TCI</w:t>
      </w:r>
      <w:r w:rsidR="007107F2">
        <w:t>, described how upper-level management took home such a large salary that they were essentially “rewarded for failure”</w:t>
      </w:r>
      <w:r w:rsidR="003477EB">
        <w:t xml:space="preserve"> (</w:t>
      </w:r>
      <w:hyperlink r:id="rId9" w:history="1">
        <w:r w:rsidR="003477EB" w:rsidRPr="00DE3892">
          <w:rPr>
            <w:rStyle w:val="Hyperlink"/>
          </w:rPr>
          <w:t>https://www.managementtoday.co.uk/caused-volkswagens-emissions-scandal/article/1394371</w:t>
        </w:r>
      </w:hyperlink>
      <w:r w:rsidR="003477EB">
        <w:t>).</w:t>
      </w:r>
      <w:r w:rsidR="007107F2">
        <w:t xml:space="preserve"> He describes how that amount of corporate excess </w:t>
      </w:r>
      <w:r w:rsidR="006E1471">
        <w:t>encouraged aggressive management tactics, which helped cause the emissions scandal.</w:t>
      </w:r>
      <w:r w:rsidR="00C60242">
        <w:t xml:space="preserve"> Volkswagen should have incentivized ethical behavior by forcing managers to be able to show results to receive bonuses. </w:t>
      </w:r>
      <w:r w:rsidR="009E0BB7">
        <w:t>There would need to be a balance between showing results and trying to force unrealistic goals, but employees should need to do work to receive bonuses.</w:t>
      </w:r>
    </w:p>
    <w:p w14:paraId="1CFF7F41" w14:textId="5BE77A3D" w:rsidR="00FB6EDB" w:rsidRDefault="001653DA" w:rsidP="001653DA">
      <w:pPr>
        <w:ind w:firstLine="720"/>
      </w:pPr>
      <w:r>
        <w:t>The mistakes made at all levels of Volkswagen</w:t>
      </w:r>
      <w:r w:rsidR="007107F2">
        <w:t>, from engineers to managers, shows how the company needed intentional conversations about ethical behavior.</w:t>
      </w:r>
      <w:r w:rsidR="001558E7">
        <w:t xml:space="preserve"> Volkswagen’s code of conduct has a section exclusively devoted to “Reporting Code Violation, Corruption, and Conflicts of Interest,” which prohibits “</w:t>
      </w:r>
      <w:r w:rsidR="001558E7" w:rsidRPr="001558E7">
        <w:t>unfair, deceptive or misleading business practices</w:t>
      </w:r>
      <w:r w:rsidR="001558E7">
        <w:t>,” yet an unknown number of engineers and managers agreed to implement deceiving software to sell more cars.</w:t>
      </w:r>
      <w:r w:rsidR="003477EB">
        <w:t xml:space="preserve"> Without constant reminders of the code of ethics, employees allowed unethical behavior.</w:t>
      </w:r>
      <w:r w:rsidR="009E0BB7">
        <w:t xml:space="preserve"> Like many other problems within Volkswagen, the solution requires adjusting Volkswagen’s corporate culture and what it stands for. Volkswagen clearly wanted to </w:t>
      </w:r>
      <w:proofErr w:type="gramStart"/>
      <w:r w:rsidR="009E0BB7">
        <w:t>be seen as</w:t>
      </w:r>
      <w:proofErr w:type="gramEnd"/>
      <w:r w:rsidR="009E0BB7">
        <w:t xml:space="preserve"> the leader in fuel efficiency while still protecting the environment, so they should have changed the inner workings of the company to work on those goals from the inside of the company. The best way to start this would have been to educate all employees on the code of conduct and to actually enforce it.</w:t>
      </w:r>
      <w:bookmarkStart w:id="0" w:name="_GoBack"/>
      <w:bookmarkEnd w:id="0"/>
    </w:p>
    <w:sectPr w:rsidR="00FB6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C45CAC"/>
    <w:multiLevelType w:val="hybridMultilevel"/>
    <w:tmpl w:val="48BA5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51"/>
    <w:rsid w:val="001558E7"/>
    <w:rsid w:val="001653DA"/>
    <w:rsid w:val="001810C9"/>
    <w:rsid w:val="003477EB"/>
    <w:rsid w:val="00640F3D"/>
    <w:rsid w:val="006E1471"/>
    <w:rsid w:val="007107F2"/>
    <w:rsid w:val="009E0BB7"/>
    <w:rsid w:val="00C60242"/>
    <w:rsid w:val="00FB6EDB"/>
    <w:rsid w:val="00FD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44E3"/>
  <w15:chartTrackingRefBased/>
  <w15:docId w15:val="{B7B0BBD2-08C8-4ADE-A51A-904E5433E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B51"/>
    <w:pPr>
      <w:ind w:left="720"/>
      <w:contextualSpacing/>
    </w:pPr>
  </w:style>
  <w:style w:type="character" w:styleId="Hyperlink">
    <w:name w:val="Hyperlink"/>
    <w:basedOn w:val="DefaultParagraphFont"/>
    <w:uiPriority w:val="99"/>
    <w:unhideWhenUsed/>
    <w:rsid w:val="00FB6EDB"/>
    <w:rPr>
      <w:color w:val="0563C1" w:themeColor="hyperlink"/>
      <w:u w:val="single"/>
    </w:rPr>
  </w:style>
  <w:style w:type="character" w:styleId="UnresolvedMention">
    <w:name w:val="Unresolved Mention"/>
    <w:basedOn w:val="DefaultParagraphFont"/>
    <w:uiPriority w:val="99"/>
    <w:semiHidden/>
    <w:unhideWhenUsed/>
    <w:rsid w:val="00FB6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week.com/2015/12/25/why-volkswagen-cheated-404891.html" TargetMode="External"/><Relationship Id="rId3" Type="http://schemas.openxmlformats.org/officeDocument/2006/relationships/settings" Target="settings.xml"/><Relationship Id="rId7" Type="http://schemas.openxmlformats.org/officeDocument/2006/relationships/hyperlink" Target="https://www.theguardian.com/business/2015/dec/10/volkswagen-emissions-scandal-systematic-failures-hans-dieter-pots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16/04/27/business/international/vw-presentation-in-06-showed-how-to-foil-emissions-tests.html" TargetMode="External"/><Relationship Id="rId11" Type="http://schemas.openxmlformats.org/officeDocument/2006/relationships/theme" Target="theme/theme1.xml"/><Relationship Id="rId5" Type="http://schemas.openxmlformats.org/officeDocument/2006/relationships/hyperlink" Target="https://www.nytimes.com/interactive/2017/business/volkswagen-diesel-emissions-timelin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nagementtoday.co.uk/caused-volkswagens-emissions-scandal/article/1394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Becker</dc:creator>
  <cp:keywords/>
  <dc:description/>
  <cp:lastModifiedBy>Caitlin Becker</cp:lastModifiedBy>
  <cp:revision>1</cp:revision>
  <dcterms:created xsi:type="dcterms:W3CDTF">2018-09-16T22:57:00Z</dcterms:created>
  <dcterms:modified xsi:type="dcterms:W3CDTF">2018-09-17T00:58:00Z</dcterms:modified>
</cp:coreProperties>
</file>