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right"/>
        <w:rPr/>
      </w:pPr>
      <w:r w:rsidDel="00000000" w:rsidR="00000000" w:rsidRPr="00000000">
        <w:rPr>
          <w:rtl w:val="0"/>
        </w:rPr>
        <w:t xml:space="preserve">Christian Hansen</w:t>
      </w:r>
    </w:p>
    <w:p w:rsidR="00000000" w:rsidDel="00000000" w:rsidP="00000000" w:rsidRDefault="00000000" w:rsidRPr="00000000" w14:paraId="00000001">
      <w:pPr>
        <w:contextualSpacing w:val="0"/>
        <w:jc w:val="center"/>
        <w:rPr/>
      </w:pPr>
      <w:r w:rsidDel="00000000" w:rsidR="00000000" w:rsidRPr="00000000">
        <w:rPr>
          <w:rtl w:val="0"/>
        </w:rPr>
        <w:t xml:space="preserve">Commentary</w:t>
      </w:r>
    </w:p>
    <w:p w:rsidR="00000000" w:rsidDel="00000000" w:rsidP="00000000" w:rsidRDefault="00000000" w:rsidRPr="00000000" w14:paraId="00000002">
      <w:pPr>
        <w:contextualSpacing w:val="0"/>
        <w:rPr/>
      </w:pPr>
      <w:r w:rsidDel="00000000" w:rsidR="00000000" w:rsidRPr="00000000">
        <w:rPr>
          <w:rtl w:val="0"/>
        </w:rPr>
        <w:t xml:space="preserve">The computational complexity for the insert, delete, edit, search, and print methods of the linked list is O(n). This is because each node in the linked list must be checked, passed over, etc when a position is given. The only method that is not O(n) is inserting at the end, which is O(1).</w:t>
      </w:r>
      <w:r w:rsidDel="00000000" w:rsidR="00000000" w:rsidRPr="00000000">
        <w:rPr>
          <w:rtl w:val="0"/>
        </w:rPr>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The advantage of using a linked list for a line editor is that the size of the linked list can change during the program, as linked lists are dynamic. Linked Lists therefore don’t need an initial size defined, another advantage. Linked Lists also allow for deletion and insertion to the middle of the List, not just the end. The disadvantage is that each node must be checked before finding the right node, which means the complexity is O(n), which can be more time consuming than needed. Linked lists also take up more space than arrays due to the nodes each containing the next item’s address. </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 learned how to completely edit linked lists, and how to use them as a data structure. I learned about the computational complexity of the lists, and how to operate the nodes of a linked list. I learned that I also learned that checking for highly specific commands can be far more difficult than needed at times. If I had could start over, I would have started this project earlier. I also would have implemented a more compact system to check the received command, as I used a long series of if/else if statements. I would have checked to make sure that insertEnd worked properly before submitting, so that I wouldn’t have to resubmit on day 2. Lastly I would have tested my code more to make sure it was completely error proof, just in case.</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