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18AAF" w14:textId="448CE7DD" w:rsidR="0054114B" w:rsidRPr="00BA403E" w:rsidRDefault="00BA403E">
      <w:pPr>
        <w:rPr>
          <w:b/>
          <w:sz w:val="28"/>
        </w:rPr>
      </w:pPr>
      <w:r w:rsidRPr="00BA403E">
        <w:rPr>
          <w:b/>
          <w:sz w:val="28"/>
        </w:rPr>
        <w:t>Commentary by Cyan Perez (UFID: 8359-6561)</w:t>
      </w:r>
    </w:p>
    <w:p w14:paraId="7C56BAE6" w14:textId="31C25FAD" w:rsidR="00BA403E" w:rsidRPr="00BA403E" w:rsidRDefault="00BA403E" w:rsidP="00BA403E">
      <w:pPr>
        <w:pStyle w:val="NormalWeb"/>
        <w:shd w:val="clear" w:color="auto" w:fill="FFFFFF"/>
        <w:spacing w:before="180" w:beforeAutospacing="0" w:after="180" w:afterAutospacing="0"/>
        <w:rPr>
          <w:rFonts w:ascii="Helvetica" w:hAnsi="Helvetica" w:cs="Helvetica"/>
          <w:i/>
          <w:color w:val="2D3B45"/>
        </w:rPr>
      </w:pPr>
      <w:r w:rsidRPr="00BA403E">
        <w:rPr>
          <w:rFonts w:ascii="Helvetica" w:hAnsi="Helvetica" w:cs="Helvetica"/>
          <w:i/>
          <w:color w:val="2D3B45"/>
        </w:rPr>
        <w:t>What is the computational complexity of the methods in the implementation?</w:t>
      </w:r>
    </w:p>
    <w:tbl>
      <w:tblPr>
        <w:tblStyle w:val="TableGrid"/>
        <w:tblW w:w="0" w:type="auto"/>
        <w:tblLook w:val="04A0" w:firstRow="1" w:lastRow="0" w:firstColumn="1" w:lastColumn="0" w:noHBand="0" w:noVBand="1"/>
      </w:tblPr>
      <w:tblGrid>
        <w:gridCol w:w="4675"/>
        <w:gridCol w:w="4675"/>
      </w:tblGrid>
      <w:tr w:rsidR="00BA403E" w14:paraId="7A23CA84" w14:textId="77777777" w:rsidTr="00BA403E">
        <w:tc>
          <w:tcPr>
            <w:tcW w:w="4675" w:type="dxa"/>
          </w:tcPr>
          <w:p w14:paraId="5AFBD93C" w14:textId="6AD7AD8F" w:rsidR="00BA403E" w:rsidRDefault="00BA403E" w:rsidP="00BA403E">
            <w:pPr>
              <w:pStyle w:val="NormalWeb"/>
              <w:spacing w:before="180" w:beforeAutospacing="0" w:after="180" w:afterAutospacing="0"/>
              <w:rPr>
                <w:rFonts w:ascii="Helvetica" w:hAnsi="Helvetica" w:cs="Helvetica"/>
                <w:color w:val="2D3B45"/>
              </w:rPr>
            </w:pPr>
            <w:r>
              <w:rPr>
                <w:rFonts w:ascii="Helvetica" w:hAnsi="Helvetica" w:cs="Helvetica"/>
                <w:color w:val="2D3B45"/>
              </w:rPr>
              <w:t>Method Name</w:t>
            </w:r>
          </w:p>
        </w:tc>
        <w:tc>
          <w:tcPr>
            <w:tcW w:w="4675" w:type="dxa"/>
          </w:tcPr>
          <w:p w14:paraId="0AC9C8AA" w14:textId="5D91E765" w:rsidR="00BA403E" w:rsidRDefault="00BA403E" w:rsidP="00BA403E">
            <w:pPr>
              <w:pStyle w:val="NormalWeb"/>
              <w:spacing w:before="180" w:beforeAutospacing="0" w:after="180" w:afterAutospacing="0"/>
              <w:rPr>
                <w:rFonts w:ascii="Helvetica" w:hAnsi="Helvetica" w:cs="Helvetica"/>
                <w:color w:val="2D3B45"/>
              </w:rPr>
            </w:pPr>
            <w:r>
              <w:rPr>
                <w:rFonts w:ascii="Helvetica" w:hAnsi="Helvetica" w:cs="Helvetica"/>
                <w:color w:val="2D3B45"/>
              </w:rPr>
              <w:t>Computational Complexity</w:t>
            </w:r>
          </w:p>
        </w:tc>
      </w:tr>
      <w:tr w:rsidR="00BA403E" w14:paraId="704D58A5" w14:textId="77777777" w:rsidTr="00BA403E">
        <w:tc>
          <w:tcPr>
            <w:tcW w:w="4675" w:type="dxa"/>
          </w:tcPr>
          <w:p w14:paraId="4A1D22F6" w14:textId="77AA1D26" w:rsidR="00BA403E" w:rsidRDefault="00BA403E" w:rsidP="00BA403E">
            <w:pPr>
              <w:pStyle w:val="NormalWeb"/>
              <w:spacing w:before="180" w:beforeAutospacing="0" w:after="180" w:afterAutospacing="0"/>
              <w:rPr>
                <w:rFonts w:ascii="Helvetica" w:hAnsi="Helvetica" w:cs="Helvetica"/>
                <w:color w:val="2D3B45"/>
              </w:rPr>
            </w:pPr>
            <w:r w:rsidRPr="00BA403E">
              <w:rPr>
                <w:rFonts w:ascii="Helvetica" w:hAnsi="Helvetica" w:cs="Helvetica"/>
                <w:color w:val="2D3B45"/>
              </w:rPr>
              <w:t xml:space="preserve">void </w:t>
            </w:r>
            <w:proofErr w:type="gramStart"/>
            <w:r w:rsidRPr="00BA403E">
              <w:rPr>
                <w:rFonts w:ascii="Helvetica" w:hAnsi="Helvetica" w:cs="Helvetica"/>
                <w:color w:val="2D3B45"/>
              </w:rPr>
              <w:t>insert(</w:t>
            </w:r>
            <w:proofErr w:type="gramEnd"/>
            <w:r w:rsidRPr="00BA403E">
              <w:rPr>
                <w:rFonts w:ascii="Helvetica" w:hAnsi="Helvetica" w:cs="Helvetica"/>
                <w:color w:val="2D3B45"/>
              </w:rPr>
              <w:t xml:space="preserve">int </w:t>
            </w:r>
            <w:proofErr w:type="spellStart"/>
            <w:r w:rsidRPr="00BA403E">
              <w:rPr>
                <w:rFonts w:ascii="Helvetica" w:hAnsi="Helvetica" w:cs="Helvetica"/>
                <w:color w:val="2D3B45"/>
              </w:rPr>
              <w:t>lineNum</w:t>
            </w:r>
            <w:proofErr w:type="spellEnd"/>
            <w:r w:rsidRPr="00BA403E">
              <w:rPr>
                <w:rFonts w:ascii="Helvetica" w:hAnsi="Helvetica" w:cs="Helvetica"/>
                <w:color w:val="2D3B45"/>
              </w:rPr>
              <w:t>, string line);</w:t>
            </w:r>
          </w:p>
        </w:tc>
        <w:tc>
          <w:tcPr>
            <w:tcW w:w="4675" w:type="dxa"/>
          </w:tcPr>
          <w:p w14:paraId="5AD31EB1" w14:textId="10CFF157" w:rsidR="00BA403E" w:rsidRDefault="00BA403E" w:rsidP="00BA403E">
            <w:pPr>
              <w:pStyle w:val="NormalWeb"/>
              <w:spacing w:before="180" w:beforeAutospacing="0" w:after="180" w:afterAutospacing="0"/>
              <w:rPr>
                <w:rFonts w:ascii="Helvetica" w:hAnsi="Helvetica" w:cs="Helvetica"/>
                <w:color w:val="2D3B45"/>
              </w:rPr>
            </w:pPr>
            <w:proofErr w:type="gramStart"/>
            <w:r>
              <w:rPr>
                <w:rFonts w:ascii="Helvetica" w:hAnsi="Helvetica" w:cs="Helvetica"/>
                <w:color w:val="2D3B45"/>
              </w:rPr>
              <w:t>O(</w:t>
            </w:r>
            <w:proofErr w:type="gramEnd"/>
            <w:r>
              <w:rPr>
                <w:rFonts w:ascii="Helvetica" w:hAnsi="Helvetica" w:cs="Helvetica"/>
                <w:color w:val="2D3B45"/>
              </w:rPr>
              <w:t>1)</w:t>
            </w:r>
          </w:p>
        </w:tc>
      </w:tr>
      <w:tr w:rsidR="00BA403E" w14:paraId="14CBFC43" w14:textId="77777777" w:rsidTr="00BA403E">
        <w:tc>
          <w:tcPr>
            <w:tcW w:w="4675" w:type="dxa"/>
          </w:tcPr>
          <w:p w14:paraId="624EA4CE" w14:textId="4C189D13" w:rsidR="00BA403E" w:rsidRDefault="00BA403E" w:rsidP="00BA403E">
            <w:pPr>
              <w:pStyle w:val="NormalWeb"/>
              <w:spacing w:before="180" w:beforeAutospacing="0" w:after="180" w:afterAutospacing="0"/>
              <w:rPr>
                <w:rFonts w:ascii="Helvetica" w:hAnsi="Helvetica" w:cs="Helvetica"/>
                <w:color w:val="2D3B45"/>
              </w:rPr>
            </w:pPr>
            <w:r w:rsidRPr="00BA403E">
              <w:rPr>
                <w:rFonts w:ascii="Helvetica" w:hAnsi="Helvetica" w:cs="Helvetica"/>
                <w:color w:val="2D3B45"/>
              </w:rPr>
              <w:t xml:space="preserve">void </w:t>
            </w:r>
            <w:proofErr w:type="spellStart"/>
            <w:proofErr w:type="gramStart"/>
            <w:r w:rsidRPr="00BA403E">
              <w:rPr>
                <w:rFonts w:ascii="Helvetica" w:hAnsi="Helvetica" w:cs="Helvetica"/>
                <w:color w:val="2D3B45"/>
              </w:rPr>
              <w:t>insertEnd</w:t>
            </w:r>
            <w:proofErr w:type="spellEnd"/>
            <w:r w:rsidRPr="00BA403E">
              <w:rPr>
                <w:rFonts w:ascii="Helvetica" w:hAnsi="Helvetica" w:cs="Helvetica"/>
                <w:color w:val="2D3B45"/>
              </w:rPr>
              <w:t>(</w:t>
            </w:r>
            <w:proofErr w:type="gramEnd"/>
            <w:r w:rsidRPr="00BA403E">
              <w:rPr>
                <w:rFonts w:ascii="Helvetica" w:hAnsi="Helvetica" w:cs="Helvetica"/>
                <w:color w:val="2D3B45"/>
              </w:rPr>
              <w:t>string line);</w:t>
            </w:r>
          </w:p>
        </w:tc>
        <w:tc>
          <w:tcPr>
            <w:tcW w:w="4675" w:type="dxa"/>
          </w:tcPr>
          <w:p w14:paraId="7E155E34" w14:textId="22EACF70" w:rsidR="00BA403E" w:rsidRDefault="00BA403E" w:rsidP="00BA403E">
            <w:pPr>
              <w:pStyle w:val="NormalWeb"/>
              <w:spacing w:before="180" w:beforeAutospacing="0" w:after="180" w:afterAutospacing="0"/>
              <w:rPr>
                <w:rFonts w:ascii="Helvetica" w:hAnsi="Helvetica" w:cs="Helvetica"/>
                <w:color w:val="2D3B45"/>
              </w:rPr>
            </w:pPr>
            <w:proofErr w:type="gramStart"/>
            <w:r>
              <w:rPr>
                <w:rFonts w:ascii="Helvetica" w:hAnsi="Helvetica" w:cs="Helvetica"/>
                <w:color w:val="2D3B45"/>
              </w:rPr>
              <w:t>O(</w:t>
            </w:r>
            <w:proofErr w:type="gramEnd"/>
            <w:r>
              <w:rPr>
                <w:rFonts w:ascii="Helvetica" w:hAnsi="Helvetica" w:cs="Helvetica"/>
                <w:color w:val="2D3B45"/>
              </w:rPr>
              <w:t>1</w:t>
            </w:r>
            <w:r>
              <w:rPr>
                <w:rFonts w:ascii="Helvetica" w:hAnsi="Helvetica" w:cs="Helvetica"/>
                <w:color w:val="2D3B45"/>
              </w:rPr>
              <w:t>)</w:t>
            </w:r>
          </w:p>
        </w:tc>
      </w:tr>
      <w:tr w:rsidR="00BA403E" w14:paraId="54B65F6E" w14:textId="77777777" w:rsidTr="00BA403E">
        <w:tc>
          <w:tcPr>
            <w:tcW w:w="4675" w:type="dxa"/>
          </w:tcPr>
          <w:p w14:paraId="7099441E" w14:textId="595DB37D" w:rsidR="00BA403E" w:rsidRDefault="00BA403E" w:rsidP="00BA403E">
            <w:pPr>
              <w:pStyle w:val="NormalWeb"/>
              <w:spacing w:before="180" w:beforeAutospacing="0" w:after="180" w:afterAutospacing="0"/>
              <w:rPr>
                <w:rFonts w:ascii="Helvetica" w:hAnsi="Helvetica" w:cs="Helvetica"/>
                <w:color w:val="2D3B45"/>
              </w:rPr>
            </w:pPr>
            <w:r w:rsidRPr="00BA403E">
              <w:rPr>
                <w:rFonts w:ascii="Helvetica" w:hAnsi="Helvetica" w:cs="Helvetica"/>
                <w:color w:val="2D3B45"/>
              </w:rPr>
              <w:t xml:space="preserve">void </w:t>
            </w:r>
            <w:proofErr w:type="spellStart"/>
            <w:r w:rsidRPr="00BA403E">
              <w:rPr>
                <w:rFonts w:ascii="Helvetica" w:hAnsi="Helvetica" w:cs="Helvetica"/>
                <w:color w:val="2D3B45"/>
              </w:rPr>
              <w:t>delete_</w:t>
            </w:r>
            <w:proofErr w:type="gramStart"/>
            <w:r w:rsidRPr="00BA403E">
              <w:rPr>
                <w:rFonts w:ascii="Helvetica" w:hAnsi="Helvetica" w:cs="Helvetica"/>
                <w:color w:val="2D3B45"/>
              </w:rPr>
              <w:t>pos</w:t>
            </w:r>
            <w:proofErr w:type="spellEnd"/>
            <w:r w:rsidRPr="00BA403E">
              <w:rPr>
                <w:rFonts w:ascii="Helvetica" w:hAnsi="Helvetica" w:cs="Helvetica"/>
                <w:color w:val="2D3B45"/>
              </w:rPr>
              <w:t>(</w:t>
            </w:r>
            <w:proofErr w:type="gramEnd"/>
            <w:r w:rsidRPr="00BA403E">
              <w:rPr>
                <w:rFonts w:ascii="Helvetica" w:hAnsi="Helvetica" w:cs="Helvetica"/>
                <w:color w:val="2D3B45"/>
              </w:rPr>
              <w:t xml:space="preserve">int </w:t>
            </w:r>
            <w:proofErr w:type="spellStart"/>
            <w:r w:rsidRPr="00BA403E">
              <w:rPr>
                <w:rFonts w:ascii="Helvetica" w:hAnsi="Helvetica" w:cs="Helvetica"/>
                <w:color w:val="2D3B45"/>
              </w:rPr>
              <w:t>lineNum</w:t>
            </w:r>
            <w:proofErr w:type="spellEnd"/>
            <w:r w:rsidRPr="00BA403E">
              <w:rPr>
                <w:rFonts w:ascii="Helvetica" w:hAnsi="Helvetica" w:cs="Helvetica"/>
                <w:color w:val="2D3B45"/>
              </w:rPr>
              <w:t>);</w:t>
            </w:r>
          </w:p>
        </w:tc>
        <w:tc>
          <w:tcPr>
            <w:tcW w:w="4675" w:type="dxa"/>
          </w:tcPr>
          <w:p w14:paraId="42D7326D" w14:textId="4CA3198F" w:rsidR="00BA403E" w:rsidRDefault="00BA403E" w:rsidP="00BA403E">
            <w:pPr>
              <w:pStyle w:val="NormalWeb"/>
              <w:spacing w:before="180" w:beforeAutospacing="0" w:after="180" w:afterAutospacing="0"/>
              <w:rPr>
                <w:rFonts w:ascii="Helvetica" w:hAnsi="Helvetica" w:cs="Helvetica"/>
                <w:color w:val="2D3B45"/>
              </w:rPr>
            </w:pPr>
            <w:proofErr w:type="gramStart"/>
            <w:r>
              <w:rPr>
                <w:rFonts w:ascii="Helvetica" w:hAnsi="Helvetica" w:cs="Helvetica"/>
                <w:color w:val="2D3B45"/>
              </w:rPr>
              <w:t>O(</w:t>
            </w:r>
            <w:proofErr w:type="gramEnd"/>
            <w:r>
              <w:rPr>
                <w:rFonts w:ascii="Helvetica" w:hAnsi="Helvetica" w:cs="Helvetica"/>
                <w:color w:val="2D3B45"/>
              </w:rPr>
              <w:t>1</w:t>
            </w:r>
            <w:r>
              <w:rPr>
                <w:rFonts w:ascii="Helvetica" w:hAnsi="Helvetica" w:cs="Helvetica"/>
                <w:color w:val="2D3B45"/>
              </w:rPr>
              <w:t>)</w:t>
            </w:r>
          </w:p>
        </w:tc>
      </w:tr>
      <w:tr w:rsidR="00BA403E" w14:paraId="72C58B15" w14:textId="77777777" w:rsidTr="00BA403E">
        <w:tc>
          <w:tcPr>
            <w:tcW w:w="4675" w:type="dxa"/>
          </w:tcPr>
          <w:p w14:paraId="7377E503" w14:textId="7B52FDDC" w:rsidR="00BA403E" w:rsidRDefault="00BA403E" w:rsidP="00BA403E">
            <w:pPr>
              <w:pStyle w:val="NormalWeb"/>
              <w:spacing w:before="180" w:beforeAutospacing="0" w:after="180" w:afterAutospacing="0"/>
              <w:rPr>
                <w:rFonts w:ascii="Helvetica" w:hAnsi="Helvetica" w:cs="Helvetica"/>
                <w:color w:val="2D3B45"/>
              </w:rPr>
            </w:pPr>
            <w:r w:rsidRPr="00BA403E">
              <w:rPr>
                <w:rFonts w:ascii="Helvetica" w:hAnsi="Helvetica" w:cs="Helvetica"/>
                <w:color w:val="2D3B45"/>
              </w:rPr>
              <w:t xml:space="preserve">void </w:t>
            </w:r>
            <w:proofErr w:type="gramStart"/>
            <w:r w:rsidRPr="00BA403E">
              <w:rPr>
                <w:rFonts w:ascii="Helvetica" w:hAnsi="Helvetica" w:cs="Helvetica"/>
                <w:color w:val="2D3B45"/>
              </w:rPr>
              <w:t>search(</w:t>
            </w:r>
            <w:proofErr w:type="gramEnd"/>
            <w:r w:rsidRPr="00BA403E">
              <w:rPr>
                <w:rFonts w:ascii="Helvetica" w:hAnsi="Helvetica" w:cs="Helvetica"/>
                <w:color w:val="2D3B45"/>
              </w:rPr>
              <w:t>string line);</w:t>
            </w:r>
          </w:p>
        </w:tc>
        <w:tc>
          <w:tcPr>
            <w:tcW w:w="4675" w:type="dxa"/>
          </w:tcPr>
          <w:p w14:paraId="59998D10" w14:textId="631ED10E" w:rsidR="00BA403E" w:rsidRDefault="00BA403E" w:rsidP="00BA403E">
            <w:pPr>
              <w:pStyle w:val="NormalWeb"/>
              <w:spacing w:before="180" w:beforeAutospacing="0" w:after="180" w:afterAutospacing="0"/>
              <w:rPr>
                <w:rFonts w:ascii="Helvetica" w:hAnsi="Helvetica" w:cs="Helvetica"/>
                <w:color w:val="2D3B45"/>
              </w:rPr>
            </w:pPr>
            <w:r>
              <w:rPr>
                <w:rFonts w:ascii="Helvetica" w:hAnsi="Helvetica" w:cs="Helvetica"/>
                <w:color w:val="2D3B45"/>
              </w:rPr>
              <w:t>O(n)</w:t>
            </w:r>
          </w:p>
        </w:tc>
      </w:tr>
      <w:tr w:rsidR="00BA403E" w14:paraId="4B4520BE" w14:textId="77777777" w:rsidTr="00BA403E">
        <w:tc>
          <w:tcPr>
            <w:tcW w:w="4675" w:type="dxa"/>
          </w:tcPr>
          <w:p w14:paraId="1F759087" w14:textId="69B262A2" w:rsidR="00BA403E" w:rsidRDefault="00BA403E" w:rsidP="00BA403E">
            <w:pPr>
              <w:pStyle w:val="NormalWeb"/>
              <w:spacing w:before="180" w:beforeAutospacing="0" w:after="180" w:afterAutospacing="0"/>
              <w:rPr>
                <w:rFonts w:ascii="Helvetica" w:hAnsi="Helvetica" w:cs="Helvetica"/>
                <w:color w:val="2D3B45"/>
              </w:rPr>
            </w:pPr>
            <w:r w:rsidRPr="00BA403E">
              <w:rPr>
                <w:rFonts w:ascii="Helvetica" w:hAnsi="Helvetica" w:cs="Helvetica"/>
                <w:color w:val="2D3B45"/>
              </w:rPr>
              <w:t xml:space="preserve">void </w:t>
            </w:r>
            <w:proofErr w:type="gramStart"/>
            <w:r w:rsidRPr="00BA403E">
              <w:rPr>
                <w:rFonts w:ascii="Helvetica" w:hAnsi="Helvetica" w:cs="Helvetica"/>
                <w:color w:val="2D3B45"/>
              </w:rPr>
              <w:t>edit(</w:t>
            </w:r>
            <w:proofErr w:type="gramEnd"/>
            <w:r w:rsidRPr="00BA403E">
              <w:rPr>
                <w:rFonts w:ascii="Helvetica" w:hAnsi="Helvetica" w:cs="Helvetica"/>
                <w:color w:val="2D3B45"/>
              </w:rPr>
              <w:t xml:space="preserve">int </w:t>
            </w:r>
            <w:proofErr w:type="spellStart"/>
            <w:r w:rsidRPr="00BA403E">
              <w:rPr>
                <w:rFonts w:ascii="Helvetica" w:hAnsi="Helvetica" w:cs="Helvetica"/>
                <w:color w:val="2D3B45"/>
              </w:rPr>
              <w:t>lineNum</w:t>
            </w:r>
            <w:proofErr w:type="spellEnd"/>
            <w:r w:rsidRPr="00BA403E">
              <w:rPr>
                <w:rFonts w:ascii="Helvetica" w:hAnsi="Helvetica" w:cs="Helvetica"/>
                <w:color w:val="2D3B45"/>
              </w:rPr>
              <w:t>, string line);</w:t>
            </w:r>
          </w:p>
        </w:tc>
        <w:tc>
          <w:tcPr>
            <w:tcW w:w="4675" w:type="dxa"/>
          </w:tcPr>
          <w:p w14:paraId="7C365418" w14:textId="4EEA7F5B" w:rsidR="00BA403E" w:rsidRDefault="00BA403E" w:rsidP="00BA403E">
            <w:pPr>
              <w:pStyle w:val="NormalWeb"/>
              <w:spacing w:before="180" w:beforeAutospacing="0" w:after="180" w:afterAutospacing="0"/>
              <w:rPr>
                <w:rFonts w:ascii="Helvetica" w:hAnsi="Helvetica" w:cs="Helvetica"/>
                <w:color w:val="2D3B45"/>
              </w:rPr>
            </w:pPr>
            <w:r>
              <w:rPr>
                <w:rFonts w:ascii="Helvetica" w:hAnsi="Helvetica" w:cs="Helvetica"/>
                <w:color w:val="2D3B45"/>
              </w:rPr>
              <w:t>O(n)</w:t>
            </w:r>
          </w:p>
        </w:tc>
      </w:tr>
      <w:tr w:rsidR="00BA403E" w14:paraId="529A90E9" w14:textId="77777777" w:rsidTr="00BA403E">
        <w:tc>
          <w:tcPr>
            <w:tcW w:w="4675" w:type="dxa"/>
          </w:tcPr>
          <w:p w14:paraId="5D395944" w14:textId="3D499B95" w:rsidR="00BA403E" w:rsidRPr="00BA403E" w:rsidRDefault="00BA403E" w:rsidP="00BA403E">
            <w:pPr>
              <w:pStyle w:val="NormalWeb"/>
              <w:spacing w:before="180" w:beforeAutospacing="0" w:after="180" w:afterAutospacing="0"/>
              <w:rPr>
                <w:rFonts w:ascii="Helvetica" w:hAnsi="Helvetica" w:cs="Helvetica"/>
                <w:color w:val="2D3B45"/>
              </w:rPr>
            </w:pPr>
            <w:r w:rsidRPr="00BA403E">
              <w:rPr>
                <w:rFonts w:ascii="Helvetica" w:hAnsi="Helvetica" w:cs="Helvetica"/>
                <w:color w:val="2D3B45"/>
              </w:rPr>
              <w:t xml:space="preserve">void </w:t>
            </w:r>
            <w:proofErr w:type="gramStart"/>
            <w:r w:rsidRPr="00BA403E">
              <w:rPr>
                <w:rFonts w:ascii="Helvetica" w:hAnsi="Helvetica" w:cs="Helvetica"/>
                <w:color w:val="2D3B45"/>
              </w:rPr>
              <w:t>print(</w:t>
            </w:r>
            <w:proofErr w:type="gramEnd"/>
            <w:r w:rsidRPr="00BA403E">
              <w:rPr>
                <w:rFonts w:ascii="Helvetica" w:hAnsi="Helvetica" w:cs="Helvetica"/>
                <w:color w:val="2D3B45"/>
              </w:rPr>
              <w:t>);</w:t>
            </w:r>
          </w:p>
        </w:tc>
        <w:tc>
          <w:tcPr>
            <w:tcW w:w="4675" w:type="dxa"/>
          </w:tcPr>
          <w:p w14:paraId="7C228022" w14:textId="40E563B8" w:rsidR="00BA403E" w:rsidRDefault="00BA403E" w:rsidP="00BA403E">
            <w:pPr>
              <w:pStyle w:val="NormalWeb"/>
              <w:spacing w:before="180" w:beforeAutospacing="0" w:after="180" w:afterAutospacing="0"/>
              <w:rPr>
                <w:rFonts w:ascii="Helvetica" w:hAnsi="Helvetica" w:cs="Helvetica"/>
                <w:color w:val="2D3B45"/>
              </w:rPr>
            </w:pPr>
            <w:proofErr w:type="gramStart"/>
            <w:r>
              <w:rPr>
                <w:rFonts w:ascii="Helvetica" w:hAnsi="Helvetica" w:cs="Helvetica"/>
                <w:color w:val="2D3B45"/>
              </w:rPr>
              <w:t>O(</w:t>
            </w:r>
            <w:proofErr w:type="gramEnd"/>
            <w:r>
              <w:rPr>
                <w:rFonts w:ascii="Helvetica" w:hAnsi="Helvetica" w:cs="Helvetica"/>
                <w:color w:val="2D3B45"/>
              </w:rPr>
              <w:t>1</w:t>
            </w:r>
            <w:r>
              <w:rPr>
                <w:rFonts w:ascii="Helvetica" w:hAnsi="Helvetica" w:cs="Helvetica"/>
                <w:color w:val="2D3B45"/>
              </w:rPr>
              <w:t>)</w:t>
            </w:r>
          </w:p>
        </w:tc>
      </w:tr>
    </w:tbl>
    <w:p w14:paraId="08DD41D3" w14:textId="77777777" w:rsidR="00BA403E" w:rsidRPr="00BA403E" w:rsidRDefault="00BA403E" w:rsidP="00BA403E">
      <w:pPr>
        <w:pStyle w:val="NormalWeb"/>
        <w:shd w:val="clear" w:color="auto" w:fill="FFFFFF"/>
        <w:spacing w:before="180" w:beforeAutospacing="0" w:after="180" w:afterAutospacing="0"/>
        <w:rPr>
          <w:rFonts w:ascii="Helvetica" w:hAnsi="Helvetica" w:cs="Helvetica"/>
          <w:color w:val="2D3B45"/>
        </w:rPr>
      </w:pPr>
    </w:p>
    <w:p w14:paraId="264CFDB2" w14:textId="3046FA73" w:rsidR="00BA403E" w:rsidRDefault="00BA403E" w:rsidP="00BA403E">
      <w:pPr>
        <w:pStyle w:val="NormalWeb"/>
        <w:shd w:val="clear" w:color="auto" w:fill="FFFFFF"/>
        <w:spacing w:before="180" w:beforeAutospacing="0" w:after="180" w:afterAutospacing="0"/>
        <w:rPr>
          <w:rFonts w:ascii="Helvetica" w:hAnsi="Helvetica" w:cs="Helvetica"/>
          <w:i/>
          <w:color w:val="2D3B45"/>
        </w:rPr>
      </w:pPr>
      <w:r w:rsidRPr="00BA403E">
        <w:rPr>
          <w:rFonts w:ascii="Helvetica" w:hAnsi="Helvetica" w:cs="Helvetica"/>
          <w:i/>
          <w:color w:val="2D3B45"/>
        </w:rPr>
        <w:t>Your thoughts on the use of linked lists for implementing a line editor.  What are the advantages and disadvantages?</w:t>
      </w:r>
    </w:p>
    <w:p w14:paraId="304E9E9A" w14:textId="3BD04B85" w:rsidR="00BA403E" w:rsidRPr="00BA403E" w:rsidRDefault="00BA403E" w:rsidP="00BA403E">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ab/>
        <w:t xml:space="preserve">One of the best things about using a linked list for implementing a line editor is that you can insert and delete lines without having to adjust the index of all the other elements. However, that also means, unless you doubly link it, it is harder to traverse the list as quickly as you could with an array. And </w:t>
      </w:r>
      <w:proofErr w:type="gramStart"/>
      <w:r>
        <w:rPr>
          <w:rFonts w:ascii="Helvetica" w:hAnsi="Helvetica" w:cs="Helvetica"/>
          <w:color w:val="2D3B45"/>
        </w:rPr>
        <w:t>actually</w:t>
      </w:r>
      <w:proofErr w:type="gramEnd"/>
      <w:r>
        <w:rPr>
          <w:rFonts w:ascii="Helvetica" w:hAnsi="Helvetica" w:cs="Helvetica"/>
          <w:color w:val="2D3B45"/>
        </w:rPr>
        <w:t xml:space="preserve"> with an array, you could simply access that index without having to follow the pointers of the elements from the head or tail</w:t>
      </w:r>
    </w:p>
    <w:p w14:paraId="41516FAD" w14:textId="40EE0D26" w:rsidR="00BA403E" w:rsidRDefault="00BA403E" w:rsidP="00BA403E">
      <w:pPr>
        <w:pStyle w:val="NormalWeb"/>
        <w:shd w:val="clear" w:color="auto" w:fill="FFFFFF"/>
        <w:spacing w:before="180" w:beforeAutospacing="0" w:after="180" w:afterAutospacing="0"/>
        <w:rPr>
          <w:rFonts w:ascii="Helvetica" w:hAnsi="Helvetica" w:cs="Helvetica"/>
          <w:i/>
          <w:color w:val="2D3B45"/>
        </w:rPr>
      </w:pPr>
      <w:r w:rsidRPr="00BA403E">
        <w:rPr>
          <w:rFonts w:ascii="Helvetica" w:hAnsi="Helvetica" w:cs="Helvetica"/>
          <w:i/>
          <w:color w:val="2D3B45"/>
        </w:rPr>
        <w:t>What did you learn from this assignment and what would you do differently if you had to start over?</w:t>
      </w:r>
    </w:p>
    <w:p w14:paraId="39894053" w14:textId="77781AB3" w:rsidR="006D0F64" w:rsidRDefault="00BA403E" w:rsidP="00BA403E">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ab/>
        <w:t xml:space="preserve">I </w:t>
      </w:r>
      <w:proofErr w:type="gramStart"/>
      <w:r>
        <w:rPr>
          <w:rFonts w:ascii="Helvetica" w:hAnsi="Helvetica" w:cs="Helvetica"/>
          <w:color w:val="2D3B45"/>
        </w:rPr>
        <w:t>definitely learned</w:t>
      </w:r>
      <w:proofErr w:type="gramEnd"/>
      <w:r>
        <w:rPr>
          <w:rFonts w:ascii="Helvetica" w:hAnsi="Helvetica" w:cs="Helvetica"/>
          <w:color w:val="2D3B45"/>
        </w:rPr>
        <w:t xml:space="preserve"> the beauty of visualizing your code before you actually code. Linked lists are a concept that </w:t>
      </w:r>
      <w:proofErr w:type="gramStart"/>
      <w:r>
        <w:rPr>
          <w:rFonts w:ascii="Helvetica" w:hAnsi="Helvetica" w:cs="Helvetica"/>
          <w:color w:val="2D3B45"/>
        </w:rPr>
        <w:t>has to</w:t>
      </w:r>
      <w:proofErr w:type="gramEnd"/>
      <w:r>
        <w:rPr>
          <w:rFonts w:ascii="Helvetica" w:hAnsi="Helvetica" w:cs="Helvetica"/>
          <w:color w:val="2D3B45"/>
        </w:rPr>
        <w:t xml:space="preserve"> be drawn out or you will easily get lost in a tangled mess of </w:t>
      </w:r>
      <w:r w:rsidR="006D0F64">
        <w:rPr>
          <w:rFonts w:ascii="Helvetica" w:hAnsi="Helvetica" w:cs="Helvetica"/>
          <w:color w:val="2D3B45"/>
        </w:rPr>
        <w:t xml:space="preserve">pointers and nodes. I also now understand why some people prefer linked lists for certain situations. Before this project I was a steadfast believer in arrays and vectors. However, while I knew that wouldn’t work in an internship or job, I also understand </w:t>
      </w:r>
      <w:r w:rsidR="006D0F64">
        <w:rPr>
          <w:rFonts w:ascii="Helvetica" w:hAnsi="Helvetica" w:cs="Helvetica"/>
          <w:i/>
          <w:color w:val="2D3B45"/>
        </w:rPr>
        <w:t xml:space="preserve">why </w:t>
      </w:r>
      <w:r w:rsidR="006D0F64">
        <w:rPr>
          <w:rFonts w:ascii="Helvetica" w:hAnsi="Helvetica" w:cs="Helvetica"/>
          <w:color w:val="2D3B45"/>
        </w:rPr>
        <w:t xml:space="preserve">it wouldn’t work and have </w:t>
      </w:r>
      <w:proofErr w:type="gramStart"/>
      <w:r w:rsidR="006D0F64">
        <w:rPr>
          <w:rFonts w:ascii="Helvetica" w:hAnsi="Helvetica" w:cs="Helvetica"/>
          <w:color w:val="2D3B45"/>
        </w:rPr>
        <w:t>actually grown</w:t>
      </w:r>
      <w:proofErr w:type="gramEnd"/>
      <w:r w:rsidR="006D0F64">
        <w:rPr>
          <w:rFonts w:ascii="Helvetica" w:hAnsi="Helvetica" w:cs="Helvetica"/>
          <w:color w:val="2D3B45"/>
        </w:rPr>
        <w:t xml:space="preserve"> a liking to them. Also, this is the first project that tested my ability to not just code, but code efficiently. Time complexities were not an issue in programming 1 or </w:t>
      </w:r>
      <w:proofErr w:type="gramStart"/>
      <w:r w:rsidR="006D0F64">
        <w:rPr>
          <w:rFonts w:ascii="Helvetica" w:hAnsi="Helvetica" w:cs="Helvetica"/>
          <w:color w:val="2D3B45"/>
        </w:rPr>
        <w:t>2, but</w:t>
      </w:r>
      <w:proofErr w:type="gramEnd"/>
      <w:r w:rsidR="006D0F64">
        <w:rPr>
          <w:rFonts w:ascii="Helvetica" w:hAnsi="Helvetica" w:cs="Helvetica"/>
          <w:color w:val="2D3B45"/>
        </w:rPr>
        <w:t xml:space="preserve"> are a very real concern in computer science and so I am glad we are getting real experience in creating quality code instead of lines that will simply get the job done, even if it means a thousand if-else statements.</w:t>
      </w:r>
    </w:p>
    <w:p w14:paraId="55A54C59" w14:textId="6E88849A" w:rsidR="006D0F64" w:rsidRPr="006D0F64" w:rsidRDefault="006D0F64" w:rsidP="00BA403E">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lastRenderedPageBreak/>
        <w:tab/>
        <w:t xml:space="preserve">If I had to start over, I would definitely </w:t>
      </w:r>
      <w:proofErr w:type="gramStart"/>
      <w:r>
        <w:rPr>
          <w:rFonts w:ascii="Helvetica" w:hAnsi="Helvetica" w:cs="Helvetica"/>
          <w:color w:val="2D3B45"/>
        </w:rPr>
        <w:t>look into</w:t>
      </w:r>
      <w:proofErr w:type="gramEnd"/>
      <w:r>
        <w:rPr>
          <w:rFonts w:ascii="Helvetica" w:hAnsi="Helvetica" w:cs="Helvetica"/>
          <w:color w:val="2D3B45"/>
        </w:rPr>
        <w:t xml:space="preserve"> using a doubly-linked list which would have taken a bit more set up, but also have helped the complexity. It is also a skill that I have not perfected yet, so it would have given me some valuable practice with it, especially going into showcase season and technical interviews. I would have also loved to mess with trying to reverse the linked list, kind of how a stack or recursive function work backwards. Though I guess I can now use this code as a canvas that I can now manipulate for my own bene</w:t>
      </w:r>
      <w:bookmarkStart w:id="0" w:name="_GoBack"/>
      <w:bookmarkEnd w:id="0"/>
      <w:r>
        <w:rPr>
          <w:rFonts w:ascii="Helvetica" w:hAnsi="Helvetica" w:cs="Helvetica"/>
          <w:color w:val="2D3B45"/>
        </w:rPr>
        <w:t>fit to test all the things that I can do to expand its abilities and make it more efficient.</w:t>
      </w:r>
    </w:p>
    <w:sectPr w:rsidR="006D0F64" w:rsidRPr="006D0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03E"/>
    <w:rsid w:val="0054114B"/>
    <w:rsid w:val="006D0F64"/>
    <w:rsid w:val="00BA4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7E08"/>
  <w15:chartTrackingRefBased/>
  <w15:docId w15:val="{0DFD8FFA-20D3-4216-8D04-91A7FB571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403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A4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41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Perez,Cyan X</dc:creator>
  <cp:keywords/>
  <dc:description/>
  <cp:lastModifiedBy>Perez,Cyan X</cp:lastModifiedBy>
  <cp:revision>2</cp:revision>
  <dcterms:created xsi:type="dcterms:W3CDTF">2018-09-22T03:02:00Z</dcterms:created>
  <dcterms:modified xsi:type="dcterms:W3CDTF">2018-09-22T03:02:00Z</dcterms:modified>
</cp:coreProperties>
</file>