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393FA36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 xml:space="preserve">Goal: </w:t>
      </w:r>
      <w:r w:rsidR="005B2A9D">
        <w:rPr>
          <w:rFonts w:ascii="Calibri" w:hAnsi="Calibri" w:cs="Calibri"/>
          <w:i/>
          <w:iCs/>
          <w:color w:val="auto"/>
        </w:rPr>
        <w:t>Use neural data</w:t>
      </w:r>
      <w:r w:rsidRPr="005B36B2">
        <w:rPr>
          <w:rFonts w:ascii="Calibri" w:hAnsi="Calibri" w:cs="Calibri"/>
          <w:i/>
          <w:iCs/>
          <w:color w:val="auto"/>
        </w:rPr>
        <w:t xml:space="preserve"> to </w:t>
      </w:r>
      <w:r w:rsidR="005B2A9D">
        <w:rPr>
          <w:rFonts w:ascii="Calibri" w:hAnsi="Calibri" w:cs="Calibri"/>
          <w:i/>
          <w:iCs/>
          <w:color w:val="auto"/>
        </w:rPr>
        <w:t>improve AI models</w:t>
      </w:r>
      <w:r w:rsidRPr="005B36B2">
        <w:rPr>
          <w:rFonts w:ascii="Calibri" w:hAnsi="Calibri" w:cs="Calibri"/>
          <w:i/>
          <w:iCs/>
          <w:color w:val="auto"/>
        </w:rPr>
        <w:t>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6725972D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Tripathy, M., </w:t>
      </w:r>
      <w:proofErr w:type="spellStart"/>
      <w:r>
        <w:rPr>
          <w:rFonts w:ascii="Calibri" w:hAnsi="Calibri" w:cs="Calibri"/>
          <w:sz w:val="22"/>
          <w:szCs w:val="22"/>
        </w:rPr>
        <w:t>Torrico</w:t>
      </w:r>
      <w:proofErr w:type="spellEnd"/>
      <w:r>
        <w:rPr>
          <w:rFonts w:ascii="Calibri" w:hAnsi="Calibri" w:cs="Calibri"/>
          <w:sz w:val="22"/>
          <w:szCs w:val="22"/>
        </w:rPr>
        <w:t xml:space="preserve">, C., Kneeland, R., Chen, T., Narang, A., </w:t>
      </w:r>
      <w:proofErr w:type="spellStart"/>
      <w:r>
        <w:rPr>
          <w:rFonts w:ascii="Calibri" w:hAnsi="Calibri" w:cs="Calibri"/>
          <w:sz w:val="22"/>
          <w:szCs w:val="22"/>
        </w:rPr>
        <w:t>Santhirasegaran</w:t>
      </w:r>
      <w:proofErr w:type="spellEnd"/>
      <w:r>
        <w:rPr>
          <w:rFonts w:ascii="Calibri" w:hAnsi="Calibri" w:cs="Calibri"/>
          <w:sz w:val="22"/>
          <w:szCs w:val="22"/>
        </w:rPr>
        <w:t xml:space="preserve">, C., Xu, J., </w:t>
      </w:r>
      <w:proofErr w:type="spellStart"/>
      <w:r>
        <w:rPr>
          <w:rFonts w:ascii="Calibri" w:hAnsi="Calibri" w:cs="Calibri"/>
          <w:sz w:val="22"/>
          <w:szCs w:val="22"/>
        </w:rPr>
        <w:t>Naselaris</w:t>
      </w:r>
      <w:proofErr w:type="spellEnd"/>
      <w:r>
        <w:rPr>
          <w:rFonts w:ascii="Calibri" w:hAnsi="Calibri" w:cs="Calibri"/>
          <w:sz w:val="22"/>
          <w:szCs w:val="22"/>
        </w:rPr>
        <w:t>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 w:rsidR="005C4263">
        <w:rPr>
          <w:rFonts w:ascii="Calibri" w:hAnsi="Calibri" w:cs="Calibri"/>
          <w:sz w:val="22"/>
          <w:szCs w:val="22"/>
        </w:rPr>
        <w:t>2024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5C4263">
        <w:rPr>
          <w:rFonts w:ascii="Calibri" w:hAnsi="Calibri" w:cs="Calibri"/>
          <w:i/>
          <w:iCs/>
          <w:sz w:val="22"/>
          <w:szCs w:val="22"/>
        </w:rPr>
        <w:t>ICML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004F78">
        <w:rPr>
          <w:rFonts w:ascii="Calibri" w:hAnsi="Calibri" w:cs="Calibri"/>
          <w:sz w:val="22"/>
          <w:szCs w:val="22"/>
        </w:rPr>
        <w:t>Golomb</w:t>
      </w:r>
      <w:proofErr w:type="spellEnd"/>
      <w:r w:rsidRPr="00004F78">
        <w:rPr>
          <w:rFonts w:ascii="Calibri" w:hAnsi="Calibri" w:cs="Calibri"/>
          <w:sz w:val="22"/>
          <w:szCs w:val="22"/>
        </w:rPr>
        <w:t>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proofErr w:type="spellStart"/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73F1C7C8" w:rsidR="00E35CAF" w:rsidRPr="0096224F" w:rsidRDefault="00C774FE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="00E35CAF"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B11345" w14:textId="7DF6AD31" w:rsidR="00C774FE" w:rsidRDefault="00987DA6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Princeton 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Innovation Fund for New Industrial </w:t>
      </w:r>
      <w:r w:rsidR="008416CD">
        <w:rPr>
          <w:rFonts w:ascii="Calibri" w:hAnsi="Calibri" w:cs="Calibri"/>
          <w:color w:val="auto"/>
          <w:sz w:val="21"/>
          <w:szCs w:val="21"/>
        </w:rPr>
        <w:t>Collaborations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 ($250,000)</w:t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53E72F5B" w14:textId="798DBDA3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CDA87DF" w14:textId="49814EB7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866A85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266C" w14:textId="77777777" w:rsidR="00866A85" w:rsidRDefault="00866A85" w:rsidP="00A00A1D">
      <w:r>
        <w:separator/>
      </w:r>
    </w:p>
  </w:endnote>
  <w:endnote w:type="continuationSeparator" w:id="0">
    <w:p w14:paraId="0FB91569" w14:textId="77777777" w:rsidR="00866A85" w:rsidRDefault="00866A8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D592" w14:textId="77777777" w:rsidR="00866A85" w:rsidRDefault="00866A85" w:rsidP="00A00A1D">
      <w:r>
        <w:separator/>
      </w:r>
    </w:p>
  </w:footnote>
  <w:footnote w:type="continuationSeparator" w:id="0">
    <w:p w14:paraId="4B375C7E" w14:textId="77777777" w:rsidR="00866A85" w:rsidRDefault="00866A8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ED41E8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 xml:space="preserve">Apr </w:t>
    </w:r>
    <w:r w:rsidR="008D7E9C">
      <w:rPr>
        <w:rFonts w:ascii="Calibri" w:hAnsi="Calibri" w:cs="Calibri"/>
        <w:sz w:val="22"/>
        <w:szCs w:val="22"/>
      </w:rPr>
      <w:t>27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19C2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2432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5637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4E6E"/>
    <w:rsid w:val="00FC53EC"/>
    <w:rsid w:val="00FC64DA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11</cp:revision>
  <cp:lastPrinted>2023-09-25T14:20:00Z</cp:lastPrinted>
  <dcterms:created xsi:type="dcterms:W3CDTF">2024-04-29T12:32:00Z</dcterms:created>
  <dcterms:modified xsi:type="dcterms:W3CDTF">2024-05-18T00:09:00Z</dcterms:modified>
</cp:coreProperties>
</file>