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0000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E195922" w14:textId="3D4E9BAF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>
        <w:rPr>
          <w:rFonts w:ascii="Calibri" w:hAnsi="Calibri" w:cs="Calibri"/>
          <w:sz w:val="22"/>
          <w:szCs w:val="22"/>
        </w:rPr>
        <w:t>press</w:t>
      </w:r>
      <w:r w:rsidRPr="00E620AD">
        <w:rPr>
          <w:rFonts w:ascii="Calibri" w:hAnsi="Calibri" w:cs="Calibri"/>
          <w:sz w:val="22"/>
          <w:szCs w:val="22"/>
        </w:rPr>
        <w:t xml:space="preserve">.).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doi.org/</w:t>
      </w:r>
      <w:r w:rsidRPr="00FE5AFA">
        <w:rPr>
          <w:rFonts w:ascii="Calibri" w:hAnsi="Calibri" w:cs="Calibri"/>
          <w:sz w:val="22"/>
          <w:szCs w:val="22"/>
        </w:rPr>
        <w:t>10.1037/xhp0001104</w:t>
      </w:r>
    </w:p>
    <w:p w14:paraId="494D176C" w14:textId="260A2425" w:rsidR="005877BF" w:rsidRPr="00332705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1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12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13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lastRenderedPageBreak/>
        <w:t>Preprints</w:t>
      </w:r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2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4B69AB0B" w14:textId="77777777" w:rsidR="00CA7989" w:rsidRDefault="00CA7989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6A2FEB7B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257F5E8" w14:textId="556DD697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>
        <w:rPr>
          <w:rFonts w:ascii="Calibri" w:hAnsi="Calibri" w:cs="Calibri"/>
          <w:b/>
          <w:bCs/>
          <w:sz w:val="17"/>
          <w:szCs w:val="17"/>
        </w:rPr>
        <w:t>*</w:t>
      </w:r>
      <w:r w:rsidRPr="00F367F8">
        <w:rPr>
          <w:rFonts w:ascii="Calibri" w:hAnsi="Calibri" w:cs="Calibri"/>
          <w:b/>
          <w:bCs/>
          <w:sz w:val="17"/>
          <w:szCs w:val="17"/>
        </w:rPr>
        <w:t>Paul S. Scotti</w:t>
      </w:r>
      <w:r w:rsidRPr="00F367F8">
        <w:rPr>
          <w:rFonts w:ascii="Calibri" w:hAnsi="Calibri" w:cs="Calibri"/>
          <w:sz w:val="17"/>
          <w:szCs w:val="17"/>
        </w:rPr>
        <w:t xml:space="preserve">, Augustin C. </w:t>
      </w:r>
      <w:proofErr w:type="spellStart"/>
      <w:r w:rsidRPr="00F367F8">
        <w:rPr>
          <w:rFonts w:ascii="Calibri" w:hAnsi="Calibri" w:cs="Calibri"/>
          <w:sz w:val="17"/>
          <w:szCs w:val="17"/>
        </w:rPr>
        <w:t>Hennings</w:t>
      </w:r>
      <w:proofErr w:type="spellEnd"/>
      <w:r w:rsidRPr="00F367F8">
        <w:rPr>
          <w:rFonts w:ascii="Calibri" w:hAnsi="Calibri" w:cs="Calibri"/>
          <w:sz w:val="17"/>
          <w:szCs w:val="17"/>
        </w:rPr>
        <w:t>, Kenneth A. Norman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 xml:space="preserve">Object Perception, Attention,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lastRenderedPageBreak/>
        <w:t>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294B3323" w14:textId="3EABF9A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 w:rsidR="002A7D7C">
        <w:rPr>
          <w:rFonts w:ascii="Calibri" w:hAnsi="Calibri" w:cs="Calibri"/>
          <w:color w:val="auto"/>
        </w:rPr>
        <w:t xml:space="preserve">, </w:t>
      </w:r>
      <w:proofErr w:type="spellStart"/>
      <w:r w:rsidR="002A7D7C">
        <w:rPr>
          <w:rFonts w:ascii="Calibri" w:hAnsi="Calibri" w:cs="Calibri"/>
          <w:color w:val="auto"/>
        </w:rPr>
        <w:t>Slurm</w:t>
      </w:r>
      <w:proofErr w:type="spellEnd"/>
      <w:r w:rsidR="002A7D7C">
        <w:rPr>
          <w:rFonts w:ascii="Calibri" w:hAnsi="Calibri" w:cs="Calibri"/>
          <w:color w:val="auto"/>
        </w:rPr>
        <w:t xml:space="preserve"> HPC</w:t>
      </w:r>
      <w:r w:rsidR="00E976D9">
        <w:rPr>
          <w:rFonts w:ascii="Calibri" w:hAnsi="Calibri" w:cs="Calibri"/>
          <w:color w:val="auto"/>
        </w:rPr>
        <w:t>s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71B4A4D3" w:rsidR="00144C0D" w:rsidRPr="00494F80" w:rsidRDefault="006A1446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4" w:history="1">
        <w:r w:rsidRPr="00FD66FE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4F30" w14:textId="77777777" w:rsidR="00C1547D" w:rsidRDefault="00C1547D" w:rsidP="00A00A1D">
      <w:r>
        <w:separator/>
      </w:r>
    </w:p>
  </w:endnote>
  <w:endnote w:type="continuationSeparator" w:id="0">
    <w:p w14:paraId="0CDF764C" w14:textId="77777777" w:rsidR="00C1547D" w:rsidRDefault="00C1547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0CA5" w14:textId="77777777" w:rsidR="00C1547D" w:rsidRDefault="00C1547D" w:rsidP="00A00A1D">
      <w:r>
        <w:separator/>
      </w:r>
    </w:p>
  </w:footnote>
  <w:footnote w:type="continuationSeparator" w:id="0">
    <w:p w14:paraId="4E7F58E0" w14:textId="77777777" w:rsidR="00C1547D" w:rsidRDefault="00C1547D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5E263B7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837730">
      <w:rPr>
        <w:rFonts w:ascii="Calibri" w:hAnsi="Calibri" w:cs="Calibri"/>
        <w:sz w:val="22"/>
        <w:szCs w:val="22"/>
      </w:rPr>
      <w:t>March 10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14D1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3081"/>
    <w:rsid w:val="000F5DB1"/>
    <w:rsid w:val="000F78AB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1DB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18FC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E7FE4"/>
    <w:rsid w:val="002F47E0"/>
    <w:rsid w:val="002F695E"/>
    <w:rsid w:val="002F7630"/>
    <w:rsid w:val="0030030F"/>
    <w:rsid w:val="0030047D"/>
    <w:rsid w:val="003010E3"/>
    <w:rsid w:val="00301B64"/>
    <w:rsid w:val="00301C8C"/>
    <w:rsid w:val="0030308B"/>
    <w:rsid w:val="00303817"/>
    <w:rsid w:val="00304F33"/>
    <w:rsid w:val="0030572A"/>
    <w:rsid w:val="00306996"/>
    <w:rsid w:val="003071EC"/>
    <w:rsid w:val="00307800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720D"/>
    <w:rsid w:val="003D7383"/>
    <w:rsid w:val="003E0A99"/>
    <w:rsid w:val="003E0D8E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6E92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36C1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75A4"/>
    <w:rsid w:val="006D75F9"/>
    <w:rsid w:val="006E0B03"/>
    <w:rsid w:val="006E2249"/>
    <w:rsid w:val="006E32C1"/>
    <w:rsid w:val="006E37C3"/>
    <w:rsid w:val="006E3EB8"/>
    <w:rsid w:val="006E409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5738"/>
    <w:rsid w:val="00767937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6F9E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9F7F70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47D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27B7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A7989"/>
    <w:rsid w:val="00CB0505"/>
    <w:rsid w:val="00CB1890"/>
    <w:rsid w:val="00CB4121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6DB1"/>
    <w:rsid w:val="00E77146"/>
    <w:rsid w:val="00E77F51"/>
    <w:rsid w:val="00E80F2E"/>
    <w:rsid w:val="00E816C2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B55"/>
    <w:rsid w:val="00EA5DB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66344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786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doi.org/10.1167/jov.22.10.8" TargetMode="External"/><Relationship Id="rId18" Type="http://schemas.openxmlformats.org/officeDocument/2006/relationships/hyperlink" Target="http://doi.org/10.21105/jose.0007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1101/2021.05.22.4452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67/jov.22.10.8" TargetMode="External"/><Relationship Id="rId17" Type="http://schemas.openxmlformats.org/officeDocument/2006/relationships/hyperlink" Target="http://doi.org/10.3758/s13414-020-02236-3" TargetMode="External"/><Relationship Id="rId25" Type="http://schemas.openxmlformats.org/officeDocument/2006/relationships/hyperlink" Target="https://paulscotti.github.io/educort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7/xge0000890" TargetMode="External"/><Relationship Id="rId20" Type="http://schemas.openxmlformats.org/officeDocument/2006/relationships/hyperlink" Target="http://doi.org/10.1038/s41562-018-0485-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image.2022.119295" TargetMode="External"/><Relationship Id="rId24" Type="http://schemas.openxmlformats.org/officeDocument/2006/relationships/hyperlink" Target="http://OnNeu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1186/s41235-021-00300-6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3758/s13423-019-01693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389/frym.2021.575131" TargetMode="External"/><Relationship Id="rId22" Type="http://schemas.openxmlformats.org/officeDocument/2006/relationships/hyperlink" Target="http://doi.org/10.1101/2021.05.21.445168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90</cp:revision>
  <cp:lastPrinted>2020-12-06T21:14:00Z</cp:lastPrinted>
  <dcterms:created xsi:type="dcterms:W3CDTF">2022-09-11T16:07:00Z</dcterms:created>
  <dcterms:modified xsi:type="dcterms:W3CDTF">2023-03-10T21:47:00Z</dcterms:modified>
</cp:coreProperties>
</file>