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00000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>Goal: 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</w:t>
      </w:r>
      <w:r w:rsidRPr="00F313E7">
        <w:rPr>
          <w:rFonts w:ascii="Calibri" w:hAnsi="Calibri" w:cs="Calibri"/>
          <w:color w:val="auto"/>
        </w:rPr>
        <w:t>. 2023 – Present</w:t>
      </w:r>
    </w:p>
    <w:p w14:paraId="72E9081C" w14:textId="77777777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r w:rsidRPr="00F313E7">
        <w:rPr>
          <w:rFonts w:ascii="Calibri" w:hAnsi="Calibri" w:cs="Calibri"/>
          <w:bCs/>
          <w:iCs/>
          <w:color w:val="auto"/>
        </w:rPr>
        <w:t>Neuroimaging</w:t>
      </w:r>
    </w:p>
    <w:p w14:paraId="30385366" w14:textId="4859C527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(</w:t>
      </w:r>
      <w:hyperlink r:id="rId10" w:history="1">
        <w:r w:rsidRPr="00F313E7">
          <w:rPr>
            <w:rStyle w:val="Hyperlink"/>
            <w:rFonts w:ascii="Calibri" w:hAnsi="Calibri" w:cs="Calibri"/>
            <w:bCs/>
            <w:iCs/>
          </w:rPr>
          <w:t>meda</w:t>
        </w:r>
        <w:r w:rsidRPr="00F313E7">
          <w:rPr>
            <w:rStyle w:val="Hyperlink"/>
            <w:rFonts w:ascii="Calibri" w:hAnsi="Calibri" w:cs="Calibri"/>
            <w:bCs/>
            <w:iCs/>
          </w:rPr>
          <w:t>r</w:t>
        </w:r>
        <w:r w:rsidRPr="00F313E7">
          <w:rPr>
            <w:rStyle w:val="Hyperlink"/>
            <w:rFonts w:ascii="Calibri" w:hAnsi="Calibri" w:cs="Calibri"/>
            <w:bCs/>
            <w:iCs/>
          </w:rPr>
          <w:t>c-ai.github.io/mind-reading</w:t>
        </w:r>
      </w:hyperlink>
      <w:r w:rsidRPr="00F313E7">
        <w:rPr>
          <w:rStyle w:val="Hyperlink"/>
          <w:rFonts w:ascii="Calibri" w:hAnsi="Calibri" w:cs="Calibri"/>
          <w:bCs/>
          <w:iCs/>
        </w:rPr>
        <w:t>)</w:t>
      </w:r>
    </w:p>
    <w:p w14:paraId="373AA2AB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58EC760A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</w:p>
    <w:p w14:paraId="3B8FE2B0" w14:textId="7B31B213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 w:rsidRPr="00F313E7">
        <w:rPr>
          <w:rFonts w:ascii="Calibri" w:hAnsi="Calibri" w:cs="Calibri"/>
          <w:color w:val="auto"/>
        </w:rPr>
        <w:t>Computational Memory Lab</w:t>
      </w:r>
      <w:r w:rsidR="00B127C3" w:rsidRPr="00F313E7">
        <w:rPr>
          <w:rFonts w:ascii="Calibri" w:hAnsi="Calibri" w:cs="Calibri"/>
          <w:color w:val="auto"/>
        </w:rPr>
        <w:t xml:space="preserve"> </w:t>
      </w:r>
      <w:r w:rsidR="00B127C3" w:rsidRPr="00A675A2">
        <w:rPr>
          <w:rFonts w:ascii="Calibri" w:hAnsi="Calibri" w:cs="Calibri"/>
          <w:color w:val="auto"/>
        </w:rPr>
        <w:t xml:space="preserve">(PI: Dr. </w:t>
      </w:r>
      <w:r w:rsidR="00B127C3">
        <w:rPr>
          <w:rFonts w:ascii="Calibri" w:hAnsi="Calibri" w:cs="Calibri"/>
          <w:color w:val="auto"/>
        </w:rPr>
        <w:t>Kenneth Norman</w:t>
      </w:r>
      <w:r w:rsidR="00B127C3" w:rsidRPr="00A675A2">
        <w:rPr>
          <w:rFonts w:ascii="Calibri" w:hAnsi="Calibri" w:cs="Calibri"/>
          <w:color w:val="auto"/>
        </w:rPr>
        <w:t>)</w:t>
      </w:r>
      <w:r w:rsidR="00BD25AC">
        <w:rPr>
          <w:rFonts w:ascii="Calibri" w:hAnsi="Calibri" w:cs="Calibri"/>
          <w:color w:val="auto"/>
        </w:rPr>
        <w:t xml:space="preserve"> (</w:t>
      </w:r>
      <w:hyperlink r:id="rId11" w:history="1">
        <w:r w:rsidR="00BD25AC" w:rsidRPr="00BD25AC">
          <w:rPr>
            <w:rStyle w:val="Hyperlink"/>
            <w:rFonts w:ascii="Calibri" w:hAnsi="Calibri" w:cs="Calibri"/>
          </w:rPr>
          <w:t>compmem.princeton.edu</w:t>
        </w:r>
      </w:hyperlink>
      <w:r w:rsidR="00BD25AC">
        <w:rPr>
          <w:rFonts w:ascii="Calibri" w:hAnsi="Calibri" w:cs="Calibri"/>
          <w:color w:val="auto"/>
        </w:rPr>
        <w:t>)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039F872A" w:rsidR="00F313E7" w:rsidRPr="00F313E7" w:rsidRDefault="00F313E7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 xml:space="preserve">Research Scientist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6EB662F4" w14:textId="5C413722" w:rsidR="00F313E7" w:rsidRP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Postdoctoral Research Associate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3DCFC8D3" w14:textId="760D5C73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 xml:space="preserve">The </w:t>
      </w:r>
      <w:r w:rsidRPr="00E41CB0">
        <w:rPr>
          <w:rFonts w:ascii="Calibri" w:hAnsi="Calibri" w:cs="Calibri"/>
          <w:b/>
          <w:iCs/>
          <w:color w:val="auto"/>
        </w:rPr>
        <w:t>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 xml:space="preserve">ention and Cognition Lab (PI: Dr. Sarah </w:t>
      </w:r>
      <w:proofErr w:type="spellStart"/>
      <w:r w:rsidR="006A032D" w:rsidRPr="00E41CB0">
        <w:rPr>
          <w:rFonts w:ascii="Calibri" w:hAnsi="Calibri" w:cs="Calibri"/>
          <w:color w:val="auto"/>
        </w:rPr>
        <w:t>Shomstein</w:t>
      </w:r>
      <w:proofErr w:type="spellEnd"/>
      <w:r w:rsidR="006A032D" w:rsidRPr="00E41CB0">
        <w:rPr>
          <w:rFonts w:ascii="Calibri" w:hAnsi="Calibri" w:cs="Calibri"/>
          <w:color w:val="auto"/>
        </w:rPr>
        <w:t>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2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750B0F" w14:textId="54CFEDC9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</w:t>
      </w:r>
      <w:proofErr w:type="spellStart"/>
      <w:r w:rsidRPr="009858CF">
        <w:rPr>
          <w:rFonts w:ascii="Calibri" w:hAnsi="Calibri" w:cs="Calibri"/>
          <w:sz w:val="22"/>
          <w:szCs w:val="22"/>
        </w:rPr>
        <w:t>Shabalin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S., Nguyen, A., Cohen, E., Dempster, A. J., </w:t>
      </w:r>
      <w:proofErr w:type="spellStart"/>
      <w:r w:rsidRPr="009858CF">
        <w:rPr>
          <w:rFonts w:ascii="Calibri" w:hAnsi="Calibri" w:cs="Calibri"/>
          <w:sz w:val="22"/>
          <w:szCs w:val="22"/>
        </w:rPr>
        <w:t>Verlinde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N., </w:t>
      </w:r>
      <w:proofErr w:type="spellStart"/>
      <w:r w:rsidRPr="009858CF">
        <w:rPr>
          <w:rFonts w:ascii="Calibri" w:hAnsi="Calibri" w:cs="Calibri"/>
          <w:sz w:val="22"/>
          <w:szCs w:val="22"/>
        </w:rPr>
        <w:t>Yundler</w:t>
      </w:r>
      <w:proofErr w:type="spellEnd"/>
      <w:r w:rsidRPr="009858CF">
        <w:rPr>
          <w:rFonts w:ascii="Calibri" w:hAnsi="Calibri" w:cs="Calibri"/>
          <w:sz w:val="22"/>
          <w:szCs w:val="22"/>
        </w:rPr>
        <w:t>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proofErr w:type="spellStart"/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>S</w:t>
      </w:r>
      <w:proofErr w:type="spellEnd"/>
      <w:r w:rsidR="00810D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3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4" w:history="1">
        <w:r w:rsidR="008A3A8E" w:rsidRPr="000F284A">
          <w:rPr>
            <w:rStyle w:val="Hyperlink"/>
            <w:rFonts w:ascii="Calibri" w:hAnsi="Calibri" w:cs="Calibri"/>
            <w:b/>
            <w:bCs/>
            <w:i/>
            <w:iCs/>
            <w:color w:val="000000" w:themeColor="text1"/>
            <w:sz w:val="22"/>
            <w:szCs w:val="22"/>
          </w:rPr>
          <w:t>Submitted to US Senate for hearing on AI and Intellectual Property.</w:t>
        </w:r>
      </w:hyperlink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>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5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332705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6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17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18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9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 xml:space="preserve">Visual working memory items drift apart due to active, not </w:t>
      </w:r>
      <w:r w:rsidRPr="00A22825">
        <w:rPr>
          <w:rFonts w:ascii="Calibri" w:hAnsi="Calibri" w:cs="Calibri"/>
          <w:sz w:val="22"/>
          <w:szCs w:val="22"/>
        </w:rPr>
        <w:lastRenderedPageBreak/>
        <w:t>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26DDA5BD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F919F6">
        <w:rPr>
          <w:rFonts w:ascii="Calibri" w:hAnsi="Calibri" w:cs="Calibri"/>
          <w:color w:val="auto"/>
          <w:sz w:val="21"/>
          <w:szCs w:val="21"/>
        </w:rPr>
        <w:t>Sigelman</w:t>
      </w:r>
      <w:proofErr w:type="spellEnd"/>
      <w:r w:rsidRPr="00F919F6">
        <w:rPr>
          <w:rFonts w:ascii="Calibri" w:hAnsi="Calibri" w:cs="Calibri"/>
          <w:color w:val="auto"/>
          <w:sz w:val="21"/>
          <w:szCs w:val="21"/>
        </w:rPr>
        <w:t xml:space="preserve">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4EADA60" w14:textId="10DAD9E9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) and encoding/decoding </w:t>
      </w:r>
      <w:proofErr w:type="gramStart"/>
      <w:r w:rsidRPr="000528D4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FMRI (designing experiments, collecting data, pre-/post-processing; SPM,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2A7D7C"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Eye-tracking (experience using/designing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6EE7EA0C" w:rsidR="00DB7CF6" w:rsidRPr="004F56C8" w:rsidRDefault="00312E20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9E13F8D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9" w:history="1">
        <w:proofErr w:type="spellStart"/>
        <w:r w:rsidR="0051770A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0021A6">
        <w:rPr>
          <w:rFonts w:ascii="Calibri" w:hAnsi="Calibri" w:cs="Calibri"/>
        </w:rPr>
        <w:t xml:space="preserve">, </w:t>
      </w:r>
      <w:r w:rsidR="009217B6">
        <w:rPr>
          <w:rFonts w:ascii="Calibri" w:hAnsi="Calibri" w:cs="Calibri"/>
        </w:rPr>
        <w:t xml:space="preserve">Head of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2C3CB92F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0" w:history="1">
        <w:proofErr w:type="spellStart"/>
        <w:r w:rsidR="0051770A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1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lastRenderedPageBreak/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632BAB">
      <w:footerReference w:type="even" r:id="rId32"/>
      <w:footerReference w:type="default" r:id="rId33"/>
      <w:headerReference w:type="first" r:id="rId34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EA25" w14:textId="77777777" w:rsidR="00E854F0" w:rsidRDefault="00E854F0" w:rsidP="00A00A1D">
      <w:r>
        <w:separator/>
      </w:r>
    </w:p>
  </w:endnote>
  <w:endnote w:type="continuationSeparator" w:id="0">
    <w:p w14:paraId="3D5E8650" w14:textId="77777777" w:rsidR="00E854F0" w:rsidRDefault="00E854F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B8C4A" w14:textId="77777777" w:rsidR="00E854F0" w:rsidRDefault="00E854F0" w:rsidP="00A00A1D">
      <w:r>
        <w:separator/>
      </w:r>
    </w:p>
  </w:footnote>
  <w:footnote w:type="continuationSeparator" w:id="0">
    <w:p w14:paraId="2DCF8E0D" w14:textId="77777777" w:rsidR="00E854F0" w:rsidRDefault="00E854F0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656769F6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313E7">
      <w:rPr>
        <w:rFonts w:ascii="Calibri" w:hAnsi="Calibri" w:cs="Calibri"/>
        <w:sz w:val="22"/>
        <w:szCs w:val="22"/>
      </w:rPr>
      <w:t>Nov</w:t>
    </w:r>
    <w:r w:rsidR="00837730">
      <w:rPr>
        <w:rFonts w:ascii="Calibri" w:hAnsi="Calibri" w:cs="Calibri"/>
        <w:sz w:val="22"/>
        <w:szCs w:val="22"/>
      </w:rPr>
      <w:t xml:space="preserve"> </w:t>
    </w:r>
    <w:r w:rsidR="00F313E7">
      <w:rPr>
        <w:rFonts w:ascii="Calibri" w:hAnsi="Calibri" w:cs="Calibri"/>
        <w:sz w:val="22"/>
        <w:szCs w:val="22"/>
      </w:rPr>
      <w:t>1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F4FC4">
      <w:rPr>
        <w:rFonts w:ascii="Calibri" w:hAnsi="Calibri" w:cs="Calibri"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C011D"/>
    <w:rsid w:val="000C03FA"/>
    <w:rsid w:val="000C0C8D"/>
    <w:rsid w:val="000C0CDB"/>
    <w:rsid w:val="000C1C57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F4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50FE"/>
    <w:rsid w:val="002B640C"/>
    <w:rsid w:val="002C14E5"/>
    <w:rsid w:val="002C1CC8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B64"/>
    <w:rsid w:val="00301C8C"/>
    <w:rsid w:val="0030308B"/>
    <w:rsid w:val="00303817"/>
    <w:rsid w:val="003049DB"/>
    <w:rsid w:val="00304F33"/>
    <w:rsid w:val="0030572A"/>
    <w:rsid w:val="00306996"/>
    <w:rsid w:val="003071EC"/>
    <w:rsid w:val="00307800"/>
    <w:rsid w:val="00310B97"/>
    <w:rsid w:val="00312E20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37AB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6091"/>
    <w:rsid w:val="00436339"/>
    <w:rsid w:val="00436B34"/>
    <w:rsid w:val="00440A1B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7C74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555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35F"/>
    <w:rsid w:val="00704713"/>
    <w:rsid w:val="00705C22"/>
    <w:rsid w:val="0070682C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3F4C"/>
    <w:rsid w:val="007B40F2"/>
    <w:rsid w:val="007B4108"/>
    <w:rsid w:val="007B71BA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EC4"/>
    <w:rsid w:val="008B6A96"/>
    <w:rsid w:val="008B6AA4"/>
    <w:rsid w:val="008C3487"/>
    <w:rsid w:val="008C35DD"/>
    <w:rsid w:val="008C420F"/>
    <w:rsid w:val="008C635C"/>
    <w:rsid w:val="008C6576"/>
    <w:rsid w:val="008C6833"/>
    <w:rsid w:val="008C6F9E"/>
    <w:rsid w:val="008C70C9"/>
    <w:rsid w:val="008C7441"/>
    <w:rsid w:val="008D0FF4"/>
    <w:rsid w:val="008D153C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74B8"/>
    <w:rsid w:val="00987BF7"/>
    <w:rsid w:val="009900FF"/>
    <w:rsid w:val="0099033A"/>
    <w:rsid w:val="009909BC"/>
    <w:rsid w:val="00993BBD"/>
    <w:rsid w:val="00994355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67E98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0564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8EE"/>
    <w:rsid w:val="00E854F0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A61"/>
    <w:rsid w:val="00EA4B55"/>
    <w:rsid w:val="00EA5DB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C1148"/>
    <w:rsid w:val="00FC1AD5"/>
    <w:rsid w:val="00FC242D"/>
    <w:rsid w:val="00FC2521"/>
    <w:rsid w:val="00FC30B7"/>
    <w:rsid w:val="00FC3CF9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48550/arXiv.2305.18274" TargetMode="External"/><Relationship Id="rId18" Type="http://schemas.openxmlformats.org/officeDocument/2006/relationships/hyperlink" Target="https://doi.org/10.1167/jov.22.10.8" TargetMode="External"/><Relationship Id="rId26" Type="http://schemas.openxmlformats.org/officeDocument/2006/relationships/hyperlink" Target="http://doi.org/10.3758/s13423-019-01693-8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1186/s41235-021-00300-6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http://doi.org/10.1167/jov.22.10.8" TargetMode="External"/><Relationship Id="rId25" Type="http://schemas.openxmlformats.org/officeDocument/2006/relationships/hyperlink" Target="http://doi.org/10.21105/jose.00075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neuroimage.2022.119295" TargetMode="External"/><Relationship Id="rId20" Type="http://schemas.openxmlformats.org/officeDocument/2006/relationships/hyperlink" Target="http://doi.org/10.1101/2021.05.22.445245" TargetMode="External"/><Relationship Id="rId29" Type="http://schemas.openxmlformats.org/officeDocument/2006/relationships/hyperlink" Target="https://www.medarc.a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mem.princeton.edu/" TargetMode="External"/><Relationship Id="rId24" Type="http://schemas.openxmlformats.org/officeDocument/2006/relationships/hyperlink" Target="http://doi.org/10.3758/s13414-020-02236-3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7/xhp0001104" TargetMode="External"/><Relationship Id="rId23" Type="http://schemas.openxmlformats.org/officeDocument/2006/relationships/hyperlink" Target="http://doi.org/10.1037/xge0000890" TargetMode="External"/><Relationship Id="rId28" Type="http://schemas.openxmlformats.org/officeDocument/2006/relationships/hyperlink" Target="http://doi.org/10.1038/s41562-018-0485-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edarc-ai.github.io/mind-reading" TargetMode="External"/><Relationship Id="rId19" Type="http://schemas.openxmlformats.org/officeDocument/2006/relationships/hyperlink" Target="http://doi.org/10.3389/frym.2021.575131" TargetMode="External"/><Relationship Id="rId31" Type="http://schemas.openxmlformats.org/officeDocument/2006/relationships/hyperlink" Target="https://paulscotti.github.io/educorte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judiciary.senate.gov/artificial-intelligence-and-intellectual-property_part-ii-copyright" TargetMode="External"/><Relationship Id="rId22" Type="http://schemas.openxmlformats.org/officeDocument/2006/relationships/hyperlink" Target="http://doi.org/10.1101/2021.05.21.445168" TargetMode="External"/><Relationship Id="rId27" Type="http://schemas.openxmlformats.org/officeDocument/2006/relationships/hyperlink" Target="http://doi.org/10.31234/osf.io/yxqju" TargetMode="External"/><Relationship Id="rId30" Type="http://schemas.openxmlformats.org/officeDocument/2006/relationships/hyperlink" Target="http://OnNeuro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scottibr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2170</Words>
  <Characters>12371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423</cp:revision>
  <cp:lastPrinted>2023-09-25T14:20:00Z</cp:lastPrinted>
  <dcterms:created xsi:type="dcterms:W3CDTF">2022-09-11T16:07:00Z</dcterms:created>
  <dcterms:modified xsi:type="dcterms:W3CDTF">2023-11-04T15:00:00Z</dcterms:modified>
</cp:coreProperties>
</file>