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6D3914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18D5ACA3" w:rsidR="00F46E3B" w:rsidRPr="00B127C3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1772E158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352681">
        <w:rPr>
          <w:rFonts w:ascii="Calibri" w:hAnsi="Calibri" w:cs="Calibri"/>
          <w:bCs/>
          <w:i/>
          <w:color w:val="auto"/>
        </w:rPr>
        <w:t>student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0CB3FF32" w14:textId="06B46F86" w:rsidR="009D35DC" w:rsidRDefault="009D35DC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Ph.D. in Cognitive Psychology</w:t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="00D97F57">
        <w:rPr>
          <w:rFonts w:ascii="Calibri" w:hAnsi="Calibri" w:cs="Calibri"/>
          <w:i/>
          <w:iCs/>
          <w:color w:val="auto"/>
        </w:rPr>
        <w:tab/>
        <w:t xml:space="preserve">           </w:t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  <w:t xml:space="preserve">         </w:t>
      </w:r>
      <w:r>
        <w:rPr>
          <w:rFonts w:ascii="Calibri" w:hAnsi="Calibri" w:cs="Calibri"/>
          <w:i/>
          <w:iCs/>
          <w:color w:val="auto"/>
        </w:rPr>
        <w:t>Feb</w:t>
      </w:r>
      <w:r w:rsidR="00891992">
        <w:rPr>
          <w:rFonts w:ascii="Calibri" w:hAnsi="Calibri" w:cs="Calibri"/>
          <w:i/>
          <w:iCs/>
          <w:color w:val="auto"/>
        </w:rPr>
        <w:t>.</w:t>
      </w:r>
      <w:r w:rsidRPr="00B714A2">
        <w:rPr>
          <w:rFonts w:ascii="Calibri" w:hAnsi="Calibri" w:cs="Calibri"/>
          <w:i/>
          <w:iCs/>
          <w:color w:val="auto"/>
        </w:rPr>
        <w:t xml:space="preserve"> 20</w:t>
      </w:r>
      <w:r>
        <w:rPr>
          <w:rFonts w:ascii="Calibri" w:hAnsi="Calibri" w:cs="Calibri"/>
          <w:i/>
          <w:iCs/>
          <w:color w:val="auto"/>
        </w:rPr>
        <w:t>22</w:t>
      </w:r>
      <w:r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368E287F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</w:t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E55BA">
        <w:rPr>
          <w:rFonts w:ascii="Calibri" w:hAnsi="Calibri" w:cs="Calibri"/>
          <w:i/>
          <w:iCs/>
          <w:color w:val="auto"/>
        </w:rPr>
        <w:t xml:space="preserve"> De</w:t>
      </w:r>
      <w:r w:rsidR="00891992">
        <w:rPr>
          <w:rFonts w:ascii="Calibri" w:hAnsi="Calibri" w:cs="Calibri"/>
          <w:i/>
          <w:iCs/>
          <w:color w:val="auto"/>
        </w:rPr>
        <w:t>c.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37329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488DAA3C" w14:textId="622BAE88" w:rsidR="00BD7FD4" w:rsidRPr="00BD7FD4" w:rsidRDefault="00BD7FD4" w:rsidP="00BD7FD4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>Maxcey, A. M. (</w:t>
      </w:r>
      <w:r>
        <w:rPr>
          <w:rFonts w:ascii="Calibri" w:hAnsi="Calibri"/>
          <w:color w:val="000000" w:themeColor="text1"/>
          <w:sz w:val="22"/>
          <w:szCs w:val="22"/>
        </w:rPr>
        <w:t>accepted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>
        <w:rPr>
          <w:rFonts w:ascii="Calibri" w:hAnsi="Calibri"/>
          <w:color w:val="000000" w:themeColor="text1"/>
          <w:sz w:val="22"/>
          <w:szCs w:val="22"/>
        </w:rPr>
        <w:t xml:space="preserve">Directed forgetting of pictures of everyday objects. </w:t>
      </w:r>
      <w:r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>
        <w:rPr>
          <w:rFonts w:ascii="Calibri" w:hAnsi="Calibri"/>
          <w:color w:val="000000" w:themeColor="text1"/>
          <w:sz w:val="22"/>
          <w:szCs w:val="22"/>
        </w:rPr>
        <w:t xml:space="preserve">. </w:t>
      </w:r>
    </w:p>
    <w:p w14:paraId="4F3DADEA" w14:textId="0BA809D3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1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1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1788DB51" w14:textId="28BF60E4" w:rsidR="00DA0BF6" w:rsidRPr="00DA0BF6" w:rsidRDefault="00DA0BF6" w:rsidP="00257CB1">
      <w:pPr>
        <w:pStyle w:val="Default"/>
        <w:numPr>
          <w:ilvl w:val="0"/>
          <w:numId w:val="42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Wallace, G., </w:t>
      </w:r>
      <w:r w:rsidR="00333274">
        <w:rPr>
          <w:rFonts w:ascii="Calibri" w:hAnsi="Calibri" w:cs="Calibri"/>
          <w:color w:val="auto"/>
          <w:sz w:val="22"/>
          <w:szCs w:val="22"/>
        </w:rPr>
        <w:t>Polcyn, S., Brooks, P. P., Mennen, A., Zhao, K.,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Scotti, P. S., </w:t>
      </w:r>
      <w:r>
        <w:rPr>
          <w:rFonts w:ascii="Calibri" w:hAnsi="Calibri" w:cs="Calibri"/>
          <w:color w:val="auto"/>
          <w:sz w:val="22"/>
          <w:szCs w:val="22"/>
        </w:rPr>
        <w:t xml:space="preserve">Michelmann, S., Li, K., Turk-Browne, N. B., Cohen, J. D., Norman, K. A. (2022). RT-Cloud: A Cloud-based Software Framework to Simplify and Standardize Real-Time fMRI.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OSF Preprints. </w:t>
      </w:r>
      <w:hyperlink r:id="rId1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10.31219/osf.io/sbrg7</w:t>
        </w:r>
      </w:hyperlink>
    </w:p>
    <w:p w14:paraId="4EA86439" w14:textId="7C88649D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doi.org/10.31234/osf.io/yxqju</w:t>
        </w:r>
      </w:hyperlink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7C12711E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6A8A97A3" w14:textId="1EA42C11" w:rsidR="00B127C3" w:rsidRPr="00B127C3" w:rsidRDefault="00B127C3" w:rsidP="00B127C3">
      <w:pPr>
        <w:pStyle w:val="ListParagraph"/>
        <w:numPr>
          <w:ilvl w:val="0"/>
          <w:numId w:val="27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>Maxcey, A. M. (</w:t>
      </w:r>
      <w:r>
        <w:rPr>
          <w:rFonts w:ascii="Calibri" w:hAnsi="Calibri"/>
          <w:color w:val="000000" w:themeColor="text1"/>
          <w:sz w:val="22"/>
          <w:szCs w:val="22"/>
        </w:rPr>
        <w:t>in prep.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728B9E51" w14:textId="498D5116" w:rsidR="00600CB6" w:rsidRPr="00A80CCB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 xml:space="preserve">). The dominance of spatial information in location judgments: A </w:t>
      </w:r>
      <w:r w:rsidRPr="00A80CCB">
        <w:rPr>
          <w:rFonts w:ascii="Calibri" w:hAnsi="Calibri" w:cs="Calibri"/>
          <w:sz w:val="22"/>
          <w:szCs w:val="22"/>
        </w:rPr>
        <w:t>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A80CCB">
        <w:rPr>
          <w:rFonts w:ascii="Calibri" w:hAnsi="Calibri" w:cs="Calibri"/>
          <w:sz w:val="22"/>
          <w:szCs w:val="22"/>
        </w:rPr>
        <w:t>Jon</w:t>
      </w:r>
      <w:r w:rsidRPr="008F50CF">
        <w:rPr>
          <w:rFonts w:ascii="Calibri" w:hAnsi="Calibri" w:cs="Calibri"/>
          <w:sz w:val="22"/>
          <w:szCs w:val="22"/>
        </w:rPr>
        <w:t>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 xml:space="preserve">talks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C386090" w14:textId="630F82D8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</w:t>
      </w:r>
      <w:r w:rsidRPr="006014C3">
        <w:rPr>
          <w:rFonts w:ascii="Calibri" w:hAnsi="Calibri" w:cs="Calibri"/>
          <w:sz w:val="17"/>
          <w:szCs w:val="17"/>
        </w:rPr>
        <w:lastRenderedPageBreak/>
        <w:t xml:space="preserve">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4E17A93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727017C5" w14:textId="77777777" w:rsidR="000B6AF5" w:rsidRPr="002C14E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  <w:r>
        <w:rPr>
          <w:rFonts w:ascii="Calibri" w:hAnsi="Calibri" w:cs="Calibri"/>
          <w:color w:val="auto"/>
        </w:rPr>
        <w:t xml:space="preserve"> and encoding/decoding models</w:t>
      </w:r>
    </w:p>
    <w:p w14:paraId="7CC37BC4" w14:textId="7090D8EA" w:rsidR="000B6AF5" w:rsidRPr="000B6AF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Pr="002C14E5">
        <w:rPr>
          <w:rFonts w:ascii="Calibri" w:hAnsi="Calibri" w:cs="Calibri"/>
          <w:color w:val="auto"/>
        </w:rPr>
        <w:t xml:space="preserve">ierarchical Bayesian </w:t>
      </w:r>
      <w:r>
        <w:rPr>
          <w:rFonts w:ascii="Calibri" w:hAnsi="Calibri" w:cs="Calibri"/>
          <w:color w:val="auto"/>
        </w:rPr>
        <w:t>m</w:t>
      </w:r>
      <w:r w:rsidRPr="002C14E5">
        <w:rPr>
          <w:rFonts w:ascii="Calibri" w:hAnsi="Calibri" w:cs="Calibri"/>
          <w:color w:val="auto"/>
        </w:rPr>
        <w:t>odeling (PyMC3, JAGS)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05BCAE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3ECD2B08" w:rsidR="00144C0D" w:rsidRPr="00494F80" w:rsidRDefault="006D3914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2" w:history="1">
        <w:r w:rsidR="00144C0D" w:rsidRPr="001508CB">
          <w:rPr>
            <w:rStyle w:val="Hyperlink"/>
            <w:rFonts w:ascii="Calibri" w:hAnsi="Calibri" w:cs="Calibri"/>
            <w:u w:val="single"/>
          </w:rPr>
          <w:t>OnNeuro</w:t>
        </w:r>
      </w:hyperlink>
      <w:r w:rsidR="00144C0D" w:rsidRPr="00144C0D">
        <w:rPr>
          <w:rFonts w:ascii="Calibri" w:hAnsi="Calibri" w:cs="Calibri"/>
        </w:rPr>
        <w:t xml:space="preserve"> (www.OnNeuro.com),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3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lastRenderedPageBreak/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15F5E322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4"/>
      <w:footerReference w:type="default" r:id="rId25"/>
      <w:headerReference w:type="first" r:id="rId26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9A11" w14:textId="77777777" w:rsidR="006D3914" w:rsidRDefault="006D3914" w:rsidP="00A00A1D">
      <w:r>
        <w:separator/>
      </w:r>
    </w:p>
  </w:endnote>
  <w:endnote w:type="continuationSeparator" w:id="0">
    <w:p w14:paraId="2654FC88" w14:textId="77777777" w:rsidR="006D3914" w:rsidRDefault="006D391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C17B" w14:textId="77777777" w:rsidR="006D3914" w:rsidRDefault="006D3914" w:rsidP="00A00A1D">
      <w:r>
        <w:separator/>
      </w:r>
    </w:p>
  </w:footnote>
  <w:footnote w:type="continuationSeparator" w:id="0">
    <w:p w14:paraId="427F3D4E" w14:textId="77777777" w:rsidR="006D3914" w:rsidRDefault="006D3914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0BCC50CE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547921">
      <w:rPr>
        <w:rFonts w:ascii="Calibri" w:hAnsi="Calibri" w:cs="Calibri"/>
        <w:sz w:val="22"/>
        <w:szCs w:val="22"/>
      </w:rPr>
      <w:t>Apr</w:t>
    </w:r>
    <w:r w:rsidR="00B127C3">
      <w:rPr>
        <w:rFonts w:ascii="Calibri" w:hAnsi="Calibri" w:cs="Calibri"/>
        <w:sz w:val="22"/>
        <w:szCs w:val="22"/>
      </w:rPr>
      <w:t xml:space="preserve"> </w:t>
    </w:r>
    <w:r w:rsidR="00547921">
      <w:rPr>
        <w:rFonts w:ascii="Calibri" w:hAnsi="Calibri" w:cs="Calibri"/>
        <w:sz w:val="22"/>
        <w:szCs w:val="22"/>
      </w:rPr>
      <w:t>1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547921">
      <w:rPr>
        <w:rFonts w:ascii="Calibri" w:hAnsi="Calibri" w:cs="Calibri"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F2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B6AF5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3F4D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08CB"/>
    <w:rsid w:val="001519BE"/>
    <w:rsid w:val="001541A4"/>
    <w:rsid w:val="00154C81"/>
    <w:rsid w:val="00157698"/>
    <w:rsid w:val="0016001F"/>
    <w:rsid w:val="0016176A"/>
    <w:rsid w:val="001638FA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22BA"/>
    <w:rsid w:val="001A41E0"/>
    <w:rsid w:val="001A77B6"/>
    <w:rsid w:val="001B08A4"/>
    <w:rsid w:val="001B0ED9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47E0"/>
    <w:rsid w:val="002F695E"/>
    <w:rsid w:val="002F7630"/>
    <w:rsid w:val="0030030F"/>
    <w:rsid w:val="0030047D"/>
    <w:rsid w:val="003010E3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E0E"/>
    <w:rsid w:val="00333274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A2291"/>
    <w:rsid w:val="003A32EE"/>
    <w:rsid w:val="003A389B"/>
    <w:rsid w:val="003A4EE0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720D"/>
    <w:rsid w:val="003D7383"/>
    <w:rsid w:val="003E0A99"/>
    <w:rsid w:val="003E0D8E"/>
    <w:rsid w:val="003E1BB6"/>
    <w:rsid w:val="003E1D99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5112"/>
    <w:rsid w:val="00456011"/>
    <w:rsid w:val="00456426"/>
    <w:rsid w:val="004566AD"/>
    <w:rsid w:val="0045781A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09B6"/>
    <w:rsid w:val="004914F4"/>
    <w:rsid w:val="00491BA1"/>
    <w:rsid w:val="00493803"/>
    <w:rsid w:val="00494F8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5962"/>
    <w:rsid w:val="005B6AE8"/>
    <w:rsid w:val="005B7EAC"/>
    <w:rsid w:val="005C1740"/>
    <w:rsid w:val="005C192C"/>
    <w:rsid w:val="005C5342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A029E"/>
    <w:rsid w:val="006A032D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7E43"/>
    <w:rsid w:val="006C1CAD"/>
    <w:rsid w:val="006C50F3"/>
    <w:rsid w:val="006C582E"/>
    <w:rsid w:val="006C772A"/>
    <w:rsid w:val="006D2D77"/>
    <w:rsid w:val="006D3914"/>
    <w:rsid w:val="006D75A4"/>
    <w:rsid w:val="006D75F9"/>
    <w:rsid w:val="006E2249"/>
    <w:rsid w:val="006E32C1"/>
    <w:rsid w:val="006E37C3"/>
    <w:rsid w:val="006E3EB8"/>
    <w:rsid w:val="006E4093"/>
    <w:rsid w:val="006E7EEF"/>
    <w:rsid w:val="006F0604"/>
    <w:rsid w:val="006F0789"/>
    <w:rsid w:val="006F07B1"/>
    <w:rsid w:val="006F0E11"/>
    <w:rsid w:val="006F1A0D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865"/>
    <w:rsid w:val="00761C9C"/>
    <w:rsid w:val="0076252E"/>
    <w:rsid w:val="00763477"/>
    <w:rsid w:val="00764BE3"/>
    <w:rsid w:val="00765738"/>
    <w:rsid w:val="00770826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5B12"/>
    <w:rsid w:val="00785B7C"/>
    <w:rsid w:val="007871FE"/>
    <w:rsid w:val="0078739F"/>
    <w:rsid w:val="007906E6"/>
    <w:rsid w:val="007912C7"/>
    <w:rsid w:val="00791475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56A2"/>
    <w:rsid w:val="007A5BF7"/>
    <w:rsid w:val="007A5C35"/>
    <w:rsid w:val="007A5D57"/>
    <w:rsid w:val="007A77F0"/>
    <w:rsid w:val="007A787B"/>
    <w:rsid w:val="007A7B28"/>
    <w:rsid w:val="007B3F4C"/>
    <w:rsid w:val="007B40F2"/>
    <w:rsid w:val="007B4108"/>
    <w:rsid w:val="007B721A"/>
    <w:rsid w:val="007C2888"/>
    <w:rsid w:val="007C41C9"/>
    <w:rsid w:val="007C51A8"/>
    <w:rsid w:val="007C59AE"/>
    <w:rsid w:val="007C7792"/>
    <w:rsid w:val="007D1385"/>
    <w:rsid w:val="007D3A8C"/>
    <w:rsid w:val="007D448B"/>
    <w:rsid w:val="007D5C93"/>
    <w:rsid w:val="007E043C"/>
    <w:rsid w:val="007E06D7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8AE"/>
    <w:rsid w:val="008220BC"/>
    <w:rsid w:val="00823993"/>
    <w:rsid w:val="008239AF"/>
    <w:rsid w:val="00826C9D"/>
    <w:rsid w:val="00827086"/>
    <w:rsid w:val="0083154E"/>
    <w:rsid w:val="00832D32"/>
    <w:rsid w:val="008354E5"/>
    <w:rsid w:val="008375B7"/>
    <w:rsid w:val="008410D2"/>
    <w:rsid w:val="008414C5"/>
    <w:rsid w:val="008415CE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1992"/>
    <w:rsid w:val="0089355C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487"/>
    <w:rsid w:val="008C35DD"/>
    <w:rsid w:val="008C420F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658"/>
    <w:rsid w:val="00975A0D"/>
    <w:rsid w:val="00980CE9"/>
    <w:rsid w:val="00984226"/>
    <w:rsid w:val="009874B8"/>
    <w:rsid w:val="00987BF7"/>
    <w:rsid w:val="009909BC"/>
    <w:rsid w:val="00993BBD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2BB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143"/>
    <w:rsid w:val="009F766A"/>
    <w:rsid w:val="00A00A1D"/>
    <w:rsid w:val="00A00DF0"/>
    <w:rsid w:val="00A00ED6"/>
    <w:rsid w:val="00A02BC8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54B8"/>
    <w:rsid w:val="00A26FF8"/>
    <w:rsid w:val="00A279D1"/>
    <w:rsid w:val="00A27CE3"/>
    <w:rsid w:val="00A30886"/>
    <w:rsid w:val="00A31986"/>
    <w:rsid w:val="00A31B94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52E25"/>
    <w:rsid w:val="00A5336D"/>
    <w:rsid w:val="00A54116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3678"/>
    <w:rsid w:val="00A83D8B"/>
    <w:rsid w:val="00A84239"/>
    <w:rsid w:val="00A84457"/>
    <w:rsid w:val="00A84972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27C3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A05F3"/>
    <w:rsid w:val="00BA439C"/>
    <w:rsid w:val="00BA4ABA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9F4"/>
    <w:rsid w:val="00C13E77"/>
    <w:rsid w:val="00C1490B"/>
    <w:rsid w:val="00C15DE2"/>
    <w:rsid w:val="00C16934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F7F"/>
    <w:rsid w:val="00C47C90"/>
    <w:rsid w:val="00C47F67"/>
    <w:rsid w:val="00C512A2"/>
    <w:rsid w:val="00C52FA6"/>
    <w:rsid w:val="00C536EE"/>
    <w:rsid w:val="00C5478D"/>
    <w:rsid w:val="00C54CD1"/>
    <w:rsid w:val="00C5782A"/>
    <w:rsid w:val="00C602ED"/>
    <w:rsid w:val="00C60310"/>
    <w:rsid w:val="00C6265B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16EB"/>
    <w:rsid w:val="00CC65A6"/>
    <w:rsid w:val="00CC68B9"/>
    <w:rsid w:val="00CC6FE4"/>
    <w:rsid w:val="00CC7591"/>
    <w:rsid w:val="00CD0A08"/>
    <w:rsid w:val="00CD52FD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5554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5894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4845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037/xge0000890" TargetMode="External"/><Relationship Id="rId18" Type="http://schemas.openxmlformats.org/officeDocument/2006/relationships/hyperlink" Target="10.31219/osf.io/sbrg7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oi.org/10.31234/osf.io/yxqj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://doi.org/10.1101/2021.05.21.4451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3389/frym.2021.575131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21105/jose.00075" TargetMode="External"/><Relationship Id="rId23" Type="http://schemas.openxmlformats.org/officeDocument/2006/relationships/hyperlink" Target="https://paulscotti.github.io/educorte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2.4452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hyperlink" Target="https://www.youtube.com/channel/UCEGD13q4cWw5Lvkwo2uZKVg/video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492</cp:revision>
  <cp:lastPrinted>2020-12-06T21:14:00Z</cp:lastPrinted>
  <dcterms:created xsi:type="dcterms:W3CDTF">2021-08-20T14:19:00Z</dcterms:created>
  <dcterms:modified xsi:type="dcterms:W3CDTF">2022-07-08T16:11:00Z</dcterms:modified>
</cp:coreProperties>
</file>