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63785C" w14:textId="2A2007CA" w:rsidR="00FC48B3" w:rsidRPr="0096224F" w:rsidRDefault="00FC48B3" w:rsidP="00FC48B3">
      <w:pPr>
        <w:pStyle w:val="Default"/>
        <w:pBdr>
          <w:bottom w:val="single" w:sz="6" w:space="1" w:color="auto"/>
        </w:pBdr>
        <w:jc w:val="center"/>
        <w:rPr>
          <w:rFonts w:ascii="Calibri" w:hAnsi="Calibri" w:cs="Calibri"/>
          <w:b/>
          <w:color w:val="auto"/>
          <w:sz w:val="48"/>
          <w:szCs w:val="32"/>
        </w:rPr>
      </w:pPr>
      <w:r w:rsidRPr="0096224F">
        <w:rPr>
          <w:rFonts w:ascii="Calibri" w:hAnsi="Calibri" w:cs="Calibri"/>
          <w:b/>
          <w:color w:val="auto"/>
          <w:sz w:val="48"/>
          <w:szCs w:val="32"/>
        </w:rPr>
        <w:t>Paul S. Scotti</w:t>
      </w:r>
    </w:p>
    <w:p w14:paraId="2A242CAC" w14:textId="096379F6" w:rsidR="00D7551A" w:rsidRPr="00BD6532" w:rsidRDefault="00FB4E2C" w:rsidP="0078739F">
      <w:pPr>
        <w:pStyle w:val="Default"/>
        <w:pBdr>
          <w:bottom w:val="single" w:sz="6" w:space="1" w:color="auto"/>
        </w:pBdr>
        <w:jc w:val="center"/>
        <w:rPr>
          <w:rFonts w:ascii="Calibri" w:hAnsi="Calibri" w:cs="Calibri"/>
          <w:color w:val="auto"/>
        </w:rPr>
      </w:pPr>
      <w:hyperlink r:id="rId8" w:history="1">
        <w:r w:rsidR="00FC48B3" w:rsidRPr="00BD6532">
          <w:rPr>
            <w:rStyle w:val="Hyperlink"/>
            <w:rFonts w:ascii="Calibri" w:hAnsi="Calibri" w:cs="Calibri"/>
          </w:rPr>
          <w:t>scottibrain@gmail.com</w:t>
        </w:r>
      </w:hyperlink>
      <w:r w:rsidR="00083307">
        <w:rPr>
          <w:rFonts w:ascii="Calibri" w:hAnsi="Calibri" w:cs="Calibri"/>
          <w:color w:val="auto"/>
        </w:rPr>
        <w:t xml:space="preserve"> | </w:t>
      </w:r>
      <w:hyperlink r:id="rId9" w:history="1">
        <w:r w:rsidR="00FC48B3" w:rsidRPr="00BD6532">
          <w:rPr>
            <w:rStyle w:val="Hyperlink"/>
            <w:rFonts w:ascii="Calibri" w:hAnsi="Calibri" w:cs="Calibri"/>
          </w:rPr>
          <w:t>www.paulscotti.com</w:t>
        </w:r>
      </w:hyperlink>
    </w:p>
    <w:p w14:paraId="53B6B1A8" w14:textId="5C95DE2F" w:rsidR="00D7551A" w:rsidRPr="0096224F" w:rsidRDefault="00D7551A" w:rsidP="00D20300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 xml:space="preserve">EXPERIENCE </w:t>
      </w:r>
    </w:p>
    <w:p w14:paraId="1627606A" w14:textId="77777777" w:rsidR="00FF6734" w:rsidRPr="0096224F" w:rsidRDefault="00FF6734" w:rsidP="00D20300">
      <w:pPr>
        <w:pStyle w:val="Default"/>
        <w:spacing w:line="252" w:lineRule="auto"/>
        <w:rPr>
          <w:rFonts w:ascii="Calibri" w:hAnsi="Calibri" w:cs="Calibri"/>
          <w:b/>
          <w:bCs/>
          <w:color w:val="auto"/>
          <w:sz w:val="12"/>
          <w:szCs w:val="12"/>
          <w:u w:val="single"/>
        </w:rPr>
      </w:pPr>
    </w:p>
    <w:p w14:paraId="3F8CFF87" w14:textId="3042681E" w:rsidR="00FC48B3" w:rsidRPr="0096224F" w:rsidRDefault="00FC48B3" w:rsidP="007A5C35">
      <w:pPr>
        <w:pStyle w:val="Default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 xml:space="preserve">Vision and </w:t>
      </w:r>
      <w:r w:rsidR="006A032D" w:rsidRPr="0096224F">
        <w:rPr>
          <w:rFonts w:ascii="Calibri" w:hAnsi="Calibri" w:cs="Calibri"/>
          <w:b/>
          <w:bCs/>
          <w:color w:val="auto"/>
        </w:rPr>
        <w:t>C</w:t>
      </w:r>
      <w:r w:rsidRPr="0096224F">
        <w:rPr>
          <w:rFonts w:ascii="Calibri" w:hAnsi="Calibri" w:cs="Calibri"/>
          <w:b/>
          <w:bCs/>
          <w:color w:val="auto"/>
        </w:rPr>
        <w:t xml:space="preserve">ognitive </w:t>
      </w:r>
      <w:r w:rsidR="006A032D" w:rsidRPr="0096224F">
        <w:rPr>
          <w:rFonts w:ascii="Calibri" w:hAnsi="Calibri" w:cs="Calibri"/>
          <w:b/>
          <w:bCs/>
          <w:color w:val="auto"/>
        </w:rPr>
        <w:t>N</w:t>
      </w:r>
      <w:r w:rsidRPr="0096224F">
        <w:rPr>
          <w:rFonts w:ascii="Calibri" w:hAnsi="Calibri" w:cs="Calibri"/>
          <w:b/>
          <w:bCs/>
          <w:color w:val="auto"/>
        </w:rPr>
        <w:t xml:space="preserve">euroscience </w:t>
      </w:r>
      <w:r w:rsidR="006A032D" w:rsidRPr="0096224F">
        <w:rPr>
          <w:rFonts w:ascii="Calibri" w:hAnsi="Calibri" w:cs="Calibri"/>
          <w:b/>
          <w:bCs/>
          <w:color w:val="auto"/>
        </w:rPr>
        <w:t>La</w:t>
      </w:r>
      <w:r w:rsidRPr="0096224F">
        <w:rPr>
          <w:rFonts w:ascii="Calibri" w:hAnsi="Calibri" w:cs="Calibri"/>
          <w:b/>
          <w:bCs/>
          <w:color w:val="auto"/>
        </w:rPr>
        <w:t xml:space="preserve">b </w:t>
      </w:r>
      <w:r w:rsidRPr="00A675A2">
        <w:rPr>
          <w:rFonts w:ascii="Calibri" w:hAnsi="Calibri" w:cs="Calibri"/>
          <w:color w:val="auto"/>
        </w:rPr>
        <w:t>(PI: Dr. Julie Golomb)</w:t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  <w:t xml:space="preserve"> </w:t>
      </w:r>
      <w:r w:rsidR="00D45114">
        <w:rPr>
          <w:rFonts w:ascii="Calibri" w:hAnsi="Calibri" w:cs="Calibri"/>
          <w:b/>
          <w:bCs/>
          <w:color w:val="auto"/>
        </w:rPr>
        <w:t xml:space="preserve">   </w:t>
      </w:r>
      <w:r w:rsidRPr="0096224F">
        <w:rPr>
          <w:rFonts w:ascii="Calibri" w:hAnsi="Calibri" w:cs="Calibri"/>
          <w:b/>
          <w:bCs/>
          <w:color w:val="auto"/>
        </w:rPr>
        <w:t>Oct. 2017 – Present</w:t>
      </w:r>
    </w:p>
    <w:p w14:paraId="45A206CF" w14:textId="77777777" w:rsidR="00FA2701" w:rsidRPr="0096224F" w:rsidRDefault="00FC48B3" w:rsidP="007A5C35">
      <w:pPr>
        <w:pStyle w:val="Default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 xml:space="preserve">Cognitive </w:t>
      </w:r>
      <w:r w:rsidR="006A032D" w:rsidRPr="0096224F">
        <w:rPr>
          <w:rFonts w:ascii="Calibri" w:hAnsi="Calibri" w:cs="Calibri"/>
          <w:b/>
          <w:bCs/>
          <w:color w:val="auto"/>
        </w:rPr>
        <w:t>C</w:t>
      </w:r>
      <w:r w:rsidRPr="0096224F">
        <w:rPr>
          <w:rFonts w:ascii="Calibri" w:hAnsi="Calibri" w:cs="Calibri"/>
          <w:b/>
          <w:bCs/>
          <w:color w:val="auto"/>
        </w:rPr>
        <w:t xml:space="preserve">ontrol </w:t>
      </w:r>
      <w:r w:rsidR="006A032D" w:rsidRPr="0096224F">
        <w:rPr>
          <w:rFonts w:ascii="Calibri" w:hAnsi="Calibri" w:cs="Calibri"/>
          <w:b/>
          <w:bCs/>
          <w:color w:val="auto"/>
        </w:rPr>
        <w:t>L</w:t>
      </w:r>
      <w:r w:rsidRPr="0096224F">
        <w:rPr>
          <w:rFonts w:ascii="Calibri" w:hAnsi="Calibri" w:cs="Calibri"/>
          <w:b/>
          <w:bCs/>
          <w:color w:val="auto"/>
        </w:rPr>
        <w:t xml:space="preserve">ab </w:t>
      </w:r>
      <w:r w:rsidRPr="00A675A2">
        <w:rPr>
          <w:rFonts w:ascii="Calibri" w:hAnsi="Calibri" w:cs="Calibri"/>
          <w:color w:val="auto"/>
        </w:rPr>
        <w:t xml:space="preserve">(PI: Dr. Andy </w:t>
      </w:r>
      <w:proofErr w:type="spellStart"/>
      <w:r w:rsidRPr="00A675A2">
        <w:rPr>
          <w:rFonts w:ascii="Calibri" w:hAnsi="Calibri" w:cs="Calibri"/>
          <w:color w:val="auto"/>
        </w:rPr>
        <w:t>Leber</w:t>
      </w:r>
      <w:proofErr w:type="spellEnd"/>
      <w:r w:rsidRPr="00A675A2">
        <w:rPr>
          <w:rFonts w:ascii="Calibri" w:hAnsi="Calibri" w:cs="Calibri"/>
          <w:color w:val="auto"/>
        </w:rPr>
        <w:t>)</w:t>
      </w:r>
      <w:r w:rsidR="0063407D" w:rsidRPr="00A675A2">
        <w:rPr>
          <w:rFonts w:ascii="Calibri" w:hAnsi="Calibri" w:cs="Calibri"/>
          <w:color w:val="auto"/>
        </w:rPr>
        <w:tab/>
      </w:r>
      <w:r w:rsidR="00EB5CC5"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 xml:space="preserve"> </w:t>
      </w:r>
      <w:r w:rsidR="00BE6EA7"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</w:p>
    <w:p w14:paraId="34BF34BF" w14:textId="77777777" w:rsidR="002A582C" w:rsidRDefault="00FC48B3" w:rsidP="007A5C35">
      <w:pPr>
        <w:pStyle w:val="Default"/>
        <w:rPr>
          <w:rFonts w:ascii="Calibri" w:hAnsi="Calibri" w:cs="Calibri"/>
          <w:bCs/>
          <w:i/>
          <w:color w:val="auto"/>
        </w:rPr>
      </w:pPr>
      <w:r w:rsidRPr="0096224F">
        <w:rPr>
          <w:rFonts w:ascii="Calibri" w:hAnsi="Calibri" w:cs="Calibri"/>
          <w:bCs/>
          <w:i/>
          <w:color w:val="auto"/>
        </w:rPr>
        <w:t>Ph</w:t>
      </w:r>
      <w:r w:rsidR="00C87EEF" w:rsidRPr="0096224F">
        <w:rPr>
          <w:rFonts w:ascii="Calibri" w:hAnsi="Calibri" w:cs="Calibri"/>
          <w:bCs/>
          <w:i/>
          <w:color w:val="auto"/>
        </w:rPr>
        <w:t>.</w:t>
      </w:r>
      <w:r w:rsidRPr="0096224F">
        <w:rPr>
          <w:rFonts w:ascii="Calibri" w:hAnsi="Calibri" w:cs="Calibri"/>
          <w:bCs/>
          <w:i/>
          <w:color w:val="auto"/>
        </w:rPr>
        <w:t>D</w:t>
      </w:r>
      <w:r w:rsidR="00C87EEF" w:rsidRPr="0096224F">
        <w:rPr>
          <w:rFonts w:ascii="Calibri" w:hAnsi="Calibri" w:cs="Calibri"/>
          <w:bCs/>
          <w:i/>
          <w:color w:val="auto"/>
        </w:rPr>
        <w:t>.</w:t>
      </w:r>
      <w:r w:rsidRPr="0096224F">
        <w:rPr>
          <w:rFonts w:ascii="Calibri" w:hAnsi="Calibri" w:cs="Calibri"/>
          <w:bCs/>
          <w:i/>
          <w:color w:val="auto"/>
        </w:rPr>
        <w:t xml:space="preserve"> </w:t>
      </w:r>
      <w:r w:rsidR="00C10403">
        <w:rPr>
          <w:rFonts w:ascii="Calibri" w:hAnsi="Calibri" w:cs="Calibri"/>
          <w:bCs/>
          <w:i/>
          <w:color w:val="auto"/>
        </w:rPr>
        <w:t>candidate</w:t>
      </w:r>
      <w:r w:rsidRPr="0096224F">
        <w:rPr>
          <w:rFonts w:ascii="Calibri" w:hAnsi="Calibri" w:cs="Calibri"/>
          <w:bCs/>
          <w:i/>
          <w:color w:val="auto"/>
        </w:rPr>
        <w:t xml:space="preserve"> </w:t>
      </w:r>
      <w:r w:rsidR="00FA2701" w:rsidRPr="0096224F">
        <w:rPr>
          <w:rFonts w:ascii="Calibri" w:hAnsi="Calibri" w:cs="Calibri"/>
          <w:bCs/>
          <w:i/>
          <w:color w:val="auto"/>
        </w:rPr>
        <w:t xml:space="preserve">(co-advised) </w:t>
      </w:r>
      <w:r w:rsidRPr="0096224F">
        <w:rPr>
          <w:rFonts w:ascii="Calibri" w:hAnsi="Calibri" w:cs="Calibri"/>
          <w:bCs/>
          <w:i/>
          <w:color w:val="auto"/>
        </w:rPr>
        <w:t>at The Ohio State University</w:t>
      </w:r>
      <w:r w:rsidRPr="0096224F">
        <w:rPr>
          <w:rFonts w:ascii="Calibri" w:hAnsi="Calibri" w:cs="Calibri"/>
          <w:bCs/>
          <w:i/>
          <w:color w:val="auto"/>
        </w:rPr>
        <w:tab/>
      </w:r>
      <w:r w:rsidR="00EB5CC5" w:rsidRPr="0096224F">
        <w:rPr>
          <w:rFonts w:ascii="Calibri" w:hAnsi="Calibri" w:cs="Calibri"/>
          <w:bCs/>
          <w:i/>
          <w:color w:val="auto"/>
        </w:rPr>
        <w:tab/>
      </w:r>
      <w:r w:rsidR="00FA2701" w:rsidRPr="0096224F">
        <w:rPr>
          <w:rFonts w:ascii="Calibri" w:hAnsi="Calibri" w:cs="Calibri"/>
          <w:bCs/>
          <w:i/>
          <w:color w:val="auto"/>
        </w:rPr>
        <w:tab/>
      </w:r>
      <w:r w:rsidR="00FA2701" w:rsidRPr="0096224F">
        <w:rPr>
          <w:rFonts w:ascii="Calibri" w:hAnsi="Calibri" w:cs="Calibri"/>
          <w:bCs/>
          <w:i/>
          <w:color w:val="auto"/>
        </w:rPr>
        <w:tab/>
      </w:r>
      <w:r w:rsidR="00FA2701" w:rsidRPr="0096224F">
        <w:rPr>
          <w:rFonts w:ascii="Calibri" w:hAnsi="Calibri" w:cs="Calibri"/>
          <w:bCs/>
          <w:i/>
          <w:color w:val="auto"/>
        </w:rPr>
        <w:tab/>
      </w:r>
      <w:r w:rsidR="00FA2701" w:rsidRPr="0096224F">
        <w:rPr>
          <w:rFonts w:ascii="Calibri" w:hAnsi="Calibri" w:cs="Calibri"/>
          <w:bCs/>
          <w:i/>
          <w:color w:val="auto"/>
        </w:rPr>
        <w:tab/>
      </w:r>
      <w:r w:rsidR="00D45114">
        <w:rPr>
          <w:rFonts w:ascii="Calibri" w:hAnsi="Calibri" w:cs="Calibri"/>
          <w:bCs/>
          <w:i/>
          <w:color w:val="auto"/>
        </w:rPr>
        <w:t xml:space="preserve"> </w:t>
      </w:r>
      <w:r w:rsidR="00FA2701" w:rsidRPr="0096224F">
        <w:rPr>
          <w:rFonts w:ascii="Calibri" w:hAnsi="Calibri" w:cs="Calibri"/>
          <w:bCs/>
          <w:i/>
          <w:color w:val="auto"/>
        </w:rPr>
        <w:t xml:space="preserve">Columbus, </w:t>
      </w:r>
      <w:r w:rsidR="002A582C">
        <w:rPr>
          <w:rFonts w:ascii="Calibri" w:hAnsi="Calibri" w:cs="Calibri"/>
          <w:bCs/>
          <w:i/>
          <w:color w:val="auto"/>
        </w:rPr>
        <w:t>OH</w:t>
      </w:r>
    </w:p>
    <w:p w14:paraId="475ACBB6" w14:textId="77777777" w:rsidR="007A5C35" w:rsidRDefault="007A5C35" w:rsidP="007A5C35">
      <w:pPr>
        <w:pStyle w:val="Default"/>
        <w:rPr>
          <w:rFonts w:ascii="Calibri" w:hAnsi="Calibri" w:cs="Calibri"/>
          <w:b/>
          <w:bCs/>
          <w:color w:val="auto"/>
        </w:rPr>
      </w:pPr>
    </w:p>
    <w:p w14:paraId="035025E3" w14:textId="6235DC8C" w:rsidR="006A032D" w:rsidRPr="0096224F" w:rsidRDefault="002A582C" w:rsidP="007A5C35">
      <w:pPr>
        <w:pStyle w:val="Default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Att</w:t>
      </w:r>
      <w:r w:rsidR="006A032D" w:rsidRPr="0096224F">
        <w:rPr>
          <w:rFonts w:ascii="Calibri" w:hAnsi="Calibri" w:cs="Calibri"/>
          <w:b/>
          <w:bCs/>
          <w:color w:val="auto"/>
        </w:rPr>
        <w:t xml:space="preserve">ention and Cognition Lab </w:t>
      </w:r>
      <w:r w:rsidR="006A032D" w:rsidRPr="00253A32">
        <w:rPr>
          <w:rFonts w:ascii="Calibri" w:hAnsi="Calibri" w:cs="Calibri"/>
          <w:color w:val="auto"/>
        </w:rPr>
        <w:t xml:space="preserve">(PI: Dr. Sarah </w:t>
      </w:r>
      <w:proofErr w:type="spellStart"/>
      <w:r w:rsidR="006A032D" w:rsidRPr="00253A32">
        <w:rPr>
          <w:rFonts w:ascii="Calibri" w:hAnsi="Calibri" w:cs="Calibri"/>
          <w:color w:val="auto"/>
        </w:rPr>
        <w:t>Shomstein</w:t>
      </w:r>
      <w:proofErr w:type="spellEnd"/>
      <w:r w:rsidR="006A032D" w:rsidRPr="00253A32">
        <w:rPr>
          <w:rFonts w:ascii="Calibri" w:hAnsi="Calibri" w:cs="Calibri"/>
          <w:color w:val="auto"/>
        </w:rPr>
        <w:t>)</w:t>
      </w:r>
      <w:r w:rsidR="006A032D" w:rsidRPr="00253A32">
        <w:rPr>
          <w:rFonts w:ascii="Calibri" w:hAnsi="Calibri" w:cs="Calibri"/>
          <w:color w:val="auto"/>
        </w:rPr>
        <w:tab/>
      </w:r>
      <w:r w:rsidR="006A032D" w:rsidRPr="0096224F">
        <w:rPr>
          <w:rFonts w:ascii="Calibri" w:hAnsi="Calibri" w:cs="Calibri"/>
          <w:b/>
          <w:bCs/>
          <w:color w:val="auto"/>
        </w:rPr>
        <w:tab/>
      </w:r>
      <w:r w:rsidR="006A032D" w:rsidRPr="0096224F">
        <w:rPr>
          <w:rFonts w:ascii="Calibri" w:hAnsi="Calibri" w:cs="Calibri"/>
          <w:b/>
          <w:bCs/>
          <w:color w:val="auto"/>
        </w:rPr>
        <w:tab/>
      </w:r>
      <w:r w:rsidR="006A032D" w:rsidRPr="0096224F">
        <w:rPr>
          <w:rFonts w:ascii="Calibri" w:hAnsi="Calibri" w:cs="Calibri"/>
          <w:b/>
          <w:bCs/>
          <w:color w:val="auto"/>
        </w:rPr>
        <w:tab/>
      </w:r>
      <w:r w:rsidR="00AF494B" w:rsidRPr="0096224F">
        <w:rPr>
          <w:rFonts w:ascii="Calibri" w:hAnsi="Calibri" w:cs="Calibri"/>
          <w:b/>
          <w:bCs/>
          <w:color w:val="auto"/>
        </w:rPr>
        <w:t xml:space="preserve">          </w:t>
      </w:r>
      <w:r w:rsidR="00D45114">
        <w:rPr>
          <w:rFonts w:ascii="Calibri" w:hAnsi="Calibri" w:cs="Calibri"/>
          <w:b/>
          <w:bCs/>
          <w:color w:val="auto"/>
        </w:rPr>
        <w:t xml:space="preserve"> </w:t>
      </w:r>
      <w:r w:rsidR="00D35B6B">
        <w:rPr>
          <w:rFonts w:ascii="Calibri" w:hAnsi="Calibri" w:cs="Calibri"/>
          <w:b/>
          <w:bCs/>
          <w:color w:val="auto"/>
        </w:rPr>
        <w:t xml:space="preserve"> </w:t>
      </w:r>
      <w:r w:rsidR="00AF494B" w:rsidRPr="0096224F">
        <w:rPr>
          <w:rFonts w:ascii="Calibri" w:hAnsi="Calibri" w:cs="Calibri"/>
          <w:b/>
          <w:bCs/>
          <w:color w:val="auto"/>
        </w:rPr>
        <w:t>Sep</w:t>
      </w:r>
      <w:r w:rsidR="006A032D" w:rsidRPr="0096224F">
        <w:rPr>
          <w:rFonts w:ascii="Calibri" w:hAnsi="Calibri" w:cs="Calibri"/>
          <w:b/>
          <w:bCs/>
          <w:color w:val="auto"/>
        </w:rPr>
        <w:t>. 201</w:t>
      </w:r>
      <w:r w:rsidR="00AF494B" w:rsidRPr="0096224F">
        <w:rPr>
          <w:rFonts w:ascii="Calibri" w:hAnsi="Calibri" w:cs="Calibri"/>
          <w:b/>
          <w:bCs/>
          <w:color w:val="auto"/>
        </w:rPr>
        <w:t>4</w:t>
      </w:r>
      <w:r w:rsidR="006A032D" w:rsidRPr="0096224F">
        <w:rPr>
          <w:rFonts w:ascii="Calibri" w:hAnsi="Calibri" w:cs="Calibri"/>
          <w:b/>
          <w:bCs/>
          <w:color w:val="auto"/>
        </w:rPr>
        <w:t xml:space="preserve"> – </w:t>
      </w:r>
      <w:r w:rsidR="00AF494B" w:rsidRPr="0096224F">
        <w:rPr>
          <w:rFonts w:ascii="Calibri" w:hAnsi="Calibri" w:cs="Calibri"/>
          <w:b/>
          <w:bCs/>
          <w:color w:val="auto"/>
        </w:rPr>
        <w:t>May 2017</w:t>
      </w:r>
    </w:p>
    <w:p w14:paraId="34CA384D" w14:textId="2500AAB9" w:rsidR="006A032D" w:rsidRPr="0096224F" w:rsidRDefault="006A032D" w:rsidP="007A5C35">
      <w:pPr>
        <w:pStyle w:val="Default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 xml:space="preserve">Visual Cognition Lab </w:t>
      </w:r>
      <w:r w:rsidRPr="00253A32">
        <w:rPr>
          <w:rFonts w:ascii="Calibri" w:hAnsi="Calibri" w:cs="Calibri"/>
          <w:color w:val="auto"/>
        </w:rPr>
        <w:t xml:space="preserve">(PI: Dr. Steve </w:t>
      </w:r>
      <w:proofErr w:type="spellStart"/>
      <w:r w:rsidRPr="00253A32">
        <w:rPr>
          <w:rFonts w:ascii="Calibri" w:hAnsi="Calibri" w:cs="Calibri"/>
          <w:color w:val="auto"/>
        </w:rPr>
        <w:t>Mitroff</w:t>
      </w:r>
      <w:proofErr w:type="spellEnd"/>
      <w:r w:rsidRPr="00253A32">
        <w:rPr>
          <w:rFonts w:ascii="Calibri" w:hAnsi="Calibri" w:cs="Calibri"/>
          <w:color w:val="auto"/>
        </w:rPr>
        <w:t>)</w:t>
      </w:r>
      <w:r w:rsidRPr="00253A32">
        <w:rPr>
          <w:rFonts w:ascii="Calibri" w:hAnsi="Calibri" w:cs="Calibri"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  <w:t xml:space="preserve"> </w:t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="00AF494B" w:rsidRPr="0096224F">
        <w:rPr>
          <w:rFonts w:ascii="Calibri" w:hAnsi="Calibri" w:cs="Calibri"/>
          <w:b/>
          <w:bCs/>
          <w:color w:val="auto"/>
        </w:rPr>
        <w:t xml:space="preserve">         </w:t>
      </w:r>
      <w:r w:rsidR="00CF1B25">
        <w:rPr>
          <w:rFonts w:ascii="Calibri" w:hAnsi="Calibri" w:cs="Calibri"/>
          <w:b/>
          <w:bCs/>
          <w:color w:val="auto"/>
        </w:rPr>
        <w:tab/>
        <w:t xml:space="preserve">         </w:t>
      </w:r>
      <w:r w:rsidR="00AF494B" w:rsidRPr="0096224F">
        <w:rPr>
          <w:rFonts w:ascii="Calibri" w:hAnsi="Calibri" w:cs="Calibri"/>
          <w:b/>
          <w:bCs/>
          <w:color w:val="auto"/>
        </w:rPr>
        <w:t xml:space="preserve"> </w:t>
      </w:r>
      <w:r w:rsidR="00D45114">
        <w:rPr>
          <w:rFonts w:ascii="Calibri" w:hAnsi="Calibri" w:cs="Calibri"/>
          <w:b/>
          <w:bCs/>
          <w:color w:val="auto"/>
        </w:rPr>
        <w:t xml:space="preserve"> </w:t>
      </w:r>
      <w:r w:rsidR="00D35B6B">
        <w:rPr>
          <w:rFonts w:ascii="Calibri" w:hAnsi="Calibri" w:cs="Calibri"/>
          <w:b/>
          <w:bCs/>
          <w:color w:val="auto"/>
        </w:rPr>
        <w:t xml:space="preserve"> </w:t>
      </w:r>
      <w:r w:rsidR="00AF494B" w:rsidRPr="0096224F">
        <w:rPr>
          <w:rFonts w:ascii="Calibri" w:hAnsi="Calibri" w:cs="Calibri"/>
          <w:b/>
          <w:bCs/>
          <w:color w:val="auto"/>
        </w:rPr>
        <w:t>Sep. 2016 – May 2017</w:t>
      </w:r>
    </w:p>
    <w:p w14:paraId="16230D83" w14:textId="3AA3D028" w:rsidR="007A5C35" w:rsidRPr="007A5C35" w:rsidRDefault="006A032D" w:rsidP="007A5C35">
      <w:pPr>
        <w:pStyle w:val="Default"/>
        <w:rPr>
          <w:rFonts w:ascii="Calibri" w:hAnsi="Calibri" w:cs="Calibri"/>
          <w:bCs/>
          <w:i/>
        </w:rPr>
      </w:pPr>
      <w:r w:rsidRPr="0096224F">
        <w:rPr>
          <w:rFonts w:ascii="Calibri" w:hAnsi="Calibri" w:cs="Calibri"/>
          <w:bCs/>
          <w:i/>
          <w:color w:val="auto"/>
        </w:rPr>
        <w:t>Undergraduate researcher at George Washington University</w:t>
      </w:r>
      <w:r w:rsidR="00AF494B" w:rsidRPr="0096224F">
        <w:rPr>
          <w:rFonts w:ascii="Calibri" w:hAnsi="Calibri" w:cs="Calibri"/>
          <w:bCs/>
          <w:i/>
          <w:color w:val="auto"/>
        </w:rPr>
        <w:tab/>
      </w:r>
      <w:r w:rsidR="00AF494B" w:rsidRPr="0096224F">
        <w:rPr>
          <w:rFonts w:ascii="Calibri" w:hAnsi="Calibri" w:cs="Calibri"/>
          <w:bCs/>
          <w:i/>
          <w:color w:val="auto"/>
        </w:rPr>
        <w:tab/>
      </w:r>
      <w:r w:rsidR="00AF494B" w:rsidRPr="0096224F">
        <w:rPr>
          <w:rFonts w:ascii="Calibri" w:hAnsi="Calibri" w:cs="Calibri"/>
          <w:bCs/>
          <w:i/>
          <w:color w:val="auto"/>
        </w:rPr>
        <w:tab/>
      </w:r>
      <w:r w:rsidR="00AF494B" w:rsidRPr="0096224F">
        <w:rPr>
          <w:rFonts w:ascii="Calibri" w:hAnsi="Calibri" w:cs="Calibri"/>
          <w:bCs/>
          <w:i/>
          <w:color w:val="auto"/>
        </w:rPr>
        <w:tab/>
      </w:r>
      <w:r w:rsidR="00D45114">
        <w:rPr>
          <w:rFonts w:ascii="Calibri" w:hAnsi="Calibri" w:cs="Calibri"/>
          <w:bCs/>
          <w:i/>
          <w:color w:val="auto"/>
        </w:rPr>
        <w:t xml:space="preserve">         </w:t>
      </w:r>
      <w:r w:rsidR="00535842">
        <w:rPr>
          <w:rFonts w:ascii="Calibri" w:hAnsi="Calibri" w:cs="Calibri"/>
          <w:bCs/>
          <w:i/>
          <w:color w:val="auto"/>
        </w:rPr>
        <w:t xml:space="preserve"> </w:t>
      </w:r>
      <w:r w:rsidR="00AF494B" w:rsidRPr="0096224F">
        <w:rPr>
          <w:rFonts w:ascii="Calibri" w:hAnsi="Calibri" w:cs="Calibri"/>
          <w:bCs/>
          <w:i/>
          <w:color w:val="auto"/>
        </w:rPr>
        <w:t>Washingto</w:t>
      </w:r>
      <w:r w:rsidR="00535842">
        <w:rPr>
          <w:rFonts w:ascii="Calibri" w:hAnsi="Calibri" w:cs="Calibri"/>
          <w:bCs/>
          <w:i/>
          <w:color w:val="auto"/>
        </w:rPr>
        <w:t>n,</w:t>
      </w:r>
      <w:r w:rsidR="00AF494B" w:rsidRPr="0096224F">
        <w:rPr>
          <w:rFonts w:ascii="Calibri" w:hAnsi="Calibri" w:cs="Calibri"/>
          <w:bCs/>
          <w:i/>
          <w:color w:val="auto"/>
        </w:rPr>
        <w:t xml:space="preserve"> DC</w:t>
      </w:r>
    </w:p>
    <w:p w14:paraId="12CCBD7D" w14:textId="77777777" w:rsidR="007A5C35" w:rsidRDefault="007A5C35" w:rsidP="007A5C35">
      <w:pPr>
        <w:pStyle w:val="Default"/>
        <w:pBdr>
          <w:bottom w:val="single" w:sz="6" w:space="1" w:color="auto"/>
        </w:pBdr>
        <w:rPr>
          <w:rFonts w:ascii="Calibri" w:hAnsi="Calibri" w:cs="Calibri"/>
          <w:b/>
          <w:bCs/>
          <w:color w:val="auto"/>
        </w:rPr>
      </w:pPr>
    </w:p>
    <w:p w14:paraId="7B317321" w14:textId="1303C5EC" w:rsidR="00574565" w:rsidRPr="0096224F" w:rsidRDefault="002A582C" w:rsidP="007A5C35">
      <w:pPr>
        <w:pStyle w:val="Default"/>
        <w:pBdr>
          <w:bottom w:val="single" w:sz="6" w:space="1" w:color="auto"/>
        </w:pBdr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EDUCATION</w:t>
      </w:r>
    </w:p>
    <w:p w14:paraId="331AC1E2" w14:textId="77777777" w:rsidR="00574565" w:rsidRPr="0096224F" w:rsidRDefault="00574565" w:rsidP="007A5C35">
      <w:pPr>
        <w:pStyle w:val="Default"/>
        <w:tabs>
          <w:tab w:val="left" w:pos="1660"/>
        </w:tabs>
        <w:rPr>
          <w:rFonts w:ascii="Calibri" w:hAnsi="Calibri" w:cs="Calibri"/>
          <w:b/>
          <w:bCs/>
          <w:color w:val="auto"/>
          <w:sz w:val="12"/>
          <w:szCs w:val="12"/>
        </w:rPr>
      </w:pPr>
      <w:r w:rsidRPr="0096224F">
        <w:rPr>
          <w:rFonts w:ascii="Calibri" w:hAnsi="Calibri" w:cs="Calibri"/>
          <w:b/>
          <w:bCs/>
          <w:color w:val="auto"/>
          <w:sz w:val="12"/>
          <w:szCs w:val="12"/>
        </w:rPr>
        <w:tab/>
      </w:r>
    </w:p>
    <w:p w14:paraId="1F36B838" w14:textId="19158D1B" w:rsidR="0078300B" w:rsidRPr="00B714A2" w:rsidRDefault="0078300B" w:rsidP="007A5C35">
      <w:pPr>
        <w:pStyle w:val="Default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 xml:space="preserve">The Ohio State University </w:t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  <w:t xml:space="preserve">                     </w:t>
      </w:r>
      <w:r w:rsidRPr="0096224F">
        <w:rPr>
          <w:rFonts w:ascii="Calibri" w:hAnsi="Calibri" w:cs="Calibri"/>
          <w:b/>
          <w:bCs/>
          <w:color w:val="auto"/>
        </w:rPr>
        <w:tab/>
        <w:t xml:space="preserve">        </w:t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  <w:t xml:space="preserve"> </w:t>
      </w:r>
      <w:r w:rsidR="004B0615" w:rsidRPr="0096224F">
        <w:rPr>
          <w:rFonts w:ascii="Calibri" w:hAnsi="Calibri" w:cs="Calibri"/>
          <w:b/>
          <w:bCs/>
          <w:color w:val="auto"/>
        </w:rPr>
        <w:t xml:space="preserve">         </w:t>
      </w:r>
      <w:r w:rsidR="00D35B6B">
        <w:rPr>
          <w:rFonts w:ascii="Calibri" w:hAnsi="Calibri" w:cs="Calibri"/>
          <w:b/>
          <w:bCs/>
          <w:color w:val="auto"/>
        </w:rPr>
        <w:t xml:space="preserve"> </w:t>
      </w:r>
      <w:r w:rsidR="00DE6EBA">
        <w:rPr>
          <w:rFonts w:ascii="Calibri" w:hAnsi="Calibri" w:cs="Calibri"/>
          <w:b/>
          <w:bCs/>
          <w:color w:val="auto"/>
        </w:rPr>
        <w:t xml:space="preserve"> </w:t>
      </w:r>
      <w:r w:rsidR="00906A5E">
        <w:rPr>
          <w:rFonts w:ascii="Calibri" w:hAnsi="Calibri" w:cs="Calibri"/>
          <w:b/>
          <w:bCs/>
          <w:color w:val="auto"/>
        </w:rPr>
        <w:tab/>
      </w:r>
      <w:r w:rsidR="00906A5E" w:rsidRPr="00B714A2">
        <w:rPr>
          <w:rFonts w:ascii="Calibri" w:hAnsi="Calibri" w:cs="Calibri"/>
          <w:b/>
          <w:bCs/>
          <w:color w:val="auto"/>
        </w:rPr>
        <w:t>Columbus, OH</w:t>
      </w:r>
    </w:p>
    <w:p w14:paraId="49B3FAEA" w14:textId="4D4B2F3E" w:rsidR="002474EF" w:rsidRPr="007A5C35" w:rsidRDefault="00E00500" w:rsidP="007A5C35">
      <w:pPr>
        <w:pStyle w:val="Default"/>
        <w:rPr>
          <w:rFonts w:ascii="Calibri" w:hAnsi="Calibri" w:cs="Calibri"/>
          <w:i/>
          <w:iCs/>
          <w:color w:val="auto"/>
        </w:rPr>
      </w:pPr>
      <w:r>
        <w:rPr>
          <w:rFonts w:ascii="Calibri" w:hAnsi="Calibri" w:cs="Calibri"/>
          <w:i/>
          <w:iCs/>
          <w:color w:val="auto"/>
        </w:rPr>
        <w:t>M.A. in Cognitive Psychology (</w:t>
      </w:r>
      <w:r w:rsidR="00F93F4D" w:rsidRPr="0096224F">
        <w:rPr>
          <w:rFonts w:ascii="Calibri" w:hAnsi="Calibri" w:cs="Calibri"/>
          <w:i/>
          <w:iCs/>
          <w:color w:val="auto"/>
        </w:rPr>
        <w:t xml:space="preserve">Ph.D. </w:t>
      </w:r>
      <w:r>
        <w:rPr>
          <w:rFonts w:ascii="Calibri" w:hAnsi="Calibri" w:cs="Calibri"/>
          <w:i/>
          <w:iCs/>
          <w:color w:val="auto"/>
        </w:rPr>
        <w:t xml:space="preserve">expected </w:t>
      </w:r>
      <w:r w:rsidR="00DE6241">
        <w:rPr>
          <w:rFonts w:ascii="Calibri" w:hAnsi="Calibri" w:cs="Calibri"/>
          <w:i/>
          <w:iCs/>
          <w:color w:val="auto"/>
        </w:rPr>
        <w:t xml:space="preserve">May </w:t>
      </w:r>
      <w:r>
        <w:rPr>
          <w:rFonts w:ascii="Calibri" w:hAnsi="Calibri" w:cs="Calibri"/>
          <w:i/>
          <w:iCs/>
          <w:color w:val="auto"/>
        </w:rPr>
        <w:t>2022</w:t>
      </w:r>
      <w:r w:rsidR="004B0615" w:rsidRPr="0096224F">
        <w:rPr>
          <w:rFonts w:ascii="Calibri" w:hAnsi="Calibri" w:cs="Calibri"/>
          <w:i/>
          <w:iCs/>
          <w:color w:val="auto"/>
        </w:rPr>
        <w:t>)</w:t>
      </w:r>
      <w:r w:rsidR="004B0615" w:rsidRPr="0096224F">
        <w:rPr>
          <w:rFonts w:ascii="Calibri" w:hAnsi="Calibri" w:cs="Calibri"/>
          <w:i/>
          <w:iCs/>
          <w:color w:val="auto"/>
        </w:rPr>
        <w:tab/>
      </w:r>
      <w:r w:rsidR="004B0615" w:rsidRPr="0096224F">
        <w:rPr>
          <w:rFonts w:ascii="Calibri" w:hAnsi="Calibri" w:cs="Calibri"/>
          <w:i/>
          <w:iCs/>
          <w:color w:val="auto"/>
        </w:rPr>
        <w:tab/>
      </w:r>
      <w:r w:rsidR="004B0615" w:rsidRPr="0096224F">
        <w:rPr>
          <w:rFonts w:ascii="Calibri" w:hAnsi="Calibri" w:cs="Calibri"/>
          <w:i/>
          <w:iCs/>
          <w:color w:val="auto"/>
        </w:rPr>
        <w:tab/>
      </w:r>
      <w:r w:rsidR="004B0615" w:rsidRPr="0096224F">
        <w:rPr>
          <w:rFonts w:ascii="Calibri" w:hAnsi="Calibri" w:cs="Calibri"/>
          <w:i/>
          <w:iCs/>
          <w:color w:val="auto"/>
        </w:rPr>
        <w:tab/>
      </w:r>
      <w:r w:rsidR="004B0615" w:rsidRPr="0096224F">
        <w:rPr>
          <w:rFonts w:ascii="Calibri" w:hAnsi="Calibri" w:cs="Calibri"/>
          <w:i/>
          <w:iCs/>
          <w:color w:val="auto"/>
        </w:rPr>
        <w:tab/>
      </w:r>
      <w:r w:rsidR="00906A5E" w:rsidRPr="00B714A2">
        <w:rPr>
          <w:rFonts w:ascii="Calibri" w:hAnsi="Calibri" w:cs="Calibri"/>
          <w:i/>
          <w:iCs/>
          <w:color w:val="auto"/>
        </w:rPr>
        <w:t xml:space="preserve">          </w:t>
      </w:r>
      <w:r>
        <w:rPr>
          <w:rFonts w:ascii="Calibri" w:hAnsi="Calibri" w:cs="Calibri"/>
          <w:i/>
          <w:iCs/>
          <w:color w:val="auto"/>
        </w:rPr>
        <w:t xml:space="preserve">           </w:t>
      </w:r>
      <w:r w:rsidR="00906A5E" w:rsidRPr="00B714A2">
        <w:rPr>
          <w:rFonts w:ascii="Calibri" w:hAnsi="Calibri" w:cs="Calibri"/>
          <w:i/>
          <w:iCs/>
          <w:color w:val="auto"/>
        </w:rPr>
        <w:t>May 202</w:t>
      </w:r>
      <w:r>
        <w:rPr>
          <w:rFonts w:ascii="Calibri" w:hAnsi="Calibri" w:cs="Calibri"/>
          <w:i/>
          <w:iCs/>
          <w:color w:val="auto"/>
        </w:rPr>
        <w:t>0</w:t>
      </w:r>
      <w:r w:rsidR="0078300B" w:rsidRPr="0096224F">
        <w:rPr>
          <w:rFonts w:ascii="Calibri" w:hAnsi="Calibri" w:cs="Calibri"/>
          <w:i/>
          <w:iCs/>
          <w:color w:val="auto"/>
        </w:rPr>
        <w:tab/>
        <w:t xml:space="preserve">  </w:t>
      </w:r>
    </w:p>
    <w:p w14:paraId="7355CE57" w14:textId="77777777" w:rsidR="007A5C35" w:rsidRDefault="007A5C35" w:rsidP="007A5C35">
      <w:pPr>
        <w:pStyle w:val="Default"/>
        <w:rPr>
          <w:rFonts w:ascii="Calibri" w:hAnsi="Calibri" w:cs="Calibri"/>
          <w:b/>
          <w:bCs/>
          <w:color w:val="auto"/>
        </w:rPr>
      </w:pPr>
    </w:p>
    <w:p w14:paraId="248CCF8C" w14:textId="0145F1B1" w:rsidR="00574565" w:rsidRPr="00B714A2" w:rsidRDefault="00275CF9" w:rsidP="007A5C35">
      <w:pPr>
        <w:pStyle w:val="Default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George Washington University</w:t>
      </w:r>
      <w:r w:rsidR="00574565" w:rsidRPr="0096224F">
        <w:rPr>
          <w:rFonts w:ascii="Calibri" w:hAnsi="Calibri" w:cs="Calibri"/>
          <w:b/>
          <w:bCs/>
          <w:color w:val="auto"/>
        </w:rPr>
        <w:t xml:space="preserve"> </w:t>
      </w:r>
      <w:r w:rsidR="00574565" w:rsidRPr="0096224F">
        <w:rPr>
          <w:rFonts w:ascii="Calibri" w:hAnsi="Calibri" w:cs="Calibri"/>
          <w:b/>
          <w:bCs/>
          <w:color w:val="auto"/>
        </w:rPr>
        <w:tab/>
      </w:r>
      <w:r w:rsidR="00574565" w:rsidRPr="0096224F">
        <w:rPr>
          <w:rFonts w:ascii="Calibri" w:hAnsi="Calibri" w:cs="Calibri"/>
          <w:b/>
          <w:bCs/>
          <w:color w:val="auto"/>
        </w:rPr>
        <w:tab/>
      </w:r>
      <w:r w:rsidR="00574565" w:rsidRPr="0096224F">
        <w:rPr>
          <w:rFonts w:ascii="Calibri" w:hAnsi="Calibri" w:cs="Calibri"/>
          <w:b/>
          <w:bCs/>
          <w:color w:val="auto"/>
        </w:rPr>
        <w:tab/>
      </w:r>
      <w:r w:rsidR="00574565" w:rsidRPr="0096224F">
        <w:rPr>
          <w:rFonts w:ascii="Calibri" w:hAnsi="Calibri" w:cs="Calibri"/>
          <w:b/>
          <w:bCs/>
          <w:color w:val="auto"/>
        </w:rPr>
        <w:tab/>
      </w:r>
      <w:r w:rsidR="00574565" w:rsidRPr="0096224F">
        <w:rPr>
          <w:rFonts w:ascii="Calibri" w:hAnsi="Calibri" w:cs="Calibri"/>
          <w:b/>
          <w:bCs/>
          <w:color w:val="auto"/>
        </w:rPr>
        <w:tab/>
        <w:t xml:space="preserve">                     </w:t>
      </w:r>
      <w:r w:rsidR="00574565" w:rsidRPr="0096224F">
        <w:rPr>
          <w:rFonts w:ascii="Calibri" w:hAnsi="Calibri" w:cs="Calibri"/>
          <w:b/>
          <w:bCs/>
          <w:color w:val="auto"/>
        </w:rPr>
        <w:tab/>
        <w:t xml:space="preserve">        </w:t>
      </w:r>
      <w:r w:rsidR="00EB5CC5" w:rsidRPr="0096224F">
        <w:rPr>
          <w:rFonts w:ascii="Calibri" w:hAnsi="Calibri" w:cs="Calibri"/>
          <w:b/>
          <w:bCs/>
          <w:color w:val="auto"/>
        </w:rPr>
        <w:tab/>
      </w:r>
      <w:r w:rsidR="000C03FA">
        <w:rPr>
          <w:rFonts w:ascii="Calibri" w:hAnsi="Calibri" w:cs="Calibri"/>
          <w:b/>
          <w:bCs/>
          <w:color w:val="auto"/>
        </w:rPr>
        <w:t xml:space="preserve">          </w:t>
      </w:r>
      <w:r w:rsidR="000C03FA" w:rsidRPr="00B714A2">
        <w:rPr>
          <w:rFonts w:ascii="Calibri" w:hAnsi="Calibri" w:cs="Calibri"/>
          <w:b/>
          <w:bCs/>
          <w:color w:val="auto"/>
        </w:rPr>
        <w:t>Washington</w:t>
      </w:r>
      <w:r w:rsidR="00906A5E" w:rsidRPr="00B714A2">
        <w:rPr>
          <w:rFonts w:ascii="Calibri" w:hAnsi="Calibri" w:cs="Calibri"/>
          <w:b/>
          <w:bCs/>
          <w:color w:val="auto"/>
        </w:rPr>
        <w:t xml:space="preserve">, </w:t>
      </w:r>
      <w:r w:rsidR="000C03FA" w:rsidRPr="00B714A2">
        <w:rPr>
          <w:rFonts w:ascii="Calibri" w:hAnsi="Calibri" w:cs="Calibri"/>
          <w:b/>
          <w:bCs/>
          <w:color w:val="auto"/>
        </w:rPr>
        <w:t>DC</w:t>
      </w:r>
    </w:p>
    <w:p w14:paraId="4902FC89" w14:textId="2E720E4D" w:rsidR="00574565" w:rsidRDefault="00275CF9" w:rsidP="007A5C35">
      <w:pPr>
        <w:pStyle w:val="Default"/>
        <w:rPr>
          <w:rFonts w:ascii="Calibri" w:hAnsi="Calibri" w:cs="Calibri"/>
          <w:i/>
          <w:iCs/>
          <w:color w:val="auto"/>
        </w:rPr>
      </w:pPr>
      <w:r w:rsidRPr="0096224F">
        <w:rPr>
          <w:rFonts w:ascii="Calibri" w:hAnsi="Calibri" w:cs="Calibri"/>
          <w:i/>
          <w:iCs/>
          <w:color w:val="auto"/>
        </w:rPr>
        <w:t>B.A. in Psychology</w:t>
      </w:r>
      <w:r w:rsidR="00A00A1D" w:rsidRPr="0096224F">
        <w:rPr>
          <w:rFonts w:ascii="Calibri" w:hAnsi="Calibri" w:cs="Calibri"/>
          <w:i/>
          <w:iCs/>
          <w:color w:val="auto"/>
        </w:rPr>
        <w:tab/>
      </w:r>
      <w:r w:rsidR="00446A99" w:rsidRPr="0096224F">
        <w:rPr>
          <w:rFonts w:ascii="Calibri" w:hAnsi="Calibri" w:cs="Calibri"/>
          <w:i/>
          <w:iCs/>
          <w:color w:val="auto"/>
        </w:rPr>
        <w:tab/>
      </w:r>
      <w:r w:rsidR="00446A99" w:rsidRPr="0096224F">
        <w:rPr>
          <w:rFonts w:ascii="Calibri" w:hAnsi="Calibri" w:cs="Calibri"/>
          <w:i/>
          <w:iCs/>
          <w:color w:val="auto"/>
        </w:rPr>
        <w:tab/>
      </w:r>
      <w:r w:rsidR="00446A99" w:rsidRPr="0096224F">
        <w:rPr>
          <w:rFonts w:ascii="Calibri" w:hAnsi="Calibri" w:cs="Calibri"/>
          <w:i/>
          <w:iCs/>
          <w:color w:val="auto"/>
        </w:rPr>
        <w:tab/>
        <w:t xml:space="preserve">   </w:t>
      </w:r>
      <w:r w:rsidR="00EB5CC5" w:rsidRPr="0096224F">
        <w:rPr>
          <w:rFonts w:ascii="Calibri" w:hAnsi="Calibri" w:cs="Calibri"/>
          <w:i/>
          <w:iCs/>
          <w:color w:val="auto"/>
        </w:rPr>
        <w:tab/>
      </w:r>
      <w:r w:rsidR="00EB5CC5" w:rsidRPr="0096224F">
        <w:rPr>
          <w:rFonts w:ascii="Calibri" w:hAnsi="Calibri" w:cs="Calibri"/>
          <w:i/>
          <w:iCs/>
          <w:color w:val="auto"/>
        </w:rPr>
        <w:tab/>
      </w:r>
      <w:r w:rsidR="00EB5CC5" w:rsidRPr="0096224F">
        <w:rPr>
          <w:rFonts w:ascii="Calibri" w:hAnsi="Calibri" w:cs="Calibri"/>
          <w:i/>
          <w:iCs/>
          <w:color w:val="auto"/>
        </w:rPr>
        <w:tab/>
        <w:t xml:space="preserve">          </w:t>
      </w:r>
      <w:r w:rsidR="00446A99" w:rsidRPr="0096224F">
        <w:rPr>
          <w:rFonts w:ascii="Calibri" w:hAnsi="Calibri" w:cs="Calibri"/>
          <w:i/>
          <w:iCs/>
          <w:color w:val="auto"/>
        </w:rPr>
        <w:t xml:space="preserve"> </w:t>
      </w:r>
      <w:r w:rsidRPr="0096224F">
        <w:rPr>
          <w:rFonts w:ascii="Calibri" w:hAnsi="Calibri" w:cs="Calibri"/>
          <w:i/>
          <w:iCs/>
          <w:color w:val="auto"/>
        </w:rPr>
        <w:tab/>
      </w:r>
      <w:r w:rsidRPr="0096224F">
        <w:rPr>
          <w:rFonts w:ascii="Calibri" w:hAnsi="Calibri" w:cs="Calibri"/>
          <w:i/>
          <w:iCs/>
          <w:color w:val="auto"/>
        </w:rPr>
        <w:tab/>
      </w:r>
      <w:r w:rsidRPr="0096224F">
        <w:rPr>
          <w:rFonts w:ascii="Calibri" w:hAnsi="Calibri" w:cs="Calibri"/>
          <w:i/>
          <w:iCs/>
          <w:color w:val="auto"/>
        </w:rPr>
        <w:tab/>
        <w:t xml:space="preserve">          </w:t>
      </w:r>
      <w:r w:rsidR="00906A5E">
        <w:rPr>
          <w:rFonts w:ascii="Calibri" w:hAnsi="Calibri" w:cs="Calibri"/>
          <w:i/>
          <w:iCs/>
          <w:color w:val="auto"/>
        </w:rPr>
        <w:tab/>
        <w:t xml:space="preserve">        </w:t>
      </w:r>
      <w:r w:rsidR="00906A5E" w:rsidRPr="00B714A2">
        <w:rPr>
          <w:rFonts w:ascii="Calibri" w:hAnsi="Calibri" w:cs="Calibri"/>
          <w:i/>
          <w:iCs/>
          <w:color w:val="auto"/>
        </w:rPr>
        <w:t>May 2017</w:t>
      </w:r>
    </w:p>
    <w:p w14:paraId="001C7C37" w14:textId="59CA22BF" w:rsidR="002A582C" w:rsidRPr="007A5C35" w:rsidRDefault="002A582C" w:rsidP="007A5C35">
      <w:pPr>
        <w:pStyle w:val="Default"/>
        <w:rPr>
          <w:rFonts w:ascii="Calibri" w:hAnsi="Calibri" w:cs="Calibri"/>
          <w:color w:val="auto"/>
        </w:rPr>
      </w:pPr>
      <w:r w:rsidRPr="0096224F">
        <w:rPr>
          <w:rFonts w:ascii="Calibri" w:hAnsi="Calibri" w:cs="Calibri"/>
          <w:iCs/>
          <w:color w:val="auto"/>
        </w:rPr>
        <w:t xml:space="preserve">Distinguished/Honors scholar, magna cum laude, </w:t>
      </w:r>
      <w:hyperlink r:id="rId10" w:history="1">
        <w:r w:rsidRPr="0096224F">
          <w:rPr>
            <w:rStyle w:val="Hyperlink"/>
            <w:rFonts w:ascii="Calibri" w:hAnsi="Calibri" w:cs="Calibri"/>
            <w:iCs/>
          </w:rPr>
          <w:t>2017 commencement speaker</w:t>
        </w:r>
      </w:hyperlink>
    </w:p>
    <w:p w14:paraId="6B2F5CB0" w14:textId="77777777" w:rsidR="007A5C35" w:rsidRDefault="007A5C35" w:rsidP="007A5C35">
      <w:pPr>
        <w:pStyle w:val="Default"/>
        <w:pBdr>
          <w:bottom w:val="single" w:sz="6" w:space="1" w:color="auto"/>
        </w:pBdr>
        <w:rPr>
          <w:rFonts w:ascii="Calibri" w:hAnsi="Calibri" w:cs="Calibri"/>
          <w:b/>
          <w:bCs/>
          <w:color w:val="auto"/>
        </w:rPr>
      </w:pPr>
    </w:p>
    <w:p w14:paraId="31CDEE59" w14:textId="3DD9E4E8" w:rsidR="002A582C" w:rsidRPr="0096224F" w:rsidRDefault="002A582C" w:rsidP="007A5C35">
      <w:pPr>
        <w:pStyle w:val="Default"/>
        <w:pBdr>
          <w:bottom w:val="single" w:sz="6" w:space="1" w:color="auto"/>
        </w:pBdr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SUMMARIZED WORK</w:t>
      </w:r>
    </w:p>
    <w:p w14:paraId="443D9E01" w14:textId="77777777" w:rsidR="002A582C" w:rsidRPr="0096224F" w:rsidRDefault="002A582C" w:rsidP="007A5C35">
      <w:pPr>
        <w:pStyle w:val="Default"/>
        <w:tabs>
          <w:tab w:val="left" w:pos="1660"/>
        </w:tabs>
        <w:rPr>
          <w:rFonts w:ascii="Calibri" w:hAnsi="Calibri" w:cs="Calibri"/>
          <w:b/>
          <w:bCs/>
          <w:color w:val="auto"/>
          <w:sz w:val="12"/>
          <w:szCs w:val="12"/>
        </w:rPr>
      </w:pPr>
      <w:r w:rsidRPr="0096224F">
        <w:rPr>
          <w:rFonts w:ascii="Calibri" w:hAnsi="Calibri" w:cs="Calibri"/>
          <w:b/>
          <w:bCs/>
          <w:color w:val="auto"/>
          <w:sz w:val="12"/>
          <w:szCs w:val="12"/>
        </w:rPr>
        <w:tab/>
      </w:r>
    </w:p>
    <w:p w14:paraId="79CD4DF6" w14:textId="77777777" w:rsidR="002A582C" w:rsidRPr="001A41E0" w:rsidRDefault="002A582C" w:rsidP="007A5C35">
      <w:pPr>
        <w:pStyle w:val="Default"/>
        <w:rPr>
          <w:rFonts w:ascii="Calibri" w:hAnsi="Calibri" w:cs="Calibri"/>
          <w:b/>
          <w:color w:val="auto"/>
          <w:sz w:val="20"/>
        </w:rPr>
      </w:pPr>
      <w:r w:rsidRPr="001A41E0">
        <w:rPr>
          <w:rFonts w:ascii="Calibri" w:hAnsi="Calibri" w:cs="Calibri"/>
          <w:b/>
        </w:rPr>
        <w:t>Neuroimaging methods</w:t>
      </w:r>
    </w:p>
    <w:p w14:paraId="5434CF86" w14:textId="77777777" w:rsidR="002A582C" w:rsidRPr="0096224F" w:rsidRDefault="002A582C" w:rsidP="007A5C35">
      <w:pPr>
        <w:pStyle w:val="Default"/>
        <w:numPr>
          <w:ilvl w:val="0"/>
          <w:numId w:val="19"/>
        </w:numPr>
        <w:rPr>
          <w:rFonts w:ascii="Calibri" w:hAnsi="Calibri" w:cs="Calibri"/>
          <w:b/>
          <w:bCs/>
          <w:color w:val="auto"/>
          <w:sz w:val="20"/>
        </w:rPr>
      </w:pPr>
      <w:r w:rsidRPr="0096224F">
        <w:rPr>
          <w:rFonts w:ascii="Calibri" w:hAnsi="Calibri" w:cs="Calibri"/>
          <w:bCs/>
        </w:rPr>
        <w:t>Developed an improved method for inverted encoding models (to present at CNS/VSS 2021)</w:t>
      </w:r>
    </w:p>
    <w:p w14:paraId="090A3CF2" w14:textId="77777777" w:rsidR="002A582C" w:rsidRPr="001A41E0" w:rsidRDefault="002A582C" w:rsidP="007A5C35">
      <w:pPr>
        <w:pStyle w:val="Default"/>
        <w:rPr>
          <w:rFonts w:ascii="Calibri" w:hAnsi="Calibri" w:cs="Calibri"/>
          <w:b/>
          <w:color w:val="auto"/>
          <w:sz w:val="20"/>
        </w:rPr>
      </w:pPr>
      <w:r w:rsidRPr="001A41E0">
        <w:rPr>
          <w:rFonts w:ascii="Calibri" w:hAnsi="Calibri" w:cs="Calibri"/>
          <w:b/>
        </w:rPr>
        <w:t>Visual working memory</w:t>
      </w:r>
    </w:p>
    <w:p w14:paraId="68D0CDA7" w14:textId="77777777" w:rsidR="002A582C" w:rsidRPr="0096224F" w:rsidRDefault="002A582C" w:rsidP="007A5C35">
      <w:pPr>
        <w:pStyle w:val="Default"/>
        <w:numPr>
          <w:ilvl w:val="0"/>
          <w:numId w:val="19"/>
        </w:numPr>
        <w:rPr>
          <w:rFonts w:ascii="Calibri" w:hAnsi="Calibri" w:cs="Calibri"/>
          <w:color w:val="auto"/>
        </w:rPr>
      </w:pPr>
      <w:r w:rsidRPr="0096224F">
        <w:rPr>
          <w:rFonts w:ascii="Calibri" w:hAnsi="Calibri" w:cs="Calibri"/>
          <w:color w:val="auto"/>
        </w:rPr>
        <w:t>Visual working memory items drift apart due to active, not passive, maintenance</w:t>
      </w:r>
    </w:p>
    <w:p w14:paraId="2D6E7349" w14:textId="77777777" w:rsidR="002A582C" w:rsidRPr="00D55AE9" w:rsidRDefault="00FB4E2C" w:rsidP="007A5C35">
      <w:pPr>
        <w:pStyle w:val="Default"/>
        <w:ind w:left="360"/>
        <w:rPr>
          <w:rFonts w:ascii="Calibri" w:hAnsi="Calibri" w:cs="Calibri"/>
          <w:color w:val="auto"/>
          <w:sz w:val="22"/>
          <w:szCs w:val="22"/>
        </w:rPr>
      </w:pPr>
      <w:hyperlink r:id="rId11" w:history="1">
        <w:r w:rsidR="002A582C" w:rsidRPr="00D55AE9">
          <w:rPr>
            <w:rStyle w:val="Hyperlink"/>
            <w:rFonts w:ascii="Calibri" w:hAnsi="Calibri" w:cs="Calibri"/>
            <w:sz w:val="22"/>
            <w:szCs w:val="22"/>
          </w:rPr>
          <w:t xml:space="preserve">Scotti, Hong, </w:t>
        </w:r>
        <w:proofErr w:type="spellStart"/>
        <w:r w:rsidR="002A582C" w:rsidRPr="00D55AE9">
          <w:rPr>
            <w:rStyle w:val="Hyperlink"/>
            <w:rFonts w:ascii="Calibri" w:hAnsi="Calibri" w:cs="Calibri"/>
            <w:sz w:val="22"/>
            <w:szCs w:val="22"/>
          </w:rPr>
          <w:t>Leber</w:t>
        </w:r>
        <w:proofErr w:type="spellEnd"/>
        <w:r w:rsidR="002A582C" w:rsidRPr="00D55AE9">
          <w:rPr>
            <w:rStyle w:val="Hyperlink"/>
            <w:rFonts w:ascii="Calibri" w:hAnsi="Calibri" w:cs="Calibri"/>
            <w:sz w:val="22"/>
            <w:szCs w:val="22"/>
          </w:rPr>
          <w:t xml:space="preserve">, &amp; </w:t>
        </w:r>
        <w:proofErr w:type="spellStart"/>
        <w:r w:rsidR="002A582C" w:rsidRPr="00D55AE9">
          <w:rPr>
            <w:rStyle w:val="Hyperlink"/>
            <w:rFonts w:ascii="Calibri" w:hAnsi="Calibri" w:cs="Calibri"/>
            <w:sz w:val="22"/>
            <w:szCs w:val="22"/>
          </w:rPr>
          <w:t>Golomb</w:t>
        </w:r>
        <w:proofErr w:type="spellEnd"/>
        <w:r w:rsidR="002A582C" w:rsidRPr="00D55AE9">
          <w:rPr>
            <w:rStyle w:val="Hyperlink"/>
            <w:rFonts w:ascii="Calibri" w:hAnsi="Calibri" w:cs="Calibri"/>
            <w:sz w:val="22"/>
            <w:szCs w:val="22"/>
          </w:rPr>
          <w:t>, 2020;</w:t>
        </w:r>
        <w:r w:rsidR="002A582C" w:rsidRPr="00D55AE9">
          <w:rPr>
            <w:rStyle w:val="Hyperlink"/>
            <w:rFonts w:ascii="Calibri" w:hAnsi="Calibri" w:cs="Calibri"/>
            <w:i/>
            <w:iCs/>
            <w:sz w:val="22"/>
            <w:szCs w:val="22"/>
          </w:rPr>
          <w:t xml:space="preserve"> </w:t>
        </w:r>
        <w:proofErr w:type="spellStart"/>
        <w:r w:rsidR="002A582C" w:rsidRPr="00D55AE9">
          <w:rPr>
            <w:rStyle w:val="Hyperlink"/>
            <w:rFonts w:ascii="Calibri" w:hAnsi="Calibri" w:cs="Calibri"/>
            <w:i/>
            <w:iCs/>
            <w:sz w:val="22"/>
            <w:szCs w:val="22"/>
          </w:rPr>
          <w:t>PsyArXiv</w:t>
        </w:r>
        <w:proofErr w:type="spellEnd"/>
      </w:hyperlink>
    </w:p>
    <w:p w14:paraId="0149756A" w14:textId="77777777" w:rsidR="002A582C" w:rsidRPr="001A41E0" w:rsidRDefault="002A582C" w:rsidP="007A5C35">
      <w:pPr>
        <w:pStyle w:val="Default"/>
        <w:rPr>
          <w:rFonts w:ascii="Calibri" w:hAnsi="Calibri" w:cs="Calibri"/>
          <w:b/>
          <w:color w:val="auto"/>
          <w:sz w:val="20"/>
        </w:rPr>
      </w:pPr>
      <w:r w:rsidRPr="001A41E0">
        <w:rPr>
          <w:rFonts w:ascii="Calibri" w:hAnsi="Calibri" w:cs="Calibri"/>
          <w:b/>
        </w:rPr>
        <w:t>Visual long-term memory</w:t>
      </w:r>
    </w:p>
    <w:p w14:paraId="7A2A1854" w14:textId="77777777" w:rsidR="002A582C" w:rsidRPr="00AE7A9B" w:rsidRDefault="002A582C" w:rsidP="007A5C35">
      <w:pPr>
        <w:pStyle w:val="Default"/>
        <w:numPr>
          <w:ilvl w:val="0"/>
          <w:numId w:val="19"/>
        </w:numPr>
        <w:rPr>
          <w:rFonts w:ascii="Calibri" w:hAnsi="Calibri" w:cs="Calibri"/>
          <w:bCs/>
          <w:color w:val="auto"/>
        </w:rPr>
      </w:pPr>
      <w:r w:rsidRPr="00AE7A9B">
        <w:rPr>
          <w:rFonts w:ascii="Calibri" w:hAnsi="Calibri" w:cs="Calibri"/>
          <w:bCs/>
        </w:rPr>
        <w:t xml:space="preserve">Statistical regularities during object encoding induce swap errors and repulsion/attraction biases </w:t>
      </w:r>
    </w:p>
    <w:p w14:paraId="3BF450E5" w14:textId="77777777" w:rsidR="002A582C" w:rsidRPr="0096224F" w:rsidRDefault="00FB4E2C" w:rsidP="007A5C35">
      <w:pPr>
        <w:pStyle w:val="Default"/>
        <w:ind w:left="360"/>
        <w:rPr>
          <w:rFonts w:ascii="Calibri" w:hAnsi="Calibri" w:cs="Calibri"/>
          <w:bCs/>
          <w:i/>
          <w:iCs/>
          <w:color w:val="auto"/>
          <w:sz w:val="22"/>
          <w:szCs w:val="22"/>
        </w:rPr>
      </w:pPr>
      <w:hyperlink r:id="rId12" w:history="1">
        <w:r w:rsidR="002A582C" w:rsidRPr="0096224F">
          <w:rPr>
            <w:rStyle w:val="Hyperlink"/>
            <w:rFonts w:ascii="Calibri" w:hAnsi="Calibri" w:cs="Calibri"/>
            <w:bCs/>
            <w:sz w:val="22"/>
            <w:szCs w:val="22"/>
          </w:rPr>
          <w:t xml:space="preserve">Scotti, Hong, </w:t>
        </w:r>
        <w:proofErr w:type="spellStart"/>
        <w:r w:rsidR="002A582C" w:rsidRPr="0096224F">
          <w:rPr>
            <w:rStyle w:val="Hyperlink"/>
            <w:rFonts w:ascii="Calibri" w:hAnsi="Calibri" w:cs="Calibri"/>
            <w:bCs/>
            <w:sz w:val="22"/>
            <w:szCs w:val="22"/>
          </w:rPr>
          <w:t>Golomb</w:t>
        </w:r>
        <w:proofErr w:type="spellEnd"/>
        <w:r w:rsidR="002A582C" w:rsidRPr="0096224F">
          <w:rPr>
            <w:rStyle w:val="Hyperlink"/>
            <w:rFonts w:ascii="Calibri" w:hAnsi="Calibri" w:cs="Calibri"/>
            <w:bCs/>
            <w:sz w:val="22"/>
            <w:szCs w:val="22"/>
          </w:rPr>
          <w:t xml:space="preserve">, &amp; </w:t>
        </w:r>
        <w:proofErr w:type="spellStart"/>
        <w:r w:rsidR="002A582C" w:rsidRPr="0096224F">
          <w:rPr>
            <w:rStyle w:val="Hyperlink"/>
            <w:rFonts w:ascii="Calibri" w:hAnsi="Calibri" w:cs="Calibri"/>
            <w:bCs/>
            <w:sz w:val="22"/>
            <w:szCs w:val="22"/>
          </w:rPr>
          <w:t>Leber</w:t>
        </w:r>
        <w:proofErr w:type="spellEnd"/>
        <w:r w:rsidR="002A582C" w:rsidRPr="0096224F">
          <w:rPr>
            <w:rStyle w:val="Hyperlink"/>
            <w:rFonts w:ascii="Calibri" w:hAnsi="Calibri" w:cs="Calibri"/>
            <w:bCs/>
            <w:sz w:val="22"/>
            <w:szCs w:val="22"/>
          </w:rPr>
          <w:t xml:space="preserve">, 2018; </w:t>
        </w:r>
        <w:proofErr w:type="spellStart"/>
        <w:r w:rsidR="002A582C" w:rsidRPr="0096224F">
          <w:rPr>
            <w:rStyle w:val="Hyperlink"/>
            <w:rFonts w:ascii="Calibri" w:hAnsi="Calibri" w:cs="Calibri"/>
            <w:bCs/>
            <w:i/>
            <w:iCs/>
            <w:sz w:val="22"/>
            <w:szCs w:val="22"/>
          </w:rPr>
          <w:t>PsyArXiv</w:t>
        </w:r>
        <w:proofErr w:type="spellEnd"/>
      </w:hyperlink>
    </w:p>
    <w:p w14:paraId="26D0224E" w14:textId="77777777" w:rsidR="002A582C" w:rsidRPr="00AE7A9B" w:rsidRDefault="002A582C" w:rsidP="007A5C35">
      <w:pPr>
        <w:pStyle w:val="Default"/>
        <w:numPr>
          <w:ilvl w:val="0"/>
          <w:numId w:val="19"/>
        </w:numPr>
        <w:rPr>
          <w:rFonts w:ascii="Calibri" w:hAnsi="Calibri" w:cs="Calibri"/>
          <w:bCs/>
          <w:color w:val="auto"/>
        </w:rPr>
      </w:pPr>
      <w:r w:rsidRPr="00AE7A9B">
        <w:rPr>
          <w:rFonts w:ascii="Calibri" w:hAnsi="Calibri" w:cs="Calibri"/>
          <w:bCs/>
        </w:rPr>
        <w:t xml:space="preserve">Recognition-induced forgetting can operate over perceptually distinct real-world objects </w:t>
      </w:r>
    </w:p>
    <w:p w14:paraId="19C0DE42" w14:textId="77777777" w:rsidR="002A582C" w:rsidRPr="0056678E" w:rsidRDefault="00FB4E2C" w:rsidP="007A5C35">
      <w:pPr>
        <w:pStyle w:val="Default"/>
        <w:ind w:left="360"/>
        <w:rPr>
          <w:rFonts w:ascii="Calibri" w:hAnsi="Calibri" w:cs="Calibri"/>
          <w:bCs/>
          <w:color w:val="auto"/>
          <w:sz w:val="22"/>
          <w:szCs w:val="22"/>
        </w:rPr>
      </w:pPr>
      <w:hyperlink r:id="rId13" w:history="1">
        <w:r w:rsidR="002A582C" w:rsidRPr="0096224F">
          <w:rPr>
            <w:rStyle w:val="Hyperlink"/>
            <w:rFonts w:ascii="Calibri" w:hAnsi="Calibri" w:cs="Calibri"/>
            <w:bCs/>
            <w:sz w:val="22"/>
            <w:szCs w:val="22"/>
          </w:rPr>
          <w:t xml:space="preserve">Scotti, </w:t>
        </w:r>
        <w:proofErr w:type="spellStart"/>
        <w:r w:rsidR="002A582C" w:rsidRPr="0096224F">
          <w:rPr>
            <w:rStyle w:val="Hyperlink"/>
            <w:rFonts w:ascii="Calibri" w:hAnsi="Calibri" w:cs="Calibri"/>
            <w:bCs/>
            <w:sz w:val="22"/>
            <w:szCs w:val="22"/>
          </w:rPr>
          <w:t>Janakiefski</w:t>
        </w:r>
        <w:proofErr w:type="spellEnd"/>
        <w:r w:rsidR="002A582C" w:rsidRPr="0096224F">
          <w:rPr>
            <w:rStyle w:val="Hyperlink"/>
            <w:rFonts w:ascii="Calibri" w:hAnsi="Calibri" w:cs="Calibri"/>
            <w:bCs/>
            <w:sz w:val="22"/>
            <w:szCs w:val="22"/>
          </w:rPr>
          <w:t xml:space="preserve">, &amp; </w:t>
        </w:r>
        <w:proofErr w:type="spellStart"/>
        <w:r w:rsidR="002A582C" w:rsidRPr="0096224F">
          <w:rPr>
            <w:rStyle w:val="Hyperlink"/>
            <w:rFonts w:ascii="Calibri" w:hAnsi="Calibri" w:cs="Calibri"/>
            <w:bCs/>
            <w:sz w:val="22"/>
            <w:szCs w:val="22"/>
          </w:rPr>
          <w:t>Maxcey</w:t>
        </w:r>
        <w:proofErr w:type="spellEnd"/>
        <w:r w:rsidR="002A582C" w:rsidRPr="0096224F">
          <w:rPr>
            <w:rStyle w:val="Hyperlink"/>
            <w:rFonts w:ascii="Calibri" w:hAnsi="Calibri" w:cs="Calibri"/>
            <w:bCs/>
            <w:sz w:val="22"/>
            <w:szCs w:val="22"/>
          </w:rPr>
          <w:t xml:space="preserve">, 2020; </w:t>
        </w:r>
        <w:r w:rsidR="002A582C" w:rsidRPr="0096224F">
          <w:rPr>
            <w:rStyle w:val="Hyperlink"/>
            <w:rFonts w:ascii="Calibri" w:hAnsi="Calibri" w:cs="Calibri"/>
            <w:bCs/>
            <w:i/>
            <w:iCs/>
            <w:sz w:val="22"/>
            <w:szCs w:val="22"/>
          </w:rPr>
          <w:t>Psychonomic Bulletin &amp; Review</w:t>
        </w:r>
      </w:hyperlink>
    </w:p>
    <w:p w14:paraId="171B4E3D" w14:textId="51F8E802" w:rsidR="002A582C" w:rsidRPr="00CD0A08" w:rsidRDefault="002A582C" w:rsidP="007A5C35">
      <w:pPr>
        <w:pStyle w:val="Default"/>
        <w:numPr>
          <w:ilvl w:val="0"/>
          <w:numId w:val="19"/>
        </w:numPr>
        <w:rPr>
          <w:rFonts w:ascii="Calibri" w:hAnsi="Calibri" w:cs="Calibri"/>
          <w:bCs/>
          <w:color w:val="auto"/>
          <w:sz w:val="22"/>
          <w:szCs w:val="22"/>
        </w:rPr>
      </w:pPr>
      <w:r>
        <w:rPr>
          <w:rFonts w:ascii="Calibri" w:hAnsi="Calibri" w:cs="Calibri"/>
          <w:bCs/>
        </w:rPr>
        <w:t xml:space="preserve">Distinct mechanisms underlie </w:t>
      </w:r>
      <w:r w:rsidR="00F82218">
        <w:rPr>
          <w:rFonts w:ascii="Calibri" w:hAnsi="Calibri" w:cs="Calibri"/>
          <w:bCs/>
        </w:rPr>
        <w:t xml:space="preserve">directed </w:t>
      </w:r>
      <w:proofErr w:type="gramStart"/>
      <w:r w:rsidR="00F82218">
        <w:rPr>
          <w:rFonts w:ascii="Calibri" w:hAnsi="Calibri" w:cs="Calibri"/>
          <w:bCs/>
        </w:rPr>
        <w:t>forgetting  &amp;</w:t>
      </w:r>
      <w:proofErr w:type="gramEnd"/>
      <w:r w:rsidR="00F82218">
        <w:rPr>
          <w:rFonts w:ascii="Calibri" w:hAnsi="Calibri" w:cs="Calibri"/>
          <w:bCs/>
        </w:rPr>
        <w:t xml:space="preserve"> </w:t>
      </w:r>
      <w:r>
        <w:rPr>
          <w:rFonts w:ascii="Calibri" w:hAnsi="Calibri" w:cs="Calibri"/>
          <w:bCs/>
        </w:rPr>
        <w:t xml:space="preserve">induced forgetting </w:t>
      </w:r>
    </w:p>
    <w:p w14:paraId="0D953FD9" w14:textId="42EDAACB" w:rsidR="002A582C" w:rsidRDefault="002A582C" w:rsidP="007A5C35">
      <w:pPr>
        <w:pStyle w:val="Default"/>
        <w:ind w:left="360"/>
        <w:rPr>
          <w:rFonts w:ascii="Calibri" w:hAnsi="Calibri" w:cs="Calibri"/>
          <w:bCs/>
          <w:i/>
          <w:iCs/>
          <w:color w:val="auto"/>
          <w:sz w:val="22"/>
          <w:szCs w:val="22"/>
        </w:rPr>
      </w:pPr>
      <w:r>
        <w:rPr>
          <w:rFonts w:ascii="Calibri" w:hAnsi="Calibri" w:cs="Calibri"/>
          <w:bCs/>
          <w:color w:val="auto"/>
          <w:sz w:val="22"/>
          <w:szCs w:val="22"/>
        </w:rPr>
        <w:t xml:space="preserve">Scotti &amp; </w:t>
      </w:r>
      <w:proofErr w:type="spellStart"/>
      <w:r>
        <w:rPr>
          <w:rFonts w:ascii="Calibri" w:hAnsi="Calibri" w:cs="Calibri"/>
          <w:bCs/>
          <w:color w:val="auto"/>
          <w:sz w:val="22"/>
          <w:szCs w:val="22"/>
        </w:rPr>
        <w:t>Maxcey</w:t>
      </w:r>
      <w:proofErr w:type="spellEnd"/>
      <w:r>
        <w:rPr>
          <w:rFonts w:ascii="Calibri" w:hAnsi="Calibri" w:cs="Calibri"/>
          <w:bCs/>
          <w:color w:val="auto"/>
          <w:sz w:val="22"/>
          <w:szCs w:val="22"/>
        </w:rPr>
        <w:t xml:space="preserve">, 2020; </w:t>
      </w:r>
      <w:r>
        <w:rPr>
          <w:rFonts w:ascii="Calibri" w:hAnsi="Calibri" w:cs="Calibri"/>
          <w:bCs/>
          <w:i/>
          <w:iCs/>
          <w:color w:val="auto"/>
          <w:sz w:val="22"/>
          <w:szCs w:val="22"/>
        </w:rPr>
        <w:t>submitted</w:t>
      </w:r>
    </w:p>
    <w:p w14:paraId="3D168F9B" w14:textId="77777777" w:rsidR="0008725B" w:rsidRPr="001A41E0" w:rsidRDefault="0008725B" w:rsidP="007A5C35">
      <w:pPr>
        <w:pStyle w:val="Default"/>
        <w:rPr>
          <w:rFonts w:ascii="Calibri" w:hAnsi="Calibri" w:cs="Calibri"/>
          <w:b/>
          <w:color w:val="auto"/>
          <w:sz w:val="20"/>
        </w:rPr>
      </w:pPr>
      <w:r>
        <w:rPr>
          <w:rFonts w:ascii="Calibri" w:hAnsi="Calibri" w:cs="Calibri"/>
          <w:b/>
        </w:rPr>
        <w:t>Visual</w:t>
      </w:r>
      <w:r w:rsidRPr="001A41E0">
        <w:rPr>
          <w:rFonts w:ascii="Calibri" w:hAnsi="Calibri" w:cs="Calibri"/>
          <w:b/>
        </w:rPr>
        <w:t xml:space="preserve"> attention</w:t>
      </w:r>
    </w:p>
    <w:p w14:paraId="25901250" w14:textId="77777777" w:rsidR="0008725B" w:rsidRPr="0096224F" w:rsidRDefault="0008725B" w:rsidP="007A5C35">
      <w:pPr>
        <w:pStyle w:val="Default"/>
        <w:numPr>
          <w:ilvl w:val="0"/>
          <w:numId w:val="19"/>
        </w:numPr>
        <w:rPr>
          <w:rFonts w:ascii="Calibri" w:hAnsi="Calibri" w:cs="Calibri"/>
          <w:b/>
          <w:bCs/>
          <w:color w:val="auto"/>
          <w:sz w:val="20"/>
        </w:rPr>
      </w:pPr>
      <w:r w:rsidRPr="0096224F">
        <w:rPr>
          <w:rFonts w:ascii="Calibri" w:hAnsi="Calibri" w:cs="Calibri"/>
          <w:bCs/>
        </w:rPr>
        <w:t>Attention scales according to inferred real-world object size</w:t>
      </w:r>
    </w:p>
    <w:p w14:paraId="231B5B36" w14:textId="77777777" w:rsidR="0008725B" w:rsidRPr="0096224F" w:rsidRDefault="00FB4E2C" w:rsidP="007A5C35">
      <w:pPr>
        <w:pStyle w:val="Default"/>
        <w:ind w:left="360"/>
        <w:rPr>
          <w:rFonts w:ascii="Calibri" w:hAnsi="Calibri" w:cs="Calibri"/>
          <w:bCs/>
          <w:sz w:val="22"/>
          <w:szCs w:val="22"/>
        </w:rPr>
      </w:pPr>
      <w:hyperlink r:id="rId14" w:history="1">
        <w:proofErr w:type="spellStart"/>
        <w:r w:rsidR="0008725B" w:rsidRPr="0096224F">
          <w:rPr>
            <w:rStyle w:val="Hyperlink"/>
            <w:rFonts w:ascii="Calibri" w:hAnsi="Calibri" w:cs="Calibri"/>
            <w:bCs/>
            <w:sz w:val="22"/>
            <w:szCs w:val="22"/>
          </w:rPr>
          <w:t>Collegio</w:t>
        </w:r>
        <w:proofErr w:type="spellEnd"/>
        <w:r w:rsidR="0008725B" w:rsidRPr="0096224F">
          <w:rPr>
            <w:rStyle w:val="Hyperlink"/>
            <w:rFonts w:ascii="Calibri" w:hAnsi="Calibri" w:cs="Calibri"/>
            <w:bCs/>
            <w:sz w:val="22"/>
            <w:szCs w:val="22"/>
          </w:rPr>
          <w:t xml:space="preserve">, Nah, Scotti, &amp; </w:t>
        </w:r>
        <w:proofErr w:type="spellStart"/>
        <w:r w:rsidR="0008725B" w:rsidRPr="0096224F">
          <w:rPr>
            <w:rStyle w:val="Hyperlink"/>
            <w:rFonts w:ascii="Calibri" w:hAnsi="Calibri" w:cs="Calibri"/>
            <w:bCs/>
            <w:sz w:val="22"/>
            <w:szCs w:val="22"/>
          </w:rPr>
          <w:t>Shomstein</w:t>
        </w:r>
        <w:proofErr w:type="spellEnd"/>
        <w:r w:rsidR="0008725B" w:rsidRPr="0096224F">
          <w:rPr>
            <w:rStyle w:val="Hyperlink"/>
            <w:rFonts w:ascii="Calibri" w:hAnsi="Calibri" w:cs="Calibri"/>
            <w:bCs/>
            <w:sz w:val="22"/>
            <w:szCs w:val="22"/>
          </w:rPr>
          <w:t xml:space="preserve">, 2019; </w:t>
        </w:r>
        <w:r w:rsidR="0008725B" w:rsidRPr="0096224F">
          <w:rPr>
            <w:rStyle w:val="Hyperlink"/>
            <w:rFonts w:ascii="Calibri" w:hAnsi="Calibri" w:cs="Calibri"/>
            <w:bCs/>
            <w:i/>
            <w:iCs/>
            <w:sz w:val="22"/>
            <w:szCs w:val="22"/>
          </w:rPr>
          <w:t>Nature Human Behavior</w:t>
        </w:r>
      </w:hyperlink>
    </w:p>
    <w:p w14:paraId="6B86D96B" w14:textId="77777777" w:rsidR="0008725B" w:rsidRPr="0096224F" w:rsidRDefault="0008725B" w:rsidP="007A5C35">
      <w:pPr>
        <w:pStyle w:val="Default"/>
        <w:numPr>
          <w:ilvl w:val="0"/>
          <w:numId w:val="19"/>
        </w:numPr>
        <w:rPr>
          <w:rFonts w:ascii="Calibri" w:hAnsi="Calibri" w:cs="Calibri"/>
          <w:b/>
          <w:bCs/>
          <w:color w:val="auto"/>
          <w:sz w:val="20"/>
        </w:rPr>
      </w:pPr>
      <w:r w:rsidRPr="0096224F">
        <w:rPr>
          <w:rFonts w:ascii="Calibri" w:hAnsi="Calibri" w:cs="Calibri"/>
          <w:bCs/>
        </w:rPr>
        <w:t xml:space="preserve">OBA is resilient to low-level or high-level </w:t>
      </w:r>
      <w:r>
        <w:rPr>
          <w:rFonts w:ascii="Calibri" w:hAnsi="Calibri" w:cs="Calibri"/>
          <w:bCs/>
        </w:rPr>
        <w:t xml:space="preserve">object </w:t>
      </w:r>
      <w:r w:rsidRPr="0096224F">
        <w:rPr>
          <w:rFonts w:ascii="Calibri" w:hAnsi="Calibri" w:cs="Calibri"/>
          <w:bCs/>
        </w:rPr>
        <w:t>disturbances, but not both</w:t>
      </w:r>
    </w:p>
    <w:p w14:paraId="32BDF96D" w14:textId="2127C8C7" w:rsidR="0008725B" w:rsidRPr="0008725B" w:rsidRDefault="00FB4E2C" w:rsidP="007A5C35">
      <w:pPr>
        <w:pStyle w:val="Default"/>
        <w:ind w:left="360"/>
        <w:rPr>
          <w:rFonts w:ascii="Calibri" w:hAnsi="Calibri" w:cs="Calibri"/>
          <w:bCs/>
          <w:sz w:val="22"/>
          <w:szCs w:val="22"/>
        </w:rPr>
      </w:pPr>
      <w:hyperlink r:id="rId15" w:history="1">
        <w:r w:rsidR="0008725B" w:rsidRPr="0096224F">
          <w:rPr>
            <w:rStyle w:val="Hyperlink"/>
            <w:rFonts w:ascii="Calibri" w:hAnsi="Calibri" w:cs="Calibri"/>
            <w:bCs/>
            <w:sz w:val="22"/>
            <w:szCs w:val="22"/>
          </w:rPr>
          <w:t xml:space="preserve">Scotti, </w:t>
        </w:r>
        <w:proofErr w:type="spellStart"/>
        <w:r w:rsidR="0008725B" w:rsidRPr="0096224F">
          <w:rPr>
            <w:rStyle w:val="Hyperlink"/>
            <w:rFonts w:ascii="Calibri" w:hAnsi="Calibri" w:cs="Calibri"/>
            <w:bCs/>
            <w:sz w:val="22"/>
            <w:szCs w:val="22"/>
          </w:rPr>
          <w:t>Collegio</w:t>
        </w:r>
        <w:proofErr w:type="spellEnd"/>
        <w:r w:rsidR="0008725B" w:rsidRPr="0096224F">
          <w:rPr>
            <w:rStyle w:val="Hyperlink"/>
            <w:rFonts w:ascii="Calibri" w:hAnsi="Calibri" w:cs="Calibri"/>
            <w:bCs/>
            <w:sz w:val="22"/>
            <w:szCs w:val="22"/>
          </w:rPr>
          <w:t xml:space="preserve">, &amp; </w:t>
        </w:r>
        <w:proofErr w:type="spellStart"/>
        <w:r w:rsidR="0008725B" w:rsidRPr="0096224F">
          <w:rPr>
            <w:rStyle w:val="Hyperlink"/>
            <w:rFonts w:ascii="Calibri" w:hAnsi="Calibri" w:cs="Calibri"/>
            <w:bCs/>
            <w:sz w:val="22"/>
            <w:szCs w:val="22"/>
          </w:rPr>
          <w:t>Shomstein</w:t>
        </w:r>
        <w:proofErr w:type="spellEnd"/>
        <w:r w:rsidR="0008725B" w:rsidRPr="0096224F">
          <w:rPr>
            <w:rStyle w:val="Hyperlink"/>
            <w:rFonts w:ascii="Calibri" w:hAnsi="Calibri" w:cs="Calibri"/>
            <w:bCs/>
            <w:sz w:val="22"/>
            <w:szCs w:val="22"/>
          </w:rPr>
          <w:t xml:space="preserve">, 2019; </w:t>
        </w:r>
        <w:proofErr w:type="spellStart"/>
        <w:r w:rsidR="0008725B" w:rsidRPr="0096224F">
          <w:rPr>
            <w:rStyle w:val="Hyperlink"/>
            <w:rFonts w:ascii="Calibri" w:hAnsi="Calibri" w:cs="Calibri"/>
            <w:bCs/>
            <w:i/>
            <w:iCs/>
            <w:sz w:val="22"/>
            <w:szCs w:val="22"/>
          </w:rPr>
          <w:t>PsyArXiv</w:t>
        </w:r>
        <w:proofErr w:type="spellEnd"/>
      </w:hyperlink>
    </w:p>
    <w:p w14:paraId="31BF1876" w14:textId="77777777" w:rsidR="002A582C" w:rsidRPr="001A41E0" w:rsidRDefault="002A582C" w:rsidP="007A5C35">
      <w:pPr>
        <w:pStyle w:val="Default"/>
        <w:rPr>
          <w:rFonts w:ascii="Calibri" w:hAnsi="Calibri" w:cs="Calibri"/>
          <w:b/>
          <w:color w:val="auto"/>
          <w:sz w:val="20"/>
        </w:rPr>
      </w:pPr>
      <w:r w:rsidRPr="001A41E0">
        <w:rPr>
          <w:rFonts w:ascii="Calibri" w:hAnsi="Calibri" w:cs="Calibri"/>
          <w:b/>
        </w:rPr>
        <w:t>Educational neuroscience tools</w:t>
      </w:r>
    </w:p>
    <w:p w14:paraId="0887990F" w14:textId="150F7BD4" w:rsidR="002A582C" w:rsidRPr="00712D0A" w:rsidRDefault="002A582C" w:rsidP="007A5C35">
      <w:pPr>
        <w:pStyle w:val="Default"/>
        <w:numPr>
          <w:ilvl w:val="0"/>
          <w:numId w:val="19"/>
        </w:numPr>
        <w:rPr>
          <w:rFonts w:ascii="Calibri" w:hAnsi="Calibri" w:cs="Calibri"/>
          <w:color w:val="auto"/>
          <w:sz w:val="22"/>
          <w:szCs w:val="22"/>
        </w:rPr>
      </w:pPr>
      <w:proofErr w:type="spellStart"/>
      <w:r w:rsidRPr="00712D0A">
        <w:rPr>
          <w:rFonts w:ascii="Calibri" w:hAnsi="Calibri" w:cs="Calibri"/>
          <w:bCs/>
        </w:rPr>
        <w:t>EduCortex</w:t>
      </w:r>
      <w:proofErr w:type="spellEnd"/>
      <w:r w:rsidRPr="00712D0A">
        <w:rPr>
          <w:rFonts w:ascii="Calibri" w:hAnsi="Calibri" w:cs="Calibri"/>
          <w:bCs/>
        </w:rPr>
        <w:t xml:space="preserve"> </w:t>
      </w:r>
      <w:r w:rsidRPr="00712D0A">
        <w:rPr>
          <w:rFonts w:ascii="Calibri" w:hAnsi="Calibri" w:cs="Calibri"/>
          <w:bCs/>
          <w:sz w:val="22"/>
          <w:szCs w:val="22"/>
        </w:rPr>
        <w:t>(</w:t>
      </w:r>
      <w:hyperlink r:id="rId16" w:history="1">
        <w:r w:rsidRPr="00712D0A">
          <w:rPr>
            <w:rStyle w:val="Hyperlink"/>
            <w:rFonts w:ascii="Calibri" w:hAnsi="Calibri" w:cs="Calibri"/>
            <w:bCs/>
            <w:sz w:val="22"/>
            <w:szCs w:val="22"/>
          </w:rPr>
          <w:t>www.paulscotti.com/educortex</w:t>
        </w:r>
      </w:hyperlink>
      <w:r w:rsidRPr="00712D0A">
        <w:rPr>
          <w:rFonts w:ascii="Calibri" w:hAnsi="Calibri" w:cs="Calibri"/>
          <w:bCs/>
          <w:sz w:val="22"/>
          <w:szCs w:val="22"/>
        </w:rPr>
        <w:t>)</w:t>
      </w:r>
      <w:r w:rsidR="00712D0A" w:rsidRPr="00712D0A">
        <w:rPr>
          <w:rFonts w:ascii="Calibri" w:hAnsi="Calibri" w:cs="Calibri"/>
          <w:bCs/>
          <w:sz w:val="22"/>
          <w:szCs w:val="22"/>
        </w:rPr>
        <w:t xml:space="preserve"> </w:t>
      </w:r>
      <w:hyperlink r:id="rId17" w:history="1">
        <w:r w:rsidRPr="00712D0A">
          <w:rPr>
            <w:rStyle w:val="Hyperlink"/>
            <w:rFonts w:ascii="Calibri" w:hAnsi="Calibri" w:cs="Calibri"/>
            <w:sz w:val="22"/>
            <w:szCs w:val="22"/>
          </w:rPr>
          <w:t xml:space="preserve">Scotti, Kulkarni, </w:t>
        </w:r>
        <w:proofErr w:type="spellStart"/>
        <w:r w:rsidRPr="00712D0A">
          <w:rPr>
            <w:rStyle w:val="Hyperlink"/>
            <w:rFonts w:ascii="Calibri" w:hAnsi="Calibri" w:cs="Calibri"/>
            <w:sz w:val="22"/>
            <w:szCs w:val="22"/>
          </w:rPr>
          <w:t>Mazor</w:t>
        </w:r>
        <w:proofErr w:type="spellEnd"/>
        <w:r w:rsidRPr="00712D0A">
          <w:rPr>
            <w:rStyle w:val="Hyperlink"/>
            <w:rFonts w:ascii="Calibri" w:hAnsi="Calibri" w:cs="Calibri"/>
            <w:sz w:val="22"/>
            <w:szCs w:val="22"/>
          </w:rPr>
          <w:t xml:space="preserve">, </w:t>
        </w:r>
        <w:proofErr w:type="spellStart"/>
        <w:r w:rsidRPr="00712D0A">
          <w:rPr>
            <w:rStyle w:val="Hyperlink"/>
            <w:rFonts w:ascii="Calibri" w:hAnsi="Calibri" w:cs="Calibri"/>
            <w:sz w:val="22"/>
            <w:szCs w:val="22"/>
          </w:rPr>
          <w:t>Klapwijk</w:t>
        </w:r>
        <w:proofErr w:type="spellEnd"/>
        <w:r w:rsidRPr="00712D0A">
          <w:rPr>
            <w:rStyle w:val="Hyperlink"/>
            <w:rFonts w:ascii="Calibri" w:hAnsi="Calibri" w:cs="Calibri"/>
            <w:sz w:val="22"/>
            <w:szCs w:val="22"/>
          </w:rPr>
          <w:t xml:space="preserve">, </w:t>
        </w:r>
        <w:proofErr w:type="spellStart"/>
        <w:r w:rsidRPr="00712D0A">
          <w:rPr>
            <w:rStyle w:val="Hyperlink"/>
            <w:rFonts w:ascii="Calibri" w:hAnsi="Calibri" w:cs="Calibri"/>
            <w:sz w:val="22"/>
            <w:szCs w:val="22"/>
          </w:rPr>
          <w:t>Yarkoni</w:t>
        </w:r>
        <w:proofErr w:type="spellEnd"/>
        <w:r w:rsidRPr="00712D0A">
          <w:rPr>
            <w:rStyle w:val="Hyperlink"/>
            <w:rFonts w:ascii="Calibri" w:hAnsi="Calibri" w:cs="Calibri"/>
            <w:sz w:val="22"/>
            <w:szCs w:val="22"/>
          </w:rPr>
          <w:t xml:space="preserve">, &amp; </w:t>
        </w:r>
        <w:proofErr w:type="spellStart"/>
        <w:r w:rsidRPr="00712D0A">
          <w:rPr>
            <w:rStyle w:val="Hyperlink"/>
            <w:rFonts w:ascii="Calibri" w:hAnsi="Calibri" w:cs="Calibri"/>
            <w:sz w:val="22"/>
            <w:szCs w:val="22"/>
          </w:rPr>
          <w:t>Huth</w:t>
        </w:r>
        <w:proofErr w:type="spellEnd"/>
        <w:r w:rsidRPr="00712D0A">
          <w:rPr>
            <w:rStyle w:val="Hyperlink"/>
            <w:rFonts w:ascii="Calibri" w:hAnsi="Calibri" w:cs="Calibri"/>
            <w:sz w:val="22"/>
            <w:szCs w:val="22"/>
          </w:rPr>
          <w:t xml:space="preserve">, 2020; </w:t>
        </w:r>
        <w:r w:rsidRPr="00712D0A">
          <w:rPr>
            <w:rStyle w:val="Hyperlink"/>
            <w:rFonts w:ascii="Calibri" w:hAnsi="Calibri" w:cs="Calibri"/>
            <w:i/>
            <w:iCs/>
            <w:sz w:val="22"/>
            <w:szCs w:val="22"/>
          </w:rPr>
          <w:t>J</w:t>
        </w:r>
        <w:r w:rsidR="00712D0A">
          <w:rPr>
            <w:rStyle w:val="Hyperlink"/>
            <w:rFonts w:ascii="Calibri" w:hAnsi="Calibri" w:cs="Calibri"/>
            <w:i/>
            <w:iCs/>
            <w:sz w:val="22"/>
            <w:szCs w:val="22"/>
          </w:rPr>
          <w:t>OSS</w:t>
        </w:r>
      </w:hyperlink>
    </w:p>
    <w:p w14:paraId="55079470" w14:textId="77777777" w:rsidR="002A582C" w:rsidRPr="001A41E0" w:rsidRDefault="002A582C" w:rsidP="007A5C35">
      <w:pPr>
        <w:pStyle w:val="Default"/>
        <w:rPr>
          <w:rFonts w:ascii="Calibri" w:hAnsi="Calibri" w:cs="Calibri"/>
          <w:b/>
          <w:color w:val="auto"/>
          <w:sz w:val="20"/>
        </w:rPr>
      </w:pPr>
      <w:r w:rsidRPr="001A41E0">
        <w:rPr>
          <w:rFonts w:ascii="Calibri" w:hAnsi="Calibri" w:cs="Calibri"/>
          <w:b/>
        </w:rPr>
        <w:t>Science communication</w:t>
      </w:r>
    </w:p>
    <w:p w14:paraId="1ED66B2D" w14:textId="489DDF21" w:rsidR="002A582C" w:rsidRPr="002A582C" w:rsidRDefault="002A582C" w:rsidP="007A5C35">
      <w:pPr>
        <w:pStyle w:val="Default"/>
        <w:numPr>
          <w:ilvl w:val="0"/>
          <w:numId w:val="19"/>
        </w:numPr>
        <w:rPr>
          <w:rFonts w:ascii="Calibri" w:hAnsi="Calibri" w:cs="Calibri"/>
          <w:b/>
          <w:bCs/>
          <w:color w:val="auto"/>
          <w:sz w:val="20"/>
        </w:rPr>
      </w:pPr>
      <w:r w:rsidRPr="0096224F">
        <w:rPr>
          <w:rFonts w:ascii="Calibri" w:hAnsi="Calibri" w:cs="Calibri"/>
          <w:bCs/>
        </w:rPr>
        <w:t>OnNeuro</w:t>
      </w:r>
      <w:r w:rsidR="00322EA0">
        <w:rPr>
          <w:rFonts w:ascii="Calibri" w:hAnsi="Calibri" w:cs="Calibri"/>
          <w:bCs/>
        </w:rPr>
        <w:t xml:space="preserve"> lead</w:t>
      </w:r>
      <w:r w:rsidRPr="0096224F">
        <w:rPr>
          <w:rFonts w:ascii="Calibri" w:hAnsi="Calibri" w:cs="Calibri"/>
          <w:bCs/>
        </w:rPr>
        <w:t xml:space="preserve">, facilitating international webinars &amp; lecture repository </w:t>
      </w:r>
      <w:r w:rsidRPr="00D9356A">
        <w:rPr>
          <w:rFonts w:ascii="Calibri" w:hAnsi="Calibri" w:cs="Calibri"/>
          <w:bCs/>
          <w:sz w:val="22"/>
          <w:szCs w:val="22"/>
        </w:rPr>
        <w:t>(</w:t>
      </w:r>
      <w:hyperlink r:id="rId18" w:history="1">
        <w:r w:rsidRPr="00D9356A">
          <w:rPr>
            <w:rStyle w:val="Hyperlink"/>
            <w:rFonts w:ascii="Calibri" w:hAnsi="Calibri" w:cs="Calibri"/>
            <w:bCs/>
            <w:sz w:val="22"/>
            <w:szCs w:val="22"/>
          </w:rPr>
          <w:t>www.onneuro.com</w:t>
        </w:r>
      </w:hyperlink>
      <w:r w:rsidRPr="00D9356A">
        <w:rPr>
          <w:rFonts w:ascii="Calibri" w:hAnsi="Calibri" w:cs="Calibri"/>
          <w:bCs/>
          <w:sz w:val="22"/>
          <w:szCs w:val="22"/>
        </w:rPr>
        <w:t>)</w:t>
      </w:r>
    </w:p>
    <w:p w14:paraId="58610B57" w14:textId="39754F0C" w:rsidR="002D46D9" w:rsidRPr="007A5C35" w:rsidRDefault="00B76A1F" w:rsidP="007A5C35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br w:type="page"/>
      </w:r>
    </w:p>
    <w:p w14:paraId="1DFCEB70" w14:textId="27333B8D" w:rsidR="002D46D9" w:rsidRPr="0096224F" w:rsidRDefault="002D46D9" w:rsidP="002D46D9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lastRenderedPageBreak/>
        <w:t>PUBLICATIONS</w:t>
      </w:r>
    </w:p>
    <w:p w14:paraId="0AE0F192" w14:textId="77777777" w:rsidR="002D46D9" w:rsidRPr="0096224F" w:rsidRDefault="002D46D9" w:rsidP="002D46D9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2F7E966C" w14:textId="6C381B77" w:rsidR="002E418B" w:rsidRDefault="002E418B" w:rsidP="002E418B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</w:rPr>
      </w:pPr>
      <w:r w:rsidRPr="00211657">
        <w:rPr>
          <w:rFonts w:ascii="Calibri" w:hAnsi="Calibri" w:cs="Calibri"/>
          <w:b/>
          <w:bCs/>
          <w:color w:val="auto"/>
        </w:rPr>
        <w:t>Scotti, P. S.,</w:t>
      </w:r>
      <w:r w:rsidRPr="00907537">
        <w:rPr>
          <w:rFonts w:ascii="Calibri" w:hAnsi="Calibri" w:cs="Calibri"/>
          <w:color w:val="auto"/>
        </w:rPr>
        <w:t xml:space="preserve"> Hong, Y., </w:t>
      </w:r>
      <w:proofErr w:type="spellStart"/>
      <w:r w:rsidRPr="00907537">
        <w:rPr>
          <w:rFonts w:ascii="Calibri" w:hAnsi="Calibri" w:cs="Calibri"/>
          <w:color w:val="auto"/>
        </w:rPr>
        <w:t>Golomb</w:t>
      </w:r>
      <w:proofErr w:type="spellEnd"/>
      <w:r w:rsidRPr="00907537">
        <w:rPr>
          <w:rFonts w:ascii="Calibri" w:hAnsi="Calibri" w:cs="Calibri"/>
          <w:color w:val="auto"/>
        </w:rPr>
        <w:t xml:space="preserve">, J. D., &amp; </w:t>
      </w:r>
      <w:proofErr w:type="spellStart"/>
      <w:r w:rsidRPr="00907537">
        <w:rPr>
          <w:rFonts w:ascii="Calibri" w:hAnsi="Calibri" w:cs="Calibri"/>
          <w:color w:val="auto"/>
        </w:rPr>
        <w:t>Leber</w:t>
      </w:r>
      <w:proofErr w:type="spellEnd"/>
      <w:r w:rsidRPr="00907537">
        <w:rPr>
          <w:rFonts w:ascii="Calibri" w:hAnsi="Calibri" w:cs="Calibri"/>
          <w:color w:val="auto"/>
        </w:rPr>
        <w:t>, A., B. (</w:t>
      </w:r>
      <w:r>
        <w:rPr>
          <w:rFonts w:ascii="Calibri" w:hAnsi="Calibri" w:cs="Calibri"/>
          <w:color w:val="auto"/>
        </w:rPr>
        <w:t>2021</w:t>
      </w:r>
      <w:r w:rsidRPr="00907537">
        <w:rPr>
          <w:rFonts w:ascii="Calibri" w:hAnsi="Calibri" w:cs="Calibri"/>
          <w:color w:val="auto"/>
        </w:rPr>
        <w:t xml:space="preserve">). Statistical regularities </w:t>
      </w:r>
      <w:r>
        <w:rPr>
          <w:rFonts w:ascii="Calibri" w:hAnsi="Calibri" w:cs="Calibri"/>
          <w:color w:val="auto"/>
        </w:rPr>
        <w:t>as a reference point for memory distortions: Swap and shift errors</w:t>
      </w:r>
      <w:r w:rsidRPr="00907537">
        <w:rPr>
          <w:rFonts w:ascii="Calibri" w:hAnsi="Calibri" w:cs="Calibri"/>
          <w:color w:val="auto"/>
        </w:rPr>
        <w:t>.</w:t>
      </w:r>
      <w:r>
        <w:rPr>
          <w:rFonts w:ascii="Calibri" w:hAnsi="Calibri" w:cs="Calibri"/>
          <w:color w:val="auto"/>
        </w:rPr>
        <w:t xml:space="preserve"> </w:t>
      </w:r>
      <w:r>
        <w:rPr>
          <w:rFonts w:ascii="Calibri" w:hAnsi="Calibri" w:cs="Calibri"/>
          <w:i/>
          <w:iCs/>
          <w:color w:val="auto"/>
        </w:rPr>
        <w:t xml:space="preserve">Attention, Perception, &amp; Psychophysics, </w:t>
      </w:r>
      <w:r>
        <w:rPr>
          <w:rFonts w:ascii="Calibri" w:hAnsi="Calibri" w:cs="Calibri"/>
          <w:color w:val="auto"/>
        </w:rPr>
        <w:t xml:space="preserve">(), 1-21. </w:t>
      </w:r>
      <w:hyperlink r:id="rId19" w:history="1">
        <w:r w:rsidR="00A31986" w:rsidRPr="005B2CC9">
          <w:rPr>
            <w:rStyle w:val="Hyperlink"/>
            <w:rFonts w:ascii="Calibri" w:hAnsi="Calibri" w:cs="Calibri"/>
          </w:rPr>
          <w:t>doi.org/</w:t>
        </w:r>
        <w:r w:rsidRPr="005B2CC9">
          <w:rPr>
            <w:rStyle w:val="Hyperlink"/>
            <w:rFonts w:ascii="Calibri" w:hAnsi="Calibri" w:cs="Calibri"/>
          </w:rPr>
          <w:t>10.3758/s13414-020-02236-3</w:t>
        </w:r>
      </w:hyperlink>
    </w:p>
    <w:p w14:paraId="699325A2" w14:textId="08586B18" w:rsidR="00565BF6" w:rsidRPr="00565BF6" w:rsidRDefault="00565BF6" w:rsidP="00565BF6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</w:rPr>
      </w:pPr>
      <w:r w:rsidRPr="00211657">
        <w:rPr>
          <w:rFonts w:ascii="Calibri" w:hAnsi="Calibri" w:cs="Calibri"/>
          <w:b/>
          <w:bCs/>
          <w:color w:val="auto"/>
        </w:rPr>
        <w:t>Scotti, P. S.,</w:t>
      </w:r>
      <w:r w:rsidRPr="00907537">
        <w:rPr>
          <w:rFonts w:ascii="Calibri" w:hAnsi="Calibri" w:cs="Calibri"/>
          <w:color w:val="auto"/>
        </w:rPr>
        <w:t xml:space="preserve"> Kulkarni, A., </w:t>
      </w:r>
      <w:proofErr w:type="spellStart"/>
      <w:r w:rsidRPr="00907537">
        <w:rPr>
          <w:rFonts w:ascii="Calibri" w:hAnsi="Calibri" w:cs="Calibri"/>
          <w:color w:val="auto"/>
        </w:rPr>
        <w:t>Mazor</w:t>
      </w:r>
      <w:proofErr w:type="spellEnd"/>
      <w:r w:rsidRPr="00907537">
        <w:rPr>
          <w:rFonts w:ascii="Calibri" w:hAnsi="Calibri" w:cs="Calibri"/>
          <w:color w:val="auto"/>
        </w:rPr>
        <w:t xml:space="preserve">, M., </w:t>
      </w:r>
      <w:proofErr w:type="spellStart"/>
      <w:r w:rsidRPr="00907537">
        <w:rPr>
          <w:rFonts w:ascii="Calibri" w:hAnsi="Calibri" w:cs="Calibri"/>
          <w:color w:val="auto"/>
        </w:rPr>
        <w:t>Klapwijk</w:t>
      </w:r>
      <w:proofErr w:type="spellEnd"/>
      <w:r w:rsidRPr="00907537">
        <w:rPr>
          <w:rFonts w:ascii="Calibri" w:hAnsi="Calibri" w:cs="Calibri"/>
          <w:color w:val="auto"/>
        </w:rPr>
        <w:t xml:space="preserve">, E., </w:t>
      </w:r>
      <w:proofErr w:type="spellStart"/>
      <w:r w:rsidRPr="00907537">
        <w:rPr>
          <w:rFonts w:ascii="Calibri" w:hAnsi="Calibri" w:cs="Calibri"/>
          <w:color w:val="auto"/>
        </w:rPr>
        <w:t>Huth</w:t>
      </w:r>
      <w:proofErr w:type="spellEnd"/>
      <w:r w:rsidRPr="00907537">
        <w:rPr>
          <w:rFonts w:ascii="Calibri" w:hAnsi="Calibri" w:cs="Calibri"/>
          <w:color w:val="auto"/>
        </w:rPr>
        <w:t>, A. G. (</w:t>
      </w:r>
      <w:r>
        <w:rPr>
          <w:rFonts w:ascii="Calibri" w:hAnsi="Calibri" w:cs="Calibri"/>
          <w:color w:val="auto"/>
        </w:rPr>
        <w:t>accepted</w:t>
      </w:r>
      <w:r w:rsidRPr="00907537">
        <w:rPr>
          <w:rFonts w:ascii="Calibri" w:hAnsi="Calibri" w:cs="Calibri"/>
          <w:color w:val="auto"/>
        </w:rPr>
        <w:t>). Interactive 3d brain helps you learn how the brain is organized.</w:t>
      </w:r>
      <w:r>
        <w:rPr>
          <w:rFonts w:ascii="Calibri" w:hAnsi="Calibri" w:cs="Calibri"/>
          <w:color w:val="auto"/>
        </w:rPr>
        <w:t xml:space="preserve"> </w:t>
      </w:r>
      <w:r>
        <w:rPr>
          <w:rFonts w:ascii="Calibri" w:hAnsi="Calibri" w:cs="Calibri"/>
          <w:i/>
          <w:iCs/>
          <w:color w:val="auto"/>
        </w:rPr>
        <w:t>Frontiers for Young Minds</w:t>
      </w:r>
      <w:r>
        <w:rPr>
          <w:rFonts w:ascii="Calibri" w:hAnsi="Calibri" w:cs="Calibri"/>
          <w:color w:val="auto"/>
        </w:rPr>
        <w:t>.</w:t>
      </w:r>
    </w:p>
    <w:p w14:paraId="7CD4A6C7" w14:textId="7D224AFA" w:rsidR="00907537" w:rsidRPr="00907537" w:rsidRDefault="00907537" w:rsidP="007A5C35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</w:rPr>
      </w:pPr>
      <w:r w:rsidRPr="00211657">
        <w:rPr>
          <w:rFonts w:ascii="Calibri" w:hAnsi="Calibri" w:cs="Calibri"/>
          <w:b/>
          <w:bCs/>
          <w:color w:val="auto"/>
        </w:rPr>
        <w:t>Scotti, P. S.,</w:t>
      </w:r>
      <w:r w:rsidRPr="00907537">
        <w:rPr>
          <w:rFonts w:ascii="Calibri" w:hAnsi="Calibri" w:cs="Calibri"/>
          <w:color w:val="auto"/>
        </w:rPr>
        <w:t xml:space="preserve"> Kulkarni, A., </w:t>
      </w:r>
      <w:proofErr w:type="spellStart"/>
      <w:r w:rsidRPr="00907537">
        <w:rPr>
          <w:rFonts w:ascii="Calibri" w:hAnsi="Calibri" w:cs="Calibri"/>
          <w:color w:val="auto"/>
        </w:rPr>
        <w:t>Mazor</w:t>
      </w:r>
      <w:proofErr w:type="spellEnd"/>
      <w:r w:rsidRPr="00907537">
        <w:rPr>
          <w:rFonts w:ascii="Calibri" w:hAnsi="Calibri" w:cs="Calibri"/>
          <w:color w:val="auto"/>
        </w:rPr>
        <w:t xml:space="preserve">, M., </w:t>
      </w:r>
      <w:proofErr w:type="spellStart"/>
      <w:r w:rsidRPr="00907537">
        <w:rPr>
          <w:rFonts w:ascii="Calibri" w:hAnsi="Calibri" w:cs="Calibri"/>
          <w:color w:val="auto"/>
        </w:rPr>
        <w:t>Klapwijk</w:t>
      </w:r>
      <w:proofErr w:type="spellEnd"/>
      <w:r w:rsidRPr="00907537">
        <w:rPr>
          <w:rFonts w:ascii="Calibri" w:hAnsi="Calibri" w:cs="Calibri"/>
          <w:color w:val="auto"/>
        </w:rPr>
        <w:t xml:space="preserve">, E., </w:t>
      </w:r>
      <w:proofErr w:type="spellStart"/>
      <w:r w:rsidRPr="00907537">
        <w:rPr>
          <w:rFonts w:ascii="Calibri" w:hAnsi="Calibri" w:cs="Calibri"/>
          <w:color w:val="auto"/>
        </w:rPr>
        <w:t>Yarkoni</w:t>
      </w:r>
      <w:proofErr w:type="spellEnd"/>
      <w:r w:rsidRPr="00907537">
        <w:rPr>
          <w:rFonts w:ascii="Calibri" w:hAnsi="Calibri" w:cs="Calibri"/>
          <w:color w:val="auto"/>
        </w:rPr>
        <w:t xml:space="preserve">, T., </w:t>
      </w:r>
      <w:proofErr w:type="spellStart"/>
      <w:r w:rsidRPr="00907537">
        <w:rPr>
          <w:rFonts w:ascii="Calibri" w:hAnsi="Calibri" w:cs="Calibri"/>
          <w:color w:val="auto"/>
        </w:rPr>
        <w:t>Huth</w:t>
      </w:r>
      <w:proofErr w:type="spellEnd"/>
      <w:r w:rsidRPr="00907537">
        <w:rPr>
          <w:rFonts w:ascii="Calibri" w:hAnsi="Calibri" w:cs="Calibri"/>
          <w:color w:val="auto"/>
        </w:rPr>
        <w:t xml:space="preserve">, A. G. (2020). </w:t>
      </w:r>
      <w:proofErr w:type="spellStart"/>
      <w:r w:rsidRPr="00907537">
        <w:rPr>
          <w:rFonts w:ascii="Calibri" w:hAnsi="Calibri" w:cs="Calibri"/>
          <w:color w:val="auto"/>
        </w:rPr>
        <w:t>EduCortex</w:t>
      </w:r>
      <w:proofErr w:type="spellEnd"/>
      <w:r w:rsidRPr="00907537">
        <w:rPr>
          <w:rFonts w:ascii="Calibri" w:hAnsi="Calibri" w:cs="Calibri"/>
          <w:color w:val="auto"/>
        </w:rPr>
        <w:t xml:space="preserve">: browser-based 3D brain visualization of fMRI meta-analysis maps. </w:t>
      </w:r>
      <w:r w:rsidRPr="00F36C9C">
        <w:rPr>
          <w:rFonts w:ascii="Calibri" w:hAnsi="Calibri" w:cs="Calibri"/>
          <w:i/>
          <w:iCs/>
          <w:color w:val="auto"/>
        </w:rPr>
        <w:t xml:space="preserve">Journal of </w:t>
      </w:r>
      <w:proofErr w:type="gramStart"/>
      <w:r w:rsidRPr="00F36C9C">
        <w:rPr>
          <w:rFonts w:ascii="Calibri" w:hAnsi="Calibri" w:cs="Calibri"/>
          <w:i/>
          <w:iCs/>
          <w:color w:val="auto"/>
        </w:rPr>
        <w:t>Open Source</w:t>
      </w:r>
      <w:proofErr w:type="gramEnd"/>
      <w:r w:rsidRPr="00F36C9C">
        <w:rPr>
          <w:rFonts w:ascii="Calibri" w:hAnsi="Calibri" w:cs="Calibri"/>
          <w:i/>
          <w:iCs/>
          <w:color w:val="auto"/>
        </w:rPr>
        <w:t xml:space="preserve"> Education</w:t>
      </w:r>
      <w:r w:rsidRPr="00907537">
        <w:rPr>
          <w:rFonts w:ascii="Calibri" w:hAnsi="Calibri" w:cs="Calibri"/>
          <w:color w:val="auto"/>
        </w:rPr>
        <w:t>, 3(26), 75</w:t>
      </w:r>
      <w:r w:rsidR="002E418B">
        <w:rPr>
          <w:rFonts w:ascii="Calibri" w:hAnsi="Calibri" w:cs="Calibri"/>
          <w:color w:val="auto"/>
        </w:rPr>
        <w:t>.</w:t>
      </w:r>
      <w:r w:rsidRPr="00907537">
        <w:rPr>
          <w:rFonts w:ascii="Calibri" w:hAnsi="Calibri" w:cs="Calibri"/>
          <w:color w:val="auto"/>
        </w:rPr>
        <w:t xml:space="preserve"> </w:t>
      </w:r>
      <w:hyperlink r:id="rId20" w:history="1">
        <w:r w:rsidRPr="005B2CC9">
          <w:rPr>
            <w:rStyle w:val="Hyperlink"/>
            <w:rFonts w:ascii="Calibri" w:hAnsi="Calibri" w:cs="Calibri"/>
          </w:rPr>
          <w:t>doi.org/10.21105/jose.00075</w:t>
        </w:r>
      </w:hyperlink>
    </w:p>
    <w:p w14:paraId="050F1B54" w14:textId="15C0CA39" w:rsidR="00907537" w:rsidRPr="00907537" w:rsidRDefault="00907537" w:rsidP="007A5C35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</w:rPr>
      </w:pPr>
      <w:r w:rsidRPr="00211657">
        <w:rPr>
          <w:rFonts w:ascii="Calibri" w:hAnsi="Calibri" w:cs="Calibri"/>
          <w:b/>
          <w:bCs/>
          <w:color w:val="auto"/>
        </w:rPr>
        <w:t>Scotti, P. S.,</w:t>
      </w:r>
      <w:r w:rsidRPr="00907537">
        <w:rPr>
          <w:rFonts w:ascii="Calibri" w:hAnsi="Calibri" w:cs="Calibri"/>
          <w:color w:val="auto"/>
        </w:rPr>
        <w:t xml:space="preserve"> </w:t>
      </w:r>
      <w:proofErr w:type="spellStart"/>
      <w:r w:rsidRPr="00907537">
        <w:rPr>
          <w:rFonts w:ascii="Calibri" w:hAnsi="Calibri" w:cs="Calibri"/>
          <w:color w:val="auto"/>
        </w:rPr>
        <w:t>Janakiefski</w:t>
      </w:r>
      <w:proofErr w:type="spellEnd"/>
      <w:r w:rsidRPr="00907537">
        <w:rPr>
          <w:rFonts w:ascii="Calibri" w:hAnsi="Calibri" w:cs="Calibri"/>
          <w:color w:val="auto"/>
        </w:rPr>
        <w:t xml:space="preserve">, L., &amp; </w:t>
      </w:r>
      <w:proofErr w:type="spellStart"/>
      <w:r w:rsidRPr="00907537">
        <w:rPr>
          <w:rFonts w:ascii="Calibri" w:hAnsi="Calibri" w:cs="Calibri"/>
          <w:color w:val="auto"/>
        </w:rPr>
        <w:t>Maxcey</w:t>
      </w:r>
      <w:proofErr w:type="spellEnd"/>
      <w:r w:rsidRPr="00907537">
        <w:rPr>
          <w:rFonts w:ascii="Calibri" w:hAnsi="Calibri" w:cs="Calibri"/>
          <w:color w:val="auto"/>
        </w:rPr>
        <w:t xml:space="preserve">, A. M. (2020). Recognition-induced forgetting of schematically related pictures. </w:t>
      </w:r>
      <w:r w:rsidRPr="00F36C9C">
        <w:rPr>
          <w:rFonts w:ascii="Calibri" w:hAnsi="Calibri" w:cs="Calibri"/>
          <w:i/>
          <w:iCs/>
          <w:color w:val="auto"/>
        </w:rPr>
        <w:t>Psychonomic Bulletin &amp; Review</w:t>
      </w:r>
      <w:r w:rsidR="00F36C9C">
        <w:rPr>
          <w:rFonts w:ascii="Calibri" w:hAnsi="Calibri" w:cs="Calibri"/>
          <w:color w:val="auto"/>
        </w:rPr>
        <w:t>,</w:t>
      </w:r>
      <w:r w:rsidRPr="00907537">
        <w:rPr>
          <w:rFonts w:ascii="Calibri" w:hAnsi="Calibri" w:cs="Calibri"/>
          <w:color w:val="auto"/>
        </w:rPr>
        <w:t xml:space="preserve"> 27, 357–365. doi.org/10.3758/s13423-019-01693-8</w:t>
      </w:r>
    </w:p>
    <w:p w14:paraId="2F9822E2" w14:textId="14F5E97E" w:rsidR="00907537" w:rsidRPr="00907537" w:rsidRDefault="00907537" w:rsidP="007A5C35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</w:rPr>
      </w:pPr>
      <w:proofErr w:type="spellStart"/>
      <w:r w:rsidRPr="00907537">
        <w:rPr>
          <w:rFonts w:ascii="Calibri" w:hAnsi="Calibri" w:cs="Calibri"/>
          <w:color w:val="auto"/>
        </w:rPr>
        <w:t>Collegio</w:t>
      </w:r>
      <w:proofErr w:type="spellEnd"/>
      <w:r w:rsidRPr="00907537">
        <w:rPr>
          <w:rFonts w:ascii="Calibri" w:hAnsi="Calibri" w:cs="Calibri"/>
          <w:color w:val="auto"/>
        </w:rPr>
        <w:t xml:space="preserve">, A., Nah, J., </w:t>
      </w:r>
      <w:r w:rsidRPr="00211657">
        <w:rPr>
          <w:rFonts w:ascii="Calibri" w:hAnsi="Calibri" w:cs="Calibri"/>
          <w:b/>
          <w:bCs/>
          <w:color w:val="auto"/>
        </w:rPr>
        <w:t>Scotti, P. S.,</w:t>
      </w:r>
      <w:r w:rsidRPr="00907537">
        <w:rPr>
          <w:rFonts w:ascii="Calibri" w:hAnsi="Calibri" w:cs="Calibri"/>
          <w:color w:val="auto"/>
        </w:rPr>
        <w:t xml:space="preserve"> &amp; </w:t>
      </w:r>
      <w:proofErr w:type="spellStart"/>
      <w:r w:rsidRPr="00907537">
        <w:rPr>
          <w:rFonts w:ascii="Calibri" w:hAnsi="Calibri" w:cs="Calibri"/>
          <w:color w:val="auto"/>
        </w:rPr>
        <w:t>Shomstein</w:t>
      </w:r>
      <w:proofErr w:type="spellEnd"/>
      <w:r w:rsidRPr="00907537">
        <w:rPr>
          <w:rFonts w:ascii="Calibri" w:hAnsi="Calibri" w:cs="Calibri"/>
          <w:color w:val="auto"/>
        </w:rPr>
        <w:t xml:space="preserve">, S. (2019). Attention scales according to inferred real-world object size. </w:t>
      </w:r>
      <w:r w:rsidRPr="00F36C9C">
        <w:rPr>
          <w:rFonts w:ascii="Calibri" w:hAnsi="Calibri" w:cs="Calibri"/>
          <w:i/>
          <w:iCs/>
          <w:color w:val="auto"/>
        </w:rPr>
        <w:t>Nature Human Behavior</w:t>
      </w:r>
      <w:r w:rsidRPr="00907537">
        <w:rPr>
          <w:rFonts w:ascii="Calibri" w:hAnsi="Calibri" w:cs="Calibri"/>
          <w:color w:val="auto"/>
        </w:rPr>
        <w:t xml:space="preserve">, 3(1), 40-47. </w:t>
      </w:r>
      <w:hyperlink r:id="rId21" w:history="1">
        <w:r w:rsidRPr="005B2CC9">
          <w:rPr>
            <w:rStyle w:val="Hyperlink"/>
            <w:rFonts w:ascii="Calibri" w:hAnsi="Calibri" w:cs="Calibri"/>
          </w:rPr>
          <w:t>doi.org/10.1038/s41562-018-0485-2</w:t>
        </w:r>
      </w:hyperlink>
    </w:p>
    <w:p w14:paraId="7A7F08DF" w14:textId="77777777" w:rsidR="00907537" w:rsidRPr="00907537" w:rsidRDefault="00907537" w:rsidP="007A5C35">
      <w:pPr>
        <w:pStyle w:val="Default"/>
        <w:spacing w:after="3"/>
        <w:rPr>
          <w:rFonts w:ascii="Calibri" w:hAnsi="Calibri" w:cs="Calibri"/>
          <w:color w:val="auto"/>
        </w:rPr>
      </w:pPr>
    </w:p>
    <w:p w14:paraId="11F68931" w14:textId="0CB0FB32" w:rsidR="00924967" w:rsidRDefault="00924967" w:rsidP="007A5C35">
      <w:pPr>
        <w:pStyle w:val="Default"/>
        <w:spacing w:after="3"/>
        <w:rPr>
          <w:rFonts w:ascii="Calibri" w:hAnsi="Calibri" w:cs="Calibri"/>
          <w:i/>
          <w:iCs/>
          <w:color w:val="auto"/>
        </w:rPr>
      </w:pPr>
      <w:r>
        <w:rPr>
          <w:rFonts w:ascii="Calibri" w:hAnsi="Calibri" w:cs="Calibri"/>
          <w:i/>
          <w:iCs/>
          <w:color w:val="auto"/>
        </w:rPr>
        <w:t>Preprints</w:t>
      </w:r>
    </w:p>
    <w:p w14:paraId="439AAFB9" w14:textId="582B903E" w:rsidR="00924967" w:rsidRDefault="00924967" w:rsidP="007A5C35">
      <w:pPr>
        <w:pStyle w:val="Default"/>
        <w:numPr>
          <w:ilvl w:val="0"/>
          <w:numId w:val="26"/>
        </w:numPr>
        <w:spacing w:after="3"/>
        <w:ind w:left="360"/>
        <w:rPr>
          <w:rFonts w:ascii="Calibri" w:hAnsi="Calibri" w:cs="Calibri"/>
          <w:color w:val="auto"/>
        </w:rPr>
      </w:pPr>
      <w:r w:rsidRPr="00211657">
        <w:rPr>
          <w:rFonts w:ascii="Calibri" w:hAnsi="Calibri" w:cs="Calibri"/>
          <w:b/>
          <w:bCs/>
          <w:color w:val="auto"/>
        </w:rPr>
        <w:t>Scotti, P. S.,</w:t>
      </w:r>
      <w:r>
        <w:rPr>
          <w:rFonts w:ascii="Calibri" w:hAnsi="Calibri" w:cs="Calibri"/>
          <w:color w:val="auto"/>
        </w:rPr>
        <w:t xml:space="preserve"> Hong, Y., </w:t>
      </w:r>
      <w:proofErr w:type="spellStart"/>
      <w:r>
        <w:rPr>
          <w:rFonts w:ascii="Calibri" w:hAnsi="Calibri" w:cs="Calibri"/>
          <w:color w:val="auto"/>
        </w:rPr>
        <w:t>Leber</w:t>
      </w:r>
      <w:proofErr w:type="spellEnd"/>
      <w:r>
        <w:rPr>
          <w:rFonts w:ascii="Calibri" w:hAnsi="Calibri" w:cs="Calibri"/>
          <w:color w:val="auto"/>
        </w:rPr>
        <w:t xml:space="preserve">, A., B., &amp; </w:t>
      </w:r>
      <w:proofErr w:type="spellStart"/>
      <w:r>
        <w:rPr>
          <w:rFonts w:ascii="Calibri" w:hAnsi="Calibri" w:cs="Calibri"/>
          <w:color w:val="auto"/>
        </w:rPr>
        <w:t>Golomb</w:t>
      </w:r>
      <w:proofErr w:type="spellEnd"/>
      <w:r>
        <w:rPr>
          <w:rFonts w:ascii="Calibri" w:hAnsi="Calibri" w:cs="Calibri"/>
          <w:color w:val="auto"/>
        </w:rPr>
        <w:t>, J., D</w:t>
      </w:r>
      <w:r w:rsidRPr="00907537">
        <w:rPr>
          <w:rFonts w:ascii="Calibri" w:hAnsi="Calibri" w:cs="Calibri"/>
          <w:color w:val="auto"/>
        </w:rPr>
        <w:t>. (</w:t>
      </w:r>
      <w:r w:rsidR="00B45EB6">
        <w:rPr>
          <w:rFonts w:ascii="Calibri" w:hAnsi="Calibri" w:cs="Calibri"/>
          <w:color w:val="auto"/>
        </w:rPr>
        <w:t>2020</w:t>
      </w:r>
      <w:r w:rsidRPr="00907537">
        <w:rPr>
          <w:rFonts w:ascii="Calibri" w:hAnsi="Calibri" w:cs="Calibri"/>
          <w:color w:val="auto"/>
        </w:rPr>
        <w:t xml:space="preserve">). </w:t>
      </w:r>
      <w:r w:rsidRPr="007974B9">
        <w:rPr>
          <w:rFonts w:ascii="Calibri" w:hAnsi="Calibri" w:cs="Calibri"/>
        </w:rPr>
        <w:t>Visual working memory items drift apart due to active, not passive, maintenance</w:t>
      </w:r>
      <w:r>
        <w:rPr>
          <w:rFonts w:ascii="Calibri" w:hAnsi="Calibri" w:cs="Calibri"/>
          <w:color w:val="auto"/>
        </w:rPr>
        <w:t>.</w:t>
      </w:r>
      <w:r w:rsidR="00050412">
        <w:rPr>
          <w:rFonts w:ascii="Calibri" w:hAnsi="Calibri" w:cs="Calibri"/>
          <w:color w:val="auto"/>
        </w:rPr>
        <w:t xml:space="preserve"> </w:t>
      </w:r>
      <w:proofErr w:type="spellStart"/>
      <w:r w:rsidR="00050412">
        <w:rPr>
          <w:rFonts w:ascii="Calibri" w:hAnsi="Calibri" w:cs="Calibri"/>
          <w:i/>
          <w:iCs/>
          <w:color w:val="auto"/>
        </w:rPr>
        <w:t>PsyArXiv</w:t>
      </w:r>
      <w:proofErr w:type="spellEnd"/>
      <w:r w:rsidR="00050412">
        <w:rPr>
          <w:rFonts w:ascii="Calibri" w:hAnsi="Calibri" w:cs="Calibri"/>
          <w:i/>
          <w:iCs/>
          <w:color w:val="auto"/>
        </w:rPr>
        <w:t xml:space="preserve">. </w:t>
      </w:r>
      <w:hyperlink r:id="rId22" w:history="1">
        <w:r w:rsidR="00050412" w:rsidRPr="00050412">
          <w:rPr>
            <w:rStyle w:val="Hyperlink"/>
            <w:rFonts w:ascii="Calibri" w:hAnsi="Calibri" w:cs="Calibri"/>
          </w:rPr>
          <w:t>doi.org/10.31234/osf.io/md5h4</w:t>
        </w:r>
      </w:hyperlink>
    </w:p>
    <w:p w14:paraId="5A95B00A" w14:textId="49BF5D86" w:rsidR="00B45EB6" w:rsidRPr="00B45EB6" w:rsidRDefault="00B45EB6" w:rsidP="00B45EB6">
      <w:pPr>
        <w:pStyle w:val="ListParagraph"/>
        <w:numPr>
          <w:ilvl w:val="0"/>
          <w:numId w:val="26"/>
        </w:numPr>
        <w:ind w:left="360"/>
        <w:rPr>
          <w:rFonts w:ascii="Calibri" w:hAnsi="Calibri" w:cs="Calibri"/>
        </w:rPr>
      </w:pPr>
      <w:r w:rsidRPr="00B45EB6">
        <w:rPr>
          <w:rFonts w:ascii="Calibri" w:hAnsi="Calibri" w:cs="Calibri"/>
          <w:b/>
          <w:bCs/>
        </w:rPr>
        <w:t>Scotti, P. S.</w:t>
      </w:r>
      <w:r w:rsidRPr="00B45EB6">
        <w:rPr>
          <w:rFonts w:ascii="Calibri" w:hAnsi="Calibri" w:cs="Calibri"/>
        </w:rPr>
        <w:t xml:space="preserve">, </w:t>
      </w:r>
      <w:proofErr w:type="spellStart"/>
      <w:r w:rsidRPr="00B45EB6">
        <w:rPr>
          <w:rFonts w:ascii="Calibri" w:hAnsi="Calibri" w:cs="Calibri"/>
        </w:rPr>
        <w:t>Collegio</w:t>
      </w:r>
      <w:proofErr w:type="spellEnd"/>
      <w:r w:rsidRPr="00B45EB6">
        <w:rPr>
          <w:rFonts w:ascii="Calibri" w:hAnsi="Calibri" w:cs="Calibri"/>
        </w:rPr>
        <w:t xml:space="preserve">, A., &amp; </w:t>
      </w:r>
      <w:proofErr w:type="spellStart"/>
      <w:r w:rsidRPr="00B45EB6">
        <w:rPr>
          <w:rFonts w:ascii="Calibri" w:hAnsi="Calibri" w:cs="Calibri"/>
        </w:rPr>
        <w:t>Shomstein</w:t>
      </w:r>
      <w:proofErr w:type="spellEnd"/>
      <w:r w:rsidRPr="00B45EB6">
        <w:rPr>
          <w:rFonts w:ascii="Calibri" w:hAnsi="Calibri" w:cs="Calibri"/>
        </w:rPr>
        <w:t>, S. (2019). Object-based attention is resilient to low-level (boundary) or high-level (semantic) disturbances, but not both.</w:t>
      </w:r>
      <w:r w:rsidR="00D2599D">
        <w:rPr>
          <w:rFonts w:ascii="Calibri" w:hAnsi="Calibri" w:cs="Calibri"/>
        </w:rPr>
        <w:t xml:space="preserve"> </w:t>
      </w:r>
      <w:proofErr w:type="spellStart"/>
      <w:r w:rsidR="00D2599D">
        <w:rPr>
          <w:rFonts w:ascii="Calibri" w:hAnsi="Calibri" w:cs="Calibri"/>
          <w:i/>
          <w:iCs/>
        </w:rPr>
        <w:t>PsyArXiv</w:t>
      </w:r>
      <w:proofErr w:type="spellEnd"/>
      <w:r w:rsidR="00D2599D">
        <w:rPr>
          <w:rFonts w:ascii="Calibri" w:hAnsi="Calibri" w:cs="Calibri"/>
          <w:i/>
          <w:iCs/>
        </w:rPr>
        <w:t>.</w:t>
      </w:r>
      <w:r w:rsidRPr="00B45EB6">
        <w:rPr>
          <w:rFonts w:ascii="Calibri" w:hAnsi="Calibri" w:cs="Calibri"/>
        </w:rPr>
        <w:t xml:space="preserve"> </w:t>
      </w:r>
      <w:hyperlink r:id="rId23" w:history="1">
        <w:r w:rsidR="005B2CC9" w:rsidRPr="005B2CC9">
          <w:rPr>
            <w:rStyle w:val="Hyperlink"/>
            <w:rFonts w:ascii="Calibri" w:hAnsi="Calibri" w:cs="Calibri"/>
          </w:rPr>
          <w:t>doi.org/10.31234/osf.io/</w:t>
        </w:r>
        <w:proofErr w:type="spellStart"/>
        <w:r w:rsidR="005B2CC9" w:rsidRPr="005B2CC9">
          <w:rPr>
            <w:rStyle w:val="Hyperlink"/>
            <w:rFonts w:ascii="Calibri" w:hAnsi="Calibri" w:cs="Calibri"/>
          </w:rPr>
          <w:t>yxqju</w:t>
        </w:r>
        <w:proofErr w:type="spellEnd"/>
      </w:hyperlink>
    </w:p>
    <w:p w14:paraId="564A4225" w14:textId="77777777" w:rsidR="00924967" w:rsidRDefault="00924967" w:rsidP="007A5C35">
      <w:pPr>
        <w:pStyle w:val="Default"/>
        <w:spacing w:after="3"/>
        <w:rPr>
          <w:rFonts w:ascii="Calibri" w:hAnsi="Calibri" w:cs="Calibri"/>
          <w:i/>
          <w:iCs/>
          <w:color w:val="auto"/>
        </w:rPr>
      </w:pPr>
    </w:p>
    <w:p w14:paraId="76844BDE" w14:textId="01C8DDED" w:rsidR="00907537" w:rsidRPr="000D7794" w:rsidRDefault="00907537" w:rsidP="007A5C35">
      <w:pPr>
        <w:pStyle w:val="Default"/>
        <w:spacing w:after="3"/>
        <w:rPr>
          <w:rFonts w:ascii="Calibri" w:hAnsi="Calibri" w:cs="Calibri"/>
          <w:i/>
          <w:iCs/>
          <w:color w:val="auto"/>
        </w:rPr>
      </w:pPr>
      <w:r w:rsidRPr="000D7794">
        <w:rPr>
          <w:rFonts w:ascii="Calibri" w:hAnsi="Calibri" w:cs="Calibri"/>
          <w:i/>
          <w:iCs/>
          <w:color w:val="auto"/>
        </w:rPr>
        <w:t>Under Review / Submitted</w:t>
      </w:r>
    </w:p>
    <w:p w14:paraId="014DDEF7" w14:textId="5C9C9DFB" w:rsidR="00111F81" w:rsidRPr="00907537" w:rsidRDefault="00111F81" w:rsidP="00924967">
      <w:pPr>
        <w:pStyle w:val="Default"/>
        <w:numPr>
          <w:ilvl w:val="0"/>
          <w:numId w:val="40"/>
        </w:numPr>
        <w:spacing w:after="3"/>
        <w:rPr>
          <w:rFonts w:ascii="Calibri" w:hAnsi="Calibri" w:cs="Calibri"/>
          <w:color w:val="auto"/>
        </w:rPr>
      </w:pPr>
      <w:r w:rsidRPr="00211657">
        <w:rPr>
          <w:rFonts w:ascii="Calibri" w:hAnsi="Calibri" w:cs="Calibri"/>
          <w:b/>
          <w:bCs/>
          <w:color w:val="auto"/>
        </w:rPr>
        <w:t>Scotti, P.S.</w:t>
      </w:r>
      <w:r>
        <w:rPr>
          <w:rFonts w:ascii="Calibri" w:hAnsi="Calibri" w:cs="Calibri"/>
          <w:color w:val="auto"/>
        </w:rPr>
        <w:t xml:space="preserve"> &amp; </w:t>
      </w:r>
      <w:proofErr w:type="spellStart"/>
      <w:r>
        <w:rPr>
          <w:rFonts w:ascii="Calibri" w:hAnsi="Calibri" w:cs="Calibri"/>
          <w:color w:val="auto"/>
        </w:rPr>
        <w:t>Maxcey</w:t>
      </w:r>
      <w:proofErr w:type="spellEnd"/>
      <w:r>
        <w:rPr>
          <w:rFonts w:ascii="Calibri" w:hAnsi="Calibri" w:cs="Calibri"/>
          <w:color w:val="auto"/>
        </w:rPr>
        <w:t>, A. M. (submitted). Comparing the robustness of laboratory-induced forgetting across paradigms.</w:t>
      </w:r>
    </w:p>
    <w:p w14:paraId="5D2D6990" w14:textId="77777777" w:rsidR="00907537" w:rsidRPr="00907537" w:rsidRDefault="00907537" w:rsidP="007A5C35">
      <w:pPr>
        <w:pStyle w:val="Default"/>
        <w:spacing w:after="3"/>
        <w:rPr>
          <w:rFonts w:ascii="Calibri" w:hAnsi="Calibri" w:cs="Calibri"/>
          <w:color w:val="auto"/>
        </w:rPr>
      </w:pPr>
    </w:p>
    <w:p w14:paraId="3237A788" w14:textId="375379AE" w:rsidR="00907537" w:rsidRPr="000D7794" w:rsidRDefault="00907537" w:rsidP="007A5C35">
      <w:pPr>
        <w:pStyle w:val="Default"/>
        <w:spacing w:after="3"/>
        <w:rPr>
          <w:rFonts w:ascii="Calibri" w:hAnsi="Calibri" w:cs="Calibri"/>
          <w:i/>
          <w:iCs/>
          <w:color w:val="auto"/>
        </w:rPr>
      </w:pPr>
      <w:r w:rsidRPr="000D7794">
        <w:rPr>
          <w:rFonts w:ascii="Calibri" w:hAnsi="Calibri" w:cs="Calibri"/>
          <w:i/>
          <w:iCs/>
          <w:color w:val="auto"/>
        </w:rPr>
        <w:t>In Prep</w:t>
      </w:r>
    </w:p>
    <w:p w14:paraId="4BAE1432" w14:textId="3E7D9360" w:rsidR="000D40F1" w:rsidRDefault="000D40F1" w:rsidP="000D40F1">
      <w:pPr>
        <w:pStyle w:val="Default"/>
        <w:numPr>
          <w:ilvl w:val="0"/>
          <w:numId w:val="27"/>
        </w:numPr>
        <w:spacing w:after="3"/>
        <w:rPr>
          <w:rFonts w:ascii="Calibri" w:hAnsi="Calibri" w:cs="Calibri"/>
          <w:color w:val="auto"/>
        </w:rPr>
      </w:pPr>
      <w:r w:rsidRPr="00211657">
        <w:rPr>
          <w:rFonts w:ascii="Calibri" w:hAnsi="Calibri" w:cs="Calibri"/>
          <w:b/>
          <w:bCs/>
          <w:color w:val="auto"/>
        </w:rPr>
        <w:t>Scotti, P. S.,</w:t>
      </w:r>
      <w:r>
        <w:rPr>
          <w:rFonts w:ascii="Calibri" w:hAnsi="Calibri" w:cs="Calibri"/>
          <w:color w:val="auto"/>
        </w:rPr>
        <w:t xml:space="preserve"> Chen, J., &amp; Golomb, J., D</w:t>
      </w:r>
      <w:r w:rsidRPr="00907537">
        <w:rPr>
          <w:rFonts w:ascii="Calibri" w:hAnsi="Calibri" w:cs="Calibri"/>
          <w:color w:val="auto"/>
        </w:rPr>
        <w:t>. (</w:t>
      </w:r>
      <w:r>
        <w:rPr>
          <w:rFonts w:ascii="Calibri" w:hAnsi="Calibri" w:cs="Calibri"/>
          <w:color w:val="auto"/>
        </w:rPr>
        <w:t>in preparation</w:t>
      </w:r>
      <w:r w:rsidRPr="00907537">
        <w:rPr>
          <w:rFonts w:ascii="Calibri" w:hAnsi="Calibri" w:cs="Calibri"/>
          <w:color w:val="auto"/>
        </w:rPr>
        <w:t xml:space="preserve">). </w:t>
      </w:r>
      <w:r>
        <w:rPr>
          <w:rFonts w:ascii="Calibri" w:hAnsi="Calibri" w:cs="Calibri"/>
        </w:rPr>
        <w:t>An improved method for evaluating inverted encoding models</w:t>
      </w:r>
      <w:r>
        <w:rPr>
          <w:rFonts w:ascii="Calibri" w:hAnsi="Calibri" w:cs="Calibri"/>
          <w:color w:val="auto"/>
        </w:rPr>
        <w:t>.</w:t>
      </w:r>
    </w:p>
    <w:p w14:paraId="728B9E51" w14:textId="7C6ECF22" w:rsidR="00600CB6" w:rsidRPr="00600CB6" w:rsidRDefault="00600CB6" w:rsidP="00600CB6">
      <w:pPr>
        <w:pStyle w:val="Default"/>
        <w:numPr>
          <w:ilvl w:val="0"/>
          <w:numId w:val="27"/>
        </w:numPr>
        <w:spacing w:after="3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 xml:space="preserve">Babu, A., </w:t>
      </w:r>
      <w:r w:rsidRPr="00211657">
        <w:rPr>
          <w:rFonts w:ascii="Calibri" w:hAnsi="Calibri" w:cs="Calibri"/>
          <w:b/>
          <w:bCs/>
          <w:color w:val="auto"/>
        </w:rPr>
        <w:t xml:space="preserve">Scotti, P. S., </w:t>
      </w:r>
      <w:r>
        <w:rPr>
          <w:rFonts w:ascii="Calibri" w:hAnsi="Calibri" w:cs="Calibri"/>
          <w:color w:val="auto"/>
        </w:rPr>
        <w:t xml:space="preserve">&amp; </w:t>
      </w:r>
      <w:proofErr w:type="spellStart"/>
      <w:r>
        <w:rPr>
          <w:rFonts w:ascii="Calibri" w:hAnsi="Calibri" w:cs="Calibri"/>
          <w:color w:val="auto"/>
        </w:rPr>
        <w:t>Golomb</w:t>
      </w:r>
      <w:proofErr w:type="spellEnd"/>
      <w:r>
        <w:rPr>
          <w:rFonts w:ascii="Calibri" w:hAnsi="Calibri" w:cs="Calibri"/>
          <w:color w:val="auto"/>
        </w:rPr>
        <w:t xml:space="preserve">, J. D. (in preparation). </w:t>
      </w:r>
      <w:r w:rsidRPr="00C10B40">
        <w:rPr>
          <w:rFonts w:ascii="Calibri" w:hAnsi="Calibri" w:cs="Calibri"/>
          <w:color w:val="auto"/>
        </w:rPr>
        <w:t>The dominance of spatial information in location judgments: A persistent congruency bias even amidst conflicting statistical regularities</w:t>
      </w:r>
      <w:r>
        <w:rPr>
          <w:rFonts w:ascii="Calibri" w:hAnsi="Calibri" w:cs="Calibri"/>
          <w:color w:val="auto"/>
        </w:rPr>
        <w:t>.</w:t>
      </w:r>
    </w:p>
    <w:p w14:paraId="2CDCE1DE" w14:textId="219A1802" w:rsidR="00E77F51" w:rsidRDefault="00907537" w:rsidP="007A5C35">
      <w:pPr>
        <w:pStyle w:val="Default"/>
        <w:numPr>
          <w:ilvl w:val="0"/>
          <w:numId w:val="27"/>
        </w:numPr>
        <w:spacing w:after="3"/>
        <w:rPr>
          <w:rFonts w:ascii="Calibri" w:hAnsi="Calibri" w:cs="Calibri"/>
          <w:color w:val="auto"/>
        </w:rPr>
      </w:pPr>
      <w:r w:rsidRPr="00211657">
        <w:rPr>
          <w:rFonts w:ascii="Calibri" w:hAnsi="Calibri" w:cs="Calibri"/>
          <w:b/>
          <w:bCs/>
          <w:color w:val="auto"/>
        </w:rPr>
        <w:t>Scotti, P. S.,</w:t>
      </w:r>
      <w:r w:rsidRPr="00907537">
        <w:rPr>
          <w:rFonts w:ascii="Calibri" w:hAnsi="Calibri" w:cs="Calibri"/>
          <w:color w:val="auto"/>
        </w:rPr>
        <w:t xml:space="preserve"> Malcolm, G.L., Peterson, M., &amp; </w:t>
      </w:r>
      <w:proofErr w:type="spellStart"/>
      <w:r w:rsidRPr="00907537">
        <w:rPr>
          <w:rFonts w:ascii="Calibri" w:hAnsi="Calibri" w:cs="Calibri"/>
          <w:color w:val="auto"/>
        </w:rPr>
        <w:t>Shomstein</w:t>
      </w:r>
      <w:proofErr w:type="spellEnd"/>
      <w:r w:rsidRPr="00907537">
        <w:rPr>
          <w:rFonts w:ascii="Calibri" w:hAnsi="Calibri" w:cs="Calibri"/>
          <w:color w:val="auto"/>
        </w:rPr>
        <w:t xml:space="preserve">, S. (in preparation). </w:t>
      </w:r>
      <w:r w:rsidR="007438C0">
        <w:rPr>
          <w:rFonts w:ascii="Calibri" w:hAnsi="Calibri" w:cs="Calibri"/>
          <w:color w:val="auto"/>
        </w:rPr>
        <w:t>Task-irrelevant semantic grouping weakens object-based effects in the two-rectangle paradigm</w:t>
      </w:r>
      <w:r w:rsidRPr="00907537">
        <w:rPr>
          <w:rFonts w:ascii="Calibri" w:hAnsi="Calibri" w:cs="Calibri"/>
          <w:color w:val="auto"/>
        </w:rPr>
        <w:t>.</w:t>
      </w:r>
    </w:p>
    <w:p w14:paraId="3E66637B" w14:textId="52328736" w:rsidR="00C10B40" w:rsidRDefault="00C10B40" w:rsidP="007A5C35">
      <w:pPr>
        <w:pStyle w:val="Default"/>
        <w:pBdr>
          <w:bottom w:val="single" w:sz="6" w:space="1" w:color="auto"/>
        </w:pBdr>
        <w:rPr>
          <w:rFonts w:ascii="Calibri" w:hAnsi="Calibri" w:cs="Calibri"/>
          <w:b/>
          <w:bCs/>
          <w:color w:val="auto"/>
        </w:rPr>
      </w:pPr>
    </w:p>
    <w:p w14:paraId="4AB242DE" w14:textId="77777777" w:rsidR="00E35CAF" w:rsidRPr="0096224F" w:rsidRDefault="00E35CAF" w:rsidP="00E35CAF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SCHOLARSHIPS, FELLOWSHIPS, &amp; AWARDS</w:t>
      </w:r>
    </w:p>
    <w:p w14:paraId="33BC2514" w14:textId="77777777" w:rsidR="00E35CAF" w:rsidRPr="0096224F" w:rsidRDefault="00E35CAF" w:rsidP="00E35CAF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53E72F5B" w14:textId="77777777" w:rsidR="00E35CAF" w:rsidRPr="004566AD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NSF Graduate Research Fellowship ($102,000)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   </w:t>
      </w:r>
      <w:r w:rsidRPr="004566AD">
        <w:rPr>
          <w:rFonts w:ascii="Calibri" w:hAnsi="Calibri" w:cs="Calibri"/>
          <w:color w:val="auto"/>
        </w:rPr>
        <w:t>2019-2022</w:t>
      </w:r>
    </w:p>
    <w:p w14:paraId="67108DA6" w14:textId="77777777" w:rsidR="00E35CAF" w:rsidRPr="004566AD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CCBBI Student Neuroimaging Research Award ($3000)</w:t>
      </w:r>
      <w:r w:rsidRPr="004566AD">
        <w:rPr>
          <w:rFonts w:ascii="Calibri" w:hAnsi="Calibri" w:cs="Calibri"/>
          <w:color w:val="auto"/>
        </w:rPr>
        <w:tab/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2018</w:t>
      </w:r>
    </w:p>
    <w:p w14:paraId="0117001C" w14:textId="77777777" w:rsidR="00E35CAF" w:rsidRPr="004566AD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OSU University Fellowship ($26,316)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</w:t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2017</w:t>
      </w:r>
    </w:p>
    <w:p w14:paraId="6A6BEDBD" w14:textId="77777777" w:rsidR="00E35CAF" w:rsidRPr="004566AD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GW CCAS Distinguished Scholar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2017</w:t>
      </w:r>
    </w:p>
    <w:p w14:paraId="498C5503" w14:textId="77777777" w:rsidR="00E35CAF" w:rsidRPr="004566AD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Luther Rice Undergraduate Research Fellowship ($5000)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2016</w:t>
      </w:r>
    </w:p>
    <w:p w14:paraId="27A621DE" w14:textId="77777777" w:rsidR="00E35CAF" w:rsidRPr="004566AD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proofErr w:type="spellStart"/>
      <w:r w:rsidRPr="004566AD">
        <w:rPr>
          <w:rFonts w:ascii="Calibri" w:hAnsi="Calibri" w:cs="Calibri"/>
          <w:color w:val="auto"/>
        </w:rPr>
        <w:t>Sigelman</w:t>
      </w:r>
      <w:proofErr w:type="spellEnd"/>
      <w:r w:rsidRPr="004566AD">
        <w:rPr>
          <w:rFonts w:ascii="Calibri" w:hAnsi="Calibri" w:cs="Calibri"/>
          <w:color w:val="auto"/>
        </w:rPr>
        <w:t xml:space="preserve"> Undergraduate Research Enhancement Award ($500)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2016</w:t>
      </w:r>
    </w:p>
    <w:p w14:paraId="2B6E09F5" w14:textId="77777777" w:rsidR="00E35CAF" w:rsidRPr="004566AD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GW Presidential Academic Scholarship Recipient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2013</w:t>
      </w:r>
    </w:p>
    <w:p w14:paraId="7826FC51" w14:textId="77777777" w:rsidR="00E848EE" w:rsidRDefault="00E848EE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br w:type="page"/>
      </w:r>
    </w:p>
    <w:p w14:paraId="26048DFF" w14:textId="53301F20" w:rsidR="00E77F51" w:rsidRPr="0096224F" w:rsidRDefault="00E77F51" w:rsidP="00E77F51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lastRenderedPageBreak/>
        <w:t>TALK / POSTER PRESENTATIONS (talks marked with *)</w:t>
      </w:r>
    </w:p>
    <w:p w14:paraId="17C82750" w14:textId="77777777" w:rsidR="00E77F51" w:rsidRPr="0096224F" w:rsidRDefault="00E77F51" w:rsidP="00E77F51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05E27BC6" w14:textId="3406D052" w:rsidR="00F921D0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</w:rPr>
      </w:pPr>
      <w:bookmarkStart w:id="0" w:name="OLE_LINK12"/>
      <w:bookmarkStart w:id="1" w:name="OLE_LINK13"/>
      <w:r w:rsidRPr="00F921D0">
        <w:rPr>
          <w:rFonts w:ascii="Calibri" w:hAnsi="Calibri" w:cs="Calibri"/>
          <w:b/>
        </w:rPr>
        <w:t>Scotti, P. S.,</w:t>
      </w:r>
      <w:r w:rsidRPr="00F921D0">
        <w:rPr>
          <w:rFonts w:ascii="Calibri" w:hAnsi="Calibri" w:cs="Calibri"/>
        </w:rPr>
        <w:t xml:space="preserve"> Kulkarni, A., </w:t>
      </w:r>
      <w:proofErr w:type="spellStart"/>
      <w:r w:rsidRPr="00F921D0">
        <w:rPr>
          <w:rFonts w:ascii="Calibri" w:hAnsi="Calibri" w:cs="Calibri"/>
        </w:rPr>
        <w:t>Mazor</w:t>
      </w:r>
      <w:proofErr w:type="spellEnd"/>
      <w:r w:rsidRPr="00F921D0">
        <w:rPr>
          <w:rFonts w:ascii="Calibri" w:hAnsi="Calibri" w:cs="Calibri"/>
        </w:rPr>
        <w:t xml:space="preserve">, M., </w:t>
      </w:r>
      <w:proofErr w:type="spellStart"/>
      <w:r w:rsidRPr="00F921D0">
        <w:rPr>
          <w:rFonts w:ascii="Calibri" w:hAnsi="Calibri" w:cs="Calibri"/>
        </w:rPr>
        <w:t>Klapwijk</w:t>
      </w:r>
      <w:proofErr w:type="spellEnd"/>
      <w:r w:rsidRPr="00F921D0">
        <w:rPr>
          <w:rFonts w:ascii="Calibri" w:hAnsi="Calibri" w:cs="Calibri"/>
        </w:rPr>
        <w:t xml:space="preserve">, E., </w:t>
      </w:r>
      <w:proofErr w:type="spellStart"/>
      <w:r w:rsidRPr="00F921D0">
        <w:rPr>
          <w:rFonts w:ascii="Calibri" w:hAnsi="Calibri" w:cs="Calibri"/>
        </w:rPr>
        <w:t>Yarkoni</w:t>
      </w:r>
      <w:proofErr w:type="spellEnd"/>
      <w:r w:rsidRPr="00F921D0">
        <w:rPr>
          <w:rFonts w:ascii="Calibri" w:hAnsi="Calibri" w:cs="Calibri"/>
        </w:rPr>
        <w:t xml:space="preserve">, T., </w:t>
      </w:r>
      <w:proofErr w:type="spellStart"/>
      <w:r w:rsidRPr="00F921D0">
        <w:rPr>
          <w:rFonts w:ascii="Calibri" w:hAnsi="Calibri" w:cs="Calibri"/>
        </w:rPr>
        <w:t>Huth</w:t>
      </w:r>
      <w:proofErr w:type="spellEnd"/>
      <w:r w:rsidRPr="00F921D0">
        <w:rPr>
          <w:rFonts w:ascii="Calibri" w:hAnsi="Calibri" w:cs="Calibri"/>
        </w:rPr>
        <w:t xml:space="preserve">, A. G. (2019, Dec). </w:t>
      </w:r>
      <w:proofErr w:type="spellStart"/>
      <w:r w:rsidRPr="00F921D0">
        <w:rPr>
          <w:rFonts w:ascii="Calibri" w:hAnsi="Calibri" w:cs="Calibri"/>
        </w:rPr>
        <w:t>EduCortex</w:t>
      </w:r>
      <w:proofErr w:type="spellEnd"/>
      <w:r w:rsidRPr="00F921D0">
        <w:rPr>
          <w:rFonts w:ascii="Calibri" w:hAnsi="Calibri" w:cs="Calibri"/>
        </w:rPr>
        <w:t xml:space="preserve">: browser-based 3D brain visualization of fMRI meta-analysis maps. </w:t>
      </w:r>
      <w:r w:rsidRPr="00F921D0">
        <w:rPr>
          <w:rFonts w:ascii="Calibri" w:hAnsi="Calibri" w:cs="Calibri"/>
          <w:b/>
        </w:rPr>
        <w:t>Awarded best poster,</w:t>
      </w:r>
      <w:r w:rsidRPr="00F921D0">
        <w:rPr>
          <w:rFonts w:ascii="Calibri" w:hAnsi="Calibri" w:cs="Calibri"/>
        </w:rPr>
        <w:t xml:space="preserve"> </w:t>
      </w:r>
      <w:r w:rsidRPr="00F921D0">
        <w:rPr>
          <w:rFonts w:ascii="Calibri" w:hAnsi="Calibri" w:cs="Calibri"/>
          <w:i/>
          <w:iCs/>
        </w:rPr>
        <w:t>Center for Cognitive and Behavioral Brain Imaging Annual Research Days</w:t>
      </w:r>
      <w:r w:rsidRPr="00F921D0">
        <w:rPr>
          <w:rFonts w:ascii="Calibri" w:hAnsi="Calibri" w:cs="Calibri"/>
        </w:rPr>
        <w:t xml:space="preserve">, Columbus, OH. </w:t>
      </w:r>
    </w:p>
    <w:p w14:paraId="04729A3B" w14:textId="2AFC6E97" w:rsidR="00F41C6D" w:rsidRPr="00F921D0" w:rsidRDefault="00F41C6D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*</w:t>
      </w:r>
      <w:r w:rsidRPr="00F41C6D">
        <w:rPr>
          <w:rFonts w:ascii="Calibri" w:hAnsi="Calibri" w:cs="Calibri"/>
          <w:b/>
          <w:bCs/>
        </w:rPr>
        <w:t>Scotti, P. S.,</w:t>
      </w:r>
      <w:r w:rsidRPr="00F41C6D">
        <w:rPr>
          <w:rFonts w:ascii="Calibri" w:hAnsi="Calibri" w:cs="Calibri"/>
        </w:rPr>
        <w:t xml:space="preserve"> Hong, Y., </w:t>
      </w:r>
      <w:proofErr w:type="spellStart"/>
      <w:r w:rsidRPr="00F41C6D">
        <w:rPr>
          <w:rFonts w:ascii="Calibri" w:hAnsi="Calibri" w:cs="Calibri"/>
        </w:rPr>
        <w:t>Leber</w:t>
      </w:r>
      <w:proofErr w:type="spellEnd"/>
      <w:r w:rsidRPr="00F41C6D">
        <w:rPr>
          <w:rFonts w:ascii="Calibri" w:hAnsi="Calibri" w:cs="Calibri"/>
        </w:rPr>
        <w:t xml:space="preserve">, A., B., &amp; Golomb, J. D. (2019, November). Competition between similar visual working memory items underlies repulsion effects. </w:t>
      </w:r>
      <w:r w:rsidRPr="00F41C6D">
        <w:rPr>
          <w:rFonts w:ascii="Calibri" w:hAnsi="Calibri" w:cs="Calibri"/>
          <w:i/>
          <w:iCs/>
        </w:rPr>
        <w:t>Object Perception, Attention, and Memory (OPAM),</w:t>
      </w:r>
      <w:r w:rsidRPr="00F41C6D">
        <w:rPr>
          <w:rFonts w:ascii="Calibri" w:hAnsi="Calibri" w:cs="Calibri"/>
        </w:rPr>
        <w:t xml:space="preserve"> Montreal, Quebec</w:t>
      </w:r>
      <w:r>
        <w:rPr>
          <w:rFonts w:ascii="Calibri" w:hAnsi="Calibri" w:cs="Calibri"/>
        </w:rPr>
        <w:t>.</w:t>
      </w:r>
    </w:p>
    <w:p w14:paraId="5CB31CF1" w14:textId="77777777" w:rsidR="00F921D0" w:rsidRPr="00F921D0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</w:rPr>
      </w:pPr>
      <w:r w:rsidRPr="00F921D0">
        <w:rPr>
          <w:rFonts w:ascii="Calibri" w:hAnsi="Calibri" w:cs="Calibri"/>
          <w:b/>
        </w:rPr>
        <w:t>Scotti, P. S.,</w:t>
      </w:r>
      <w:r w:rsidRPr="00F921D0">
        <w:rPr>
          <w:rFonts w:ascii="Calibri" w:hAnsi="Calibri" w:cs="Calibri"/>
        </w:rPr>
        <w:t xml:space="preserve"> </w:t>
      </w:r>
      <w:proofErr w:type="spellStart"/>
      <w:r w:rsidRPr="00F921D0">
        <w:rPr>
          <w:rFonts w:ascii="Calibri" w:hAnsi="Calibri" w:cs="Calibri"/>
        </w:rPr>
        <w:t>Janakiefski</w:t>
      </w:r>
      <w:proofErr w:type="spellEnd"/>
      <w:r w:rsidRPr="00F921D0">
        <w:rPr>
          <w:rFonts w:ascii="Calibri" w:hAnsi="Calibri" w:cs="Calibri"/>
        </w:rPr>
        <w:t xml:space="preserve">, L., &amp; </w:t>
      </w:r>
      <w:proofErr w:type="spellStart"/>
      <w:r w:rsidRPr="00F921D0">
        <w:rPr>
          <w:rFonts w:ascii="Calibri" w:hAnsi="Calibri" w:cs="Calibri"/>
        </w:rPr>
        <w:t>Maxcey</w:t>
      </w:r>
      <w:proofErr w:type="spellEnd"/>
      <w:r w:rsidRPr="00F921D0">
        <w:rPr>
          <w:rFonts w:ascii="Calibri" w:hAnsi="Calibri" w:cs="Calibri"/>
        </w:rPr>
        <w:t xml:space="preserve">, A. M. (2019, November). Recognition-Induced Forgetting Does Not Operate Over Superordinate Categories. </w:t>
      </w:r>
      <w:bookmarkStart w:id="2" w:name="OLE_LINK19"/>
      <w:bookmarkStart w:id="3" w:name="OLE_LINK20"/>
      <w:bookmarkStart w:id="4" w:name="OLE_LINK21"/>
      <w:bookmarkStart w:id="5" w:name="OLE_LINK22"/>
      <w:r w:rsidRPr="00F921D0">
        <w:rPr>
          <w:rFonts w:ascii="Calibri" w:hAnsi="Calibri" w:cs="Calibri"/>
          <w:i/>
          <w:iCs/>
        </w:rPr>
        <w:t>Psychonomic</w:t>
      </w:r>
      <w:bookmarkEnd w:id="2"/>
      <w:bookmarkEnd w:id="3"/>
      <w:r w:rsidRPr="00F921D0">
        <w:rPr>
          <w:rFonts w:ascii="Calibri" w:hAnsi="Calibri" w:cs="Calibri"/>
          <w:i/>
          <w:iCs/>
        </w:rPr>
        <w:t xml:space="preserve"> Society</w:t>
      </w:r>
      <w:r w:rsidRPr="00F921D0">
        <w:rPr>
          <w:rFonts w:ascii="Calibri" w:hAnsi="Calibri" w:cs="Calibri"/>
        </w:rPr>
        <w:t>, Montreal, Quebec.</w:t>
      </w:r>
      <w:bookmarkEnd w:id="4"/>
      <w:bookmarkEnd w:id="5"/>
    </w:p>
    <w:p w14:paraId="5E6A245D" w14:textId="77777777" w:rsidR="00F921D0" w:rsidRPr="00F921D0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b/>
          <w:bCs/>
        </w:rPr>
      </w:pPr>
      <w:bookmarkStart w:id="6" w:name="OLE_LINK14"/>
      <w:bookmarkStart w:id="7" w:name="OLE_LINK15"/>
      <w:r w:rsidRPr="00F921D0">
        <w:rPr>
          <w:rFonts w:ascii="Calibri" w:hAnsi="Calibri" w:cs="Calibri"/>
          <w:b/>
          <w:bCs/>
        </w:rPr>
        <w:t>Scotti, P. S.,</w:t>
      </w:r>
      <w:r w:rsidRPr="00F921D0">
        <w:rPr>
          <w:rFonts w:ascii="Calibri" w:hAnsi="Calibri" w:cs="Calibri"/>
        </w:rPr>
        <w:t xml:space="preserve"> Hong, Y., </w:t>
      </w:r>
      <w:proofErr w:type="spellStart"/>
      <w:r w:rsidRPr="00F921D0">
        <w:rPr>
          <w:rFonts w:ascii="Calibri" w:hAnsi="Calibri" w:cs="Calibri"/>
        </w:rPr>
        <w:t>Leber</w:t>
      </w:r>
      <w:proofErr w:type="spellEnd"/>
      <w:r w:rsidRPr="00F921D0">
        <w:rPr>
          <w:rFonts w:ascii="Calibri" w:hAnsi="Calibri" w:cs="Calibri"/>
        </w:rPr>
        <w:t xml:space="preserve">, A., B., &amp; Golomb, J. D. (2019, October). </w:t>
      </w:r>
      <w:r w:rsidRPr="00F921D0">
        <w:rPr>
          <w:rFonts w:ascii="Calibri" w:hAnsi="Calibri" w:cs="Calibri"/>
          <w:iCs/>
        </w:rPr>
        <w:t>Competition Between Similar Visual Working Memory Items Produces Repulsion Effects</w:t>
      </w:r>
      <w:r w:rsidRPr="00F921D0">
        <w:rPr>
          <w:rFonts w:ascii="Calibri" w:hAnsi="Calibri" w:cs="Calibri"/>
        </w:rPr>
        <w:t xml:space="preserve">. </w:t>
      </w:r>
      <w:r w:rsidRPr="00F921D0">
        <w:rPr>
          <w:rFonts w:ascii="Calibri" w:hAnsi="Calibri" w:cs="Calibri"/>
          <w:i/>
          <w:iCs/>
        </w:rPr>
        <w:t>Society for Neuroscience</w:t>
      </w:r>
      <w:r w:rsidRPr="00F921D0">
        <w:rPr>
          <w:rFonts w:ascii="Calibri" w:hAnsi="Calibri" w:cs="Calibri"/>
        </w:rPr>
        <w:t>, Chicago, IL.</w:t>
      </w:r>
    </w:p>
    <w:bookmarkEnd w:id="0"/>
    <w:bookmarkEnd w:id="1"/>
    <w:bookmarkEnd w:id="6"/>
    <w:bookmarkEnd w:id="7"/>
    <w:p w14:paraId="2901E352" w14:textId="77777777" w:rsidR="00F921D0" w:rsidRPr="00F921D0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b/>
          <w:bCs/>
        </w:rPr>
      </w:pPr>
      <w:r w:rsidRPr="00F921D0">
        <w:rPr>
          <w:rFonts w:ascii="Calibri" w:hAnsi="Calibri" w:cs="Calibri"/>
          <w:b/>
          <w:bCs/>
        </w:rPr>
        <w:t>Scotti, P. S.,</w:t>
      </w:r>
      <w:r w:rsidRPr="00F921D0">
        <w:rPr>
          <w:rFonts w:ascii="Calibri" w:hAnsi="Calibri" w:cs="Calibri"/>
        </w:rPr>
        <w:t xml:space="preserve"> Hong, Y., Golomb, J. D., </w:t>
      </w:r>
      <w:proofErr w:type="spellStart"/>
      <w:r w:rsidRPr="00F921D0">
        <w:rPr>
          <w:rFonts w:ascii="Calibri" w:hAnsi="Calibri" w:cs="Calibri"/>
        </w:rPr>
        <w:t>Leber</w:t>
      </w:r>
      <w:proofErr w:type="spellEnd"/>
      <w:r w:rsidRPr="00F921D0">
        <w:rPr>
          <w:rFonts w:ascii="Calibri" w:hAnsi="Calibri" w:cs="Calibri"/>
        </w:rPr>
        <w:t xml:space="preserve">, A., B. (2019, May). </w:t>
      </w:r>
      <w:r w:rsidRPr="00F921D0">
        <w:rPr>
          <w:rFonts w:ascii="Calibri" w:hAnsi="Calibri" w:cs="Calibri"/>
          <w:iCs/>
        </w:rPr>
        <w:t>Relational interactions between visual memory representations increase with maintenance duration</w:t>
      </w:r>
      <w:r w:rsidRPr="00F921D0">
        <w:rPr>
          <w:rFonts w:ascii="Calibri" w:hAnsi="Calibri" w:cs="Calibri"/>
        </w:rPr>
        <w:t xml:space="preserve">. </w:t>
      </w:r>
      <w:r w:rsidRPr="00F921D0">
        <w:rPr>
          <w:rFonts w:ascii="Calibri" w:hAnsi="Calibri" w:cs="Calibri"/>
          <w:i/>
          <w:iCs/>
        </w:rPr>
        <w:t>Vision Sciences Society</w:t>
      </w:r>
      <w:r w:rsidRPr="00F921D0">
        <w:rPr>
          <w:rFonts w:ascii="Calibri" w:hAnsi="Calibri" w:cs="Calibri"/>
        </w:rPr>
        <w:t>, St. Pete Beach, FL.</w:t>
      </w:r>
    </w:p>
    <w:p w14:paraId="487A8AF8" w14:textId="77777777" w:rsidR="00F921D0" w:rsidRPr="00F921D0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</w:rPr>
      </w:pPr>
      <w:r w:rsidRPr="00F921D0">
        <w:rPr>
          <w:rFonts w:ascii="Calibri" w:hAnsi="Calibri" w:cs="Calibri"/>
        </w:rPr>
        <w:t xml:space="preserve">Babu, A., </w:t>
      </w:r>
      <w:r w:rsidRPr="00F921D0">
        <w:rPr>
          <w:rFonts w:ascii="Calibri" w:hAnsi="Calibri" w:cs="Calibri"/>
          <w:b/>
          <w:bCs/>
        </w:rPr>
        <w:t>Scotti, P. S.,</w:t>
      </w:r>
      <w:r w:rsidRPr="00F921D0">
        <w:rPr>
          <w:rFonts w:ascii="Calibri" w:hAnsi="Calibri" w:cs="Calibri"/>
        </w:rPr>
        <w:t xml:space="preserve"> Golomb, J. D. (2019, May). </w:t>
      </w:r>
      <w:r w:rsidRPr="00F921D0">
        <w:rPr>
          <w:rFonts w:ascii="Calibri" w:hAnsi="Calibri" w:cs="Calibri"/>
          <w:iCs/>
        </w:rPr>
        <w:t>The dominance of spatial information in location judgments: A persistent congruency bias even amidst conflicting statistical regularities</w:t>
      </w:r>
      <w:r w:rsidRPr="00F921D0">
        <w:rPr>
          <w:rFonts w:ascii="Calibri" w:hAnsi="Calibri" w:cs="Calibri"/>
        </w:rPr>
        <w:t xml:space="preserve">. </w:t>
      </w:r>
      <w:r w:rsidRPr="00F921D0">
        <w:rPr>
          <w:rFonts w:ascii="Calibri" w:hAnsi="Calibri" w:cs="Calibri"/>
          <w:i/>
          <w:iCs/>
        </w:rPr>
        <w:t>Vision Sciences Society</w:t>
      </w:r>
      <w:r w:rsidRPr="00F921D0">
        <w:rPr>
          <w:rFonts w:ascii="Calibri" w:hAnsi="Calibri" w:cs="Calibri"/>
        </w:rPr>
        <w:t>, St. Pete Beach, FL.</w:t>
      </w:r>
    </w:p>
    <w:p w14:paraId="20321F31" w14:textId="77777777" w:rsidR="00F921D0" w:rsidRPr="00F921D0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bCs/>
        </w:rPr>
      </w:pPr>
      <w:proofErr w:type="spellStart"/>
      <w:r w:rsidRPr="00F921D0">
        <w:rPr>
          <w:rFonts w:ascii="Calibri" w:hAnsi="Calibri" w:cs="Calibri"/>
          <w:bCs/>
        </w:rPr>
        <w:t>Janakiefski</w:t>
      </w:r>
      <w:proofErr w:type="spellEnd"/>
      <w:r w:rsidRPr="00F921D0">
        <w:rPr>
          <w:rFonts w:ascii="Calibri" w:hAnsi="Calibri" w:cs="Calibri"/>
          <w:bCs/>
        </w:rPr>
        <w:t xml:space="preserve">, L., </w:t>
      </w:r>
      <w:proofErr w:type="spellStart"/>
      <w:r w:rsidRPr="00F921D0">
        <w:rPr>
          <w:rFonts w:ascii="Calibri" w:hAnsi="Calibri" w:cs="Calibri"/>
          <w:bCs/>
        </w:rPr>
        <w:t>Smerdell</w:t>
      </w:r>
      <w:proofErr w:type="spellEnd"/>
      <w:r w:rsidRPr="00F921D0">
        <w:rPr>
          <w:rFonts w:ascii="Calibri" w:hAnsi="Calibri" w:cs="Calibri"/>
          <w:bCs/>
        </w:rPr>
        <w:t xml:space="preserve">, M., </w:t>
      </w:r>
      <w:r w:rsidRPr="00F921D0">
        <w:rPr>
          <w:rFonts w:ascii="Calibri" w:hAnsi="Calibri" w:cs="Calibri"/>
          <w:b/>
          <w:bCs/>
        </w:rPr>
        <w:t>Scotti, P. S.</w:t>
      </w:r>
      <w:r w:rsidRPr="00F921D0">
        <w:rPr>
          <w:rFonts w:ascii="Calibri" w:hAnsi="Calibri" w:cs="Calibri"/>
          <w:bCs/>
        </w:rPr>
        <w:t xml:space="preserve">, </w:t>
      </w:r>
      <w:proofErr w:type="spellStart"/>
      <w:r w:rsidRPr="00F921D0">
        <w:rPr>
          <w:rFonts w:ascii="Calibri" w:hAnsi="Calibri" w:cs="Calibri"/>
          <w:bCs/>
        </w:rPr>
        <w:t>Maxcey</w:t>
      </w:r>
      <w:proofErr w:type="spellEnd"/>
      <w:r w:rsidRPr="00F921D0">
        <w:rPr>
          <w:rFonts w:ascii="Calibri" w:hAnsi="Calibri" w:cs="Calibri"/>
          <w:bCs/>
        </w:rPr>
        <w:t xml:space="preserve">, A. (2019, March). Does recognition-induced forgetting operate over </w:t>
      </w:r>
      <w:proofErr w:type="gramStart"/>
      <w:r w:rsidRPr="00F921D0">
        <w:rPr>
          <w:rFonts w:ascii="Calibri" w:hAnsi="Calibri" w:cs="Calibri"/>
          <w:bCs/>
        </w:rPr>
        <w:t>temporally-grouped</w:t>
      </w:r>
      <w:proofErr w:type="gramEnd"/>
      <w:r w:rsidRPr="00F921D0">
        <w:rPr>
          <w:rFonts w:ascii="Calibri" w:hAnsi="Calibri" w:cs="Calibri"/>
          <w:bCs/>
        </w:rPr>
        <w:t xml:space="preserve"> objects? </w:t>
      </w:r>
      <w:proofErr w:type="spellStart"/>
      <w:r w:rsidRPr="00F921D0">
        <w:rPr>
          <w:rFonts w:ascii="Calibri" w:hAnsi="Calibri" w:cs="Calibri"/>
          <w:bCs/>
          <w:i/>
          <w:iCs/>
        </w:rPr>
        <w:t>CogFest</w:t>
      </w:r>
      <w:proofErr w:type="spellEnd"/>
      <w:r w:rsidRPr="00F921D0">
        <w:rPr>
          <w:rFonts w:ascii="Calibri" w:hAnsi="Calibri" w:cs="Calibri"/>
          <w:bCs/>
        </w:rPr>
        <w:t>, Columbus, OH.</w:t>
      </w:r>
    </w:p>
    <w:p w14:paraId="3DE35F23" w14:textId="77777777" w:rsidR="00F921D0" w:rsidRPr="00F921D0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</w:rPr>
      </w:pPr>
      <w:r w:rsidRPr="00F921D0">
        <w:rPr>
          <w:rFonts w:ascii="Calibri" w:hAnsi="Calibri" w:cs="Calibri"/>
          <w:b/>
        </w:rPr>
        <w:t>Scotti, P. S.,</w:t>
      </w:r>
      <w:r w:rsidRPr="00F921D0">
        <w:rPr>
          <w:rFonts w:ascii="Calibri" w:hAnsi="Calibri" w:cs="Calibri"/>
        </w:rPr>
        <w:t xml:space="preserve"> Hong, Y., Golomb, J. D., </w:t>
      </w:r>
      <w:proofErr w:type="spellStart"/>
      <w:r w:rsidRPr="00F921D0">
        <w:rPr>
          <w:rFonts w:ascii="Calibri" w:hAnsi="Calibri" w:cs="Calibri"/>
        </w:rPr>
        <w:t>Leber</w:t>
      </w:r>
      <w:proofErr w:type="spellEnd"/>
      <w:r w:rsidRPr="00F921D0">
        <w:rPr>
          <w:rFonts w:ascii="Calibri" w:hAnsi="Calibri" w:cs="Calibri"/>
        </w:rPr>
        <w:t xml:space="preserve">, A., B. (2018, November). Statistical regularities during object encoding distort long-term memory. </w:t>
      </w:r>
      <w:r w:rsidRPr="00F921D0">
        <w:rPr>
          <w:rFonts w:ascii="Calibri" w:hAnsi="Calibri" w:cs="Calibri"/>
          <w:b/>
        </w:rPr>
        <w:t>Awarded best poster ($200)</w:t>
      </w:r>
      <w:r w:rsidRPr="00F921D0">
        <w:rPr>
          <w:rFonts w:ascii="Calibri" w:hAnsi="Calibri" w:cs="Calibri"/>
        </w:rPr>
        <w:t xml:space="preserve">, </w:t>
      </w:r>
      <w:bookmarkStart w:id="8" w:name="OLE_LINK23"/>
      <w:bookmarkStart w:id="9" w:name="OLE_LINK24"/>
      <w:r w:rsidRPr="00F921D0">
        <w:rPr>
          <w:rFonts w:ascii="Calibri" w:hAnsi="Calibri" w:cs="Calibri"/>
          <w:i/>
          <w:iCs/>
        </w:rPr>
        <w:t>Object Perception, Attention, and Memory (OPAM)</w:t>
      </w:r>
      <w:bookmarkEnd w:id="8"/>
      <w:bookmarkEnd w:id="9"/>
      <w:r w:rsidRPr="00F921D0">
        <w:rPr>
          <w:rFonts w:ascii="Calibri" w:hAnsi="Calibri" w:cs="Calibri"/>
        </w:rPr>
        <w:t>, New Orleans, LA.</w:t>
      </w:r>
    </w:p>
    <w:p w14:paraId="56C58E5E" w14:textId="77777777" w:rsidR="00F921D0" w:rsidRPr="00F921D0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</w:rPr>
      </w:pPr>
      <w:r w:rsidRPr="00F921D0">
        <w:rPr>
          <w:rFonts w:ascii="Calibri" w:hAnsi="Calibri" w:cs="Calibri"/>
          <w:b/>
        </w:rPr>
        <w:t>Scotti, P. S.,</w:t>
      </w:r>
      <w:r w:rsidRPr="00F921D0">
        <w:rPr>
          <w:rFonts w:ascii="Calibri" w:hAnsi="Calibri" w:cs="Calibri"/>
        </w:rPr>
        <w:t xml:space="preserve"> Hong, Y., Golomb, J. D., </w:t>
      </w:r>
      <w:proofErr w:type="spellStart"/>
      <w:r w:rsidRPr="00F921D0">
        <w:rPr>
          <w:rFonts w:ascii="Calibri" w:hAnsi="Calibri" w:cs="Calibri"/>
        </w:rPr>
        <w:t>Leber</w:t>
      </w:r>
      <w:proofErr w:type="spellEnd"/>
      <w:r w:rsidRPr="00F921D0">
        <w:rPr>
          <w:rFonts w:ascii="Calibri" w:hAnsi="Calibri" w:cs="Calibri"/>
        </w:rPr>
        <w:t xml:space="preserve">, A., B. (2018, September). Statistical regularities during object encoding distort long-term memory. </w:t>
      </w:r>
      <w:r w:rsidRPr="00F921D0">
        <w:rPr>
          <w:rFonts w:ascii="Calibri" w:hAnsi="Calibri" w:cs="Calibri"/>
          <w:bCs/>
          <w:i/>
          <w:iCs/>
        </w:rPr>
        <w:t>Center for Cognitive and Brain Sciences Fall Retreat</w:t>
      </w:r>
      <w:r w:rsidRPr="00F921D0">
        <w:rPr>
          <w:rFonts w:ascii="Calibri" w:hAnsi="Calibri" w:cs="Calibri"/>
          <w:bCs/>
        </w:rPr>
        <w:t>, Mt. Sterling, OH.</w:t>
      </w:r>
    </w:p>
    <w:p w14:paraId="73F37F04" w14:textId="77777777" w:rsidR="00F921D0" w:rsidRPr="00F921D0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</w:rPr>
      </w:pPr>
      <w:r w:rsidRPr="00F921D0">
        <w:rPr>
          <w:rFonts w:ascii="Calibri" w:hAnsi="Calibri" w:cs="Calibri"/>
          <w:b/>
        </w:rPr>
        <w:t>Scotti, P. S.,</w:t>
      </w:r>
      <w:r w:rsidRPr="00F921D0">
        <w:rPr>
          <w:rFonts w:ascii="Calibri" w:hAnsi="Calibri" w:cs="Calibri"/>
        </w:rPr>
        <w:t xml:space="preserve"> Hong, Y., Golomb, J. D., </w:t>
      </w:r>
      <w:proofErr w:type="spellStart"/>
      <w:r w:rsidRPr="00F921D0">
        <w:rPr>
          <w:rFonts w:ascii="Calibri" w:hAnsi="Calibri" w:cs="Calibri"/>
        </w:rPr>
        <w:t>Leber</w:t>
      </w:r>
      <w:proofErr w:type="spellEnd"/>
      <w:r w:rsidRPr="00F921D0">
        <w:rPr>
          <w:rFonts w:ascii="Calibri" w:hAnsi="Calibri" w:cs="Calibri"/>
        </w:rPr>
        <w:t xml:space="preserve">, A., B. (2018, May). Statistical regularities during object encoding distort long-term memory. </w:t>
      </w:r>
      <w:r w:rsidRPr="00F921D0">
        <w:rPr>
          <w:rFonts w:ascii="Calibri" w:hAnsi="Calibri" w:cs="Calibri"/>
          <w:i/>
          <w:iCs/>
        </w:rPr>
        <w:t>Vision Sciences Society</w:t>
      </w:r>
      <w:r w:rsidRPr="00F921D0">
        <w:rPr>
          <w:rFonts w:ascii="Calibri" w:hAnsi="Calibri" w:cs="Calibri"/>
        </w:rPr>
        <w:t>, St. Pete Beach, FL.</w:t>
      </w:r>
    </w:p>
    <w:p w14:paraId="5F5CB89C" w14:textId="1DF0A3F0" w:rsidR="00F921D0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</w:rPr>
      </w:pPr>
      <w:r w:rsidRPr="00F921D0">
        <w:rPr>
          <w:rFonts w:ascii="Calibri" w:hAnsi="Calibri" w:cs="Calibri"/>
        </w:rPr>
        <w:t xml:space="preserve">Adamo, S., Nah, J., </w:t>
      </w:r>
      <w:proofErr w:type="spellStart"/>
      <w:r w:rsidRPr="00F921D0">
        <w:rPr>
          <w:rFonts w:ascii="Calibri" w:hAnsi="Calibri" w:cs="Calibri"/>
        </w:rPr>
        <w:t>Collegio</w:t>
      </w:r>
      <w:proofErr w:type="spellEnd"/>
      <w:r w:rsidRPr="00F921D0">
        <w:rPr>
          <w:rFonts w:ascii="Calibri" w:hAnsi="Calibri" w:cs="Calibri"/>
        </w:rPr>
        <w:t xml:space="preserve">, A., </w:t>
      </w:r>
      <w:r w:rsidRPr="00F921D0">
        <w:rPr>
          <w:rFonts w:ascii="Calibri" w:hAnsi="Calibri" w:cs="Calibri"/>
          <w:b/>
        </w:rPr>
        <w:t xml:space="preserve">Scotti, P. S., </w:t>
      </w:r>
      <w:proofErr w:type="spellStart"/>
      <w:r w:rsidRPr="00F921D0">
        <w:rPr>
          <w:rFonts w:ascii="Calibri" w:hAnsi="Calibri" w:cs="Calibri"/>
        </w:rPr>
        <w:t>Shomstein</w:t>
      </w:r>
      <w:proofErr w:type="spellEnd"/>
      <w:r w:rsidRPr="00F921D0">
        <w:rPr>
          <w:rFonts w:ascii="Calibri" w:hAnsi="Calibri" w:cs="Calibri"/>
        </w:rPr>
        <w:t xml:space="preserve">, S. (2018, May). The flux capacitor account: A new theoretical account of multiple target visual search errors. </w:t>
      </w:r>
      <w:r w:rsidRPr="00F921D0">
        <w:rPr>
          <w:rFonts w:ascii="Calibri" w:hAnsi="Calibri" w:cs="Calibri"/>
          <w:i/>
          <w:iCs/>
        </w:rPr>
        <w:t>Vision Sciences Society</w:t>
      </w:r>
      <w:r w:rsidRPr="00F921D0">
        <w:rPr>
          <w:rFonts w:ascii="Calibri" w:hAnsi="Calibri" w:cs="Calibri"/>
        </w:rPr>
        <w:t>, St. Pete Beach, FL.</w:t>
      </w:r>
    </w:p>
    <w:p w14:paraId="33CDF2BF" w14:textId="643CE6C9" w:rsidR="002A46E0" w:rsidRPr="00F921D0" w:rsidRDefault="00425883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</w:rPr>
      </w:pPr>
      <w:r w:rsidRPr="00425883">
        <w:rPr>
          <w:rFonts w:ascii="Calibri" w:hAnsi="Calibri" w:cs="Calibri"/>
          <w:b/>
          <w:bCs/>
        </w:rPr>
        <w:t>*</w:t>
      </w:r>
      <w:proofErr w:type="spellStart"/>
      <w:r w:rsidR="002A46E0" w:rsidRPr="002A46E0">
        <w:rPr>
          <w:rFonts w:ascii="Calibri" w:hAnsi="Calibri" w:cs="Calibri"/>
        </w:rPr>
        <w:t>Collegio</w:t>
      </w:r>
      <w:proofErr w:type="spellEnd"/>
      <w:r w:rsidR="002A46E0" w:rsidRPr="002A46E0">
        <w:rPr>
          <w:rFonts w:ascii="Calibri" w:hAnsi="Calibri" w:cs="Calibri"/>
        </w:rPr>
        <w:t xml:space="preserve">, A., Nah, J., </w:t>
      </w:r>
      <w:r w:rsidR="002A46E0" w:rsidRPr="002A46E0">
        <w:rPr>
          <w:rFonts w:ascii="Calibri" w:hAnsi="Calibri" w:cs="Calibri"/>
          <w:b/>
          <w:bCs/>
        </w:rPr>
        <w:t>Scotti, P. S.,</w:t>
      </w:r>
      <w:r w:rsidR="002A46E0" w:rsidRPr="002A46E0">
        <w:rPr>
          <w:rFonts w:ascii="Calibri" w:hAnsi="Calibri" w:cs="Calibri"/>
        </w:rPr>
        <w:t xml:space="preserve"> </w:t>
      </w:r>
      <w:proofErr w:type="spellStart"/>
      <w:r w:rsidR="002A46E0" w:rsidRPr="002A46E0">
        <w:rPr>
          <w:rFonts w:ascii="Calibri" w:hAnsi="Calibri" w:cs="Calibri"/>
        </w:rPr>
        <w:t>Shomstein</w:t>
      </w:r>
      <w:proofErr w:type="spellEnd"/>
      <w:r w:rsidR="002A46E0" w:rsidRPr="002A46E0">
        <w:rPr>
          <w:rFonts w:ascii="Calibri" w:hAnsi="Calibri" w:cs="Calibri"/>
        </w:rPr>
        <w:t xml:space="preserve">, S. (2017, November). Real-world object size affects attentional allocation. </w:t>
      </w:r>
      <w:r w:rsidR="002A46E0" w:rsidRPr="002A46E0">
        <w:rPr>
          <w:rFonts w:ascii="Calibri" w:hAnsi="Calibri" w:cs="Calibri"/>
          <w:i/>
          <w:iCs/>
        </w:rPr>
        <w:t>Object Perception, Attention, and Memory (OPAM),</w:t>
      </w:r>
      <w:r w:rsidR="002A46E0" w:rsidRPr="002A46E0">
        <w:rPr>
          <w:rFonts w:ascii="Calibri" w:hAnsi="Calibri" w:cs="Calibri"/>
        </w:rPr>
        <w:t xml:space="preserve"> Vancouver, BC.</w:t>
      </w:r>
    </w:p>
    <w:p w14:paraId="032311C4" w14:textId="77777777" w:rsidR="00F921D0" w:rsidRPr="00F921D0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</w:rPr>
      </w:pPr>
      <w:r w:rsidRPr="00F921D0">
        <w:rPr>
          <w:rFonts w:ascii="Calibri" w:hAnsi="Calibri" w:cs="Calibri"/>
          <w:b/>
        </w:rPr>
        <w:t>Scotti, P. S.,</w:t>
      </w:r>
      <w:r w:rsidRPr="00F921D0">
        <w:rPr>
          <w:rFonts w:ascii="Calibri" w:hAnsi="Calibri" w:cs="Calibri"/>
        </w:rPr>
        <w:t xml:space="preserve"> </w:t>
      </w:r>
      <w:proofErr w:type="spellStart"/>
      <w:r w:rsidRPr="00F921D0">
        <w:rPr>
          <w:rFonts w:ascii="Calibri" w:hAnsi="Calibri" w:cs="Calibri"/>
        </w:rPr>
        <w:t>Collegio</w:t>
      </w:r>
      <w:proofErr w:type="spellEnd"/>
      <w:r w:rsidRPr="00F921D0">
        <w:rPr>
          <w:rFonts w:ascii="Calibri" w:hAnsi="Calibri" w:cs="Calibri"/>
        </w:rPr>
        <w:t xml:space="preserve">, A., &amp; </w:t>
      </w:r>
      <w:proofErr w:type="spellStart"/>
      <w:r w:rsidRPr="00F921D0">
        <w:rPr>
          <w:rFonts w:ascii="Calibri" w:hAnsi="Calibri" w:cs="Calibri"/>
        </w:rPr>
        <w:t>Shomstein</w:t>
      </w:r>
      <w:proofErr w:type="spellEnd"/>
      <w:r w:rsidRPr="00F921D0">
        <w:rPr>
          <w:rFonts w:ascii="Calibri" w:hAnsi="Calibri" w:cs="Calibri"/>
        </w:rPr>
        <w:t xml:space="preserve">, S. (2017, November). Task-irrelevant object category guides attentional allocation. </w:t>
      </w:r>
      <w:r w:rsidRPr="00F921D0">
        <w:rPr>
          <w:rFonts w:ascii="Calibri" w:hAnsi="Calibri" w:cs="Calibri"/>
          <w:i/>
          <w:iCs/>
        </w:rPr>
        <w:t>Object Perception, Attention, and Memory (OPAM)</w:t>
      </w:r>
      <w:r w:rsidRPr="00F921D0">
        <w:rPr>
          <w:rFonts w:ascii="Calibri" w:hAnsi="Calibri" w:cs="Calibri"/>
        </w:rPr>
        <w:t>, Vancouver, BC.</w:t>
      </w:r>
    </w:p>
    <w:p w14:paraId="736D3E8D" w14:textId="77777777" w:rsidR="00F921D0" w:rsidRPr="00F921D0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</w:rPr>
      </w:pPr>
      <w:r w:rsidRPr="00F921D0">
        <w:rPr>
          <w:rFonts w:ascii="Calibri" w:hAnsi="Calibri" w:cs="Calibri"/>
          <w:b/>
        </w:rPr>
        <w:t>Scotti, P. S.,</w:t>
      </w:r>
      <w:r w:rsidRPr="00F921D0">
        <w:rPr>
          <w:rFonts w:ascii="Calibri" w:hAnsi="Calibri" w:cs="Calibri"/>
        </w:rPr>
        <w:t xml:space="preserve"> Adamo, S., </w:t>
      </w:r>
      <w:proofErr w:type="spellStart"/>
      <w:r w:rsidRPr="00F921D0">
        <w:rPr>
          <w:rFonts w:ascii="Calibri" w:hAnsi="Calibri" w:cs="Calibri"/>
        </w:rPr>
        <w:t>Mitroff</w:t>
      </w:r>
      <w:proofErr w:type="spellEnd"/>
      <w:r w:rsidRPr="00F921D0">
        <w:rPr>
          <w:rFonts w:ascii="Calibri" w:hAnsi="Calibri" w:cs="Calibri"/>
        </w:rPr>
        <w:t xml:space="preserve">, S., </w:t>
      </w:r>
      <w:proofErr w:type="spellStart"/>
      <w:r w:rsidRPr="00F921D0">
        <w:rPr>
          <w:rFonts w:ascii="Calibri" w:hAnsi="Calibri" w:cs="Calibri"/>
        </w:rPr>
        <w:t>Shomstein</w:t>
      </w:r>
      <w:proofErr w:type="spellEnd"/>
      <w:r w:rsidRPr="00F921D0">
        <w:rPr>
          <w:rFonts w:ascii="Calibri" w:hAnsi="Calibri" w:cs="Calibri"/>
        </w:rPr>
        <w:t xml:space="preserve">, S. (2017, May). Repetition priming preferentially benefits infrequent targets. </w:t>
      </w:r>
      <w:r w:rsidRPr="00F921D0">
        <w:rPr>
          <w:rFonts w:ascii="Calibri" w:hAnsi="Calibri" w:cs="Calibri"/>
          <w:i/>
          <w:iCs/>
        </w:rPr>
        <w:t>Vision Sciences Society</w:t>
      </w:r>
      <w:r w:rsidRPr="00F921D0">
        <w:rPr>
          <w:rFonts w:ascii="Calibri" w:hAnsi="Calibri" w:cs="Calibri"/>
        </w:rPr>
        <w:t>, St. Pete Beach, FL.</w:t>
      </w:r>
    </w:p>
    <w:p w14:paraId="4105A9D3" w14:textId="77777777" w:rsidR="00F921D0" w:rsidRPr="00F921D0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</w:rPr>
      </w:pPr>
      <w:r w:rsidRPr="00F921D0">
        <w:rPr>
          <w:rFonts w:ascii="Calibri" w:hAnsi="Calibri" w:cs="Calibri"/>
        </w:rPr>
        <w:t xml:space="preserve">Adamo, S., Nah, J., </w:t>
      </w:r>
      <w:proofErr w:type="spellStart"/>
      <w:r w:rsidRPr="00F921D0">
        <w:rPr>
          <w:rFonts w:ascii="Calibri" w:hAnsi="Calibri" w:cs="Calibri"/>
        </w:rPr>
        <w:t>Collegio</w:t>
      </w:r>
      <w:proofErr w:type="spellEnd"/>
      <w:r w:rsidRPr="00F921D0">
        <w:rPr>
          <w:rFonts w:ascii="Calibri" w:hAnsi="Calibri" w:cs="Calibri"/>
        </w:rPr>
        <w:t xml:space="preserve">, A., </w:t>
      </w:r>
      <w:r w:rsidRPr="00F921D0">
        <w:rPr>
          <w:rFonts w:ascii="Calibri" w:hAnsi="Calibri" w:cs="Calibri"/>
          <w:b/>
        </w:rPr>
        <w:t>Scotti, P. S.,</w:t>
      </w:r>
      <w:r w:rsidRPr="00F921D0">
        <w:rPr>
          <w:rFonts w:ascii="Calibri" w:hAnsi="Calibri" w:cs="Calibri"/>
        </w:rPr>
        <w:t xml:space="preserve"> </w:t>
      </w:r>
      <w:proofErr w:type="spellStart"/>
      <w:r w:rsidRPr="00F921D0">
        <w:rPr>
          <w:rFonts w:ascii="Calibri" w:hAnsi="Calibri" w:cs="Calibri"/>
        </w:rPr>
        <w:t>Shomstein</w:t>
      </w:r>
      <w:proofErr w:type="spellEnd"/>
      <w:r w:rsidRPr="00F921D0">
        <w:rPr>
          <w:rFonts w:ascii="Calibri" w:hAnsi="Calibri" w:cs="Calibri"/>
        </w:rPr>
        <w:t xml:space="preserve">, S. (2017, May). Does orientation matter? Same or differently oriented targets in a multiple target search. </w:t>
      </w:r>
      <w:r w:rsidRPr="00F921D0">
        <w:rPr>
          <w:rFonts w:ascii="Calibri" w:hAnsi="Calibri" w:cs="Calibri"/>
          <w:i/>
          <w:iCs/>
        </w:rPr>
        <w:t>Vision Sciences Society</w:t>
      </w:r>
      <w:r w:rsidRPr="00F921D0">
        <w:rPr>
          <w:rFonts w:ascii="Calibri" w:hAnsi="Calibri" w:cs="Calibri"/>
        </w:rPr>
        <w:t>, St. Pete Beach, FL.</w:t>
      </w:r>
    </w:p>
    <w:p w14:paraId="1150E523" w14:textId="77777777" w:rsidR="00F921D0" w:rsidRPr="00F921D0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</w:rPr>
      </w:pPr>
      <w:proofErr w:type="spellStart"/>
      <w:r w:rsidRPr="00F921D0">
        <w:rPr>
          <w:rFonts w:ascii="Calibri" w:hAnsi="Calibri" w:cs="Calibri"/>
        </w:rPr>
        <w:t>Collegio</w:t>
      </w:r>
      <w:proofErr w:type="spellEnd"/>
      <w:r w:rsidRPr="00F921D0">
        <w:rPr>
          <w:rFonts w:ascii="Calibri" w:hAnsi="Calibri" w:cs="Calibri"/>
        </w:rPr>
        <w:t xml:space="preserve">, A., Nah, J., </w:t>
      </w:r>
      <w:r w:rsidRPr="00F921D0">
        <w:rPr>
          <w:rFonts w:ascii="Calibri" w:hAnsi="Calibri" w:cs="Calibri"/>
          <w:b/>
        </w:rPr>
        <w:t>Scotti, P. S.,</w:t>
      </w:r>
      <w:r w:rsidRPr="00F921D0">
        <w:rPr>
          <w:rFonts w:ascii="Calibri" w:hAnsi="Calibri" w:cs="Calibri"/>
        </w:rPr>
        <w:t xml:space="preserve"> </w:t>
      </w:r>
      <w:proofErr w:type="spellStart"/>
      <w:r w:rsidRPr="00F921D0">
        <w:rPr>
          <w:rFonts w:ascii="Calibri" w:hAnsi="Calibri" w:cs="Calibri"/>
        </w:rPr>
        <w:t>Shomstein</w:t>
      </w:r>
      <w:proofErr w:type="spellEnd"/>
      <w:r w:rsidRPr="00F921D0">
        <w:rPr>
          <w:rFonts w:ascii="Calibri" w:hAnsi="Calibri" w:cs="Calibri"/>
        </w:rPr>
        <w:t xml:space="preserve">, S. (2017, May). Real-world object size affects attentional allocation. </w:t>
      </w:r>
      <w:r w:rsidRPr="00F921D0">
        <w:rPr>
          <w:rFonts w:ascii="Calibri" w:hAnsi="Calibri" w:cs="Calibri"/>
          <w:i/>
          <w:iCs/>
        </w:rPr>
        <w:t>Vision Sciences Society</w:t>
      </w:r>
      <w:r w:rsidRPr="00F921D0">
        <w:rPr>
          <w:rFonts w:ascii="Calibri" w:hAnsi="Calibri" w:cs="Calibri"/>
        </w:rPr>
        <w:t>, St. Pete Beach, FL.</w:t>
      </w:r>
    </w:p>
    <w:p w14:paraId="67732F41" w14:textId="77777777" w:rsidR="00F921D0" w:rsidRPr="00F921D0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</w:rPr>
      </w:pPr>
      <w:r w:rsidRPr="00F921D0">
        <w:rPr>
          <w:rFonts w:ascii="Calibri" w:hAnsi="Calibri" w:cs="Calibri"/>
          <w:b/>
        </w:rPr>
        <w:t>Scotti, P. S.,</w:t>
      </w:r>
      <w:r w:rsidRPr="00F921D0">
        <w:rPr>
          <w:rFonts w:ascii="Calibri" w:hAnsi="Calibri" w:cs="Calibri"/>
        </w:rPr>
        <w:t xml:space="preserve"> Adamo, S., </w:t>
      </w:r>
      <w:proofErr w:type="spellStart"/>
      <w:r w:rsidRPr="00F921D0">
        <w:rPr>
          <w:rFonts w:ascii="Calibri" w:hAnsi="Calibri" w:cs="Calibri"/>
        </w:rPr>
        <w:t>Mitroff</w:t>
      </w:r>
      <w:proofErr w:type="spellEnd"/>
      <w:r w:rsidRPr="00F921D0">
        <w:rPr>
          <w:rFonts w:ascii="Calibri" w:hAnsi="Calibri" w:cs="Calibri"/>
        </w:rPr>
        <w:t xml:space="preserve">, S., </w:t>
      </w:r>
      <w:proofErr w:type="spellStart"/>
      <w:r w:rsidRPr="00F921D0">
        <w:rPr>
          <w:rFonts w:ascii="Calibri" w:hAnsi="Calibri" w:cs="Calibri"/>
        </w:rPr>
        <w:t>Shomstein</w:t>
      </w:r>
      <w:proofErr w:type="spellEnd"/>
      <w:r w:rsidRPr="00F921D0">
        <w:rPr>
          <w:rFonts w:ascii="Calibri" w:hAnsi="Calibri" w:cs="Calibri"/>
        </w:rPr>
        <w:t xml:space="preserve">, S. (2017, April). Repetition priming preferentially benefits infrequent targets. </w:t>
      </w:r>
      <w:r w:rsidRPr="00F921D0">
        <w:rPr>
          <w:rFonts w:ascii="Calibri" w:hAnsi="Calibri" w:cs="Calibri"/>
          <w:b/>
        </w:rPr>
        <w:t>1</w:t>
      </w:r>
      <w:r w:rsidRPr="00F921D0">
        <w:rPr>
          <w:rFonts w:ascii="Calibri" w:hAnsi="Calibri" w:cs="Calibri"/>
          <w:b/>
          <w:vertAlign w:val="superscript"/>
        </w:rPr>
        <w:t>st</w:t>
      </w:r>
      <w:r w:rsidRPr="00F921D0">
        <w:rPr>
          <w:rFonts w:ascii="Calibri" w:hAnsi="Calibri" w:cs="Calibri"/>
          <w:b/>
        </w:rPr>
        <w:t xml:space="preserve"> place Psychology poster</w:t>
      </w:r>
      <w:r w:rsidRPr="00F921D0">
        <w:rPr>
          <w:rFonts w:ascii="Calibri" w:hAnsi="Calibri" w:cs="Calibri"/>
        </w:rPr>
        <w:t xml:space="preserve">, </w:t>
      </w:r>
      <w:r w:rsidRPr="00F921D0">
        <w:rPr>
          <w:rFonts w:ascii="Calibri" w:hAnsi="Calibri" w:cs="Calibri"/>
          <w:i/>
          <w:iCs/>
        </w:rPr>
        <w:t>GW Research Days event</w:t>
      </w:r>
      <w:r w:rsidRPr="00F921D0">
        <w:rPr>
          <w:rFonts w:ascii="Calibri" w:hAnsi="Calibri" w:cs="Calibri"/>
        </w:rPr>
        <w:t>, Washington, D.C.</w:t>
      </w:r>
    </w:p>
    <w:p w14:paraId="48E8ABA7" w14:textId="77777777" w:rsidR="00F921D0" w:rsidRPr="00F921D0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</w:rPr>
      </w:pPr>
      <w:r w:rsidRPr="00F921D0">
        <w:rPr>
          <w:rFonts w:ascii="Calibri" w:hAnsi="Calibri" w:cs="Calibri"/>
          <w:b/>
        </w:rPr>
        <w:t>Scotti, P. S.,</w:t>
      </w:r>
      <w:r w:rsidRPr="00F921D0">
        <w:rPr>
          <w:rFonts w:ascii="Calibri" w:hAnsi="Calibri" w:cs="Calibri"/>
        </w:rPr>
        <w:t xml:space="preserve"> Malcolm, G.L., Peterson, M., &amp; </w:t>
      </w:r>
      <w:proofErr w:type="spellStart"/>
      <w:r w:rsidRPr="00F921D0">
        <w:rPr>
          <w:rFonts w:ascii="Calibri" w:hAnsi="Calibri" w:cs="Calibri"/>
        </w:rPr>
        <w:t>Shomstein</w:t>
      </w:r>
      <w:proofErr w:type="spellEnd"/>
      <w:r w:rsidRPr="00F921D0">
        <w:rPr>
          <w:rFonts w:ascii="Calibri" w:hAnsi="Calibri" w:cs="Calibri"/>
        </w:rPr>
        <w:t xml:space="preserve">, S. (2016, November). Reality vs. Simplicity: The effects of real-world objects on attentional selection. </w:t>
      </w:r>
      <w:r w:rsidRPr="00F921D0">
        <w:rPr>
          <w:rFonts w:ascii="Calibri" w:hAnsi="Calibri" w:cs="Calibri"/>
          <w:i/>
          <w:iCs/>
        </w:rPr>
        <w:t>Object Perception, Attention, and Memory (OPAM)</w:t>
      </w:r>
      <w:r w:rsidRPr="00F921D0">
        <w:rPr>
          <w:rFonts w:ascii="Calibri" w:hAnsi="Calibri" w:cs="Calibri"/>
        </w:rPr>
        <w:t>, Boston, MA.</w:t>
      </w:r>
    </w:p>
    <w:p w14:paraId="210DF3BF" w14:textId="77777777" w:rsidR="00F921D0" w:rsidRPr="00F921D0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</w:rPr>
      </w:pPr>
      <w:r w:rsidRPr="00F921D0">
        <w:rPr>
          <w:rFonts w:ascii="Calibri" w:hAnsi="Calibri" w:cs="Calibri"/>
          <w:b/>
        </w:rPr>
        <w:t>Scotti, P. S.,</w:t>
      </w:r>
      <w:r w:rsidRPr="00F921D0">
        <w:rPr>
          <w:rFonts w:ascii="Calibri" w:hAnsi="Calibri" w:cs="Calibri"/>
        </w:rPr>
        <w:t xml:space="preserve"> Malcolm, G.L., Peterson, M., &amp; </w:t>
      </w:r>
      <w:proofErr w:type="spellStart"/>
      <w:r w:rsidRPr="00F921D0">
        <w:rPr>
          <w:rFonts w:ascii="Calibri" w:hAnsi="Calibri" w:cs="Calibri"/>
        </w:rPr>
        <w:t>Shomstein</w:t>
      </w:r>
      <w:proofErr w:type="spellEnd"/>
      <w:r w:rsidRPr="00F921D0">
        <w:rPr>
          <w:rFonts w:ascii="Calibri" w:hAnsi="Calibri" w:cs="Calibri"/>
        </w:rPr>
        <w:t xml:space="preserve">, S. (2016, May). Reality vs. Simplicity: The effects of real-world objects on attentional selection. </w:t>
      </w:r>
      <w:r w:rsidRPr="00F921D0">
        <w:rPr>
          <w:rFonts w:ascii="Calibri" w:hAnsi="Calibri" w:cs="Calibri"/>
          <w:i/>
          <w:iCs/>
        </w:rPr>
        <w:t>Vision Sciences Society</w:t>
      </w:r>
      <w:r w:rsidRPr="00F921D0">
        <w:rPr>
          <w:rFonts w:ascii="Calibri" w:hAnsi="Calibri" w:cs="Calibri"/>
        </w:rPr>
        <w:t>, St. Pete Beach, FL.</w:t>
      </w:r>
    </w:p>
    <w:p w14:paraId="7AE45E5A" w14:textId="78F9A8B2" w:rsidR="00E77F51" w:rsidRPr="00E77F51" w:rsidRDefault="00E77F51" w:rsidP="00F921D0">
      <w:pPr>
        <w:pStyle w:val="Default"/>
        <w:spacing w:after="3" w:line="252" w:lineRule="auto"/>
        <w:ind w:left="360"/>
        <w:rPr>
          <w:rFonts w:ascii="Calibri" w:hAnsi="Calibri" w:cs="Calibri"/>
          <w:color w:val="auto"/>
        </w:rPr>
      </w:pPr>
    </w:p>
    <w:p w14:paraId="7D69A33E" w14:textId="77777777" w:rsidR="002D46D9" w:rsidRPr="0096224F" w:rsidRDefault="002D46D9" w:rsidP="002D46D9">
      <w:pPr>
        <w:pStyle w:val="Default"/>
        <w:spacing w:line="252" w:lineRule="auto"/>
        <w:rPr>
          <w:rFonts w:ascii="Calibri" w:hAnsi="Calibri" w:cs="Calibri"/>
          <w:color w:val="auto"/>
          <w:sz w:val="20"/>
        </w:rPr>
      </w:pPr>
    </w:p>
    <w:p w14:paraId="39E294FD" w14:textId="77777777" w:rsidR="00E35CAF" w:rsidRPr="0096224F" w:rsidRDefault="00E35CAF" w:rsidP="00E35CAF">
      <w:pPr>
        <w:pStyle w:val="Default"/>
        <w:pBdr>
          <w:bottom w:val="single" w:sz="6" w:space="1" w:color="auto"/>
        </w:pBdr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lastRenderedPageBreak/>
        <w:t>SKILLS &amp; INTERESTS</w:t>
      </w:r>
    </w:p>
    <w:p w14:paraId="447A7C23" w14:textId="77777777" w:rsidR="00E35CAF" w:rsidRPr="0096224F" w:rsidRDefault="00E35CAF" w:rsidP="00E35CAF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29F92D79" w14:textId="77777777" w:rsidR="00E35CAF" w:rsidRDefault="00E35CAF" w:rsidP="00E35CAF">
      <w:pPr>
        <w:pStyle w:val="Default"/>
        <w:spacing w:after="3"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Relevant skills</w:t>
      </w:r>
    </w:p>
    <w:p w14:paraId="57523DDE" w14:textId="77777777" w:rsidR="00E35CAF" w:rsidRDefault="00E35CAF" w:rsidP="00E35CAF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Python, MATLAB, R</w:t>
      </w:r>
    </w:p>
    <w:p w14:paraId="091C4F5C" w14:textId="77777777" w:rsidR="00E35CAF" w:rsidRDefault="00E35CAF" w:rsidP="00E35CAF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 xml:space="preserve">FMRI (designing experiments, collecting data, pre-/post-processing; SPM, </w:t>
      </w:r>
      <w:proofErr w:type="spellStart"/>
      <w:r>
        <w:rPr>
          <w:rFonts w:ascii="Calibri" w:hAnsi="Calibri" w:cs="Calibri"/>
          <w:color w:val="auto"/>
        </w:rPr>
        <w:t>Nipype</w:t>
      </w:r>
      <w:proofErr w:type="spellEnd"/>
      <w:r>
        <w:rPr>
          <w:rFonts w:ascii="Calibri" w:hAnsi="Calibri" w:cs="Calibri"/>
          <w:color w:val="auto"/>
        </w:rPr>
        <w:t xml:space="preserve">, </w:t>
      </w:r>
      <w:proofErr w:type="spellStart"/>
      <w:r>
        <w:rPr>
          <w:rFonts w:ascii="Calibri" w:hAnsi="Calibri" w:cs="Calibri"/>
          <w:color w:val="auto"/>
        </w:rPr>
        <w:t>Freesurfer</w:t>
      </w:r>
      <w:proofErr w:type="spellEnd"/>
      <w:r>
        <w:rPr>
          <w:rFonts w:ascii="Calibri" w:hAnsi="Calibri" w:cs="Calibri"/>
          <w:color w:val="auto"/>
        </w:rPr>
        <w:t xml:space="preserve">, </w:t>
      </w:r>
      <w:proofErr w:type="spellStart"/>
      <w:r>
        <w:rPr>
          <w:rFonts w:ascii="Calibri" w:hAnsi="Calibri" w:cs="Calibri"/>
          <w:color w:val="auto"/>
        </w:rPr>
        <w:t>Fmriprep</w:t>
      </w:r>
      <w:proofErr w:type="spellEnd"/>
      <w:r>
        <w:rPr>
          <w:rFonts w:ascii="Calibri" w:hAnsi="Calibri" w:cs="Calibri"/>
          <w:color w:val="auto"/>
        </w:rPr>
        <w:t>)</w:t>
      </w:r>
    </w:p>
    <w:p w14:paraId="1E1D2A81" w14:textId="77777777" w:rsidR="00E35CAF" w:rsidRDefault="00E35CAF" w:rsidP="00E35CAF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HTML / CSS / JavaScript / Node.js (experience building Amazon Mechanical Turk experiments)</w:t>
      </w:r>
    </w:p>
    <w:p w14:paraId="5FF46589" w14:textId="77777777" w:rsidR="00E35CAF" w:rsidRPr="00252879" w:rsidRDefault="00E35CAF" w:rsidP="00E35CAF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Hierarchical Bayesian Modeling (PyMC3, JAGS)</w:t>
      </w:r>
    </w:p>
    <w:p w14:paraId="3DE82E55" w14:textId="77777777" w:rsidR="00E35CAF" w:rsidRDefault="00E35CAF" w:rsidP="00E35CAF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Supercomputing / cloud computing (Ohio Supercomputer Center and Amazon Web Services)</w:t>
      </w:r>
    </w:p>
    <w:p w14:paraId="0F464C7F" w14:textId="77777777" w:rsidR="00E35CAF" w:rsidRPr="0096224F" w:rsidRDefault="00E35CAF" w:rsidP="00E35CAF">
      <w:pPr>
        <w:pStyle w:val="Default"/>
        <w:numPr>
          <w:ilvl w:val="0"/>
          <w:numId w:val="11"/>
        </w:numPr>
        <w:spacing w:after="3" w:line="360" w:lineRule="auto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 xml:space="preserve">Eye-tracking (experience using/designing experiments for </w:t>
      </w:r>
      <w:proofErr w:type="spellStart"/>
      <w:r>
        <w:rPr>
          <w:rFonts w:ascii="Calibri" w:hAnsi="Calibri" w:cs="Calibri"/>
          <w:color w:val="auto"/>
        </w:rPr>
        <w:t>EyeLink</w:t>
      </w:r>
      <w:proofErr w:type="spellEnd"/>
      <w:r>
        <w:rPr>
          <w:rFonts w:ascii="Calibri" w:hAnsi="Calibri" w:cs="Calibri"/>
          <w:color w:val="auto"/>
        </w:rPr>
        <w:t xml:space="preserve"> 1000 Plus)</w:t>
      </w:r>
    </w:p>
    <w:p w14:paraId="16F160E8" w14:textId="77777777" w:rsidR="00E35CAF" w:rsidRDefault="00E35CAF" w:rsidP="00E35CAF">
      <w:pPr>
        <w:pStyle w:val="Default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Interests</w:t>
      </w:r>
    </w:p>
    <w:p w14:paraId="451F63AC" w14:textId="77777777" w:rsidR="00E35CAF" w:rsidRDefault="00E35CAF" w:rsidP="00E35CAF">
      <w:pPr>
        <w:pStyle w:val="Default"/>
        <w:numPr>
          <w:ilvl w:val="0"/>
          <w:numId w:val="21"/>
        </w:numPr>
        <w:ind w:left="360"/>
        <w:rPr>
          <w:rFonts w:ascii="Calibri" w:hAnsi="Calibri" w:cs="Calibri"/>
          <w:color w:val="auto"/>
        </w:rPr>
      </w:pPr>
      <w:r w:rsidRPr="0096224F">
        <w:rPr>
          <w:rFonts w:ascii="Calibri" w:hAnsi="Calibri" w:cs="Calibri"/>
          <w:color w:val="auto"/>
        </w:rPr>
        <w:t xml:space="preserve">Board games (founded </w:t>
      </w:r>
      <w:hyperlink r:id="rId24" w:history="1">
        <w:r w:rsidRPr="0096224F">
          <w:rPr>
            <w:rStyle w:val="Hyperlink"/>
            <w:rFonts w:ascii="Calibri" w:hAnsi="Calibri" w:cs="Calibri"/>
          </w:rPr>
          <w:t>GWU Tabletop Gaming Society</w:t>
        </w:r>
      </w:hyperlink>
      <w:r>
        <w:rPr>
          <w:rFonts w:ascii="Calibri" w:hAnsi="Calibri" w:cs="Calibri"/>
          <w:color w:val="auto"/>
        </w:rPr>
        <w:t>; can lead gaming to promote workplace bonding)</w:t>
      </w:r>
    </w:p>
    <w:p w14:paraId="603F8A95" w14:textId="77777777" w:rsidR="00E35CAF" w:rsidRPr="0018159C" w:rsidRDefault="00E35CAF" w:rsidP="00E35CAF">
      <w:pPr>
        <w:pStyle w:val="Default"/>
        <w:numPr>
          <w:ilvl w:val="0"/>
          <w:numId w:val="21"/>
        </w:numPr>
        <w:ind w:left="360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M</w:t>
      </w:r>
      <w:r w:rsidRPr="0096224F">
        <w:rPr>
          <w:rFonts w:ascii="Calibri" w:hAnsi="Calibri" w:cs="Calibri"/>
          <w:color w:val="auto"/>
        </w:rPr>
        <w:t xml:space="preserve">urder mysteries (developed the mobile app </w:t>
      </w:r>
      <w:hyperlink r:id="rId25" w:history="1">
        <w:r w:rsidRPr="0096224F">
          <w:rPr>
            <w:rStyle w:val="Hyperlink"/>
            <w:rFonts w:ascii="Calibri" w:hAnsi="Calibri" w:cs="Calibri"/>
          </w:rPr>
          <w:t>“Popcorn, Soda … Murder?”</w:t>
        </w:r>
      </w:hyperlink>
      <w:r w:rsidRPr="0096224F">
        <w:rPr>
          <w:rFonts w:ascii="Calibri" w:hAnsi="Calibri" w:cs="Calibri"/>
          <w:color w:val="auto"/>
        </w:rPr>
        <w:t xml:space="preserve"> for Android/iOS)</w:t>
      </w:r>
    </w:p>
    <w:p w14:paraId="01F89E6E" w14:textId="77777777" w:rsidR="00E35CAF" w:rsidRDefault="00E35CAF" w:rsidP="002D46D9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</w:p>
    <w:p w14:paraId="05BD88A8" w14:textId="74E4A0C5" w:rsidR="002D46D9" w:rsidRPr="00DB7CF6" w:rsidRDefault="002D46D9" w:rsidP="002D46D9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MENTORSHIP</w:t>
      </w:r>
    </w:p>
    <w:p w14:paraId="53305B9D" w14:textId="77777777" w:rsidR="002D46D9" w:rsidRPr="00DB7CF6" w:rsidRDefault="002D46D9" w:rsidP="002D46D9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2617E2EF" w14:textId="735FD66B" w:rsidR="002D46D9" w:rsidRPr="00DB7CF6" w:rsidRDefault="00D35B6B" w:rsidP="002D46D9">
      <w:pPr>
        <w:pStyle w:val="Default"/>
        <w:numPr>
          <w:ilvl w:val="0"/>
          <w:numId w:val="7"/>
        </w:numPr>
        <w:spacing w:after="3" w:line="252" w:lineRule="auto"/>
        <w:rPr>
          <w:rFonts w:ascii="Calibri" w:hAnsi="Calibri" w:cs="Calibri"/>
          <w:color w:val="auto"/>
        </w:rPr>
      </w:pPr>
      <w:r w:rsidRPr="00DB7CF6">
        <w:rPr>
          <w:rFonts w:ascii="Calibri" w:hAnsi="Calibri" w:cs="Calibri"/>
        </w:rPr>
        <w:t>Anisha Babu (</w:t>
      </w:r>
      <w:r w:rsidR="00B70458">
        <w:rPr>
          <w:rFonts w:ascii="Calibri" w:hAnsi="Calibri" w:cs="Calibri"/>
        </w:rPr>
        <w:t>now Ph.D. student working with Dr. Brice Kuhl</w:t>
      </w:r>
      <w:r w:rsidR="00361812">
        <w:rPr>
          <w:rFonts w:ascii="Calibri" w:hAnsi="Calibri" w:cs="Calibri"/>
        </w:rPr>
        <w:t xml:space="preserve"> at Univ. of Oregon</w:t>
      </w:r>
      <w:r w:rsidR="00B70458">
        <w:rPr>
          <w:rFonts w:ascii="Calibri" w:hAnsi="Calibri" w:cs="Calibri"/>
        </w:rPr>
        <w:t>)</w:t>
      </w:r>
      <w:r w:rsidRPr="00DB7CF6">
        <w:rPr>
          <w:rFonts w:ascii="Calibri" w:hAnsi="Calibri" w:cs="Calibri"/>
        </w:rPr>
        <w:t xml:space="preserve"> </w:t>
      </w:r>
      <w:r w:rsidR="00B70458">
        <w:rPr>
          <w:rFonts w:ascii="Calibri" w:hAnsi="Calibri" w:cs="Calibri"/>
        </w:rPr>
        <w:tab/>
      </w:r>
      <w:r w:rsidRPr="00FC30B7">
        <w:rPr>
          <w:rFonts w:ascii="Calibri" w:hAnsi="Calibri" w:cs="Calibri"/>
        </w:rPr>
        <w:t>Sep. 2018 – May</w:t>
      </w:r>
      <w:r w:rsidR="00DB7CF6" w:rsidRPr="00FC30B7">
        <w:rPr>
          <w:rFonts w:ascii="Calibri" w:hAnsi="Calibri" w:cs="Calibri"/>
        </w:rPr>
        <w:t xml:space="preserve"> 2020</w:t>
      </w:r>
    </w:p>
    <w:p w14:paraId="73C15A27" w14:textId="07307D12" w:rsidR="00DB7CF6" w:rsidRPr="00FC30B7" w:rsidRDefault="00DB7CF6" w:rsidP="002D46D9">
      <w:pPr>
        <w:pStyle w:val="Default"/>
        <w:numPr>
          <w:ilvl w:val="0"/>
          <w:numId w:val="7"/>
        </w:numPr>
        <w:spacing w:after="3" w:line="252" w:lineRule="auto"/>
        <w:rPr>
          <w:rFonts w:ascii="Calibri" w:hAnsi="Calibri" w:cs="Calibri"/>
          <w:color w:val="auto"/>
        </w:rPr>
      </w:pPr>
      <w:r>
        <w:rPr>
          <w:rFonts w:ascii="Calibri" w:hAnsi="Calibri" w:cs="Calibri"/>
        </w:rPr>
        <w:t>Molly McKinney (</w:t>
      </w:r>
      <w:r w:rsidR="00B70458">
        <w:rPr>
          <w:rFonts w:ascii="Calibri" w:hAnsi="Calibri" w:cs="Calibri"/>
        </w:rPr>
        <w:t xml:space="preserve">now lab manager of </w:t>
      </w:r>
      <w:r w:rsidR="00614B95">
        <w:rPr>
          <w:rFonts w:ascii="Calibri" w:hAnsi="Calibri" w:cs="Calibri"/>
        </w:rPr>
        <w:t>Dr</w:t>
      </w:r>
      <w:r w:rsidR="007D3A8C">
        <w:rPr>
          <w:rFonts w:ascii="Calibri" w:hAnsi="Calibri" w:cs="Calibri"/>
        </w:rPr>
        <w:t>.</w:t>
      </w:r>
      <w:r w:rsidR="00614B95">
        <w:rPr>
          <w:rFonts w:ascii="Calibri" w:hAnsi="Calibri" w:cs="Calibri"/>
        </w:rPr>
        <w:t xml:space="preserve"> Andy </w:t>
      </w:r>
      <w:proofErr w:type="spellStart"/>
      <w:r w:rsidR="00614B95">
        <w:rPr>
          <w:rFonts w:ascii="Calibri" w:hAnsi="Calibri" w:cs="Calibri"/>
        </w:rPr>
        <w:t>Leber’s</w:t>
      </w:r>
      <w:proofErr w:type="spellEnd"/>
      <w:r w:rsidR="00B70458">
        <w:rPr>
          <w:rFonts w:ascii="Calibri" w:hAnsi="Calibri" w:cs="Calibri"/>
        </w:rPr>
        <w:t xml:space="preserve"> lab</w:t>
      </w:r>
      <w:r w:rsidR="00361812">
        <w:rPr>
          <w:rFonts w:ascii="Calibri" w:hAnsi="Calibri" w:cs="Calibri"/>
        </w:rPr>
        <w:t xml:space="preserve"> at OSU</w:t>
      </w:r>
      <w:r w:rsidR="00614B95">
        <w:rPr>
          <w:rFonts w:ascii="Calibri" w:hAnsi="Calibri" w:cs="Calibri"/>
        </w:rPr>
        <w:t>)</w:t>
      </w:r>
      <w:r w:rsidR="00B70458">
        <w:rPr>
          <w:rFonts w:ascii="Calibri" w:hAnsi="Calibri" w:cs="Calibri"/>
        </w:rPr>
        <w:tab/>
      </w:r>
      <w:r w:rsidR="00B70458">
        <w:rPr>
          <w:rFonts w:ascii="Calibri" w:hAnsi="Calibri" w:cs="Calibri"/>
        </w:rPr>
        <w:tab/>
      </w:r>
      <w:r w:rsidR="00B70458">
        <w:rPr>
          <w:rFonts w:ascii="Calibri" w:hAnsi="Calibri" w:cs="Calibri"/>
        </w:rPr>
        <w:tab/>
      </w:r>
      <w:r w:rsidRPr="00FC30B7">
        <w:rPr>
          <w:rFonts w:ascii="Calibri" w:hAnsi="Calibri" w:cs="Calibri"/>
        </w:rPr>
        <w:t>Sep. 2018 – May 2019</w:t>
      </w:r>
    </w:p>
    <w:p w14:paraId="6A3ABF5A" w14:textId="6ACBD927" w:rsidR="00144C0D" w:rsidRDefault="00144C0D" w:rsidP="00144C0D">
      <w:pPr>
        <w:pStyle w:val="Default"/>
        <w:spacing w:after="3" w:line="252" w:lineRule="auto"/>
        <w:rPr>
          <w:rFonts w:ascii="Calibri" w:hAnsi="Calibri" w:cs="Calibri"/>
          <w:i/>
          <w:iCs/>
        </w:rPr>
      </w:pPr>
    </w:p>
    <w:p w14:paraId="7A0CEC4C" w14:textId="6CE24E64" w:rsidR="00144C0D" w:rsidRPr="00DB7CF6" w:rsidRDefault="00144C0D" w:rsidP="00144C0D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PROFESSIONAL DEVELOPMENT / TEACHING</w:t>
      </w:r>
    </w:p>
    <w:p w14:paraId="5CD218D8" w14:textId="77777777" w:rsidR="00144C0D" w:rsidRPr="00DB7CF6" w:rsidRDefault="00144C0D" w:rsidP="00144C0D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30F6CBC6" w14:textId="6D5E1785" w:rsidR="00144C0D" w:rsidRPr="00144C0D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OnNeuro (www.OnNeuro.com), Founder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="00465929">
        <w:rPr>
          <w:rFonts w:ascii="Calibri" w:hAnsi="Calibri" w:cs="Calibri"/>
        </w:rPr>
        <w:t xml:space="preserve">            </w:t>
      </w:r>
      <w:r w:rsidRPr="00144C0D">
        <w:rPr>
          <w:rFonts w:ascii="Calibri" w:hAnsi="Calibri" w:cs="Calibri"/>
        </w:rPr>
        <w:t>2017 – Present</w:t>
      </w:r>
    </w:p>
    <w:p w14:paraId="06F430FE" w14:textId="77777777" w:rsidR="00144C0D" w:rsidRPr="00144C0D" w:rsidRDefault="00144C0D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144C0D">
        <w:rPr>
          <w:rFonts w:ascii="Calibri" w:hAnsi="Calibri" w:cs="Calibri"/>
          <w:sz w:val="22"/>
          <w:szCs w:val="22"/>
        </w:rPr>
        <w:t>Head of a live communication platform across researchers and the public, allowing those who may not have easy access to scientific discussions to participate in the fields of psychology and neuroscience</w:t>
      </w:r>
    </w:p>
    <w:p w14:paraId="61082D61" w14:textId="6073F70F" w:rsidR="00144C0D" w:rsidRPr="00144C0D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Center for Cognitive and Behavioral Brain Imaging Student Org, Technical Director</w:t>
      </w:r>
      <w:r w:rsidRPr="00144C0D">
        <w:rPr>
          <w:rFonts w:ascii="Calibri" w:hAnsi="Calibri" w:cs="Calibri"/>
        </w:rPr>
        <w:tab/>
      </w:r>
      <w:r w:rsidR="00465929">
        <w:rPr>
          <w:rFonts w:ascii="Calibri" w:hAnsi="Calibri" w:cs="Calibri"/>
        </w:rPr>
        <w:t xml:space="preserve">            </w:t>
      </w:r>
      <w:r w:rsidRPr="00144C0D">
        <w:rPr>
          <w:rFonts w:ascii="Calibri" w:hAnsi="Calibri" w:cs="Calibri"/>
        </w:rPr>
        <w:t>2017 – Present</w:t>
      </w:r>
    </w:p>
    <w:p w14:paraId="11C1C96B" w14:textId="77777777" w:rsidR="00144C0D" w:rsidRPr="00144C0D" w:rsidRDefault="00144C0D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144C0D">
        <w:rPr>
          <w:rFonts w:ascii="Calibri" w:hAnsi="Calibri" w:cs="Calibri"/>
          <w:sz w:val="22"/>
          <w:szCs w:val="22"/>
        </w:rPr>
        <w:t>Leadership role where I organize interdisciplinary workshops and guest speaker presentations related to neuroimaging. Role also includes A/V support in cooperation with OnNeuro</w:t>
      </w:r>
    </w:p>
    <w:p w14:paraId="5258C5EB" w14:textId="2B10A75A" w:rsidR="00144C0D" w:rsidRPr="00144C0D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CCBBI Annual Research Day, Student Organizer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  <w:t xml:space="preserve">        </w:t>
      </w:r>
      <w:r w:rsidR="00465929">
        <w:rPr>
          <w:rFonts w:ascii="Calibri" w:hAnsi="Calibri" w:cs="Calibri"/>
        </w:rPr>
        <w:t xml:space="preserve">  </w:t>
      </w:r>
      <w:r w:rsidRPr="00144C0D">
        <w:rPr>
          <w:rFonts w:ascii="Calibri" w:hAnsi="Calibri" w:cs="Calibri"/>
        </w:rPr>
        <w:t xml:space="preserve">Fall 2020 </w:t>
      </w:r>
    </w:p>
    <w:p w14:paraId="32AD9D1E" w14:textId="77777777" w:rsidR="00144C0D" w:rsidRPr="00144C0D" w:rsidRDefault="00144C0D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144C0D">
        <w:rPr>
          <w:rFonts w:ascii="Calibri" w:hAnsi="Calibri" w:cs="Calibri"/>
          <w:sz w:val="22"/>
          <w:szCs w:val="22"/>
        </w:rPr>
        <w:t>Set up talk presentations, invited photographers, worked with A/V team</w:t>
      </w:r>
    </w:p>
    <w:p w14:paraId="49714C15" w14:textId="349A9395" w:rsidR="00144C0D" w:rsidRPr="00144C0D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proofErr w:type="spellStart"/>
      <w:r w:rsidRPr="00144C0D">
        <w:rPr>
          <w:rFonts w:ascii="Calibri" w:hAnsi="Calibri" w:cs="Calibri"/>
        </w:rPr>
        <w:t>NeuroHackademy</w:t>
      </w:r>
      <w:proofErr w:type="spellEnd"/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  <w:t xml:space="preserve">             </w:t>
      </w:r>
      <w:r w:rsidR="00465929">
        <w:rPr>
          <w:rFonts w:ascii="Calibri" w:hAnsi="Calibri" w:cs="Calibri"/>
        </w:rPr>
        <w:t xml:space="preserve"> </w:t>
      </w:r>
      <w:r w:rsidRPr="00144C0D">
        <w:rPr>
          <w:rFonts w:ascii="Calibri" w:hAnsi="Calibri" w:cs="Calibri"/>
        </w:rPr>
        <w:t>Summer 20</w:t>
      </w:r>
      <w:r w:rsidR="004F677F">
        <w:rPr>
          <w:rFonts w:ascii="Calibri" w:hAnsi="Calibri" w:cs="Calibri"/>
        </w:rPr>
        <w:t>19</w:t>
      </w:r>
    </w:p>
    <w:p w14:paraId="1A80A6B6" w14:textId="07D6FF40" w:rsidR="00144C0D" w:rsidRPr="00144C0D" w:rsidRDefault="00144C0D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Led a team of researchers to create</w:t>
      </w:r>
      <w:r w:rsidRPr="00144C0D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144C0D">
        <w:rPr>
          <w:rFonts w:ascii="Calibri" w:hAnsi="Calibri" w:cs="Calibri"/>
          <w:sz w:val="22"/>
          <w:szCs w:val="22"/>
        </w:rPr>
        <w:t>EduCortex</w:t>
      </w:r>
      <w:proofErr w:type="spellEnd"/>
      <w:r w:rsidRPr="00144C0D">
        <w:rPr>
          <w:rFonts w:ascii="Calibri" w:hAnsi="Calibri" w:cs="Calibri"/>
          <w:sz w:val="22"/>
          <w:szCs w:val="22"/>
        </w:rPr>
        <w:t>, an educational brain viewer</w:t>
      </w:r>
    </w:p>
    <w:p w14:paraId="548848DE" w14:textId="0DA75A2D" w:rsidR="00144C0D" w:rsidRPr="00144C0D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Guest Lecturer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  <w:t xml:space="preserve">        </w:t>
      </w:r>
      <w:r w:rsidR="00465929">
        <w:rPr>
          <w:rFonts w:ascii="Calibri" w:hAnsi="Calibri" w:cs="Calibri"/>
        </w:rPr>
        <w:t xml:space="preserve">  </w:t>
      </w:r>
      <w:r w:rsidRPr="00144C0D">
        <w:rPr>
          <w:rFonts w:ascii="Calibri" w:hAnsi="Calibri" w:cs="Calibri"/>
        </w:rPr>
        <w:t>Fall 2019</w:t>
      </w:r>
    </w:p>
    <w:p w14:paraId="0B6041B2" w14:textId="77777777" w:rsidR="00144C0D" w:rsidRPr="00465929" w:rsidRDefault="00144C0D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>Introduction to Psychology (PSYCH 1001)</w:t>
      </w:r>
    </w:p>
    <w:p w14:paraId="06C5035D" w14:textId="77777777" w:rsidR="00144C0D" w:rsidRPr="00144C0D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Course Assistant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  <w:t xml:space="preserve"> </w:t>
      </w:r>
    </w:p>
    <w:p w14:paraId="12BCE976" w14:textId="77777777" w:rsidR="004B4023" w:rsidRPr="00465929" w:rsidRDefault="004B4023" w:rsidP="004B4023">
      <w:pPr>
        <w:pStyle w:val="Default"/>
        <w:spacing w:after="3"/>
        <w:ind w:firstLine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 xml:space="preserve">Sensation and Perception (PSYCH 3310) </w:t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  <w:t xml:space="preserve">   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 xml:space="preserve">       </w:t>
      </w:r>
      <w:r w:rsidRPr="00465929">
        <w:rPr>
          <w:rFonts w:ascii="Calibri" w:hAnsi="Calibri" w:cs="Calibri"/>
          <w:sz w:val="22"/>
          <w:szCs w:val="22"/>
        </w:rPr>
        <w:t>Spring 2019</w:t>
      </w:r>
    </w:p>
    <w:p w14:paraId="0922AFBF" w14:textId="36E86ABA" w:rsidR="004B4023" w:rsidRDefault="004B4023" w:rsidP="004B4023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 xml:space="preserve">Cognitive Psychology Laboratory (PSYCH 4510) </w:t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  <w:t xml:space="preserve">   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 xml:space="preserve">      </w:t>
      </w:r>
      <w:r w:rsidRPr="00465929">
        <w:rPr>
          <w:rFonts w:ascii="Calibri" w:hAnsi="Calibri" w:cs="Calibri"/>
          <w:sz w:val="22"/>
          <w:szCs w:val="22"/>
        </w:rPr>
        <w:t>2018 – 2019</w:t>
      </w:r>
    </w:p>
    <w:p w14:paraId="4F1EB504" w14:textId="2A4DE3A3" w:rsidR="00144C0D" w:rsidRPr="00465929" w:rsidRDefault="00144C0D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>Introduction to Social Psychology (PSYCH 3325)</w:t>
      </w:r>
      <w:r w:rsidRPr="00465929">
        <w:rPr>
          <w:rFonts w:ascii="Calibri" w:hAnsi="Calibri" w:cs="Calibri"/>
          <w:sz w:val="22"/>
          <w:szCs w:val="22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="00465929">
        <w:rPr>
          <w:rFonts w:ascii="Calibri" w:hAnsi="Calibri" w:cs="Calibri"/>
        </w:rPr>
        <w:tab/>
      </w:r>
      <w:r w:rsidR="00465929">
        <w:rPr>
          <w:rFonts w:ascii="Calibri" w:hAnsi="Calibri" w:cs="Calibri"/>
        </w:rPr>
        <w:tab/>
        <w:t xml:space="preserve">   </w:t>
      </w:r>
      <w:r w:rsidRPr="00465929">
        <w:rPr>
          <w:rFonts w:ascii="Calibri" w:hAnsi="Calibri" w:cs="Calibri"/>
          <w:sz w:val="22"/>
          <w:szCs w:val="22"/>
        </w:rPr>
        <w:t xml:space="preserve"> Autumn 2018</w:t>
      </w:r>
    </w:p>
    <w:p w14:paraId="25A648B8" w14:textId="6E88A95C" w:rsidR="00144C0D" w:rsidRPr="00144C0D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 xml:space="preserve">Center for Cognitive and Brain Sciences Undergraduate Summer Institute (CUSI) </w:t>
      </w:r>
      <w:r w:rsidR="00465929">
        <w:rPr>
          <w:rFonts w:ascii="Calibri" w:hAnsi="Calibri" w:cs="Calibri"/>
        </w:rPr>
        <w:tab/>
        <w:t xml:space="preserve">    </w:t>
      </w:r>
      <w:r w:rsidRPr="00144C0D">
        <w:rPr>
          <w:rFonts w:ascii="Calibri" w:hAnsi="Calibri" w:cs="Calibri"/>
        </w:rPr>
        <w:t>Summer 2018/2019</w:t>
      </w:r>
    </w:p>
    <w:p w14:paraId="77407090" w14:textId="5240FD06" w:rsidR="00144C0D" w:rsidRPr="00465929" w:rsidRDefault="00144C0D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>Gave lectures on lab organization and pre-registration</w:t>
      </w:r>
    </w:p>
    <w:p w14:paraId="7E2B4D94" w14:textId="667A5742" w:rsidR="00144C0D" w:rsidRPr="00144C0D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Career Development Grant Judge (Council of Graduate Students)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="00465929">
        <w:rPr>
          <w:rFonts w:ascii="Calibri" w:hAnsi="Calibri" w:cs="Calibri"/>
        </w:rPr>
        <w:t xml:space="preserve">     </w:t>
      </w:r>
      <w:r w:rsidRPr="00144C0D">
        <w:rPr>
          <w:rFonts w:ascii="Calibri" w:hAnsi="Calibri" w:cs="Calibri"/>
        </w:rPr>
        <w:t xml:space="preserve">Spring 2018 </w:t>
      </w:r>
    </w:p>
    <w:p w14:paraId="5E4C1DFA" w14:textId="07FEEAFA" w:rsidR="00144C0D" w:rsidRPr="00144C0D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York University Centre for Vision Research Summer School (Toronto, ON)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  <w:t xml:space="preserve"> Summer 2016</w:t>
      </w:r>
    </w:p>
    <w:p w14:paraId="2926D95D" w14:textId="324A8FCC" w:rsidR="00144C0D" w:rsidRPr="00144C0D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 xml:space="preserve">Cold Spring Harbor Laboratory Summer Course, “DNA Science” (Long Island, </w:t>
      </w:r>
      <w:proofErr w:type="gramStart"/>
      <w:r w:rsidRPr="00144C0D">
        <w:rPr>
          <w:rFonts w:ascii="Calibri" w:hAnsi="Calibri" w:cs="Calibri"/>
        </w:rPr>
        <w:t xml:space="preserve">NY)   </w:t>
      </w:r>
      <w:proofErr w:type="gramEnd"/>
      <w:r w:rsidRPr="00144C0D">
        <w:rPr>
          <w:rFonts w:ascii="Calibri" w:hAnsi="Calibri" w:cs="Calibri"/>
        </w:rPr>
        <w:t xml:space="preserve">                  </w:t>
      </w:r>
      <w:r w:rsidR="00465929">
        <w:rPr>
          <w:rFonts w:ascii="Calibri" w:hAnsi="Calibri" w:cs="Calibri"/>
        </w:rPr>
        <w:t xml:space="preserve">  </w:t>
      </w:r>
      <w:r w:rsidRPr="00144C0D">
        <w:rPr>
          <w:rFonts w:ascii="Calibri" w:hAnsi="Calibri" w:cs="Calibri"/>
        </w:rPr>
        <w:t>Summer 2012</w:t>
      </w:r>
    </w:p>
    <w:p w14:paraId="295697DE" w14:textId="77777777" w:rsidR="00144C0D" w:rsidRPr="00DB7CF6" w:rsidRDefault="00144C0D" w:rsidP="00F5019E">
      <w:pPr>
        <w:pStyle w:val="Default"/>
        <w:spacing w:after="3"/>
        <w:rPr>
          <w:rFonts w:ascii="Calibri" w:hAnsi="Calibri" w:cs="Calibri"/>
          <w:color w:val="auto"/>
        </w:rPr>
      </w:pPr>
    </w:p>
    <w:sectPr w:rsidR="00144C0D" w:rsidRPr="00DB7CF6" w:rsidSect="00632BAB">
      <w:footerReference w:type="even" r:id="rId26"/>
      <w:footerReference w:type="default" r:id="rId27"/>
      <w:headerReference w:type="first" r:id="rId28"/>
      <w:pgSz w:w="12240" w:h="15840"/>
      <w:pgMar w:top="630" w:right="720" w:bottom="414" w:left="720" w:header="720" w:footer="342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02C8CD" w14:textId="77777777" w:rsidR="00FB4E2C" w:rsidRDefault="00FB4E2C" w:rsidP="00A00A1D">
      <w:r>
        <w:separator/>
      </w:r>
    </w:p>
  </w:endnote>
  <w:endnote w:type="continuationSeparator" w:id="0">
    <w:p w14:paraId="0966BE99" w14:textId="77777777" w:rsidR="00FB4E2C" w:rsidRDefault="00FB4E2C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50228138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850B450" w14:textId="4B03EF83" w:rsidR="00E72B17" w:rsidRDefault="00E72B17" w:rsidP="007935D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1A23ED2" w14:textId="77777777" w:rsidR="00E72B17" w:rsidRDefault="00E72B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  <w:rFonts w:ascii="Arial" w:hAnsi="Arial" w:cs="Arial"/>
        <w:sz w:val="20"/>
        <w:szCs w:val="20"/>
      </w:rPr>
      <w:id w:val="-126645949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0054973" w14:textId="5175D283" w:rsidR="00E72B17" w:rsidRPr="00E72B17" w:rsidRDefault="00E72B17" w:rsidP="007935D0">
        <w:pPr>
          <w:pStyle w:val="Footer"/>
          <w:framePr w:wrap="none" w:vAnchor="text" w:hAnchor="margin" w:xAlign="center" w:y="1"/>
          <w:rPr>
            <w:rStyle w:val="PageNumber"/>
            <w:rFonts w:ascii="Arial" w:hAnsi="Arial" w:cs="Arial"/>
            <w:sz w:val="20"/>
            <w:szCs w:val="20"/>
          </w:rPr>
        </w:pPr>
        <w:r w:rsidRPr="00E72B17">
          <w:rPr>
            <w:rStyle w:val="PageNumber"/>
            <w:rFonts w:ascii="Arial" w:hAnsi="Arial" w:cs="Arial"/>
            <w:sz w:val="20"/>
            <w:szCs w:val="20"/>
          </w:rPr>
          <w:fldChar w:fldCharType="begin"/>
        </w:r>
        <w:r w:rsidRPr="00E72B17">
          <w:rPr>
            <w:rStyle w:val="PageNumber"/>
            <w:rFonts w:ascii="Arial" w:hAnsi="Arial" w:cs="Arial"/>
            <w:sz w:val="20"/>
            <w:szCs w:val="20"/>
          </w:rPr>
          <w:instrText xml:space="preserve"> PAGE </w:instrText>
        </w:r>
        <w:r w:rsidRPr="00E72B17">
          <w:rPr>
            <w:rStyle w:val="PageNumber"/>
            <w:rFonts w:ascii="Arial" w:hAnsi="Arial" w:cs="Arial"/>
            <w:sz w:val="20"/>
            <w:szCs w:val="20"/>
          </w:rPr>
          <w:fldChar w:fldCharType="separate"/>
        </w:r>
        <w:r w:rsidRPr="00E72B17">
          <w:rPr>
            <w:rStyle w:val="PageNumber"/>
            <w:rFonts w:ascii="Arial" w:hAnsi="Arial" w:cs="Arial"/>
            <w:noProof/>
            <w:sz w:val="20"/>
            <w:szCs w:val="20"/>
          </w:rPr>
          <w:t>3</w:t>
        </w:r>
        <w:r w:rsidRPr="00E72B17">
          <w:rPr>
            <w:rStyle w:val="PageNumber"/>
            <w:rFonts w:ascii="Arial" w:hAnsi="Arial" w:cs="Arial"/>
            <w:sz w:val="20"/>
            <w:szCs w:val="20"/>
          </w:rPr>
          <w:fldChar w:fldCharType="end"/>
        </w:r>
      </w:p>
    </w:sdtContent>
  </w:sdt>
  <w:p w14:paraId="196CB2FC" w14:textId="2DB885DC" w:rsidR="001224A3" w:rsidRPr="00E72B17" w:rsidRDefault="001224A3" w:rsidP="004E519A">
    <w:pPr>
      <w:pStyle w:val="Footer"/>
      <w:spacing w:after="120"/>
      <w:jc w:val="center"/>
      <w:rPr>
        <w:rFonts w:ascii="Arial" w:hAnsi="Arial" w:cs="Arial"/>
        <w:iCs/>
        <w:color w:val="7F7F7F" w:themeColor="text1" w:themeTint="80"/>
        <w:sz w:val="16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388005" w14:textId="77777777" w:rsidR="00FB4E2C" w:rsidRDefault="00FB4E2C" w:rsidP="00A00A1D">
      <w:r>
        <w:separator/>
      </w:r>
    </w:p>
  </w:footnote>
  <w:footnote w:type="continuationSeparator" w:id="0">
    <w:p w14:paraId="6FB7CA13" w14:textId="77777777" w:rsidR="00FB4E2C" w:rsidRDefault="00FB4E2C" w:rsidP="00A00A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826325" w14:textId="3C2195F7" w:rsidR="00105586" w:rsidRPr="00247133" w:rsidRDefault="00105586">
    <w:pPr>
      <w:pStyle w:val="Header"/>
      <w:rPr>
        <w:rFonts w:ascii="Calibri" w:hAnsi="Calibri" w:cs="Calibri"/>
        <w:sz w:val="22"/>
        <w:szCs w:val="22"/>
      </w:rPr>
    </w:pPr>
    <w:r w:rsidRPr="00247133">
      <w:rPr>
        <w:rFonts w:ascii="Calibri" w:hAnsi="Calibri" w:cs="Calibri"/>
        <w:sz w:val="22"/>
        <w:szCs w:val="22"/>
      </w:rPr>
      <w:t xml:space="preserve">Last updated </w:t>
    </w:r>
    <w:r w:rsidR="00196ED3">
      <w:rPr>
        <w:rFonts w:ascii="Calibri" w:hAnsi="Calibri" w:cs="Calibri"/>
        <w:sz w:val="22"/>
        <w:szCs w:val="22"/>
      </w:rPr>
      <w:t>Jan. 19,</w:t>
    </w:r>
    <w:r w:rsidRPr="00247133">
      <w:rPr>
        <w:rFonts w:ascii="Calibri" w:hAnsi="Calibri" w:cs="Calibri"/>
        <w:sz w:val="22"/>
        <w:szCs w:val="22"/>
      </w:rPr>
      <w:t xml:space="preserve">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CB66F2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9727F8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272864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B1E4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2A490E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600FB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C5230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7B05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4E81D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CC419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C450BF"/>
    <w:multiLevelType w:val="hybridMultilevel"/>
    <w:tmpl w:val="532C3D28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3347FBA"/>
    <w:multiLevelType w:val="hybridMultilevel"/>
    <w:tmpl w:val="13144E44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02F00BD"/>
    <w:multiLevelType w:val="hybridMultilevel"/>
    <w:tmpl w:val="CE727C0C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C701CF"/>
    <w:multiLevelType w:val="hybridMultilevel"/>
    <w:tmpl w:val="D8E42F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51130ED"/>
    <w:multiLevelType w:val="hybridMultilevel"/>
    <w:tmpl w:val="60FAEE4C"/>
    <w:lvl w:ilvl="0" w:tplc="2E26D93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5C35698"/>
    <w:multiLevelType w:val="hybridMultilevel"/>
    <w:tmpl w:val="772A1FF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2D140658"/>
    <w:multiLevelType w:val="hybridMultilevel"/>
    <w:tmpl w:val="3BEC5956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08F1A09"/>
    <w:multiLevelType w:val="hybridMultilevel"/>
    <w:tmpl w:val="BF383C9C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56D563B"/>
    <w:multiLevelType w:val="hybridMultilevel"/>
    <w:tmpl w:val="B2DE93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7630D26"/>
    <w:multiLevelType w:val="hybridMultilevel"/>
    <w:tmpl w:val="413CEEEE"/>
    <w:lvl w:ilvl="0" w:tplc="2E26D93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155EFB"/>
    <w:multiLevelType w:val="hybridMultilevel"/>
    <w:tmpl w:val="0BFE769C"/>
    <w:lvl w:ilvl="0" w:tplc="2E26D9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2B40D0"/>
    <w:multiLevelType w:val="hybridMultilevel"/>
    <w:tmpl w:val="61324D2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86C01E6"/>
    <w:multiLevelType w:val="hybridMultilevel"/>
    <w:tmpl w:val="19761DEE"/>
    <w:lvl w:ilvl="0" w:tplc="2E26D9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BB42D48"/>
    <w:multiLevelType w:val="hybridMultilevel"/>
    <w:tmpl w:val="BAD874E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B275FB2"/>
    <w:multiLevelType w:val="hybridMultilevel"/>
    <w:tmpl w:val="D8E42FB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33"/>
  </w:num>
  <w:num w:numId="3">
    <w:abstractNumId w:val="30"/>
  </w:num>
  <w:num w:numId="4">
    <w:abstractNumId w:val="29"/>
  </w:num>
  <w:num w:numId="5">
    <w:abstractNumId w:val="38"/>
  </w:num>
  <w:num w:numId="6">
    <w:abstractNumId w:val="12"/>
  </w:num>
  <w:num w:numId="7">
    <w:abstractNumId w:val="22"/>
  </w:num>
  <w:num w:numId="8">
    <w:abstractNumId w:val="18"/>
  </w:num>
  <w:num w:numId="9">
    <w:abstractNumId w:val="35"/>
  </w:num>
  <w:num w:numId="10">
    <w:abstractNumId w:val="37"/>
  </w:num>
  <w:num w:numId="11">
    <w:abstractNumId w:val="10"/>
  </w:num>
  <w:num w:numId="12">
    <w:abstractNumId w:val="32"/>
  </w:num>
  <w:num w:numId="13">
    <w:abstractNumId w:val="15"/>
  </w:num>
  <w:num w:numId="14">
    <w:abstractNumId w:val="14"/>
  </w:num>
  <w:num w:numId="15">
    <w:abstractNumId w:val="13"/>
  </w:num>
  <w:num w:numId="16">
    <w:abstractNumId w:val="36"/>
  </w:num>
  <w:num w:numId="17">
    <w:abstractNumId w:val="26"/>
  </w:num>
  <w:num w:numId="18">
    <w:abstractNumId w:val="16"/>
  </w:num>
  <w:num w:numId="19">
    <w:abstractNumId w:val="11"/>
  </w:num>
  <w:num w:numId="20">
    <w:abstractNumId w:val="21"/>
  </w:num>
  <w:num w:numId="21">
    <w:abstractNumId w:val="27"/>
  </w:num>
  <w:num w:numId="22">
    <w:abstractNumId w:val="31"/>
  </w:num>
  <w:num w:numId="23">
    <w:abstractNumId w:val="24"/>
  </w:num>
  <w:num w:numId="24">
    <w:abstractNumId w:val="28"/>
  </w:num>
  <w:num w:numId="25">
    <w:abstractNumId w:val="23"/>
  </w:num>
  <w:num w:numId="26">
    <w:abstractNumId w:val="39"/>
  </w:num>
  <w:num w:numId="27">
    <w:abstractNumId w:val="34"/>
  </w:num>
  <w:num w:numId="28">
    <w:abstractNumId w:val="19"/>
  </w:num>
  <w:num w:numId="29">
    <w:abstractNumId w:val="20"/>
  </w:num>
  <w:num w:numId="30">
    <w:abstractNumId w:val="0"/>
  </w:num>
  <w:num w:numId="31">
    <w:abstractNumId w:val="1"/>
  </w:num>
  <w:num w:numId="32">
    <w:abstractNumId w:val="2"/>
  </w:num>
  <w:num w:numId="33">
    <w:abstractNumId w:val="3"/>
  </w:num>
  <w:num w:numId="34">
    <w:abstractNumId w:val="8"/>
  </w:num>
  <w:num w:numId="35">
    <w:abstractNumId w:val="4"/>
  </w:num>
  <w:num w:numId="36">
    <w:abstractNumId w:val="5"/>
  </w:num>
  <w:num w:numId="37">
    <w:abstractNumId w:val="6"/>
  </w:num>
  <w:num w:numId="38">
    <w:abstractNumId w:val="7"/>
  </w:num>
  <w:num w:numId="39">
    <w:abstractNumId w:val="9"/>
  </w:num>
  <w:num w:numId="4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1A"/>
    <w:rsid w:val="0000052E"/>
    <w:rsid w:val="00002431"/>
    <w:rsid w:val="0000304B"/>
    <w:rsid w:val="00003868"/>
    <w:rsid w:val="00004A38"/>
    <w:rsid w:val="0000723E"/>
    <w:rsid w:val="0001601D"/>
    <w:rsid w:val="00016513"/>
    <w:rsid w:val="000177DD"/>
    <w:rsid w:val="000236B4"/>
    <w:rsid w:val="00023E41"/>
    <w:rsid w:val="000330F1"/>
    <w:rsid w:val="00033604"/>
    <w:rsid w:val="00036C5A"/>
    <w:rsid w:val="00040628"/>
    <w:rsid w:val="00040DE8"/>
    <w:rsid w:val="00041440"/>
    <w:rsid w:val="0004790C"/>
    <w:rsid w:val="0005025A"/>
    <w:rsid w:val="00050412"/>
    <w:rsid w:val="00051CF7"/>
    <w:rsid w:val="000555EE"/>
    <w:rsid w:val="00056539"/>
    <w:rsid w:val="00057BCF"/>
    <w:rsid w:val="00057EE0"/>
    <w:rsid w:val="00060215"/>
    <w:rsid w:val="000646AA"/>
    <w:rsid w:val="00064998"/>
    <w:rsid w:val="00074FAE"/>
    <w:rsid w:val="000751D7"/>
    <w:rsid w:val="00075533"/>
    <w:rsid w:val="00077B7D"/>
    <w:rsid w:val="00083307"/>
    <w:rsid w:val="0008725B"/>
    <w:rsid w:val="0009356A"/>
    <w:rsid w:val="00094905"/>
    <w:rsid w:val="0009555F"/>
    <w:rsid w:val="000965B8"/>
    <w:rsid w:val="000A27D2"/>
    <w:rsid w:val="000A2D44"/>
    <w:rsid w:val="000A3469"/>
    <w:rsid w:val="000A3A4F"/>
    <w:rsid w:val="000A55CA"/>
    <w:rsid w:val="000B1911"/>
    <w:rsid w:val="000B2F0B"/>
    <w:rsid w:val="000B41F3"/>
    <w:rsid w:val="000B5310"/>
    <w:rsid w:val="000B5388"/>
    <w:rsid w:val="000C011D"/>
    <w:rsid w:val="000C03FA"/>
    <w:rsid w:val="000C0C8D"/>
    <w:rsid w:val="000C2432"/>
    <w:rsid w:val="000C3A2F"/>
    <w:rsid w:val="000C4871"/>
    <w:rsid w:val="000C6404"/>
    <w:rsid w:val="000D19E9"/>
    <w:rsid w:val="000D1A32"/>
    <w:rsid w:val="000D2DC0"/>
    <w:rsid w:val="000D40F1"/>
    <w:rsid w:val="000D4EBC"/>
    <w:rsid w:val="000D5CB4"/>
    <w:rsid w:val="000D6639"/>
    <w:rsid w:val="000D7794"/>
    <w:rsid w:val="000F0C7E"/>
    <w:rsid w:val="000F276D"/>
    <w:rsid w:val="000F2A80"/>
    <w:rsid w:val="000F5DB1"/>
    <w:rsid w:val="001010E0"/>
    <w:rsid w:val="00101B84"/>
    <w:rsid w:val="0010200D"/>
    <w:rsid w:val="00105586"/>
    <w:rsid w:val="0010679B"/>
    <w:rsid w:val="001074C5"/>
    <w:rsid w:val="00107870"/>
    <w:rsid w:val="001116D6"/>
    <w:rsid w:val="00111F81"/>
    <w:rsid w:val="001134E3"/>
    <w:rsid w:val="00113DBE"/>
    <w:rsid w:val="001144FB"/>
    <w:rsid w:val="0011461A"/>
    <w:rsid w:val="00116483"/>
    <w:rsid w:val="001208A7"/>
    <w:rsid w:val="001224A3"/>
    <w:rsid w:val="00122B5C"/>
    <w:rsid w:val="00125B1A"/>
    <w:rsid w:val="00133697"/>
    <w:rsid w:val="00136566"/>
    <w:rsid w:val="00137570"/>
    <w:rsid w:val="00140AD4"/>
    <w:rsid w:val="00144C0D"/>
    <w:rsid w:val="001519BE"/>
    <w:rsid w:val="00154C81"/>
    <w:rsid w:val="0016001F"/>
    <w:rsid w:val="00166712"/>
    <w:rsid w:val="00167F61"/>
    <w:rsid w:val="0017055D"/>
    <w:rsid w:val="0017085B"/>
    <w:rsid w:val="001762F6"/>
    <w:rsid w:val="00180BBF"/>
    <w:rsid w:val="0018159C"/>
    <w:rsid w:val="00185843"/>
    <w:rsid w:val="00187F38"/>
    <w:rsid w:val="00194103"/>
    <w:rsid w:val="00195CA5"/>
    <w:rsid w:val="00196ED3"/>
    <w:rsid w:val="00197743"/>
    <w:rsid w:val="001A41E0"/>
    <w:rsid w:val="001A77B6"/>
    <w:rsid w:val="001B08A4"/>
    <w:rsid w:val="001B0ED9"/>
    <w:rsid w:val="001B648D"/>
    <w:rsid w:val="001B6807"/>
    <w:rsid w:val="001B7638"/>
    <w:rsid w:val="001C0D1E"/>
    <w:rsid w:val="001C11E9"/>
    <w:rsid w:val="001C4375"/>
    <w:rsid w:val="001C45D3"/>
    <w:rsid w:val="001C5C14"/>
    <w:rsid w:val="001D7AFD"/>
    <w:rsid w:val="001E2375"/>
    <w:rsid w:val="001E5359"/>
    <w:rsid w:val="001E6598"/>
    <w:rsid w:val="001E6681"/>
    <w:rsid w:val="001F0A5E"/>
    <w:rsid w:val="001F1BD0"/>
    <w:rsid w:val="001F27A8"/>
    <w:rsid w:val="001F3122"/>
    <w:rsid w:val="001F3644"/>
    <w:rsid w:val="001F4546"/>
    <w:rsid w:val="001F49AC"/>
    <w:rsid w:val="001F56D1"/>
    <w:rsid w:val="001F75AE"/>
    <w:rsid w:val="00204320"/>
    <w:rsid w:val="002044C2"/>
    <w:rsid w:val="00204C26"/>
    <w:rsid w:val="00204FEB"/>
    <w:rsid w:val="002078BD"/>
    <w:rsid w:val="00211504"/>
    <w:rsid w:val="00211657"/>
    <w:rsid w:val="00211794"/>
    <w:rsid w:val="00212A09"/>
    <w:rsid w:val="00240448"/>
    <w:rsid w:val="00243734"/>
    <w:rsid w:val="00247133"/>
    <w:rsid w:val="002474EF"/>
    <w:rsid w:val="00247DA6"/>
    <w:rsid w:val="00252879"/>
    <w:rsid w:val="00252903"/>
    <w:rsid w:val="002532E2"/>
    <w:rsid w:val="0025368C"/>
    <w:rsid w:val="00253A32"/>
    <w:rsid w:val="0025473E"/>
    <w:rsid w:val="002547DE"/>
    <w:rsid w:val="00254F68"/>
    <w:rsid w:val="0026266B"/>
    <w:rsid w:val="0026281E"/>
    <w:rsid w:val="00262A97"/>
    <w:rsid w:val="00264F92"/>
    <w:rsid w:val="002652CF"/>
    <w:rsid w:val="00266E52"/>
    <w:rsid w:val="00273021"/>
    <w:rsid w:val="002755B5"/>
    <w:rsid w:val="00275CF9"/>
    <w:rsid w:val="00276134"/>
    <w:rsid w:val="00277301"/>
    <w:rsid w:val="00281B97"/>
    <w:rsid w:val="002866B6"/>
    <w:rsid w:val="0028687D"/>
    <w:rsid w:val="002872F2"/>
    <w:rsid w:val="0028786B"/>
    <w:rsid w:val="00291675"/>
    <w:rsid w:val="002924D0"/>
    <w:rsid w:val="00292FAC"/>
    <w:rsid w:val="002947AC"/>
    <w:rsid w:val="002956E9"/>
    <w:rsid w:val="002979C7"/>
    <w:rsid w:val="002A39B7"/>
    <w:rsid w:val="002A46E0"/>
    <w:rsid w:val="002A582C"/>
    <w:rsid w:val="002B033E"/>
    <w:rsid w:val="002B0358"/>
    <w:rsid w:val="002B0624"/>
    <w:rsid w:val="002B2750"/>
    <w:rsid w:val="002B50FE"/>
    <w:rsid w:val="002B640C"/>
    <w:rsid w:val="002C2C43"/>
    <w:rsid w:val="002C2E3D"/>
    <w:rsid w:val="002C37D2"/>
    <w:rsid w:val="002C44CF"/>
    <w:rsid w:val="002D02D7"/>
    <w:rsid w:val="002D2B13"/>
    <w:rsid w:val="002D46D9"/>
    <w:rsid w:val="002E063F"/>
    <w:rsid w:val="002E418B"/>
    <w:rsid w:val="002E4A76"/>
    <w:rsid w:val="002E657B"/>
    <w:rsid w:val="002E708C"/>
    <w:rsid w:val="002F695E"/>
    <w:rsid w:val="0030030F"/>
    <w:rsid w:val="0030047D"/>
    <w:rsid w:val="003010E3"/>
    <w:rsid w:val="00303817"/>
    <w:rsid w:val="00304F33"/>
    <w:rsid w:val="0030572A"/>
    <w:rsid w:val="00306996"/>
    <w:rsid w:val="003071EC"/>
    <w:rsid w:val="003134E4"/>
    <w:rsid w:val="003209DC"/>
    <w:rsid w:val="00321E63"/>
    <w:rsid w:val="00322EA0"/>
    <w:rsid w:val="003278F6"/>
    <w:rsid w:val="00334904"/>
    <w:rsid w:val="00342BE8"/>
    <w:rsid w:val="0034390A"/>
    <w:rsid w:val="00347058"/>
    <w:rsid w:val="003502DE"/>
    <w:rsid w:val="00350CF9"/>
    <w:rsid w:val="003520C3"/>
    <w:rsid w:val="0035294F"/>
    <w:rsid w:val="00352A36"/>
    <w:rsid w:val="00353675"/>
    <w:rsid w:val="00353BB3"/>
    <w:rsid w:val="00357083"/>
    <w:rsid w:val="003570BA"/>
    <w:rsid w:val="003570E0"/>
    <w:rsid w:val="00361812"/>
    <w:rsid w:val="003632CE"/>
    <w:rsid w:val="00363887"/>
    <w:rsid w:val="003649AC"/>
    <w:rsid w:val="0036545A"/>
    <w:rsid w:val="003656D4"/>
    <w:rsid w:val="003661B3"/>
    <w:rsid w:val="00380EB5"/>
    <w:rsid w:val="003820C7"/>
    <w:rsid w:val="00385B7B"/>
    <w:rsid w:val="00386ED7"/>
    <w:rsid w:val="003900AC"/>
    <w:rsid w:val="00395D1D"/>
    <w:rsid w:val="00396E12"/>
    <w:rsid w:val="003A2291"/>
    <w:rsid w:val="003A32EE"/>
    <w:rsid w:val="003A389B"/>
    <w:rsid w:val="003A622E"/>
    <w:rsid w:val="003A70D9"/>
    <w:rsid w:val="003B4D25"/>
    <w:rsid w:val="003B4EC3"/>
    <w:rsid w:val="003B7A86"/>
    <w:rsid w:val="003C0E4E"/>
    <w:rsid w:val="003C3EAA"/>
    <w:rsid w:val="003C6F2F"/>
    <w:rsid w:val="003C7A74"/>
    <w:rsid w:val="003D1B30"/>
    <w:rsid w:val="003D2A5E"/>
    <w:rsid w:val="003D7383"/>
    <w:rsid w:val="003E0D8E"/>
    <w:rsid w:val="003E1BB6"/>
    <w:rsid w:val="003E4694"/>
    <w:rsid w:val="003E7163"/>
    <w:rsid w:val="003F00D4"/>
    <w:rsid w:val="003F0440"/>
    <w:rsid w:val="003F3EBE"/>
    <w:rsid w:val="003F56BD"/>
    <w:rsid w:val="00400B61"/>
    <w:rsid w:val="004012CA"/>
    <w:rsid w:val="00405BF9"/>
    <w:rsid w:val="0040634F"/>
    <w:rsid w:val="0041209B"/>
    <w:rsid w:val="004127B2"/>
    <w:rsid w:val="00413B36"/>
    <w:rsid w:val="00415156"/>
    <w:rsid w:val="00415928"/>
    <w:rsid w:val="004159D7"/>
    <w:rsid w:val="004165D7"/>
    <w:rsid w:val="00417C72"/>
    <w:rsid w:val="0042172A"/>
    <w:rsid w:val="00425883"/>
    <w:rsid w:val="00425AFD"/>
    <w:rsid w:val="0042676A"/>
    <w:rsid w:val="00427E78"/>
    <w:rsid w:val="0043025C"/>
    <w:rsid w:val="00431629"/>
    <w:rsid w:val="00431D93"/>
    <w:rsid w:val="00433C68"/>
    <w:rsid w:val="00434A21"/>
    <w:rsid w:val="00436091"/>
    <w:rsid w:val="00436B34"/>
    <w:rsid w:val="00440EA7"/>
    <w:rsid w:val="0044222D"/>
    <w:rsid w:val="00444DBF"/>
    <w:rsid w:val="004458AF"/>
    <w:rsid w:val="004469C5"/>
    <w:rsid w:val="00446A99"/>
    <w:rsid w:val="00446CA8"/>
    <w:rsid w:val="004508B0"/>
    <w:rsid w:val="00455112"/>
    <w:rsid w:val="00456011"/>
    <w:rsid w:val="00456426"/>
    <w:rsid w:val="004566AD"/>
    <w:rsid w:val="00462736"/>
    <w:rsid w:val="00463A9E"/>
    <w:rsid w:val="00465929"/>
    <w:rsid w:val="00471269"/>
    <w:rsid w:val="00472207"/>
    <w:rsid w:val="004739A5"/>
    <w:rsid w:val="00474A36"/>
    <w:rsid w:val="004778FE"/>
    <w:rsid w:val="0048295C"/>
    <w:rsid w:val="00483D0E"/>
    <w:rsid w:val="00484E74"/>
    <w:rsid w:val="00485140"/>
    <w:rsid w:val="00487026"/>
    <w:rsid w:val="0049013A"/>
    <w:rsid w:val="00490251"/>
    <w:rsid w:val="00491BA1"/>
    <w:rsid w:val="00493803"/>
    <w:rsid w:val="004A08CF"/>
    <w:rsid w:val="004A1E5F"/>
    <w:rsid w:val="004A3420"/>
    <w:rsid w:val="004A43F3"/>
    <w:rsid w:val="004A50D6"/>
    <w:rsid w:val="004A6E1B"/>
    <w:rsid w:val="004A7881"/>
    <w:rsid w:val="004B0615"/>
    <w:rsid w:val="004B2CE5"/>
    <w:rsid w:val="004B4023"/>
    <w:rsid w:val="004B4B7B"/>
    <w:rsid w:val="004B723D"/>
    <w:rsid w:val="004C077D"/>
    <w:rsid w:val="004C369F"/>
    <w:rsid w:val="004C38DE"/>
    <w:rsid w:val="004C3BB2"/>
    <w:rsid w:val="004C776A"/>
    <w:rsid w:val="004D2B18"/>
    <w:rsid w:val="004D37DD"/>
    <w:rsid w:val="004D487A"/>
    <w:rsid w:val="004E0DB0"/>
    <w:rsid w:val="004E43A8"/>
    <w:rsid w:val="004E4CAE"/>
    <w:rsid w:val="004E519A"/>
    <w:rsid w:val="004E5790"/>
    <w:rsid w:val="004E6377"/>
    <w:rsid w:val="004E7549"/>
    <w:rsid w:val="004F2D14"/>
    <w:rsid w:val="004F3A9C"/>
    <w:rsid w:val="004F677F"/>
    <w:rsid w:val="00502929"/>
    <w:rsid w:val="00502B21"/>
    <w:rsid w:val="00503FA2"/>
    <w:rsid w:val="00505EA2"/>
    <w:rsid w:val="00506F69"/>
    <w:rsid w:val="00507D87"/>
    <w:rsid w:val="00510747"/>
    <w:rsid w:val="00515A06"/>
    <w:rsid w:val="00516573"/>
    <w:rsid w:val="005166A9"/>
    <w:rsid w:val="005172B1"/>
    <w:rsid w:val="005202B1"/>
    <w:rsid w:val="00521C03"/>
    <w:rsid w:val="00521CA8"/>
    <w:rsid w:val="00522BC7"/>
    <w:rsid w:val="005246E3"/>
    <w:rsid w:val="0052555C"/>
    <w:rsid w:val="00531DC5"/>
    <w:rsid w:val="00535842"/>
    <w:rsid w:val="00537357"/>
    <w:rsid w:val="00542170"/>
    <w:rsid w:val="005428E5"/>
    <w:rsid w:val="00544D64"/>
    <w:rsid w:val="00545809"/>
    <w:rsid w:val="0054580E"/>
    <w:rsid w:val="00545E64"/>
    <w:rsid w:val="00546790"/>
    <w:rsid w:val="0054724A"/>
    <w:rsid w:val="005535BC"/>
    <w:rsid w:val="00555AEC"/>
    <w:rsid w:val="00555BC3"/>
    <w:rsid w:val="00556367"/>
    <w:rsid w:val="005625AB"/>
    <w:rsid w:val="005644B4"/>
    <w:rsid w:val="005646C3"/>
    <w:rsid w:val="0056482D"/>
    <w:rsid w:val="00564A36"/>
    <w:rsid w:val="00565741"/>
    <w:rsid w:val="00565BF6"/>
    <w:rsid w:val="0056678E"/>
    <w:rsid w:val="00571728"/>
    <w:rsid w:val="00574565"/>
    <w:rsid w:val="00575582"/>
    <w:rsid w:val="00575D5E"/>
    <w:rsid w:val="00582918"/>
    <w:rsid w:val="00582C91"/>
    <w:rsid w:val="00584CC0"/>
    <w:rsid w:val="00587EF3"/>
    <w:rsid w:val="00594D51"/>
    <w:rsid w:val="005950D1"/>
    <w:rsid w:val="00595826"/>
    <w:rsid w:val="0059591A"/>
    <w:rsid w:val="00597692"/>
    <w:rsid w:val="005A28D7"/>
    <w:rsid w:val="005A2E35"/>
    <w:rsid w:val="005A7B05"/>
    <w:rsid w:val="005B1D32"/>
    <w:rsid w:val="005B2CC9"/>
    <w:rsid w:val="005B5962"/>
    <w:rsid w:val="005B7EAC"/>
    <w:rsid w:val="005C192C"/>
    <w:rsid w:val="005C5342"/>
    <w:rsid w:val="005C5B6E"/>
    <w:rsid w:val="005C625B"/>
    <w:rsid w:val="005D247F"/>
    <w:rsid w:val="005D3D90"/>
    <w:rsid w:val="005D5A79"/>
    <w:rsid w:val="005D7059"/>
    <w:rsid w:val="005E1D7A"/>
    <w:rsid w:val="005E3C13"/>
    <w:rsid w:val="005E4A55"/>
    <w:rsid w:val="005E4AEF"/>
    <w:rsid w:val="005E4DD1"/>
    <w:rsid w:val="006004FB"/>
    <w:rsid w:val="00600CB6"/>
    <w:rsid w:val="00601FB2"/>
    <w:rsid w:val="00602769"/>
    <w:rsid w:val="00605CA8"/>
    <w:rsid w:val="0060746F"/>
    <w:rsid w:val="00607C4E"/>
    <w:rsid w:val="006106DA"/>
    <w:rsid w:val="006109F5"/>
    <w:rsid w:val="00612325"/>
    <w:rsid w:val="0061467C"/>
    <w:rsid w:val="00614B95"/>
    <w:rsid w:val="006151EE"/>
    <w:rsid w:val="006204B2"/>
    <w:rsid w:val="00620FB3"/>
    <w:rsid w:val="0062331D"/>
    <w:rsid w:val="0062582B"/>
    <w:rsid w:val="00625850"/>
    <w:rsid w:val="00627C1F"/>
    <w:rsid w:val="00632BAB"/>
    <w:rsid w:val="0063407D"/>
    <w:rsid w:val="0063435B"/>
    <w:rsid w:val="00635454"/>
    <w:rsid w:val="00636348"/>
    <w:rsid w:val="00641315"/>
    <w:rsid w:val="00644724"/>
    <w:rsid w:val="00647FF6"/>
    <w:rsid w:val="00655A74"/>
    <w:rsid w:val="0065610E"/>
    <w:rsid w:val="006562AE"/>
    <w:rsid w:val="0065634F"/>
    <w:rsid w:val="006650B7"/>
    <w:rsid w:val="00665689"/>
    <w:rsid w:val="00666A20"/>
    <w:rsid w:val="006700A1"/>
    <w:rsid w:val="006745D0"/>
    <w:rsid w:val="00677AD9"/>
    <w:rsid w:val="00681786"/>
    <w:rsid w:val="00681A65"/>
    <w:rsid w:val="00681DEE"/>
    <w:rsid w:val="00681E50"/>
    <w:rsid w:val="00683A73"/>
    <w:rsid w:val="00683FC2"/>
    <w:rsid w:val="00683FC8"/>
    <w:rsid w:val="0068416E"/>
    <w:rsid w:val="0068464D"/>
    <w:rsid w:val="006922A8"/>
    <w:rsid w:val="006953D3"/>
    <w:rsid w:val="006A029E"/>
    <w:rsid w:val="006A032D"/>
    <w:rsid w:val="006A2749"/>
    <w:rsid w:val="006A3152"/>
    <w:rsid w:val="006A57EF"/>
    <w:rsid w:val="006B1CB8"/>
    <w:rsid w:val="006B54EC"/>
    <w:rsid w:val="006B7E43"/>
    <w:rsid w:val="006C1CAD"/>
    <w:rsid w:val="006C582E"/>
    <w:rsid w:val="006C772A"/>
    <w:rsid w:val="006D75A4"/>
    <w:rsid w:val="006D75F9"/>
    <w:rsid w:val="006E2249"/>
    <w:rsid w:val="006E32C1"/>
    <w:rsid w:val="006E3EB8"/>
    <w:rsid w:val="006E4093"/>
    <w:rsid w:val="006E7EEF"/>
    <w:rsid w:val="006F0604"/>
    <w:rsid w:val="006F1A0D"/>
    <w:rsid w:val="007021EA"/>
    <w:rsid w:val="00702B71"/>
    <w:rsid w:val="00705C22"/>
    <w:rsid w:val="00712D0A"/>
    <w:rsid w:val="00717D29"/>
    <w:rsid w:val="00720482"/>
    <w:rsid w:val="007206F6"/>
    <w:rsid w:val="0072387E"/>
    <w:rsid w:val="00723D9B"/>
    <w:rsid w:val="00725A9B"/>
    <w:rsid w:val="00727299"/>
    <w:rsid w:val="0073059B"/>
    <w:rsid w:val="00730948"/>
    <w:rsid w:val="00733E76"/>
    <w:rsid w:val="00734C6C"/>
    <w:rsid w:val="0073512C"/>
    <w:rsid w:val="00735385"/>
    <w:rsid w:val="00735C2E"/>
    <w:rsid w:val="00737369"/>
    <w:rsid w:val="00737A6F"/>
    <w:rsid w:val="00740179"/>
    <w:rsid w:val="00741AAB"/>
    <w:rsid w:val="00742422"/>
    <w:rsid w:val="0074260F"/>
    <w:rsid w:val="007438C0"/>
    <w:rsid w:val="00747C7A"/>
    <w:rsid w:val="007530EB"/>
    <w:rsid w:val="007545BD"/>
    <w:rsid w:val="00754E8B"/>
    <w:rsid w:val="00755252"/>
    <w:rsid w:val="007553E4"/>
    <w:rsid w:val="007562E3"/>
    <w:rsid w:val="00756A3F"/>
    <w:rsid w:val="007575C2"/>
    <w:rsid w:val="0076042B"/>
    <w:rsid w:val="00761C9C"/>
    <w:rsid w:val="0076252E"/>
    <w:rsid w:val="00763477"/>
    <w:rsid w:val="00765738"/>
    <w:rsid w:val="00770826"/>
    <w:rsid w:val="00771099"/>
    <w:rsid w:val="00775755"/>
    <w:rsid w:val="00775F0A"/>
    <w:rsid w:val="0077780A"/>
    <w:rsid w:val="0077789B"/>
    <w:rsid w:val="007778B8"/>
    <w:rsid w:val="00780375"/>
    <w:rsid w:val="0078300B"/>
    <w:rsid w:val="00785B12"/>
    <w:rsid w:val="00785B7C"/>
    <w:rsid w:val="007871FE"/>
    <w:rsid w:val="0078739F"/>
    <w:rsid w:val="007906E6"/>
    <w:rsid w:val="007912C7"/>
    <w:rsid w:val="007933E3"/>
    <w:rsid w:val="00794BC5"/>
    <w:rsid w:val="007974B9"/>
    <w:rsid w:val="007A0552"/>
    <w:rsid w:val="007A4819"/>
    <w:rsid w:val="007A56A2"/>
    <w:rsid w:val="007A5BF7"/>
    <w:rsid w:val="007A5C35"/>
    <w:rsid w:val="007A77F0"/>
    <w:rsid w:val="007A787B"/>
    <w:rsid w:val="007B3F4C"/>
    <w:rsid w:val="007B4108"/>
    <w:rsid w:val="007B721A"/>
    <w:rsid w:val="007C2888"/>
    <w:rsid w:val="007C51A8"/>
    <w:rsid w:val="007C7792"/>
    <w:rsid w:val="007D1385"/>
    <w:rsid w:val="007D3A8C"/>
    <w:rsid w:val="007D448B"/>
    <w:rsid w:val="007D5C93"/>
    <w:rsid w:val="007E043C"/>
    <w:rsid w:val="007E2671"/>
    <w:rsid w:val="007E351F"/>
    <w:rsid w:val="007E46FC"/>
    <w:rsid w:val="007E7783"/>
    <w:rsid w:val="007F2FB7"/>
    <w:rsid w:val="007F3616"/>
    <w:rsid w:val="007F36F0"/>
    <w:rsid w:val="00800163"/>
    <w:rsid w:val="00800287"/>
    <w:rsid w:val="0080581A"/>
    <w:rsid w:val="00812F6B"/>
    <w:rsid w:val="0081448B"/>
    <w:rsid w:val="00815531"/>
    <w:rsid w:val="0081673E"/>
    <w:rsid w:val="008218AE"/>
    <w:rsid w:val="00823993"/>
    <w:rsid w:val="008239AF"/>
    <w:rsid w:val="00826C9D"/>
    <w:rsid w:val="00827086"/>
    <w:rsid w:val="00832D32"/>
    <w:rsid w:val="008354E5"/>
    <w:rsid w:val="008415CE"/>
    <w:rsid w:val="00843CC3"/>
    <w:rsid w:val="00845D69"/>
    <w:rsid w:val="00846C08"/>
    <w:rsid w:val="00847813"/>
    <w:rsid w:val="0085030D"/>
    <w:rsid w:val="00852D12"/>
    <w:rsid w:val="008537D2"/>
    <w:rsid w:val="00854DD6"/>
    <w:rsid w:val="00857A8F"/>
    <w:rsid w:val="008604A0"/>
    <w:rsid w:val="008612EB"/>
    <w:rsid w:val="00862729"/>
    <w:rsid w:val="00863B3E"/>
    <w:rsid w:val="00864688"/>
    <w:rsid w:val="00864D0F"/>
    <w:rsid w:val="008650A3"/>
    <w:rsid w:val="00865E34"/>
    <w:rsid w:val="00866FF4"/>
    <w:rsid w:val="00867D12"/>
    <w:rsid w:val="00867F2D"/>
    <w:rsid w:val="00870735"/>
    <w:rsid w:val="00871E96"/>
    <w:rsid w:val="00873FB2"/>
    <w:rsid w:val="00875E1D"/>
    <w:rsid w:val="00877133"/>
    <w:rsid w:val="008771A5"/>
    <w:rsid w:val="008809FE"/>
    <w:rsid w:val="00884AB3"/>
    <w:rsid w:val="00887126"/>
    <w:rsid w:val="0088767C"/>
    <w:rsid w:val="008879EE"/>
    <w:rsid w:val="00890DAC"/>
    <w:rsid w:val="00890EE6"/>
    <w:rsid w:val="00890FD8"/>
    <w:rsid w:val="0089355C"/>
    <w:rsid w:val="0089648A"/>
    <w:rsid w:val="008A17B1"/>
    <w:rsid w:val="008A1F6E"/>
    <w:rsid w:val="008A22D1"/>
    <w:rsid w:val="008A24CF"/>
    <w:rsid w:val="008A32F7"/>
    <w:rsid w:val="008A42F5"/>
    <w:rsid w:val="008A53BA"/>
    <w:rsid w:val="008B1516"/>
    <w:rsid w:val="008B4EC4"/>
    <w:rsid w:val="008C35DD"/>
    <w:rsid w:val="008C635C"/>
    <w:rsid w:val="008C6833"/>
    <w:rsid w:val="008C7441"/>
    <w:rsid w:val="008D153C"/>
    <w:rsid w:val="008D61BC"/>
    <w:rsid w:val="008E077B"/>
    <w:rsid w:val="008E0931"/>
    <w:rsid w:val="008E18D4"/>
    <w:rsid w:val="008E225F"/>
    <w:rsid w:val="008E3048"/>
    <w:rsid w:val="008E58EF"/>
    <w:rsid w:val="008E5EFF"/>
    <w:rsid w:val="008E711E"/>
    <w:rsid w:val="008E7A0B"/>
    <w:rsid w:val="008F13B4"/>
    <w:rsid w:val="008F4295"/>
    <w:rsid w:val="008F4436"/>
    <w:rsid w:val="008F461E"/>
    <w:rsid w:val="008F5895"/>
    <w:rsid w:val="008F615A"/>
    <w:rsid w:val="00901FDD"/>
    <w:rsid w:val="009037DD"/>
    <w:rsid w:val="009043A1"/>
    <w:rsid w:val="00905737"/>
    <w:rsid w:val="009057EE"/>
    <w:rsid w:val="00906A5E"/>
    <w:rsid w:val="00907537"/>
    <w:rsid w:val="00907932"/>
    <w:rsid w:val="00910CC4"/>
    <w:rsid w:val="0091707B"/>
    <w:rsid w:val="00917112"/>
    <w:rsid w:val="00917745"/>
    <w:rsid w:val="00920D0E"/>
    <w:rsid w:val="009211B4"/>
    <w:rsid w:val="00921C57"/>
    <w:rsid w:val="0092267A"/>
    <w:rsid w:val="0092304B"/>
    <w:rsid w:val="00923674"/>
    <w:rsid w:val="0092458E"/>
    <w:rsid w:val="00924967"/>
    <w:rsid w:val="00924B7A"/>
    <w:rsid w:val="00925720"/>
    <w:rsid w:val="00926F4D"/>
    <w:rsid w:val="009350A7"/>
    <w:rsid w:val="00935CFF"/>
    <w:rsid w:val="0093603D"/>
    <w:rsid w:val="00936D62"/>
    <w:rsid w:val="00937843"/>
    <w:rsid w:val="00941B0C"/>
    <w:rsid w:val="00944502"/>
    <w:rsid w:val="00950C4A"/>
    <w:rsid w:val="00952509"/>
    <w:rsid w:val="00953B72"/>
    <w:rsid w:val="00955751"/>
    <w:rsid w:val="0096224F"/>
    <w:rsid w:val="009715BA"/>
    <w:rsid w:val="00971E1B"/>
    <w:rsid w:val="00972BD1"/>
    <w:rsid w:val="00980CE9"/>
    <w:rsid w:val="00987BF7"/>
    <w:rsid w:val="00995684"/>
    <w:rsid w:val="00995DFB"/>
    <w:rsid w:val="00997819"/>
    <w:rsid w:val="009A0569"/>
    <w:rsid w:val="009A0B7D"/>
    <w:rsid w:val="009A3195"/>
    <w:rsid w:val="009A40B8"/>
    <w:rsid w:val="009A41AD"/>
    <w:rsid w:val="009A4762"/>
    <w:rsid w:val="009A60D6"/>
    <w:rsid w:val="009A7615"/>
    <w:rsid w:val="009A783C"/>
    <w:rsid w:val="009A7D88"/>
    <w:rsid w:val="009B19E5"/>
    <w:rsid w:val="009B552F"/>
    <w:rsid w:val="009B771D"/>
    <w:rsid w:val="009B7931"/>
    <w:rsid w:val="009C0809"/>
    <w:rsid w:val="009C130C"/>
    <w:rsid w:val="009C1D0C"/>
    <w:rsid w:val="009C416D"/>
    <w:rsid w:val="009C5071"/>
    <w:rsid w:val="009C6276"/>
    <w:rsid w:val="009D1280"/>
    <w:rsid w:val="009D2272"/>
    <w:rsid w:val="009D2762"/>
    <w:rsid w:val="009D28AC"/>
    <w:rsid w:val="009D2964"/>
    <w:rsid w:val="009D5187"/>
    <w:rsid w:val="009D5305"/>
    <w:rsid w:val="009D5AD1"/>
    <w:rsid w:val="009D690B"/>
    <w:rsid w:val="009E301F"/>
    <w:rsid w:val="009E5C51"/>
    <w:rsid w:val="009F13CE"/>
    <w:rsid w:val="009F2B83"/>
    <w:rsid w:val="009F2E64"/>
    <w:rsid w:val="009F6143"/>
    <w:rsid w:val="00A00A1D"/>
    <w:rsid w:val="00A00ED6"/>
    <w:rsid w:val="00A03FD5"/>
    <w:rsid w:val="00A0640E"/>
    <w:rsid w:val="00A0650D"/>
    <w:rsid w:val="00A111DC"/>
    <w:rsid w:val="00A133A7"/>
    <w:rsid w:val="00A20ADC"/>
    <w:rsid w:val="00A20E14"/>
    <w:rsid w:val="00A21853"/>
    <w:rsid w:val="00A26FF8"/>
    <w:rsid w:val="00A279D1"/>
    <w:rsid w:val="00A27CE3"/>
    <w:rsid w:val="00A30886"/>
    <w:rsid w:val="00A31986"/>
    <w:rsid w:val="00A35C57"/>
    <w:rsid w:val="00A37069"/>
    <w:rsid w:val="00A37ECF"/>
    <w:rsid w:val="00A43983"/>
    <w:rsid w:val="00A44D59"/>
    <w:rsid w:val="00A452AE"/>
    <w:rsid w:val="00A45781"/>
    <w:rsid w:val="00A466BF"/>
    <w:rsid w:val="00A52E25"/>
    <w:rsid w:val="00A5336D"/>
    <w:rsid w:val="00A549C8"/>
    <w:rsid w:val="00A54D84"/>
    <w:rsid w:val="00A55207"/>
    <w:rsid w:val="00A57F7C"/>
    <w:rsid w:val="00A60601"/>
    <w:rsid w:val="00A62F6B"/>
    <w:rsid w:val="00A675A2"/>
    <w:rsid w:val="00A6775B"/>
    <w:rsid w:val="00A67E26"/>
    <w:rsid w:val="00A719F2"/>
    <w:rsid w:val="00A74375"/>
    <w:rsid w:val="00A74D97"/>
    <w:rsid w:val="00A765AC"/>
    <w:rsid w:val="00A7684C"/>
    <w:rsid w:val="00A8034E"/>
    <w:rsid w:val="00A84239"/>
    <w:rsid w:val="00A84972"/>
    <w:rsid w:val="00A850B3"/>
    <w:rsid w:val="00A87051"/>
    <w:rsid w:val="00A87840"/>
    <w:rsid w:val="00A906B0"/>
    <w:rsid w:val="00A911EC"/>
    <w:rsid w:val="00A9646F"/>
    <w:rsid w:val="00AA001E"/>
    <w:rsid w:val="00AA0C4F"/>
    <w:rsid w:val="00AA3674"/>
    <w:rsid w:val="00AA4765"/>
    <w:rsid w:val="00AA576D"/>
    <w:rsid w:val="00AB0679"/>
    <w:rsid w:val="00AB17FF"/>
    <w:rsid w:val="00AB1F63"/>
    <w:rsid w:val="00AB6A9E"/>
    <w:rsid w:val="00AB760C"/>
    <w:rsid w:val="00AB791D"/>
    <w:rsid w:val="00AB7DA1"/>
    <w:rsid w:val="00AC012A"/>
    <w:rsid w:val="00AC192F"/>
    <w:rsid w:val="00AC56FE"/>
    <w:rsid w:val="00AD0743"/>
    <w:rsid w:val="00AD1B1A"/>
    <w:rsid w:val="00AD1F8D"/>
    <w:rsid w:val="00AD42D8"/>
    <w:rsid w:val="00AD4B4D"/>
    <w:rsid w:val="00AD7F16"/>
    <w:rsid w:val="00AE082E"/>
    <w:rsid w:val="00AE334F"/>
    <w:rsid w:val="00AE4E5F"/>
    <w:rsid w:val="00AE7A9B"/>
    <w:rsid w:val="00AF3C50"/>
    <w:rsid w:val="00AF42E4"/>
    <w:rsid w:val="00AF494B"/>
    <w:rsid w:val="00AF52B1"/>
    <w:rsid w:val="00B14D36"/>
    <w:rsid w:val="00B155B2"/>
    <w:rsid w:val="00B166CD"/>
    <w:rsid w:val="00B169AC"/>
    <w:rsid w:val="00B17C53"/>
    <w:rsid w:val="00B21CBB"/>
    <w:rsid w:val="00B2281A"/>
    <w:rsid w:val="00B23B3F"/>
    <w:rsid w:val="00B23CFD"/>
    <w:rsid w:val="00B32C64"/>
    <w:rsid w:val="00B33CDB"/>
    <w:rsid w:val="00B34E1A"/>
    <w:rsid w:val="00B41D44"/>
    <w:rsid w:val="00B4262A"/>
    <w:rsid w:val="00B43972"/>
    <w:rsid w:val="00B4529A"/>
    <w:rsid w:val="00B45EB6"/>
    <w:rsid w:val="00B474DF"/>
    <w:rsid w:val="00B47522"/>
    <w:rsid w:val="00B55CED"/>
    <w:rsid w:val="00B55F55"/>
    <w:rsid w:val="00B6094B"/>
    <w:rsid w:val="00B61D53"/>
    <w:rsid w:val="00B63938"/>
    <w:rsid w:val="00B65993"/>
    <w:rsid w:val="00B67234"/>
    <w:rsid w:val="00B67569"/>
    <w:rsid w:val="00B70425"/>
    <w:rsid w:val="00B70458"/>
    <w:rsid w:val="00B714A2"/>
    <w:rsid w:val="00B71C12"/>
    <w:rsid w:val="00B7310E"/>
    <w:rsid w:val="00B74029"/>
    <w:rsid w:val="00B76A1F"/>
    <w:rsid w:val="00B772C0"/>
    <w:rsid w:val="00B80A13"/>
    <w:rsid w:val="00B8238C"/>
    <w:rsid w:val="00B82D7D"/>
    <w:rsid w:val="00B83F82"/>
    <w:rsid w:val="00B873CD"/>
    <w:rsid w:val="00B9232D"/>
    <w:rsid w:val="00B9336D"/>
    <w:rsid w:val="00B945CD"/>
    <w:rsid w:val="00B94E13"/>
    <w:rsid w:val="00B95EB0"/>
    <w:rsid w:val="00B96789"/>
    <w:rsid w:val="00BA596E"/>
    <w:rsid w:val="00BA68D1"/>
    <w:rsid w:val="00BA7968"/>
    <w:rsid w:val="00BB05A6"/>
    <w:rsid w:val="00BB22C1"/>
    <w:rsid w:val="00BB25C2"/>
    <w:rsid w:val="00BB271B"/>
    <w:rsid w:val="00BB2C65"/>
    <w:rsid w:val="00BB348C"/>
    <w:rsid w:val="00BB5F17"/>
    <w:rsid w:val="00BC21AA"/>
    <w:rsid w:val="00BC277F"/>
    <w:rsid w:val="00BC3726"/>
    <w:rsid w:val="00BC4E0F"/>
    <w:rsid w:val="00BC64BA"/>
    <w:rsid w:val="00BC725A"/>
    <w:rsid w:val="00BD067A"/>
    <w:rsid w:val="00BD0979"/>
    <w:rsid w:val="00BD146F"/>
    <w:rsid w:val="00BD4586"/>
    <w:rsid w:val="00BD5AC3"/>
    <w:rsid w:val="00BD5B40"/>
    <w:rsid w:val="00BD5C42"/>
    <w:rsid w:val="00BD61C3"/>
    <w:rsid w:val="00BD6532"/>
    <w:rsid w:val="00BE0641"/>
    <w:rsid w:val="00BE16B3"/>
    <w:rsid w:val="00BE2119"/>
    <w:rsid w:val="00BE2FF6"/>
    <w:rsid w:val="00BE4EDE"/>
    <w:rsid w:val="00BE4F79"/>
    <w:rsid w:val="00BE5040"/>
    <w:rsid w:val="00BE60C5"/>
    <w:rsid w:val="00BE6EA7"/>
    <w:rsid w:val="00BF2330"/>
    <w:rsid w:val="00BF78C9"/>
    <w:rsid w:val="00C005CB"/>
    <w:rsid w:val="00C02385"/>
    <w:rsid w:val="00C0379B"/>
    <w:rsid w:val="00C03DAC"/>
    <w:rsid w:val="00C04C78"/>
    <w:rsid w:val="00C053A1"/>
    <w:rsid w:val="00C058D6"/>
    <w:rsid w:val="00C06849"/>
    <w:rsid w:val="00C06BB7"/>
    <w:rsid w:val="00C06BCF"/>
    <w:rsid w:val="00C10403"/>
    <w:rsid w:val="00C10B40"/>
    <w:rsid w:val="00C119F4"/>
    <w:rsid w:val="00C13E77"/>
    <w:rsid w:val="00C1490B"/>
    <w:rsid w:val="00C15DE2"/>
    <w:rsid w:val="00C16934"/>
    <w:rsid w:val="00C23DD6"/>
    <w:rsid w:val="00C2620A"/>
    <w:rsid w:val="00C32102"/>
    <w:rsid w:val="00C32DD3"/>
    <w:rsid w:val="00C40078"/>
    <w:rsid w:val="00C406D1"/>
    <w:rsid w:val="00C47F67"/>
    <w:rsid w:val="00C512A2"/>
    <w:rsid w:val="00C536EE"/>
    <w:rsid w:val="00C602ED"/>
    <w:rsid w:val="00C60310"/>
    <w:rsid w:val="00C6265B"/>
    <w:rsid w:val="00C643A7"/>
    <w:rsid w:val="00C67D46"/>
    <w:rsid w:val="00C7718A"/>
    <w:rsid w:val="00C82919"/>
    <w:rsid w:val="00C865E3"/>
    <w:rsid w:val="00C86FFA"/>
    <w:rsid w:val="00C8707A"/>
    <w:rsid w:val="00C87EEF"/>
    <w:rsid w:val="00C90AC9"/>
    <w:rsid w:val="00C9306D"/>
    <w:rsid w:val="00C96078"/>
    <w:rsid w:val="00C96CED"/>
    <w:rsid w:val="00C9715D"/>
    <w:rsid w:val="00C97634"/>
    <w:rsid w:val="00C97BE2"/>
    <w:rsid w:val="00C97E2A"/>
    <w:rsid w:val="00CA0D8C"/>
    <w:rsid w:val="00CA55F2"/>
    <w:rsid w:val="00CA59E9"/>
    <w:rsid w:val="00CB0505"/>
    <w:rsid w:val="00CB1890"/>
    <w:rsid w:val="00CB71D7"/>
    <w:rsid w:val="00CB7B33"/>
    <w:rsid w:val="00CC0AF2"/>
    <w:rsid w:val="00CC0F08"/>
    <w:rsid w:val="00CC65A6"/>
    <w:rsid w:val="00CC68B9"/>
    <w:rsid w:val="00CC7591"/>
    <w:rsid w:val="00CD0A08"/>
    <w:rsid w:val="00CE0284"/>
    <w:rsid w:val="00CE18D9"/>
    <w:rsid w:val="00CE1BD7"/>
    <w:rsid w:val="00CE1F90"/>
    <w:rsid w:val="00CE2869"/>
    <w:rsid w:val="00CE375D"/>
    <w:rsid w:val="00CE56B8"/>
    <w:rsid w:val="00CE699E"/>
    <w:rsid w:val="00CE6CE4"/>
    <w:rsid w:val="00CE759C"/>
    <w:rsid w:val="00CE7911"/>
    <w:rsid w:val="00CF10C8"/>
    <w:rsid w:val="00CF1B25"/>
    <w:rsid w:val="00CF1F4E"/>
    <w:rsid w:val="00CF237D"/>
    <w:rsid w:val="00CF39B0"/>
    <w:rsid w:val="00CF4C46"/>
    <w:rsid w:val="00CF57EC"/>
    <w:rsid w:val="00D027B0"/>
    <w:rsid w:val="00D057FE"/>
    <w:rsid w:val="00D070EA"/>
    <w:rsid w:val="00D07716"/>
    <w:rsid w:val="00D1246F"/>
    <w:rsid w:val="00D12657"/>
    <w:rsid w:val="00D13719"/>
    <w:rsid w:val="00D15C96"/>
    <w:rsid w:val="00D160FF"/>
    <w:rsid w:val="00D17CAC"/>
    <w:rsid w:val="00D20300"/>
    <w:rsid w:val="00D25077"/>
    <w:rsid w:val="00D2599D"/>
    <w:rsid w:val="00D267C0"/>
    <w:rsid w:val="00D279DC"/>
    <w:rsid w:val="00D307C1"/>
    <w:rsid w:val="00D31D76"/>
    <w:rsid w:val="00D3239C"/>
    <w:rsid w:val="00D33300"/>
    <w:rsid w:val="00D35B6B"/>
    <w:rsid w:val="00D37B78"/>
    <w:rsid w:val="00D40A3E"/>
    <w:rsid w:val="00D418DB"/>
    <w:rsid w:val="00D42B2F"/>
    <w:rsid w:val="00D45114"/>
    <w:rsid w:val="00D47895"/>
    <w:rsid w:val="00D5148B"/>
    <w:rsid w:val="00D52423"/>
    <w:rsid w:val="00D524D0"/>
    <w:rsid w:val="00D54F4A"/>
    <w:rsid w:val="00D55AE9"/>
    <w:rsid w:val="00D55FA1"/>
    <w:rsid w:val="00D56345"/>
    <w:rsid w:val="00D565B2"/>
    <w:rsid w:val="00D579C8"/>
    <w:rsid w:val="00D57BF7"/>
    <w:rsid w:val="00D62142"/>
    <w:rsid w:val="00D631AE"/>
    <w:rsid w:val="00D6333F"/>
    <w:rsid w:val="00D66741"/>
    <w:rsid w:val="00D70D15"/>
    <w:rsid w:val="00D71686"/>
    <w:rsid w:val="00D722EF"/>
    <w:rsid w:val="00D7551A"/>
    <w:rsid w:val="00D75815"/>
    <w:rsid w:val="00D75C56"/>
    <w:rsid w:val="00D76D3E"/>
    <w:rsid w:val="00D773EF"/>
    <w:rsid w:val="00D77BBB"/>
    <w:rsid w:val="00D81491"/>
    <w:rsid w:val="00D82279"/>
    <w:rsid w:val="00D829CD"/>
    <w:rsid w:val="00D84492"/>
    <w:rsid w:val="00D84B89"/>
    <w:rsid w:val="00D90C07"/>
    <w:rsid w:val="00D92855"/>
    <w:rsid w:val="00D928ED"/>
    <w:rsid w:val="00D9356A"/>
    <w:rsid w:val="00D93778"/>
    <w:rsid w:val="00D956C1"/>
    <w:rsid w:val="00D975DA"/>
    <w:rsid w:val="00DA041E"/>
    <w:rsid w:val="00DA0CA5"/>
    <w:rsid w:val="00DA1642"/>
    <w:rsid w:val="00DB3D4C"/>
    <w:rsid w:val="00DB7771"/>
    <w:rsid w:val="00DB7CF6"/>
    <w:rsid w:val="00DC4852"/>
    <w:rsid w:val="00DC57C8"/>
    <w:rsid w:val="00DD01C0"/>
    <w:rsid w:val="00DD0497"/>
    <w:rsid w:val="00DD224C"/>
    <w:rsid w:val="00DD3DD8"/>
    <w:rsid w:val="00DD3FEA"/>
    <w:rsid w:val="00DD4371"/>
    <w:rsid w:val="00DD74CA"/>
    <w:rsid w:val="00DD7B9E"/>
    <w:rsid w:val="00DD7F72"/>
    <w:rsid w:val="00DE012A"/>
    <w:rsid w:val="00DE11B1"/>
    <w:rsid w:val="00DE3AD9"/>
    <w:rsid w:val="00DE3D24"/>
    <w:rsid w:val="00DE6241"/>
    <w:rsid w:val="00DE67B5"/>
    <w:rsid w:val="00DE6EBA"/>
    <w:rsid w:val="00DF7AD0"/>
    <w:rsid w:val="00E00500"/>
    <w:rsid w:val="00E01AA4"/>
    <w:rsid w:val="00E026E7"/>
    <w:rsid w:val="00E04BC0"/>
    <w:rsid w:val="00E050D2"/>
    <w:rsid w:val="00E063B2"/>
    <w:rsid w:val="00E06590"/>
    <w:rsid w:val="00E11CF3"/>
    <w:rsid w:val="00E1256D"/>
    <w:rsid w:val="00E1445D"/>
    <w:rsid w:val="00E1744F"/>
    <w:rsid w:val="00E25936"/>
    <w:rsid w:val="00E26315"/>
    <w:rsid w:val="00E30DCE"/>
    <w:rsid w:val="00E3141E"/>
    <w:rsid w:val="00E336FF"/>
    <w:rsid w:val="00E33A81"/>
    <w:rsid w:val="00E33EBE"/>
    <w:rsid w:val="00E3586B"/>
    <w:rsid w:val="00E35CAF"/>
    <w:rsid w:val="00E36881"/>
    <w:rsid w:val="00E3749C"/>
    <w:rsid w:val="00E37D22"/>
    <w:rsid w:val="00E42470"/>
    <w:rsid w:val="00E44C54"/>
    <w:rsid w:val="00E45AA3"/>
    <w:rsid w:val="00E466A4"/>
    <w:rsid w:val="00E52773"/>
    <w:rsid w:val="00E55BE2"/>
    <w:rsid w:val="00E60648"/>
    <w:rsid w:val="00E615C1"/>
    <w:rsid w:val="00E61AC6"/>
    <w:rsid w:val="00E624C2"/>
    <w:rsid w:val="00E66C2E"/>
    <w:rsid w:val="00E71AEF"/>
    <w:rsid w:val="00E72079"/>
    <w:rsid w:val="00E72537"/>
    <w:rsid w:val="00E72B17"/>
    <w:rsid w:val="00E7470F"/>
    <w:rsid w:val="00E76DB1"/>
    <w:rsid w:val="00E77146"/>
    <w:rsid w:val="00E77F51"/>
    <w:rsid w:val="00E817D6"/>
    <w:rsid w:val="00E848EE"/>
    <w:rsid w:val="00E85FAF"/>
    <w:rsid w:val="00E872FB"/>
    <w:rsid w:val="00E874BC"/>
    <w:rsid w:val="00E909F5"/>
    <w:rsid w:val="00E935E9"/>
    <w:rsid w:val="00E93611"/>
    <w:rsid w:val="00E9510A"/>
    <w:rsid w:val="00EA1811"/>
    <w:rsid w:val="00EA187E"/>
    <w:rsid w:val="00EA1B9A"/>
    <w:rsid w:val="00EA4716"/>
    <w:rsid w:val="00EA4B55"/>
    <w:rsid w:val="00EA5DB7"/>
    <w:rsid w:val="00EA7D64"/>
    <w:rsid w:val="00EB01A0"/>
    <w:rsid w:val="00EB027A"/>
    <w:rsid w:val="00EB04AF"/>
    <w:rsid w:val="00EB453B"/>
    <w:rsid w:val="00EB4BB7"/>
    <w:rsid w:val="00EB5CC5"/>
    <w:rsid w:val="00EC0FF9"/>
    <w:rsid w:val="00EC1520"/>
    <w:rsid w:val="00EC19B4"/>
    <w:rsid w:val="00EC2313"/>
    <w:rsid w:val="00EC3A38"/>
    <w:rsid w:val="00EC3FF3"/>
    <w:rsid w:val="00EC52DE"/>
    <w:rsid w:val="00EC59AE"/>
    <w:rsid w:val="00EC6273"/>
    <w:rsid w:val="00EC6D27"/>
    <w:rsid w:val="00ED0170"/>
    <w:rsid w:val="00ED16B1"/>
    <w:rsid w:val="00ED2A98"/>
    <w:rsid w:val="00ED4F78"/>
    <w:rsid w:val="00ED5058"/>
    <w:rsid w:val="00ED7801"/>
    <w:rsid w:val="00ED7E26"/>
    <w:rsid w:val="00EE086D"/>
    <w:rsid w:val="00EE2954"/>
    <w:rsid w:val="00EE5B6A"/>
    <w:rsid w:val="00EE64E9"/>
    <w:rsid w:val="00EE6FF4"/>
    <w:rsid w:val="00EE7DAC"/>
    <w:rsid w:val="00EF04AC"/>
    <w:rsid w:val="00EF15C4"/>
    <w:rsid w:val="00EF272A"/>
    <w:rsid w:val="00EF29B9"/>
    <w:rsid w:val="00EF57DD"/>
    <w:rsid w:val="00EF6E46"/>
    <w:rsid w:val="00F014B2"/>
    <w:rsid w:val="00F060D8"/>
    <w:rsid w:val="00F068DB"/>
    <w:rsid w:val="00F117D4"/>
    <w:rsid w:val="00F13873"/>
    <w:rsid w:val="00F138A0"/>
    <w:rsid w:val="00F15521"/>
    <w:rsid w:val="00F15F6F"/>
    <w:rsid w:val="00F22A45"/>
    <w:rsid w:val="00F22BA8"/>
    <w:rsid w:val="00F2388E"/>
    <w:rsid w:val="00F30E90"/>
    <w:rsid w:val="00F31FCE"/>
    <w:rsid w:val="00F32734"/>
    <w:rsid w:val="00F3662E"/>
    <w:rsid w:val="00F36C9C"/>
    <w:rsid w:val="00F3790B"/>
    <w:rsid w:val="00F37C1E"/>
    <w:rsid w:val="00F41C6D"/>
    <w:rsid w:val="00F4577C"/>
    <w:rsid w:val="00F46ADA"/>
    <w:rsid w:val="00F5019E"/>
    <w:rsid w:val="00F53B8F"/>
    <w:rsid w:val="00F5600E"/>
    <w:rsid w:val="00F62335"/>
    <w:rsid w:val="00F70451"/>
    <w:rsid w:val="00F74705"/>
    <w:rsid w:val="00F80B75"/>
    <w:rsid w:val="00F81604"/>
    <w:rsid w:val="00F82218"/>
    <w:rsid w:val="00F82563"/>
    <w:rsid w:val="00F82662"/>
    <w:rsid w:val="00F84EA6"/>
    <w:rsid w:val="00F921D0"/>
    <w:rsid w:val="00F93F4D"/>
    <w:rsid w:val="00F975BB"/>
    <w:rsid w:val="00FA0BA2"/>
    <w:rsid w:val="00FA17AB"/>
    <w:rsid w:val="00FA2701"/>
    <w:rsid w:val="00FA513D"/>
    <w:rsid w:val="00FA5655"/>
    <w:rsid w:val="00FA591E"/>
    <w:rsid w:val="00FA5943"/>
    <w:rsid w:val="00FA7C2F"/>
    <w:rsid w:val="00FB319B"/>
    <w:rsid w:val="00FB4E2C"/>
    <w:rsid w:val="00FB5C01"/>
    <w:rsid w:val="00FB7142"/>
    <w:rsid w:val="00FC1148"/>
    <w:rsid w:val="00FC1AD5"/>
    <w:rsid w:val="00FC242D"/>
    <w:rsid w:val="00FC2521"/>
    <w:rsid w:val="00FC30B7"/>
    <w:rsid w:val="00FC48B3"/>
    <w:rsid w:val="00FC4AB6"/>
    <w:rsid w:val="00FC53EC"/>
    <w:rsid w:val="00FC65ED"/>
    <w:rsid w:val="00FC7E90"/>
    <w:rsid w:val="00FD23C4"/>
    <w:rsid w:val="00FE006A"/>
    <w:rsid w:val="00FE1A2B"/>
    <w:rsid w:val="00FE4715"/>
    <w:rsid w:val="00FE5AB0"/>
    <w:rsid w:val="00FE6E80"/>
    <w:rsid w:val="00FE77EB"/>
    <w:rsid w:val="00FF1310"/>
    <w:rsid w:val="00FF3799"/>
    <w:rsid w:val="00FF5F38"/>
    <w:rsid w:val="00FF5F43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3D5900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5A06"/>
    <w:rPr>
      <w:color w:val="636363"/>
      <w:u w:val="non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515A06"/>
    <w:rPr>
      <w:color w:val="636363"/>
      <w:u w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310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310E"/>
    <w:rPr>
      <w:rFonts w:ascii="Times New Roman" w:hAnsi="Times New Roman" w:cs="Times New Roman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E72B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150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cottibrain@gmail.com" TargetMode="External"/><Relationship Id="rId13" Type="http://schemas.openxmlformats.org/officeDocument/2006/relationships/hyperlink" Target="https://link.springer.com/article/10.3758%2Fs13423-019-01693-8" TargetMode="External"/><Relationship Id="rId18" Type="http://schemas.openxmlformats.org/officeDocument/2006/relationships/hyperlink" Target="http://www.onneuro.com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://doi.org/10.1038/s41562-018-0485-2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psyarxiv.com/9pxc6/" TargetMode="External"/><Relationship Id="rId17" Type="http://schemas.openxmlformats.org/officeDocument/2006/relationships/hyperlink" Target="https://jose.theoj.org/papers/10.21105/jose.00075.pdf" TargetMode="External"/><Relationship Id="rId25" Type="http://schemas.openxmlformats.org/officeDocument/2006/relationships/hyperlink" Target="https://play.google.com/store/apps/details?id=com.choiceofgames.popcornsodamurder&amp;hl=en_US&amp;gl=U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paulscotti.com/educortex" TargetMode="External"/><Relationship Id="rId20" Type="http://schemas.openxmlformats.org/officeDocument/2006/relationships/hyperlink" Target="http://doi.org/10.21105/jose.00075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syarxiv.com/md5h4/" TargetMode="External"/><Relationship Id="rId24" Type="http://schemas.openxmlformats.org/officeDocument/2006/relationships/hyperlink" Target="https://gwu.campuslabs.com/engage/organization/gw-tabletop-gaming-society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syarxiv.com/yxqju/" TargetMode="External"/><Relationship Id="rId23" Type="http://schemas.openxmlformats.org/officeDocument/2006/relationships/hyperlink" Target="http://doi.org/10.31234/osf.io/yxqju" TargetMode="External"/><Relationship Id="rId28" Type="http://schemas.openxmlformats.org/officeDocument/2006/relationships/header" Target="header1.xml"/><Relationship Id="rId10" Type="http://schemas.openxmlformats.org/officeDocument/2006/relationships/hyperlink" Target="https://youtu.be/3TJ65YCrBms?t=1950" TargetMode="External"/><Relationship Id="rId19" Type="http://schemas.openxmlformats.org/officeDocument/2006/relationships/hyperlink" Target="http://doi.org/10.3758/s13414-020-02236-3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paulscotti.com" TargetMode="External"/><Relationship Id="rId14" Type="http://schemas.openxmlformats.org/officeDocument/2006/relationships/hyperlink" Target="https://www.nature.com/articles/s41562-018-0485-2" TargetMode="External"/><Relationship Id="rId22" Type="http://schemas.openxmlformats.org/officeDocument/2006/relationships/hyperlink" Target="http://doi.org/10.31234/osf.io/md5h4" TargetMode="External"/><Relationship Id="rId27" Type="http://schemas.openxmlformats.org/officeDocument/2006/relationships/footer" Target="footer2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764C23-1E69-D64A-825B-5684EC45D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1833</Words>
  <Characters>10452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12261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McIntosh</dc:creator>
  <cp:lastModifiedBy>Scotti, Paul S.</cp:lastModifiedBy>
  <cp:revision>345</cp:revision>
  <cp:lastPrinted>2020-12-06T21:14:00Z</cp:lastPrinted>
  <dcterms:created xsi:type="dcterms:W3CDTF">2020-12-06T23:26:00Z</dcterms:created>
  <dcterms:modified xsi:type="dcterms:W3CDTF">2021-01-19T16:16:00Z</dcterms:modified>
</cp:coreProperties>
</file>