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7A399" w14:textId="77777777" w:rsidR="00272A42" w:rsidRDefault="00272A42" w:rsidP="00272A42">
      <w:pPr>
        <w:widowControl w:val="0"/>
        <w:autoSpaceDE w:val="0"/>
        <w:autoSpaceDN w:val="0"/>
        <w:adjustRightInd w:val="0"/>
        <w:spacing w:after="240" w:line="440" w:lineRule="atLeast"/>
        <w:rPr>
          <w:rFonts w:ascii="Times" w:hAnsi="Times" w:cs="Times"/>
        </w:rPr>
      </w:pPr>
      <w:r>
        <w:rPr>
          <w:rFonts w:ascii="Times" w:hAnsi="Times" w:cs="Times"/>
          <w:b/>
          <w:bCs/>
          <w:sz w:val="38"/>
          <w:szCs w:val="38"/>
        </w:rPr>
        <w:t xml:space="preserve">Submission Checklist </w:t>
      </w:r>
    </w:p>
    <w:p w14:paraId="0AEBDA9C" w14:textId="77777777" w:rsidR="00272A42" w:rsidRDefault="00272A42" w:rsidP="00272A42">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You must complete the “Your status” column of this evaluation and hand in as part of your lab in order for it to be graded. If the item works and you feel it meets the specifications, you can just put a checkmark. If the item doesn’t meet the specification, provide a detailed explanation. If you say the item works and it doesn’t, you may be penalized. </w:t>
      </w:r>
    </w:p>
    <w:tbl>
      <w:tblPr>
        <w:tblW w:w="0" w:type="auto"/>
        <w:tblInd w:w="-118" w:type="dxa"/>
        <w:tblBorders>
          <w:top w:val="nil"/>
          <w:left w:val="nil"/>
          <w:right w:val="nil"/>
        </w:tblBorders>
        <w:tblLayout w:type="fixed"/>
        <w:tblLook w:val="0000" w:firstRow="0" w:lastRow="0" w:firstColumn="0" w:lastColumn="0" w:noHBand="0" w:noVBand="0"/>
      </w:tblPr>
      <w:tblGrid>
        <w:gridCol w:w="3480"/>
        <w:gridCol w:w="2740"/>
        <w:gridCol w:w="4120"/>
      </w:tblGrid>
      <w:tr w:rsidR="00272A42" w14:paraId="418A567D" w14:textId="77777777">
        <w:tblPrEx>
          <w:tblCellMar>
            <w:top w:w="0" w:type="dxa"/>
            <w:bottom w:w="0" w:type="dxa"/>
          </w:tblCellMar>
        </w:tblPrEx>
        <w:tc>
          <w:tcPr>
            <w:tcW w:w="34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52E44BA" w14:textId="77777777" w:rsidR="00272A42" w:rsidRDefault="00272A42">
            <w:pPr>
              <w:widowControl w:val="0"/>
              <w:autoSpaceDE w:val="0"/>
              <w:autoSpaceDN w:val="0"/>
              <w:adjustRightInd w:val="0"/>
              <w:spacing w:after="240" w:line="360" w:lineRule="atLeast"/>
              <w:rPr>
                <w:rFonts w:ascii="Times" w:hAnsi="Times" w:cs="Times"/>
              </w:rPr>
            </w:pPr>
            <w:r>
              <w:rPr>
                <w:rFonts w:ascii="Times" w:hAnsi="Times" w:cs="Times"/>
                <w:b/>
                <w:bCs/>
                <w:sz w:val="32"/>
                <w:szCs w:val="32"/>
              </w:rPr>
              <w:t xml:space="preserve">Item </w:t>
            </w:r>
          </w:p>
        </w:tc>
        <w:tc>
          <w:tcPr>
            <w:tcW w:w="27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B0F53EF" w14:textId="77777777" w:rsidR="00272A42" w:rsidRDefault="00272A42">
            <w:pPr>
              <w:widowControl w:val="0"/>
              <w:autoSpaceDE w:val="0"/>
              <w:autoSpaceDN w:val="0"/>
              <w:adjustRightInd w:val="0"/>
              <w:spacing w:after="240" w:line="360" w:lineRule="atLeast"/>
              <w:rPr>
                <w:rFonts w:ascii="Times" w:hAnsi="Times" w:cs="Times"/>
              </w:rPr>
            </w:pPr>
            <w:r>
              <w:rPr>
                <w:rFonts w:ascii="Times" w:hAnsi="Times" w:cs="Times"/>
                <w:b/>
                <w:bCs/>
                <w:sz w:val="32"/>
                <w:szCs w:val="32"/>
              </w:rPr>
              <w:t xml:space="preserve">Your status </w:t>
            </w:r>
          </w:p>
        </w:tc>
        <w:tc>
          <w:tcPr>
            <w:tcW w:w="41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613D2CB" w14:textId="77777777" w:rsidR="00272A42" w:rsidRDefault="00272A42">
            <w:pPr>
              <w:widowControl w:val="0"/>
              <w:autoSpaceDE w:val="0"/>
              <w:autoSpaceDN w:val="0"/>
              <w:adjustRightInd w:val="0"/>
              <w:spacing w:after="240" w:line="360" w:lineRule="atLeast"/>
              <w:rPr>
                <w:rFonts w:ascii="Times" w:hAnsi="Times" w:cs="Times"/>
              </w:rPr>
            </w:pPr>
            <w:r>
              <w:rPr>
                <w:rFonts w:ascii="Times" w:hAnsi="Times" w:cs="Times"/>
                <w:b/>
                <w:bCs/>
                <w:sz w:val="32"/>
                <w:szCs w:val="32"/>
              </w:rPr>
              <w:t xml:space="preserve">Evaluation </w:t>
            </w:r>
          </w:p>
        </w:tc>
      </w:tr>
      <w:tr w:rsidR="00272A42" w14:paraId="753AB2DA" w14:textId="77777777">
        <w:tblPrEx>
          <w:tblBorders>
            <w:top w:val="none" w:sz="0" w:space="0" w:color="auto"/>
          </w:tblBorders>
          <w:tblCellMar>
            <w:top w:w="0" w:type="dxa"/>
            <w:bottom w:w="0" w:type="dxa"/>
          </w:tblCellMar>
        </w:tblPrEx>
        <w:tc>
          <w:tcPr>
            <w:tcW w:w="34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324E1B5" w14:textId="77777777" w:rsidR="00272A42" w:rsidRDefault="00272A42">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Signup Page </w:t>
            </w:r>
          </w:p>
        </w:tc>
        <w:tc>
          <w:tcPr>
            <w:tcW w:w="27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8F3D6F6" w14:textId="77777777" w:rsidR="00272A42" w:rsidRPr="00272A42" w:rsidRDefault="00272A42" w:rsidP="00272A42">
            <w:pPr>
              <w:widowControl w:val="0"/>
              <w:autoSpaceDE w:val="0"/>
              <w:autoSpaceDN w:val="0"/>
              <w:adjustRightInd w:val="0"/>
              <w:spacing w:line="280" w:lineRule="atLeast"/>
              <w:jc w:val="center"/>
              <w:rPr>
                <w:rFonts w:ascii="Times" w:hAnsi="Times" w:cs="Times"/>
                <w:b/>
              </w:rPr>
            </w:pPr>
            <w:r w:rsidRPr="00272A42">
              <w:rPr>
                <w:rFonts w:ascii="Times" w:hAnsi="Times" w:cs="Times"/>
                <w:b/>
              </w:rPr>
              <w:t>X</w:t>
            </w:r>
          </w:p>
        </w:tc>
        <w:tc>
          <w:tcPr>
            <w:tcW w:w="41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D8A7F18" w14:textId="77777777" w:rsidR="00272A42" w:rsidRDefault="00272A42">
            <w:pPr>
              <w:widowControl w:val="0"/>
              <w:autoSpaceDE w:val="0"/>
              <w:autoSpaceDN w:val="0"/>
              <w:adjustRightInd w:val="0"/>
              <w:spacing w:line="280" w:lineRule="atLeast"/>
              <w:rPr>
                <w:rFonts w:ascii="Times" w:hAnsi="Times" w:cs="Times"/>
              </w:rPr>
            </w:pPr>
          </w:p>
        </w:tc>
      </w:tr>
      <w:tr w:rsidR="00272A42" w14:paraId="5D3CED2A" w14:textId="77777777">
        <w:tblPrEx>
          <w:tblBorders>
            <w:top w:val="none" w:sz="0" w:space="0" w:color="auto"/>
          </w:tblBorders>
          <w:tblCellMar>
            <w:top w:w="0" w:type="dxa"/>
            <w:bottom w:w="0" w:type="dxa"/>
          </w:tblCellMar>
        </w:tblPrEx>
        <w:tc>
          <w:tcPr>
            <w:tcW w:w="34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7EC4E34" w14:textId="77777777" w:rsidR="00272A42" w:rsidRDefault="00272A42">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Password Hashing </w:t>
            </w:r>
          </w:p>
        </w:tc>
        <w:tc>
          <w:tcPr>
            <w:tcW w:w="27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F810837" w14:textId="77777777" w:rsidR="00272A42" w:rsidRPr="00272A42" w:rsidRDefault="00272A42" w:rsidP="00272A42">
            <w:pPr>
              <w:widowControl w:val="0"/>
              <w:autoSpaceDE w:val="0"/>
              <w:autoSpaceDN w:val="0"/>
              <w:adjustRightInd w:val="0"/>
              <w:spacing w:line="280" w:lineRule="atLeast"/>
              <w:jc w:val="center"/>
              <w:rPr>
                <w:rFonts w:ascii="Times" w:hAnsi="Times" w:cs="Times"/>
                <w:b/>
              </w:rPr>
            </w:pPr>
            <w:r w:rsidRPr="00272A42">
              <w:rPr>
                <w:rFonts w:ascii="Times" w:hAnsi="Times" w:cs="Times"/>
                <w:b/>
              </w:rPr>
              <w:t>X</w:t>
            </w:r>
          </w:p>
        </w:tc>
        <w:tc>
          <w:tcPr>
            <w:tcW w:w="41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4251254" w14:textId="77777777" w:rsidR="00272A42" w:rsidRDefault="00272A42">
            <w:pPr>
              <w:widowControl w:val="0"/>
              <w:autoSpaceDE w:val="0"/>
              <w:autoSpaceDN w:val="0"/>
              <w:adjustRightInd w:val="0"/>
              <w:spacing w:line="280" w:lineRule="atLeast"/>
              <w:rPr>
                <w:rFonts w:ascii="Times" w:hAnsi="Times" w:cs="Times"/>
              </w:rPr>
            </w:pPr>
          </w:p>
        </w:tc>
      </w:tr>
      <w:tr w:rsidR="00272A42" w14:paraId="3A233F0C" w14:textId="77777777">
        <w:tblPrEx>
          <w:tblBorders>
            <w:top w:val="none" w:sz="0" w:space="0" w:color="auto"/>
          </w:tblBorders>
          <w:tblCellMar>
            <w:top w:w="0" w:type="dxa"/>
            <w:bottom w:w="0" w:type="dxa"/>
          </w:tblCellMar>
        </w:tblPrEx>
        <w:tc>
          <w:tcPr>
            <w:tcW w:w="34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5635D7F" w14:textId="77777777" w:rsidR="00272A42" w:rsidRDefault="00272A42">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Comments implementation </w:t>
            </w:r>
          </w:p>
        </w:tc>
        <w:tc>
          <w:tcPr>
            <w:tcW w:w="27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0068091" w14:textId="77777777" w:rsidR="00272A42" w:rsidRPr="00272A42" w:rsidRDefault="00272A42" w:rsidP="00272A42">
            <w:pPr>
              <w:widowControl w:val="0"/>
              <w:autoSpaceDE w:val="0"/>
              <w:autoSpaceDN w:val="0"/>
              <w:adjustRightInd w:val="0"/>
              <w:spacing w:line="280" w:lineRule="atLeast"/>
              <w:jc w:val="center"/>
              <w:rPr>
                <w:rFonts w:ascii="Times" w:hAnsi="Times" w:cs="Times"/>
                <w:b/>
              </w:rPr>
            </w:pPr>
            <w:r w:rsidRPr="00272A42">
              <w:rPr>
                <w:rFonts w:ascii="Times" w:hAnsi="Times" w:cs="Times"/>
                <w:b/>
              </w:rPr>
              <w:t>X</w:t>
            </w:r>
          </w:p>
        </w:tc>
        <w:tc>
          <w:tcPr>
            <w:tcW w:w="41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47F13B1" w14:textId="77777777" w:rsidR="00272A42" w:rsidRDefault="00272A42">
            <w:pPr>
              <w:widowControl w:val="0"/>
              <w:autoSpaceDE w:val="0"/>
              <w:autoSpaceDN w:val="0"/>
              <w:adjustRightInd w:val="0"/>
              <w:spacing w:line="280" w:lineRule="atLeast"/>
              <w:rPr>
                <w:rFonts w:ascii="Times" w:hAnsi="Times" w:cs="Times"/>
              </w:rPr>
            </w:pPr>
          </w:p>
        </w:tc>
      </w:tr>
      <w:tr w:rsidR="00272A42" w14:paraId="5368E31B" w14:textId="77777777">
        <w:tblPrEx>
          <w:tblCellMar>
            <w:top w:w="0" w:type="dxa"/>
            <w:bottom w:w="0" w:type="dxa"/>
          </w:tblCellMar>
        </w:tblPrEx>
        <w:tc>
          <w:tcPr>
            <w:tcW w:w="34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5368FB7" w14:textId="77777777" w:rsidR="00272A42" w:rsidRDefault="00272A42">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Sanitization </w:t>
            </w:r>
          </w:p>
        </w:tc>
        <w:tc>
          <w:tcPr>
            <w:tcW w:w="27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9344FF3" w14:textId="77777777" w:rsidR="00272A42" w:rsidRPr="00272A42" w:rsidRDefault="00272A42" w:rsidP="00272A42">
            <w:pPr>
              <w:widowControl w:val="0"/>
              <w:autoSpaceDE w:val="0"/>
              <w:autoSpaceDN w:val="0"/>
              <w:adjustRightInd w:val="0"/>
              <w:spacing w:line="280" w:lineRule="atLeast"/>
              <w:jc w:val="center"/>
              <w:rPr>
                <w:rFonts w:ascii="Times" w:hAnsi="Times" w:cs="Times"/>
                <w:b/>
              </w:rPr>
            </w:pPr>
            <w:r w:rsidRPr="00272A42">
              <w:rPr>
                <w:rFonts w:ascii="Times" w:hAnsi="Times" w:cs="Times"/>
                <w:b/>
              </w:rPr>
              <w:t>X</w:t>
            </w:r>
          </w:p>
        </w:tc>
        <w:tc>
          <w:tcPr>
            <w:tcW w:w="41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6EBE97A" w14:textId="77777777" w:rsidR="00272A42" w:rsidRDefault="00272A42">
            <w:pPr>
              <w:widowControl w:val="0"/>
              <w:autoSpaceDE w:val="0"/>
              <w:autoSpaceDN w:val="0"/>
              <w:adjustRightInd w:val="0"/>
              <w:spacing w:line="280" w:lineRule="atLeast"/>
              <w:rPr>
                <w:rFonts w:ascii="Times" w:hAnsi="Times" w:cs="Times"/>
              </w:rPr>
            </w:pPr>
          </w:p>
        </w:tc>
      </w:tr>
    </w:tbl>
    <w:p w14:paraId="79DD7153" w14:textId="77777777" w:rsidR="00414318" w:rsidRDefault="00272A42">
      <w:bookmarkStart w:id="0" w:name="_GoBack"/>
    </w:p>
    <w:bookmarkEnd w:id="0"/>
    <w:sectPr w:rsidR="00414318" w:rsidSect="0084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42"/>
    <w:rsid w:val="00272A42"/>
    <w:rsid w:val="00784115"/>
    <w:rsid w:val="0084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C53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Words>
  <Characters>422</Characters>
  <Application>Microsoft Macintosh Word</Application>
  <DocSecurity>0</DocSecurity>
  <Lines>3</Lines>
  <Paragraphs>1</Paragraphs>
  <ScaleCrop>false</ScaleCrop>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2016-06-17T20:53:00Z</dcterms:created>
  <dcterms:modified xsi:type="dcterms:W3CDTF">2016-06-17T20:59:00Z</dcterms:modified>
</cp:coreProperties>
</file>