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2F82" w14:textId="26900A55" w:rsidR="005037EB" w:rsidRDefault="004176D2" w:rsidP="0009030E">
      <w:pPr>
        <w:pStyle w:val="Title"/>
        <w:rPr>
          <w:lang w:val="en-GB"/>
        </w:rPr>
      </w:pPr>
      <w:r>
        <w:rPr>
          <w:lang w:val="en-GB"/>
        </w:rPr>
        <w:t xml:space="preserve">Spike2 – </w:t>
      </w:r>
      <w:r w:rsidR="00251CFA">
        <w:rPr>
          <w:lang w:val="en-GB"/>
        </w:rPr>
        <w:t xml:space="preserve">1401 and </w:t>
      </w:r>
      <w:r>
        <w:rPr>
          <w:lang w:val="en-GB"/>
        </w:rPr>
        <w:t>PATEC script ReadMe</w:t>
      </w:r>
    </w:p>
    <w:p w14:paraId="410FFEBF" w14:textId="1DACAE5F" w:rsidR="004176D2" w:rsidRDefault="004176D2">
      <w:pPr>
        <w:rPr>
          <w:lang w:val="en-GB"/>
        </w:rPr>
      </w:pPr>
    </w:p>
    <w:sdt>
      <w:sdtPr>
        <w:rPr>
          <w:rFonts w:asciiTheme="minorHAnsi" w:eastAsiaTheme="minorHAnsi" w:hAnsiTheme="minorHAnsi" w:cstheme="minorBidi"/>
          <w:b w:val="0"/>
          <w:bCs w:val="0"/>
          <w:color w:val="auto"/>
          <w:sz w:val="22"/>
          <w:szCs w:val="22"/>
          <w:lang w:val="en-IT"/>
        </w:rPr>
        <w:id w:val="1309736458"/>
        <w:docPartObj>
          <w:docPartGallery w:val="Table of Contents"/>
          <w:docPartUnique/>
        </w:docPartObj>
      </w:sdtPr>
      <w:sdtEndPr>
        <w:rPr>
          <w:noProof/>
        </w:rPr>
      </w:sdtEndPr>
      <w:sdtContent>
        <w:p w14:paraId="6D640DCB" w14:textId="6C0B7696" w:rsidR="00724CFC" w:rsidRDefault="00724CFC">
          <w:pPr>
            <w:pStyle w:val="TOCHeading"/>
          </w:pPr>
          <w:r>
            <w:t>Table of Contents</w:t>
          </w:r>
        </w:p>
        <w:p w14:paraId="27AE561D" w14:textId="13F92D1C" w:rsidR="00F723F0" w:rsidRDefault="00724CFC">
          <w:pPr>
            <w:pStyle w:val="TOC1"/>
            <w:tabs>
              <w:tab w:val="right" w:leader="dot" w:pos="9016"/>
            </w:tabs>
            <w:rPr>
              <w:rFonts w:asciiTheme="minorHAnsi" w:eastAsiaTheme="minorEastAsia" w:hAnsiTheme="minorHAnsi" w:cstheme="minorBidi"/>
              <w:b w:val="0"/>
              <w:bCs w:val="0"/>
              <w:caps w:val="0"/>
              <w:noProof/>
              <w:lang w:eastAsia="en-GB"/>
            </w:rPr>
          </w:pPr>
          <w:r>
            <w:rPr>
              <w:b w:val="0"/>
              <w:bCs w:val="0"/>
            </w:rPr>
            <w:fldChar w:fldCharType="begin"/>
          </w:r>
          <w:r>
            <w:rPr>
              <w:b w:val="0"/>
              <w:bCs w:val="0"/>
            </w:rPr>
            <w:instrText xml:space="preserve"> TOC \o "1-3" \h \z \u </w:instrText>
          </w:r>
          <w:r>
            <w:rPr>
              <w:b w:val="0"/>
              <w:bCs w:val="0"/>
            </w:rPr>
            <w:fldChar w:fldCharType="separate"/>
          </w:r>
          <w:hyperlink w:anchor="_Toc129341204" w:history="1">
            <w:r w:rsidR="00F723F0" w:rsidRPr="00E76375">
              <w:rPr>
                <w:rStyle w:val="Hyperlink"/>
                <w:noProof/>
              </w:rPr>
              <w:t>BEFORE COLLECTING ANY DATA</w:t>
            </w:r>
            <w:r w:rsidR="00F723F0">
              <w:rPr>
                <w:noProof/>
                <w:webHidden/>
              </w:rPr>
              <w:tab/>
            </w:r>
            <w:r w:rsidR="00F723F0">
              <w:rPr>
                <w:noProof/>
                <w:webHidden/>
              </w:rPr>
              <w:fldChar w:fldCharType="begin"/>
            </w:r>
            <w:r w:rsidR="00F723F0">
              <w:rPr>
                <w:noProof/>
                <w:webHidden/>
              </w:rPr>
              <w:instrText xml:space="preserve"> PAGEREF _Toc129341204 \h </w:instrText>
            </w:r>
            <w:r w:rsidR="00F723F0">
              <w:rPr>
                <w:noProof/>
                <w:webHidden/>
              </w:rPr>
            </w:r>
            <w:r w:rsidR="00F723F0">
              <w:rPr>
                <w:noProof/>
                <w:webHidden/>
              </w:rPr>
              <w:fldChar w:fldCharType="separate"/>
            </w:r>
            <w:r w:rsidR="00F723F0">
              <w:rPr>
                <w:noProof/>
                <w:webHidden/>
              </w:rPr>
              <w:t>2</w:t>
            </w:r>
            <w:r w:rsidR="00F723F0">
              <w:rPr>
                <w:noProof/>
                <w:webHidden/>
              </w:rPr>
              <w:fldChar w:fldCharType="end"/>
            </w:r>
          </w:hyperlink>
        </w:p>
        <w:p w14:paraId="662A4DFB" w14:textId="34543F36" w:rsidR="00F723F0" w:rsidRDefault="000F7764">
          <w:pPr>
            <w:pStyle w:val="TOC1"/>
            <w:tabs>
              <w:tab w:val="right" w:leader="dot" w:pos="9016"/>
            </w:tabs>
            <w:rPr>
              <w:rFonts w:asciiTheme="minorHAnsi" w:eastAsiaTheme="minorEastAsia" w:hAnsiTheme="minorHAnsi" w:cstheme="minorBidi"/>
              <w:b w:val="0"/>
              <w:bCs w:val="0"/>
              <w:caps w:val="0"/>
              <w:noProof/>
              <w:lang w:eastAsia="en-GB"/>
            </w:rPr>
          </w:pPr>
          <w:hyperlink w:anchor="_Toc129341205" w:history="1">
            <w:r w:rsidR="00F723F0" w:rsidRPr="00E76375">
              <w:rPr>
                <w:rStyle w:val="Hyperlink"/>
                <w:noProof/>
              </w:rPr>
              <w:t>ONCE YOU OPEN IT</w:t>
            </w:r>
            <w:r w:rsidR="00F723F0">
              <w:rPr>
                <w:noProof/>
                <w:webHidden/>
              </w:rPr>
              <w:tab/>
            </w:r>
            <w:r w:rsidR="00F723F0">
              <w:rPr>
                <w:noProof/>
                <w:webHidden/>
              </w:rPr>
              <w:fldChar w:fldCharType="begin"/>
            </w:r>
            <w:r w:rsidR="00F723F0">
              <w:rPr>
                <w:noProof/>
                <w:webHidden/>
              </w:rPr>
              <w:instrText xml:space="preserve"> PAGEREF _Toc129341205 \h </w:instrText>
            </w:r>
            <w:r w:rsidR="00F723F0">
              <w:rPr>
                <w:noProof/>
                <w:webHidden/>
              </w:rPr>
            </w:r>
            <w:r w:rsidR="00F723F0">
              <w:rPr>
                <w:noProof/>
                <w:webHidden/>
              </w:rPr>
              <w:fldChar w:fldCharType="separate"/>
            </w:r>
            <w:r w:rsidR="00F723F0">
              <w:rPr>
                <w:noProof/>
                <w:webHidden/>
              </w:rPr>
              <w:t>5</w:t>
            </w:r>
            <w:r w:rsidR="00F723F0">
              <w:rPr>
                <w:noProof/>
                <w:webHidden/>
              </w:rPr>
              <w:fldChar w:fldCharType="end"/>
            </w:r>
          </w:hyperlink>
        </w:p>
        <w:p w14:paraId="7FFE7FE7" w14:textId="39A2C389" w:rsidR="00F723F0" w:rsidRDefault="000F7764">
          <w:pPr>
            <w:pStyle w:val="TOC1"/>
            <w:tabs>
              <w:tab w:val="right" w:leader="dot" w:pos="9016"/>
            </w:tabs>
            <w:rPr>
              <w:rFonts w:asciiTheme="minorHAnsi" w:eastAsiaTheme="minorEastAsia" w:hAnsiTheme="minorHAnsi" w:cstheme="minorBidi"/>
              <w:b w:val="0"/>
              <w:bCs w:val="0"/>
              <w:caps w:val="0"/>
              <w:noProof/>
              <w:lang w:eastAsia="en-GB"/>
            </w:rPr>
          </w:pPr>
          <w:hyperlink w:anchor="_Toc129341206" w:history="1">
            <w:r w:rsidR="00F723F0" w:rsidRPr="00E76375">
              <w:rPr>
                <w:rStyle w:val="Hyperlink"/>
                <w:noProof/>
              </w:rPr>
              <w:t>BUTTONS EXPLANATION</w:t>
            </w:r>
            <w:r w:rsidR="00F723F0">
              <w:rPr>
                <w:noProof/>
                <w:webHidden/>
              </w:rPr>
              <w:tab/>
            </w:r>
            <w:r w:rsidR="00F723F0">
              <w:rPr>
                <w:noProof/>
                <w:webHidden/>
              </w:rPr>
              <w:fldChar w:fldCharType="begin"/>
            </w:r>
            <w:r w:rsidR="00F723F0">
              <w:rPr>
                <w:noProof/>
                <w:webHidden/>
              </w:rPr>
              <w:instrText xml:space="preserve"> PAGEREF _Toc129341206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617DCC6F" w14:textId="11750048" w:rsidR="00F723F0" w:rsidRDefault="000F7764">
          <w:pPr>
            <w:pStyle w:val="TOC2"/>
            <w:tabs>
              <w:tab w:val="right" w:leader="dot" w:pos="9016"/>
            </w:tabs>
            <w:rPr>
              <w:rFonts w:eastAsiaTheme="minorEastAsia" w:cstheme="minorBidi"/>
              <w:bCs w:val="0"/>
              <w:noProof/>
              <w:sz w:val="24"/>
              <w:szCs w:val="24"/>
              <w:lang w:eastAsia="en-GB"/>
            </w:rPr>
          </w:pPr>
          <w:hyperlink w:anchor="_Toc129341207" w:history="1">
            <w:r w:rsidR="00F723F0" w:rsidRPr="00E76375">
              <w:rPr>
                <w:rStyle w:val="Hyperlink"/>
                <w:noProof/>
              </w:rPr>
              <w:t>Change View</w:t>
            </w:r>
            <w:r w:rsidR="00F723F0">
              <w:rPr>
                <w:noProof/>
                <w:webHidden/>
              </w:rPr>
              <w:tab/>
            </w:r>
            <w:r w:rsidR="00F723F0">
              <w:rPr>
                <w:noProof/>
                <w:webHidden/>
              </w:rPr>
              <w:fldChar w:fldCharType="begin"/>
            </w:r>
            <w:r w:rsidR="00F723F0">
              <w:rPr>
                <w:noProof/>
                <w:webHidden/>
              </w:rPr>
              <w:instrText xml:space="preserve"> PAGEREF _Toc129341207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3218A08E" w14:textId="1BD733D5" w:rsidR="00F723F0" w:rsidRDefault="000F7764">
          <w:pPr>
            <w:pStyle w:val="TOC2"/>
            <w:tabs>
              <w:tab w:val="right" w:leader="dot" w:pos="9016"/>
            </w:tabs>
            <w:rPr>
              <w:rFonts w:eastAsiaTheme="minorEastAsia" w:cstheme="minorBidi"/>
              <w:bCs w:val="0"/>
              <w:noProof/>
              <w:sz w:val="24"/>
              <w:szCs w:val="24"/>
              <w:lang w:eastAsia="en-GB"/>
            </w:rPr>
          </w:pPr>
          <w:hyperlink w:anchor="_Toc129341208" w:history="1">
            <w:r w:rsidR="00F723F0" w:rsidRPr="00E76375">
              <w:rPr>
                <w:rStyle w:val="Hyperlink"/>
                <w:noProof/>
              </w:rPr>
              <w:t>Rep XY /Seq Config</w:t>
            </w:r>
            <w:r w:rsidR="00F723F0">
              <w:rPr>
                <w:noProof/>
                <w:webHidden/>
              </w:rPr>
              <w:tab/>
            </w:r>
            <w:r w:rsidR="00F723F0">
              <w:rPr>
                <w:noProof/>
                <w:webHidden/>
              </w:rPr>
              <w:fldChar w:fldCharType="begin"/>
            </w:r>
            <w:r w:rsidR="00F723F0">
              <w:rPr>
                <w:noProof/>
                <w:webHidden/>
              </w:rPr>
              <w:instrText xml:space="preserve"> PAGEREF _Toc129341208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75D44671" w14:textId="698AD716" w:rsidR="00F723F0" w:rsidRDefault="000F7764">
          <w:pPr>
            <w:pStyle w:val="TOC2"/>
            <w:tabs>
              <w:tab w:val="right" w:leader="dot" w:pos="9016"/>
            </w:tabs>
            <w:rPr>
              <w:rFonts w:eastAsiaTheme="minorEastAsia" w:cstheme="minorBidi"/>
              <w:bCs w:val="0"/>
              <w:noProof/>
              <w:sz w:val="24"/>
              <w:szCs w:val="24"/>
              <w:lang w:eastAsia="en-GB"/>
            </w:rPr>
          </w:pPr>
          <w:hyperlink w:anchor="_Toc129341209" w:history="1">
            <w:r w:rsidR="00F723F0" w:rsidRPr="00E76375">
              <w:rPr>
                <w:rStyle w:val="Hyperlink"/>
                <w:noProof/>
              </w:rPr>
              <w:t>XY-Ramp</w:t>
            </w:r>
            <w:r w:rsidR="00F723F0">
              <w:rPr>
                <w:noProof/>
                <w:webHidden/>
              </w:rPr>
              <w:tab/>
            </w:r>
            <w:r w:rsidR="00F723F0">
              <w:rPr>
                <w:noProof/>
                <w:webHidden/>
              </w:rPr>
              <w:fldChar w:fldCharType="begin"/>
            </w:r>
            <w:r w:rsidR="00F723F0">
              <w:rPr>
                <w:noProof/>
                <w:webHidden/>
              </w:rPr>
              <w:instrText xml:space="preserve"> PAGEREF _Toc129341209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6B9F5B9A" w14:textId="2BFF56DA" w:rsidR="00F723F0" w:rsidRDefault="000F7764">
          <w:pPr>
            <w:pStyle w:val="TOC2"/>
            <w:tabs>
              <w:tab w:val="right" w:leader="dot" w:pos="9016"/>
            </w:tabs>
            <w:rPr>
              <w:rFonts w:eastAsiaTheme="minorEastAsia" w:cstheme="minorBidi"/>
              <w:bCs w:val="0"/>
              <w:noProof/>
              <w:sz w:val="24"/>
              <w:szCs w:val="24"/>
              <w:lang w:eastAsia="en-GB"/>
            </w:rPr>
          </w:pPr>
          <w:hyperlink w:anchor="_Toc129341210" w:history="1">
            <w:r w:rsidR="00F723F0" w:rsidRPr="00E76375">
              <w:rPr>
                <w:rStyle w:val="Hyperlink"/>
                <w:noProof/>
                <w:lang w:val="en-GB"/>
              </w:rPr>
              <w:t>MVC Opts</w:t>
            </w:r>
            <w:r w:rsidR="00F723F0">
              <w:rPr>
                <w:noProof/>
                <w:webHidden/>
              </w:rPr>
              <w:tab/>
            </w:r>
            <w:r w:rsidR="00F723F0">
              <w:rPr>
                <w:noProof/>
                <w:webHidden/>
              </w:rPr>
              <w:fldChar w:fldCharType="begin"/>
            </w:r>
            <w:r w:rsidR="00F723F0">
              <w:rPr>
                <w:noProof/>
                <w:webHidden/>
              </w:rPr>
              <w:instrText xml:space="preserve"> PAGEREF _Toc129341210 \h </w:instrText>
            </w:r>
            <w:r w:rsidR="00F723F0">
              <w:rPr>
                <w:noProof/>
                <w:webHidden/>
              </w:rPr>
            </w:r>
            <w:r w:rsidR="00F723F0">
              <w:rPr>
                <w:noProof/>
                <w:webHidden/>
              </w:rPr>
              <w:fldChar w:fldCharType="separate"/>
            </w:r>
            <w:r w:rsidR="00F723F0">
              <w:rPr>
                <w:noProof/>
                <w:webHidden/>
              </w:rPr>
              <w:t>7</w:t>
            </w:r>
            <w:r w:rsidR="00F723F0">
              <w:rPr>
                <w:noProof/>
                <w:webHidden/>
              </w:rPr>
              <w:fldChar w:fldCharType="end"/>
            </w:r>
          </w:hyperlink>
        </w:p>
        <w:p w14:paraId="5B8A1B34" w14:textId="5D8716D7" w:rsidR="00F723F0" w:rsidRDefault="000F7764">
          <w:pPr>
            <w:pStyle w:val="TOC2"/>
            <w:tabs>
              <w:tab w:val="right" w:leader="dot" w:pos="9016"/>
            </w:tabs>
            <w:rPr>
              <w:rFonts w:eastAsiaTheme="minorEastAsia" w:cstheme="minorBidi"/>
              <w:bCs w:val="0"/>
              <w:noProof/>
              <w:sz w:val="24"/>
              <w:szCs w:val="24"/>
              <w:lang w:eastAsia="en-GB"/>
            </w:rPr>
          </w:pPr>
          <w:hyperlink w:anchor="_Toc129341211" w:history="1">
            <w:r w:rsidR="00F723F0" w:rsidRPr="00E76375">
              <w:rPr>
                <w:rStyle w:val="Hyperlink"/>
                <w:noProof/>
              </w:rPr>
              <w:t>Analysis Options</w:t>
            </w:r>
            <w:r w:rsidR="00F723F0">
              <w:rPr>
                <w:noProof/>
                <w:webHidden/>
              </w:rPr>
              <w:tab/>
            </w:r>
            <w:r w:rsidR="00F723F0">
              <w:rPr>
                <w:noProof/>
                <w:webHidden/>
              </w:rPr>
              <w:fldChar w:fldCharType="begin"/>
            </w:r>
            <w:r w:rsidR="00F723F0">
              <w:rPr>
                <w:noProof/>
                <w:webHidden/>
              </w:rPr>
              <w:instrText xml:space="preserve"> PAGEREF _Toc129341211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5C428842" w14:textId="0EAE0A83" w:rsidR="00F723F0" w:rsidRDefault="000F7764">
          <w:pPr>
            <w:pStyle w:val="TOC2"/>
            <w:tabs>
              <w:tab w:val="right" w:leader="dot" w:pos="9016"/>
            </w:tabs>
            <w:rPr>
              <w:rFonts w:eastAsiaTheme="minorEastAsia" w:cstheme="minorBidi"/>
              <w:bCs w:val="0"/>
              <w:noProof/>
              <w:sz w:val="24"/>
              <w:szCs w:val="24"/>
              <w:lang w:eastAsia="en-GB"/>
            </w:rPr>
          </w:pPr>
          <w:hyperlink w:anchor="_Toc129341212" w:history="1">
            <w:r w:rsidR="00F723F0" w:rsidRPr="00E76375">
              <w:rPr>
                <w:rStyle w:val="Hyperlink"/>
                <w:noProof/>
              </w:rPr>
              <w:t>Equipment Options</w:t>
            </w:r>
            <w:r w:rsidR="00F723F0">
              <w:rPr>
                <w:noProof/>
                <w:webHidden/>
              </w:rPr>
              <w:tab/>
            </w:r>
            <w:r w:rsidR="00F723F0">
              <w:rPr>
                <w:noProof/>
                <w:webHidden/>
              </w:rPr>
              <w:fldChar w:fldCharType="begin"/>
            </w:r>
            <w:r w:rsidR="00F723F0">
              <w:rPr>
                <w:noProof/>
                <w:webHidden/>
              </w:rPr>
              <w:instrText xml:space="preserve"> PAGEREF _Toc129341212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7F723B2B" w14:textId="5E9FDAE6" w:rsidR="00F723F0" w:rsidRDefault="000F7764">
          <w:pPr>
            <w:pStyle w:val="TOC2"/>
            <w:tabs>
              <w:tab w:val="right" w:leader="dot" w:pos="9016"/>
            </w:tabs>
            <w:rPr>
              <w:rFonts w:eastAsiaTheme="minorEastAsia" w:cstheme="minorBidi"/>
              <w:bCs w:val="0"/>
              <w:noProof/>
              <w:sz w:val="24"/>
              <w:szCs w:val="24"/>
              <w:lang w:eastAsia="en-GB"/>
            </w:rPr>
          </w:pPr>
          <w:hyperlink w:anchor="_Toc129341213" w:history="1">
            <w:r w:rsidR="00F723F0" w:rsidRPr="00E76375">
              <w:rPr>
                <w:rStyle w:val="Hyperlink"/>
                <w:noProof/>
                <w:lang w:val="en-GB"/>
              </w:rPr>
              <w:t>Start US</w:t>
            </w:r>
            <w:r w:rsidR="00F723F0">
              <w:rPr>
                <w:noProof/>
                <w:webHidden/>
              </w:rPr>
              <w:tab/>
            </w:r>
            <w:r w:rsidR="00F723F0">
              <w:rPr>
                <w:noProof/>
                <w:webHidden/>
              </w:rPr>
              <w:fldChar w:fldCharType="begin"/>
            </w:r>
            <w:r w:rsidR="00F723F0">
              <w:rPr>
                <w:noProof/>
                <w:webHidden/>
              </w:rPr>
              <w:instrText xml:space="preserve"> PAGEREF _Toc129341213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5C54CFBD" w14:textId="2142A4D6" w:rsidR="00F723F0" w:rsidRDefault="000F7764">
          <w:pPr>
            <w:pStyle w:val="TOC2"/>
            <w:tabs>
              <w:tab w:val="right" w:leader="dot" w:pos="9016"/>
            </w:tabs>
            <w:rPr>
              <w:rFonts w:eastAsiaTheme="minorEastAsia" w:cstheme="minorBidi"/>
              <w:bCs w:val="0"/>
              <w:noProof/>
              <w:sz w:val="24"/>
              <w:szCs w:val="24"/>
              <w:lang w:eastAsia="en-GB"/>
            </w:rPr>
          </w:pPr>
          <w:hyperlink w:anchor="_Toc129341214" w:history="1">
            <w:r w:rsidR="00F723F0" w:rsidRPr="00E76375">
              <w:rPr>
                <w:rStyle w:val="Hyperlink"/>
                <w:noProof/>
                <w:lang w:val="en-GB"/>
              </w:rPr>
              <w:t>Move Isomed</w:t>
            </w:r>
            <w:r w:rsidR="00F723F0">
              <w:rPr>
                <w:noProof/>
                <w:webHidden/>
              </w:rPr>
              <w:tab/>
            </w:r>
            <w:r w:rsidR="00F723F0">
              <w:rPr>
                <w:noProof/>
                <w:webHidden/>
              </w:rPr>
              <w:fldChar w:fldCharType="begin"/>
            </w:r>
            <w:r w:rsidR="00F723F0">
              <w:rPr>
                <w:noProof/>
                <w:webHidden/>
              </w:rPr>
              <w:instrText xml:space="preserve"> PAGEREF _Toc129341214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3CB26DE3" w14:textId="4D6844B7" w:rsidR="00F723F0" w:rsidRDefault="000F7764">
          <w:pPr>
            <w:pStyle w:val="TOC2"/>
            <w:tabs>
              <w:tab w:val="right" w:leader="dot" w:pos="9016"/>
            </w:tabs>
            <w:rPr>
              <w:rFonts w:eastAsiaTheme="minorEastAsia" w:cstheme="minorBidi"/>
              <w:bCs w:val="0"/>
              <w:noProof/>
              <w:sz w:val="24"/>
              <w:szCs w:val="24"/>
              <w:lang w:eastAsia="en-GB"/>
            </w:rPr>
          </w:pPr>
          <w:hyperlink w:anchor="_Toc129341215" w:history="1">
            <w:r w:rsidR="00F723F0" w:rsidRPr="00E76375">
              <w:rPr>
                <w:rStyle w:val="Hyperlink"/>
                <w:noProof/>
                <w:lang w:val="en-GB"/>
              </w:rPr>
              <w:t>Stop sampling</w:t>
            </w:r>
            <w:r w:rsidR="00F723F0">
              <w:rPr>
                <w:noProof/>
                <w:webHidden/>
              </w:rPr>
              <w:tab/>
            </w:r>
            <w:r w:rsidR="00F723F0">
              <w:rPr>
                <w:noProof/>
                <w:webHidden/>
              </w:rPr>
              <w:fldChar w:fldCharType="begin"/>
            </w:r>
            <w:r w:rsidR="00F723F0">
              <w:rPr>
                <w:noProof/>
                <w:webHidden/>
              </w:rPr>
              <w:instrText xml:space="preserve"> PAGEREF _Toc129341215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242E6A58" w14:textId="0F4A2FD0" w:rsidR="00F723F0" w:rsidRDefault="000F7764">
          <w:pPr>
            <w:pStyle w:val="TOC2"/>
            <w:tabs>
              <w:tab w:val="right" w:leader="dot" w:pos="9016"/>
            </w:tabs>
            <w:rPr>
              <w:rFonts w:eastAsiaTheme="minorEastAsia" w:cstheme="minorBidi"/>
              <w:bCs w:val="0"/>
              <w:noProof/>
              <w:sz w:val="24"/>
              <w:szCs w:val="24"/>
              <w:lang w:eastAsia="en-GB"/>
            </w:rPr>
          </w:pPr>
          <w:hyperlink w:anchor="_Toc129341216" w:history="1">
            <w:r w:rsidR="00F723F0" w:rsidRPr="00E76375">
              <w:rPr>
                <w:rStyle w:val="Hyperlink"/>
                <w:noProof/>
                <w:lang w:val="en-GB"/>
              </w:rPr>
              <w:t>Save everything</w:t>
            </w:r>
            <w:r w:rsidR="00F723F0">
              <w:rPr>
                <w:noProof/>
                <w:webHidden/>
              </w:rPr>
              <w:tab/>
            </w:r>
            <w:r w:rsidR="00F723F0">
              <w:rPr>
                <w:noProof/>
                <w:webHidden/>
              </w:rPr>
              <w:fldChar w:fldCharType="begin"/>
            </w:r>
            <w:r w:rsidR="00F723F0">
              <w:rPr>
                <w:noProof/>
                <w:webHidden/>
              </w:rPr>
              <w:instrText xml:space="preserve"> PAGEREF _Toc129341216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23B27362" w14:textId="6AC7F7D3" w:rsidR="00F723F0" w:rsidRDefault="000F7764">
          <w:pPr>
            <w:pStyle w:val="TOC2"/>
            <w:tabs>
              <w:tab w:val="right" w:leader="dot" w:pos="9016"/>
            </w:tabs>
            <w:rPr>
              <w:rFonts w:eastAsiaTheme="minorEastAsia" w:cstheme="minorBidi"/>
              <w:bCs w:val="0"/>
              <w:noProof/>
              <w:sz w:val="24"/>
              <w:szCs w:val="24"/>
              <w:lang w:eastAsia="en-GB"/>
            </w:rPr>
          </w:pPr>
          <w:hyperlink w:anchor="_Toc129341217" w:history="1">
            <w:r w:rsidR="00F723F0" w:rsidRPr="00E76375">
              <w:rPr>
                <w:rStyle w:val="Hyperlink"/>
                <w:noProof/>
                <w:lang w:val="en-GB"/>
              </w:rPr>
              <w:t>Quit</w:t>
            </w:r>
            <w:r w:rsidR="00F723F0">
              <w:rPr>
                <w:noProof/>
                <w:webHidden/>
              </w:rPr>
              <w:tab/>
            </w:r>
            <w:r w:rsidR="00F723F0">
              <w:rPr>
                <w:noProof/>
                <w:webHidden/>
              </w:rPr>
              <w:fldChar w:fldCharType="begin"/>
            </w:r>
            <w:r w:rsidR="00F723F0">
              <w:rPr>
                <w:noProof/>
                <w:webHidden/>
              </w:rPr>
              <w:instrText xml:space="preserve"> PAGEREF _Toc129341217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327214EA" w14:textId="10014009" w:rsidR="00724CFC" w:rsidRDefault="00724CFC">
          <w:r>
            <w:rPr>
              <w:rFonts w:asciiTheme="majorHAnsi" w:hAnsiTheme="majorHAnsi" w:cstheme="majorHAnsi"/>
              <w:b/>
              <w:bCs/>
              <w:sz w:val="24"/>
              <w:szCs w:val="24"/>
            </w:rPr>
            <w:fldChar w:fldCharType="end"/>
          </w:r>
        </w:p>
      </w:sdtContent>
    </w:sdt>
    <w:p w14:paraId="639C91A6" w14:textId="77777777" w:rsidR="00724CFC" w:rsidRDefault="00724CFC">
      <w:pPr>
        <w:rPr>
          <w:rFonts w:asciiTheme="majorHAnsi" w:eastAsiaTheme="majorEastAsia" w:hAnsiTheme="majorHAnsi" w:cstheme="majorBidi"/>
          <w:b/>
          <w:bCs/>
          <w:color w:val="2F5496" w:themeColor="accent1" w:themeShade="BF"/>
          <w:sz w:val="24"/>
          <w:szCs w:val="24"/>
          <w:lang w:val="en-GB"/>
        </w:rPr>
      </w:pPr>
      <w:r>
        <w:br w:type="page"/>
      </w:r>
    </w:p>
    <w:p w14:paraId="72913200" w14:textId="14A6F1F2" w:rsidR="008E55DB" w:rsidRDefault="008E55DB" w:rsidP="00E22939">
      <w:pPr>
        <w:pStyle w:val="Heading1"/>
      </w:pPr>
      <w:bookmarkStart w:id="0" w:name="_Toc129341204"/>
      <w:r w:rsidRPr="008E55DB">
        <w:lastRenderedPageBreak/>
        <w:t>BEFORE COLLECTING ANY DATA</w:t>
      </w:r>
      <w:bookmarkEnd w:id="0"/>
    </w:p>
    <w:p w14:paraId="20D10F9D" w14:textId="2C94322A" w:rsidR="00BB291F" w:rsidRDefault="00440D97" w:rsidP="009D462C">
      <w:pPr>
        <w:tabs>
          <w:tab w:val="left" w:pos="2127"/>
        </w:tabs>
        <w:jc w:val="both"/>
        <w:rPr>
          <w:b/>
          <w:bCs/>
          <w:lang w:val="en-GB"/>
        </w:rPr>
      </w:pPr>
      <w:r w:rsidRPr="00AA01AC">
        <w:rPr>
          <w:b/>
          <w:bCs/>
          <w:lang w:val="en-GB"/>
        </w:rPr>
        <w:t>T</w:t>
      </w:r>
      <w:r w:rsidRPr="00AA01AC">
        <w:rPr>
          <w:b/>
          <w:bCs/>
          <w:lang w:val="en-US"/>
        </w:rPr>
        <w:t xml:space="preserve">urn on the </w:t>
      </w:r>
      <w:proofErr w:type="gramStart"/>
      <w:r w:rsidRPr="00AA01AC">
        <w:rPr>
          <w:b/>
          <w:bCs/>
          <w:lang w:val="en-US"/>
        </w:rPr>
        <w:t>Computer</w:t>
      </w:r>
      <w:proofErr w:type="gramEnd"/>
      <w:r w:rsidRPr="00AA01AC">
        <w:rPr>
          <w:b/>
          <w:bCs/>
          <w:lang w:val="en-US"/>
        </w:rPr>
        <w:t xml:space="preserve"> first and then the 1401 device.</w:t>
      </w:r>
      <w:r w:rsidRPr="00440D97">
        <w:rPr>
          <w:lang w:val="en-US"/>
        </w:rPr>
        <w:t xml:space="preserve"> Wait until the light on the power button turns green and then you can open spike2 on the computer. </w:t>
      </w:r>
      <w:r w:rsidR="00BA2E19">
        <w:rPr>
          <w:b/>
          <w:bCs/>
          <w:lang w:val="en-GB"/>
        </w:rPr>
        <w:t xml:space="preserve">This prevents that any electrostatic shock discharge </w:t>
      </w:r>
      <w:r w:rsidR="00AA01AC">
        <w:rPr>
          <w:b/>
          <w:bCs/>
          <w:lang w:val="en-GB"/>
        </w:rPr>
        <w:t>break</w:t>
      </w:r>
      <w:r w:rsidR="000A4DA4">
        <w:rPr>
          <w:b/>
          <w:bCs/>
          <w:lang w:val="en-GB"/>
        </w:rPr>
        <w:t>ing</w:t>
      </w:r>
      <w:r w:rsidR="00BA2E19">
        <w:rPr>
          <w:b/>
          <w:bCs/>
          <w:lang w:val="en-GB"/>
        </w:rPr>
        <w:t xml:space="preserve"> the system when you are connecting the cables. </w:t>
      </w:r>
      <w:r w:rsidRPr="00440D97">
        <w:rPr>
          <w:lang w:val="en-US"/>
        </w:rPr>
        <w:t>If the light doesn’t turn green it could be a fail</w:t>
      </w:r>
      <w:r w:rsidR="00680B49">
        <w:rPr>
          <w:lang w:val="en-US"/>
        </w:rPr>
        <w:t>ed</w:t>
      </w:r>
      <w:r w:rsidRPr="00440D97">
        <w:rPr>
          <w:lang w:val="en-US"/>
        </w:rPr>
        <w:t xml:space="preserve"> of the system. In that case</w:t>
      </w:r>
      <w:r w:rsidR="0096675D">
        <w:rPr>
          <w:lang w:val="en-US"/>
        </w:rPr>
        <w:t>,</w:t>
      </w:r>
      <w:r w:rsidRPr="00440D97">
        <w:rPr>
          <w:lang w:val="en-US"/>
        </w:rPr>
        <w:t xml:space="preserve"> please contact us!</w:t>
      </w:r>
      <w:r w:rsidR="009D462C">
        <w:rPr>
          <w:lang w:val="en-US"/>
        </w:rPr>
        <w:t xml:space="preserve">!! </w:t>
      </w:r>
      <w:r w:rsidR="00BA2E19">
        <w:rPr>
          <w:lang w:val="en-US"/>
        </w:rPr>
        <w:t>Connect</w:t>
      </w:r>
      <w:r w:rsidR="009D462C">
        <w:rPr>
          <w:lang w:val="en-US"/>
        </w:rPr>
        <w:t xml:space="preserve"> the </w:t>
      </w:r>
      <w:r w:rsidR="00BA2E19">
        <w:rPr>
          <w:lang w:val="en-US"/>
        </w:rPr>
        <w:t xml:space="preserve">BNC </w:t>
      </w:r>
      <w:r w:rsidR="009D462C">
        <w:rPr>
          <w:lang w:val="en-US"/>
        </w:rPr>
        <w:t>cable</w:t>
      </w:r>
      <w:r w:rsidR="00BA2E19">
        <w:rPr>
          <w:lang w:val="en-US"/>
        </w:rPr>
        <w:t>s</w:t>
      </w:r>
      <w:r w:rsidR="009D462C">
        <w:rPr>
          <w:lang w:val="en-US"/>
        </w:rPr>
        <w:t xml:space="preserve"> according to the equipment </w:t>
      </w:r>
      <w:r w:rsidR="00BA2E19">
        <w:rPr>
          <w:lang w:val="en-US"/>
        </w:rPr>
        <w:t>you need!</w:t>
      </w:r>
      <w:r w:rsidR="00BB291F">
        <w:rPr>
          <w:b/>
          <w:bCs/>
          <w:lang w:val="en-GB"/>
        </w:rPr>
        <w:t xml:space="preserve"> Following, check that the BNC cables or any other cable you are using are correctly connected!</w:t>
      </w:r>
    </w:p>
    <w:p w14:paraId="50D64B0D" w14:textId="480A2231" w:rsidR="006B62C4" w:rsidRPr="008E55DB" w:rsidRDefault="006B62C4" w:rsidP="006B62C4">
      <w:pPr>
        <w:tabs>
          <w:tab w:val="left" w:pos="2127"/>
        </w:tabs>
        <w:jc w:val="center"/>
        <w:rPr>
          <w:b/>
          <w:bCs/>
          <w:lang w:val="en-GB"/>
        </w:rPr>
      </w:pPr>
      <w:r>
        <w:rPr>
          <w:noProof/>
          <w:lang w:val="de-DE" w:eastAsia="de-DE"/>
        </w:rPr>
        <w:drawing>
          <wp:inline distT="0" distB="0" distL="0" distR="0" wp14:anchorId="47CE7DEE" wp14:editId="57C1DBEA">
            <wp:extent cx="4373880" cy="2432734"/>
            <wp:effectExtent l="0" t="0" r="7620" b="5715"/>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411" b="31101"/>
                    <a:stretch/>
                  </pic:blipFill>
                  <pic:spPr bwMode="auto">
                    <a:xfrm>
                      <a:off x="0" y="0"/>
                      <a:ext cx="4380863" cy="2436618"/>
                    </a:xfrm>
                    <a:prstGeom prst="rect">
                      <a:avLst/>
                    </a:prstGeom>
                    <a:noFill/>
                    <a:ln>
                      <a:noFill/>
                    </a:ln>
                    <a:extLst>
                      <a:ext uri="{53640926-AAD7-44D8-BBD7-CCE9431645EC}">
                        <a14:shadowObscured xmlns:a14="http://schemas.microsoft.com/office/drawing/2010/main"/>
                      </a:ext>
                    </a:extLst>
                  </pic:spPr>
                </pic:pic>
              </a:graphicData>
            </a:graphic>
          </wp:inline>
        </w:drawing>
      </w:r>
    </w:p>
    <w:p w14:paraId="04AA22D8" w14:textId="7137C0DC" w:rsidR="004176D2" w:rsidRDefault="006B2F8F">
      <w:pPr>
        <w:rPr>
          <w:lang w:val="en-GB"/>
        </w:rPr>
      </w:pPr>
      <w:r>
        <w:rPr>
          <w:lang w:val="en-GB"/>
        </w:rPr>
        <w:t>Be</w:t>
      </w:r>
      <w:r w:rsidR="004176D2">
        <w:rPr>
          <w:lang w:val="en-GB"/>
        </w:rPr>
        <w:t xml:space="preserve"> sure you have created the sampling configuration you need for your study/ purpose. To create </w:t>
      </w:r>
      <w:r w:rsidR="00D74306">
        <w:rPr>
          <w:lang w:val="en-GB"/>
        </w:rPr>
        <w:t xml:space="preserve">a sampling configuration </w:t>
      </w:r>
      <w:r w:rsidR="004176D2">
        <w:rPr>
          <w:lang w:val="en-GB"/>
        </w:rPr>
        <w:t xml:space="preserve">in Spike2 click on Sample </w:t>
      </w:r>
      <w:r w:rsidR="004176D2" w:rsidRPr="004176D2">
        <w:rPr>
          <w:lang w:val="en-GB"/>
        </w:rPr>
        <w:sym w:font="Wingdings" w:char="F0E0"/>
      </w:r>
      <w:r w:rsidR="004176D2">
        <w:rPr>
          <w:lang w:val="en-GB"/>
        </w:rPr>
        <w:t xml:space="preserve"> sampling configuration. Once you create it remember to save by clicking on File </w:t>
      </w:r>
      <w:r w:rsidR="004176D2" w:rsidRPr="004176D2">
        <w:rPr>
          <w:lang w:val="en-GB"/>
        </w:rPr>
        <w:sym w:font="Wingdings" w:char="F0E0"/>
      </w:r>
      <w:r w:rsidR="004176D2">
        <w:rPr>
          <w:lang w:val="en-GB"/>
        </w:rPr>
        <w:t xml:space="preserve"> Save configuration as…</w:t>
      </w:r>
    </w:p>
    <w:p w14:paraId="1279A177" w14:textId="3DEAEAA8" w:rsidR="004176D2" w:rsidRDefault="004176D2">
      <w:pPr>
        <w:rPr>
          <w:lang w:val="en-GB"/>
        </w:rPr>
      </w:pPr>
      <w:r>
        <w:rPr>
          <w:lang w:val="en-GB"/>
        </w:rPr>
        <w:t xml:space="preserve">Check the channels and whether the cables configuration </w:t>
      </w:r>
      <w:r w:rsidR="008E55DB">
        <w:rPr>
          <w:lang w:val="en-GB"/>
        </w:rPr>
        <w:t>is</w:t>
      </w:r>
      <w:r>
        <w:rPr>
          <w:lang w:val="en-GB"/>
        </w:rPr>
        <w:t xml:space="preserve"> correct! </w:t>
      </w:r>
      <w:proofErr w:type="gramStart"/>
      <w:r w:rsidR="00337096">
        <w:rPr>
          <w:lang w:val="en-GB"/>
        </w:rPr>
        <w:t>Specifically</w:t>
      </w:r>
      <w:proofErr w:type="gramEnd"/>
      <w:r w:rsidR="00337096">
        <w:rPr>
          <w:lang w:val="en-GB"/>
        </w:rPr>
        <w:t xml:space="preserve"> for the </w:t>
      </w:r>
      <w:proofErr w:type="spellStart"/>
      <w:r w:rsidR="00337096">
        <w:rPr>
          <w:lang w:val="en-GB"/>
        </w:rPr>
        <w:t>PaTec_Script</w:t>
      </w:r>
      <w:proofErr w:type="spellEnd"/>
      <w:r>
        <w:rPr>
          <w:lang w:val="en-GB"/>
        </w:rPr>
        <w:t xml:space="preserve"> check </w:t>
      </w:r>
      <w:r w:rsidR="009C056F">
        <w:rPr>
          <w:lang w:val="en-GB"/>
        </w:rPr>
        <w:t xml:space="preserve">the </w:t>
      </w:r>
      <w:r>
        <w:rPr>
          <w:lang w:val="en-GB"/>
        </w:rPr>
        <w:t>“</w:t>
      </w:r>
      <w:proofErr w:type="spellStart"/>
      <w:r>
        <w:rPr>
          <w:lang w:val="en-GB"/>
        </w:rPr>
        <w:t>fs_sequencer_adaptable.pls</w:t>
      </w:r>
      <w:proofErr w:type="spellEnd"/>
      <w:r>
        <w:rPr>
          <w:lang w:val="en-GB"/>
        </w:rPr>
        <w:t>” you are using. Usually it is as follow:</w:t>
      </w:r>
      <w:r>
        <w:rPr>
          <w:lang w:val="en-GB"/>
        </w:rPr>
        <w:br/>
      </w:r>
    </w:p>
    <w:p w14:paraId="0CAF2D02" w14:textId="660071C9" w:rsidR="004176D2" w:rsidRDefault="004176D2" w:rsidP="004176D2">
      <w:pPr>
        <w:pStyle w:val="ListParagraph"/>
        <w:numPr>
          <w:ilvl w:val="0"/>
          <w:numId w:val="1"/>
        </w:numPr>
        <w:rPr>
          <w:lang w:val="en-GB"/>
        </w:rPr>
      </w:pPr>
      <w:r>
        <w:rPr>
          <w:lang w:val="en-GB"/>
        </w:rPr>
        <w:t xml:space="preserve">DAC 0 </w:t>
      </w:r>
      <w:r w:rsidRPr="004176D2">
        <w:rPr>
          <w:lang w:val="en-GB"/>
        </w:rPr>
        <w:sym w:font="Wingdings" w:char="F0E0"/>
      </w:r>
      <w:r>
        <w:rPr>
          <w:lang w:val="en-GB"/>
        </w:rPr>
        <w:t xml:space="preserve"> it’s </w:t>
      </w:r>
      <w:r w:rsidR="008E55DB">
        <w:rPr>
          <w:lang w:val="en-GB"/>
        </w:rPr>
        <w:t>free.</w:t>
      </w:r>
    </w:p>
    <w:p w14:paraId="3114BEC7" w14:textId="39DEFA2C" w:rsidR="004176D2" w:rsidRDefault="004176D2" w:rsidP="004176D2">
      <w:pPr>
        <w:pStyle w:val="ListParagraph"/>
        <w:numPr>
          <w:ilvl w:val="0"/>
          <w:numId w:val="1"/>
        </w:numPr>
        <w:rPr>
          <w:lang w:val="en-GB"/>
        </w:rPr>
      </w:pPr>
      <w:r>
        <w:rPr>
          <w:lang w:val="en-GB"/>
        </w:rPr>
        <w:t xml:space="preserve">DAC 1 </w:t>
      </w:r>
      <w:r w:rsidRPr="004176D2">
        <w:rPr>
          <w:lang w:val="en-GB"/>
        </w:rPr>
        <w:sym w:font="Wingdings" w:char="F0E0"/>
      </w:r>
      <w:r>
        <w:rPr>
          <w:lang w:val="en-GB"/>
        </w:rPr>
        <w:t xml:space="preserve"> is used for a transistor-transistor logical pulse (TTL)</w:t>
      </w:r>
      <w:r w:rsidR="00A849D3">
        <w:rPr>
          <w:lang w:val="en-GB"/>
        </w:rPr>
        <w:t xml:space="preserve"> with 4V amplitude</w:t>
      </w:r>
      <w:r>
        <w:rPr>
          <w:lang w:val="en-GB"/>
        </w:rPr>
        <w:t xml:space="preserve">. You can use it to </w:t>
      </w:r>
      <w:r w:rsidR="008E55DB">
        <w:rPr>
          <w:lang w:val="en-GB"/>
        </w:rPr>
        <w:t>trigger</w:t>
      </w:r>
      <w:r>
        <w:rPr>
          <w:lang w:val="en-GB"/>
        </w:rPr>
        <w:t xml:space="preserve"> and </w:t>
      </w:r>
      <w:r w:rsidR="00D97FF4">
        <w:rPr>
          <w:lang w:val="en-GB"/>
        </w:rPr>
        <w:t xml:space="preserve">to </w:t>
      </w:r>
      <w:r>
        <w:rPr>
          <w:lang w:val="en-GB"/>
        </w:rPr>
        <w:t xml:space="preserve">sync many devices </w:t>
      </w:r>
      <w:r w:rsidR="00653821">
        <w:rPr>
          <w:lang w:val="en-GB"/>
        </w:rPr>
        <w:t>which</w:t>
      </w:r>
      <w:r>
        <w:rPr>
          <w:lang w:val="en-GB"/>
        </w:rPr>
        <w:t xml:space="preserve"> need at least 3.3V inputs</w:t>
      </w:r>
      <w:r w:rsidR="007B223B">
        <w:rPr>
          <w:lang w:val="en-GB"/>
        </w:rPr>
        <w:t xml:space="preserve"> (ex: </w:t>
      </w:r>
      <w:proofErr w:type="spellStart"/>
      <w:r w:rsidR="007B223B">
        <w:rPr>
          <w:lang w:val="en-GB"/>
        </w:rPr>
        <w:t>Myon</w:t>
      </w:r>
      <w:proofErr w:type="spellEnd"/>
      <w:r w:rsidR="007B223B">
        <w:rPr>
          <w:lang w:val="en-GB"/>
        </w:rPr>
        <w:t xml:space="preserve"> EMG/IMU system, Vicon)</w:t>
      </w:r>
      <w:r>
        <w:rPr>
          <w:lang w:val="en-GB"/>
        </w:rPr>
        <w:t xml:space="preserve">. </w:t>
      </w:r>
    </w:p>
    <w:p w14:paraId="045EF3D2" w14:textId="3FAAC5CB" w:rsidR="004176D2" w:rsidRDefault="004176D2" w:rsidP="004176D2">
      <w:pPr>
        <w:pStyle w:val="ListParagraph"/>
        <w:numPr>
          <w:ilvl w:val="0"/>
          <w:numId w:val="1"/>
        </w:numPr>
        <w:rPr>
          <w:lang w:val="en-GB"/>
        </w:rPr>
      </w:pPr>
      <w:r>
        <w:rPr>
          <w:lang w:val="en-GB"/>
        </w:rPr>
        <w:t xml:space="preserve">DAC 2 </w:t>
      </w:r>
      <w:r w:rsidRPr="004176D2">
        <w:rPr>
          <w:lang w:val="en-GB"/>
        </w:rPr>
        <w:sym w:font="Wingdings" w:char="F0E0"/>
      </w:r>
      <w:r>
        <w:rPr>
          <w:lang w:val="en-GB"/>
        </w:rPr>
        <w:t xml:space="preserve"> is used to trigger the ultrasound system by sending a TTL square wave </w:t>
      </w:r>
      <w:r w:rsidR="00540B82">
        <w:rPr>
          <w:lang w:val="en-GB"/>
        </w:rPr>
        <w:t xml:space="preserve">duty-cycle </w:t>
      </w:r>
      <w:r>
        <w:rPr>
          <w:lang w:val="en-GB"/>
        </w:rPr>
        <w:t>@100Hz</w:t>
      </w:r>
      <w:r w:rsidR="00362E1B">
        <w:rPr>
          <w:lang w:val="en-GB"/>
        </w:rPr>
        <w:t xml:space="preserve"> (you can use to trigger </w:t>
      </w:r>
      <w:proofErr w:type="spellStart"/>
      <w:r w:rsidR="00362E1B">
        <w:rPr>
          <w:lang w:val="en-GB"/>
        </w:rPr>
        <w:t>optitrack</w:t>
      </w:r>
      <w:proofErr w:type="spellEnd"/>
      <w:r w:rsidR="00362E1B">
        <w:rPr>
          <w:lang w:val="en-GB"/>
        </w:rPr>
        <w:t xml:space="preserve"> too)</w:t>
      </w:r>
      <w:r>
        <w:rPr>
          <w:lang w:val="en-GB"/>
        </w:rPr>
        <w:t xml:space="preserve">. </w:t>
      </w:r>
    </w:p>
    <w:p w14:paraId="4A436F3F" w14:textId="7FC3BD09" w:rsidR="004176D2" w:rsidRDefault="004176D2" w:rsidP="004176D2">
      <w:pPr>
        <w:pStyle w:val="ListParagraph"/>
        <w:numPr>
          <w:ilvl w:val="0"/>
          <w:numId w:val="1"/>
        </w:numPr>
        <w:rPr>
          <w:lang w:val="en-GB"/>
        </w:rPr>
      </w:pPr>
      <w:r>
        <w:rPr>
          <w:lang w:val="en-GB"/>
        </w:rPr>
        <w:t>DIGBIT 2 and 3:</w:t>
      </w:r>
      <w:r w:rsidR="009C57F8">
        <w:rPr>
          <w:lang w:val="en-GB"/>
        </w:rPr>
        <w:t xml:space="preserve"> bits 2 and 3</w:t>
      </w:r>
      <w:r>
        <w:rPr>
          <w:lang w:val="en-GB"/>
        </w:rPr>
        <w:t xml:space="preserve"> are used to trigger the </w:t>
      </w:r>
      <w:proofErr w:type="spellStart"/>
      <w:r w:rsidR="00FE64B7">
        <w:rPr>
          <w:lang w:val="en-GB"/>
        </w:rPr>
        <w:t>I</w:t>
      </w:r>
      <w:r>
        <w:rPr>
          <w:lang w:val="en-GB"/>
        </w:rPr>
        <w:t>somed</w:t>
      </w:r>
      <w:proofErr w:type="spellEnd"/>
      <w:r>
        <w:rPr>
          <w:lang w:val="en-GB"/>
        </w:rPr>
        <w:t xml:space="preserve"> </w:t>
      </w:r>
      <w:r w:rsidR="008E55DB">
        <w:rPr>
          <w:lang w:val="en-GB"/>
        </w:rPr>
        <w:t>rotation.</w:t>
      </w:r>
    </w:p>
    <w:p w14:paraId="707135E2" w14:textId="5868CE7E" w:rsidR="004176D2" w:rsidRDefault="004176D2" w:rsidP="004176D2">
      <w:pPr>
        <w:pStyle w:val="ListParagraph"/>
        <w:numPr>
          <w:ilvl w:val="0"/>
          <w:numId w:val="1"/>
        </w:numPr>
        <w:rPr>
          <w:lang w:val="en-GB"/>
        </w:rPr>
      </w:pPr>
      <w:r>
        <w:rPr>
          <w:lang w:val="en-GB"/>
        </w:rPr>
        <w:t xml:space="preserve">DAC 3 </w:t>
      </w:r>
      <w:r w:rsidRPr="004176D2">
        <w:rPr>
          <w:lang w:val="en-GB"/>
        </w:rPr>
        <w:sym w:font="Wingdings" w:char="F0E0"/>
      </w:r>
      <w:r>
        <w:rPr>
          <w:lang w:val="en-GB"/>
        </w:rPr>
        <w:t xml:space="preserve"> it was used in one of my </w:t>
      </w:r>
      <w:r w:rsidR="008E55DB">
        <w:rPr>
          <w:lang w:val="en-GB"/>
        </w:rPr>
        <w:t>experiments</w:t>
      </w:r>
      <w:r>
        <w:rPr>
          <w:lang w:val="en-GB"/>
        </w:rPr>
        <w:t>.</w:t>
      </w:r>
      <w:r w:rsidR="008E55DB">
        <w:rPr>
          <w:lang w:val="en-GB"/>
        </w:rPr>
        <w:t xml:space="preserve"> It is a high value (5V) </w:t>
      </w:r>
      <w:r w:rsidR="00AC4537">
        <w:rPr>
          <w:lang w:val="en-GB"/>
        </w:rPr>
        <w:t>that</w:t>
      </w:r>
      <w:r w:rsidR="008E55DB">
        <w:rPr>
          <w:lang w:val="en-GB"/>
        </w:rPr>
        <w:t xml:space="preserve"> at a specific time point goes to 0V. You can use it or change it as you prefer.</w:t>
      </w:r>
      <w:r w:rsidR="004D0951">
        <w:rPr>
          <w:lang w:val="en-GB"/>
        </w:rPr>
        <w:t xml:space="preserve"> So</w:t>
      </w:r>
      <w:r w:rsidR="00B76588">
        <w:rPr>
          <w:lang w:val="en-GB"/>
        </w:rPr>
        <w:t>,</w:t>
      </w:r>
      <w:r w:rsidR="004D0951">
        <w:rPr>
          <w:lang w:val="en-GB"/>
        </w:rPr>
        <w:t xml:space="preserve"> it is free.</w:t>
      </w:r>
      <w:r w:rsidR="008E55DB">
        <w:rPr>
          <w:lang w:val="en-GB"/>
        </w:rPr>
        <w:t xml:space="preserve"> </w:t>
      </w:r>
    </w:p>
    <w:p w14:paraId="1324D609" w14:textId="0733CF2B" w:rsidR="00A8527D" w:rsidRDefault="00A8527D" w:rsidP="00A8527D">
      <w:pPr>
        <w:rPr>
          <w:lang w:val="en-GB"/>
        </w:rPr>
      </w:pPr>
    </w:p>
    <w:p w14:paraId="23E92764" w14:textId="10A6C1CD" w:rsidR="00A8527D" w:rsidRPr="00A8527D" w:rsidRDefault="00A8527D" w:rsidP="00A8527D">
      <w:pPr>
        <w:jc w:val="both"/>
        <w:rPr>
          <w:lang w:val="en-US"/>
        </w:rPr>
      </w:pPr>
      <w:r w:rsidRPr="00A8527D">
        <w:rPr>
          <w:lang w:val="en-US"/>
        </w:rPr>
        <w:t xml:space="preserve">After you open Spike2, you will have a window like the following picture. To open </w:t>
      </w:r>
      <w:r w:rsidR="00352580">
        <w:rPr>
          <w:lang w:val="en-US"/>
        </w:rPr>
        <w:t>the</w:t>
      </w:r>
      <w:r w:rsidRPr="00A8527D">
        <w:rPr>
          <w:lang w:val="en-US"/>
        </w:rPr>
        <w:t xml:space="preserve"> script, please go to File</w:t>
      </w:r>
      <w:r w:rsidRPr="002E084A">
        <w:rPr>
          <w:lang w:val="en-US"/>
        </w:rPr>
        <w:sym w:font="Wingdings" w:char="F0E0"/>
      </w:r>
      <w:r w:rsidRPr="00A8527D">
        <w:rPr>
          <w:lang w:val="en-US"/>
        </w:rPr>
        <w:t xml:space="preserve"> Open/Open File. A </w:t>
      </w:r>
      <w:proofErr w:type="gramStart"/>
      <w:r w:rsidRPr="00A8527D">
        <w:rPr>
          <w:lang w:val="en-US"/>
        </w:rPr>
        <w:t>pop up</w:t>
      </w:r>
      <w:proofErr w:type="gramEnd"/>
      <w:r w:rsidRPr="00A8527D">
        <w:rPr>
          <w:lang w:val="en-US"/>
        </w:rPr>
        <w:t xml:space="preserve"> window will open</w:t>
      </w:r>
      <w:r w:rsidR="0032679B">
        <w:rPr>
          <w:lang w:val="en-US"/>
        </w:rPr>
        <w:t xml:space="preserve"> and navigate to the folder where you put the </w:t>
      </w:r>
      <w:proofErr w:type="spellStart"/>
      <w:r w:rsidR="006C3671">
        <w:rPr>
          <w:lang w:val="en-US"/>
        </w:rPr>
        <w:t>PATEC_</w:t>
      </w:r>
      <w:r w:rsidR="0032679B">
        <w:rPr>
          <w:lang w:val="en-US"/>
        </w:rPr>
        <w:t>script</w:t>
      </w:r>
      <w:proofErr w:type="spellEnd"/>
      <w:r w:rsidR="0032679B">
        <w:rPr>
          <w:lang w:val="en-US"/>
        </w:rPr>
        <w:t xml:space="preserve">. </w:t>
      </w:r>
    </w:p>
    <w:p w14:paraId="699F6B6D" w14:textId="77777777" w:rsidR="00A8527D" w:rsidRPr="00A8527D" w:rsidRDefault="00A8527D" w:rsidP="00A8527D">
      <w:pPr>
        <w:rPr>
          <w:lang w:val="en-GB"/>
        </w:rPr>
      </w:pPr>
    </w:p>
    <w:p w14:paraId="38B33663" w14:textId="16450A03" w:rsidR="008E55DB" w:rsidRDefault="00A8527D" w:rsidP="008E55DB">
      <w:pPr>
        <w:rPr>
          <w:lang w:val="en-GB"/>
        </w:rPr>
      </w:pPr>
      <w:r>
        <w:rPr>
          <w:noProof/>
          <w:lang w:val="de-DE" w:eastAsia="de-DE"/>
        </w:rPr>
        <w:lastRenderedPageBreak/>
        <w:drawing>
          <wp:inline distT="0" distB="0" distL="0" distR="0" wp14:anchorId="599D0D24" wp14:editId="790E14B0">
            <wp:extent cx="572262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368040"/>
                    </a:xfrm>
                    <a:prstGeom prst="rect">
                      <a:avLst/>
                    </a:prstGeom>
                    <a:noFill/>
                    <a:ln>
                      <a:noFill/>
                    </a:ln>
                  </pic:spPr>
                </pic:pic>
              </a:graphicData>
            </a:graphic>
          </wp:inline>
        </w:drawing>
      </w:r>
    </w:p>
    <w:p w14:paraId="1D36413E" w14:textId="77777777" w:rsidR="006A53DC" w:rsidRDefault="006A53DC" w:rsidP="006A53DC">
      <w:pPr>
        <w:jc w:val="both"/>
        <w:rPr>
          <w:lang w:val="en-US"/>
        </w:rPr>
      </w:pPr>
    </w:p>
    <w:p w14:paraId="10D0411F" w14:textId="3CBBFB27" w:rsidR="008E55DB" w:rsidRPr="008E55DB" w:rsidRDefault="00E17ABA" w:rsidP="006A53DC">
      <w:pPr>
        <w:jc w:val="both"/>
        <w:rPr>
          <w:lang w:val="en-GB"/>
        </w:rPr>
      </w:pPr>
      <w:r>
        <w:rPr>
          <w:lang w:val="en-US"/>
        </w:rPr>
        <w:t xml:space="preserve">Once selected and opened, </w:t>
      </w:r>
      <w:r w:rsidR="006A53DC" w:rsidRPr="006A53DC">
        <w:rPr>
          <w:lang w:val="en-US"/>
        </w:rPr>
        <w:t>a window</w:t>
      </w:r>
      <w:r w:rsidR="00CA588E">
        <w:rPr>
          <w:lang w:val="en-US"/>
        </w:rPr>
        <w:t xml:space="preserve"> in spike2</w:t>
      </w:r>
      <w:r w:rsidR="006A53DC" w:rsidRPr="006A53DC">
        <w:rPr>
          <w:lang w:val="en-US"/>
        </w:rPr>
        <w:t xml:space="preserve"> with crazy nerdy code will </w:t>
      </w:r>
      <w:r>
        <w:rPr>
          <w:lang w:val="en-US"/>
        </w:rPr>
        <w:t>appear</w:t>
      </w:r>
      <w:r w:rsidR="006A53DC" w:rsidRPr="006A53DC">
        <w:rPr>
          <w:lang w:val="en-US"/>
        </w:rPr>
        <w:t xml:space="preserve">. </w:t>
      </w:r>
      <w:r w:rsidR="006C3671">
        <w:rPr>
          <w:lang w:val="en-GB"/>
        </w:rPr>
        <w:t>At this point,</w:t>
      </w:r>
      <w:r w:rsidR="008E55DB">
        <w:rPr>
          <w:lang w:val="en-GB"/>
        </w:rPr>
        <w:t xml:space="preserve"> check </w:t>
      </w:r>
      <w:r w:rsidR="008E55DB" w:rsidRPr="006C3671">
        <w:rPr>
          <w:u w:val="single"/>
          <w:lang w:val="en-GB"/>
        </w:rPr>
        <w:t>at line 232</w:t>
      </w:r>
      <w:r w:rsidR="008E55DB">
        <w:rPr>
          <w:lang w:val="en-GB"/>
        </w:rPr>
        <w:t xml:space="preserve"> the path </w:t>
      </w:r>
      <w:r w:rsidR="0012329F">
        <w:rPr>
          <w:lang w:val="en-GB"/>
        </w:rPr>
        <w:t>for</w:t>
      </w:r>
      <w:r w:rsidR="008E55DB">
        <w:rPr>
          <w:lang w:val="en-GB"/>
        </w:rPr>
        <w:t xml:space="preserve"> the </w:t>
      </w:r>
      <w:proofErr w:type="spellStart"/>
      <w:r w:rsidR="008E55DB">
        <w:rPr>
          <w:lang w:val="en-GB"/>
        </w:rPr>
        <w:t>SampleSequencer</w:t>
      </w:r>
      <w:proofErr w:type="spellEnd"/>
      <w:r w:rsidR="008E55DB">
        <w:rPr>
          <w:lang w:val="en-GB"/>
        </w:rPr>
        <w:t xml:space="preserve"> and correct it based on the location where you put the “</w:t>
      </w:r>
      <w:proofErr w:type="spellStart"/>
      <w:r w:rsidR="008E55DB">
        <w:rPr>
          <w:lang w:val="en-GB"/>
        </w:rPr>
        <w:t>fs_sequencer_adaptable.pls</w:t>
      </w:r>
      <w:proofErr w:type="spellEnd"/>
      <w:r w:rsidR="008E55DB">
        <w:rPr>
          <w:lang w:val="en-GB"/>
        </w:rPr>
        <w:t>” file.</w:t>
      </w:r>
    </w:p>
    <w:p w14:paraId="01D7F432" w14:textId="54BFCA2D" w:rsidR="009432D2" w:rsidRDefault="004176D2">
      <w:pPr>
        <w:rPr>
          <w:lang w:val="en-GB"/>
        </w:rPr>
      </w:pPr>
      <w:r>
        <w:rPr>
          <w:noProof/>
          <w:lang w:val="en-GB"/>
        </w:rPr>
        <w:drawing>
          <wp:inline distT="0" distB="0" distL="0" distR="0" wp14:anchorId="4382FCD3" wp14:editId="0232A5A8">
            <wp:extent cx="5732780" cy="15506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1550670"/>
                    </a:xfrm>
                    <a:prstGeom prst="rect">
                      <a:avLst/>
                    </a:prstGeom>
                    <a:noFill/>
                    <a:ln>
                      <a:noFill/>
                    </a:ln>
                  </pic:spPr>
                </pic:pic>
              </a:graphicData>
            </a:graphic>
          </wp:inline>
        </w:drawing>
      </w:r>
    </w:p>
    <w:p w14:paraId="5CBC1109" w14:textId="35E65FA9" w:rsidR="009432D2" w:rsidRDefault="009432D2">
      <w:pPr>
        <w:rPr>
          <w:lang w:val="en-GB"/>
        </w:rPr>
      </w:pPr>
    </w:p>
    <w:p w14:paraId="61F0A49E" w14:textId="16044962" w:rsidR="009432D2" w:rsidRDefault="009432D2" w:rsidP="006C3671">
      <w:pPr>
        <w:jc w:val="both"/>
        <w:rPr>
          <w:lang w:val="en-GB"/>
        </w:rPr>
      </w:pPr>
      <w:r>
        <w:rPr>
          <w:lang w:val="en-GB"/>
        </w:rPr>
        <w:t>Further, if you are going to use the ultrasound system (in sync mode), remember to check at line 71</w:t>
      </w:r>
      <w:r w:rsidR="00E50D03">
        <w:rPr>
          <w:lang w:val="en-GB"/>
        </w:rPr>
        <w:t>3</w:t>
      </w:r>
      <w:r>
        <w:rPr>
          <w:lang w:val="en-GB"/>
        </w:rPr>
        <w:t xml:space="preserve"> if the location of “SaveECO.exe” is correct. It is a program I created to save automatically the US </w:t>
      </w:r>
      <w:proofErr w:type="spellStart"/>
      <w:r>
        <w:rPr>
          <w:lang w:val="en-GB"/>
        </w:rPr>
        <w:t>tvd</w:t>
      </w:r>
      <w:proofErr w:type="spellEnd"/>
      <w:r>
        <w:rPr>
          <w:lang w:val="en-GB"/>
        </w:rPr>
        <w:t xml:space="preserve"> file via CMD with the same name of the spike2 mat files exported. </w:t>
      </w:r>
      <w:r w:rsidR="006C3671">
        <w:rPr>
          <w:lang w:val="en-GB"/>
        </w:rPr>
        <w:t xml:space="preserve">Theoretically, </w:t>
      </w:r>
      <w:r w:rsidR="00AE5759">
        <w:rPr>
          <w:lang w:val="en-GB"/>
        </w:rPr>
        <w:t>such</w:t>
      </w:r>
      <w:r w:rsidR="006C3671">
        <w:rPr>
          <w:lang w:val="en-GB"/>
        </w:rPr>
        <w:t xml:space="preserve"> .exe </w:t>
      </w:r>
      <w:r w:rsidR="00AE5759">
        <w:rPr>
          <w:lang w:val="en-GB"/>
        </w:rPr>
        <w:t>file</w:t>
      </w:r>
      <w:r w:rsidR="006C3671">
        <w:rPr>
          <w:lang w:val="en-GB"/>
        </w:rPr>
        <w:t xml:space="preserve"> should be universal for everyone</w:t>
      </w:r>
      <w:r w:rsidR="008B5F65">
        <w:rPr>
          <w:lang w:val="en-GB"/>
        </w:rPr>
        <w:t xml:space="preserve"> and always </w:t>
      </w:r>
      <w:r w:rsidR="00AE5759">
        <w:rPr>
          <w:lang w:val="en-GB"/>
        </w:rPr>
        <w:t>in</w:t>
      </w:r>
      <w:r w:rsidR="008B5F65">
        <w:rPr>
          <w:lang w:val="en-GB"/>
        </w:rPr>
        <w:t xml:space="preserve"> the same location</w:t>
      </w:r>
      <w:r w:rsidR="006C3671">
        <w:rPr>
          <w:lang w:val="en-GB"/>
        </w:rPr>
        <w:t xml:space="preserve">. The only difference is the path between the PC upstairs and downstairs. If someone touch or delete them, </w:t>
      </w:r>
      <w:r w:rsidR="00BD4DDB">
        <w:rPr>
          <w:lang w:val="en-GB"/>
        </w:rPr>
        <w:t>I</w:t>
      </w:r>
      <w:r w:rsidR="006C3671">
        <w:rPr>
          <w:lang w:val="en-GB"/>
        </w:rPr>
        <w:t xml:space="preserve"> allow</w:t>
      </w:r>
      <w:r w:rsidR="00BD4DDB">
        <w:rPr>
          <w:lang w:val="en-GB"/>
        </w:rPr>
        <w:t xml:space="preserve"> you</w:t>
      </w:r>
      <w:r w:rsidR="006C3671">
        <w:rPr>
          <w:lang w:val="en-GB"/>
        </w:rPr>
        <w:t xml:space="preserve"> to kill them </w:t>
      </w:r>
      <w:r w:rsidR="006C3671" w:rsidRPr="006C3671">
        <w:rPr>
          <w:lang w:val="en-GB"/>
        </w:rPr>
        <w:sym w:font="Wingdings" w:char="F04A"/>
      </w:r>
    </w:p>
    <w:p w14:paraId="61901569" w14:textId="69FEC5D4" w:rsidR="004176D2" w:rsidRDefault="009432D2">
      <w:pPr>
        <w:rPr>
          <w:lang w:val="en-GB"/>
        </w:rPr>
      </w:pPr>
      <w:r>
        <w:rPr>
          <w:noProof/>
          <w:lang w:val="en-GB"/>
        </w:rPr>
        <w:lastRenderedPageBreak/>
        <w:drawing>
          <wp:inline distT="0" distB="0" distL="0" distR="0" wp14:anchorId="7390FA2E" wp14:editId="6E8B5E68">
            <wp:extent cx="5725160" cy="29660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1FFA73B8" w14:textId="77777777" w:rsidR="00C736D6" w:rsidRDefault="00C736D6" w:rsidP="00C736D6">
      <w:pPr>
        <w:jc w:val="both"/>
        <w:rPr>
          <w:lang w:val="en-US"/>
        </w:rPr>
      </w:pPr>
    </w:p>
    <w:p w14:paraId="67FB5AE1" w14:textId="39A3C9DB" w:rsidR="00C736D6" w:rsidRPr="00C736D6" w:rsidRDefault="00C736D6" w:rsidP="00C736D6">
      <w:pPr>
        <w:jc w:val="both"/>
        <w:rPr>
          <w:lang w:val="en-US"/>
        </w:rPr>
      </w:pPr>
      <w:r>
        <w:rPr>
          <w:lang w:val="en-US"/>
        </w:rPr>
        <w:t>Once everything</w:t>
      </w:r>
      <w:r w:rsidRPr="00C736D6">
        <w:rPr>
          <w:lang w:val="en-US"/>
        </w:rPr>
        <w:t xml:space="preserve"> is ready</w:t>
      </w:r>
      <w:r>
        <w:rPr>
          <w:lang w:val="en-US"/>
        </w:rPr>
        <w:t>,</w:t>
      </w:r>
      <w:r w:rsidRPr="00C736D6">
        <w:rPr>
          <w:lang w:val="en-US"/>
        </w:rPr>
        <w:t xml:space="preserve"> please press in the top right corner the second icon from left (or press F5 on the keyboard). It will run the script.</w:t>
      </w:r>
    </w:p>
    <w:p w14:paraId="6DF833AC" w14:textId="65E34FA2" w:rsidR="00A065A0" w:rsidRDefault="00A065A0">
      <w:pPr>
        <w:rPr>
          <w:lang w:val="en-GB"/>
        </w:rPr>
      </w:pPr>
    </w:p>
    <w:p w14:paraId="5C72E752" w14:textId="7375EFD5" w:rsidR="00A065A0" w:rsidRDefault="006A53DC">
      <w:pPr>
        <w:pBdr>
          <w:bottom w:val="single" w:sz="6" w:space="1" w:color="auto"/>
        </w:pBdr>
        <w:rPr>
          <w:lang w:val="en-GB"/>
        </w:rPr>
      </w:pPr>
      <w:r>
        <w:rPr>
          <w:noProof/>
          <w:lang w:val="de-DE" w:eastAsia="de-DE"/>
        </w:rPr>
        <w:drawing>
          <wp:inline distT="0" distB="0" distL="0" distR="0" wp14:anchorId="0E7EA27D" wp14:editId="2B2C3C4D">
            <wp:extent cx="5728335" cy="32423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129FC53D" w14:textId="0D06F3B5" w:rsidR="00A065A0" w:rsidRDefault="00A065A0">
      <w:pPr>
        <w:rPr>
          <w:lang w:val="en-GB"/>
        </w:rPr>
      </w:pPr>
    </w:p>
    <w:p w14:paraId="5EC02B50" w14:textId="0D4A7D9F" w:rsidR="00442921" w:rsidRDefault="00442921">
      <w:pPr>
        <w:rPr>
          <w:lang w:val="en-GB"/>
        </w:rPr>
      </w:pPr>
    </w:p>
    <w:p w14:paraId="7DC20344" w14:textId="170444FC" w:rsidR="00442921" w:rsidRDefault="00442921">
      <w:pPr>
        <w:rPr>
          <w:lang w:val="en-GB"/>
        </w:rPr>
      </w:pPr>
    </w:p>
    <w:p w14:paraId="19D74600" w14:textId="72A5284B" w:rsidR="00442921" w:rsidRDefault="00442921">
      <w:pPr>
        <w:rPr>
          <w:lang w:val="en-GB"/>
        </w:rPr>
      </w:pPr>
    </w:p>
    <w:p w14:paraId="4507AB39" w14:textId="52408BCA" w:rsidR="00442921" w:rsidRDefault="00442921">
      <w:pPr>
        <w:rPr>
          <w:lang w:val="en-GB"/>
        </w:rPr>
      </w:pPr>
    </w:p>
    <w:p w14:paraId="113F954F" w14:textId="1769ED7C" w:rsidR="00442921" w:rsidRDefault="00442921" w:rsidP="00442921">
      <w:pPr>
        <w:pStyle w:val="Heading1"/>
      </w:pPr>
      <w:bookmarkStart w:id="1" w:name="_Toc129341205"/>
      <w:r>
        <w:lastRenderedPageBreak/>
        <w:t>ONCE YOU OPEN IT</w:t>
      </w:r>
      <w:bookmarkEnd w:id="1"/>
    </w:p>
    <w:p w14:paraId="3B505F3F" w14:textId="2FD55637" w:rsidR="00A065A0" w:rsidRDefault="00A065A0" w:rsidP="00201931">
      <w:pPr>
        <w:jc w:val="both"/>
        <w:rPr>
          <w:lang w:val="en-GB"/>
        </w:rPr>
      </w:pPr>
      <w:r>
        <w:rPr>
          <w:noProof/>
          <w:lang w:val="en-GB"/>
        </w:rPr>
        <w:drawing>
          <wp:anchor distT="0" distB="0" distL="114300" distR="114300" simplePos="0" relativeHeight="251658240" behindDoc="0" locked="0" layoutInCell="1" allowOverlap="1" wp14:anchorId="7CB90C31" wp14:editId="7D1ECD7B">
            <wp:simplePos x="0" y="0"/>
            <wp:positionH relativeFrom="margin">
              <wp:align>left</wp:align>
            </wp:positionH>
            <wp:positionV relativeFrom="paragraph">
              <wp:posOffset>8890</wp:posOffset>
            </wp:positionV>
            <wp:extent cx="1930400" cy="20510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0"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After you run the script a pop-up window will appear. It asks you where you want to save the files. I recommend</w:t>
      </w:r>
      <w:r w:rsidR="004E5CD4">
        <w:rPr>
          <w:lang w:val="en-GB"/>
        </w:rPr>
        <w:t xml:space="preserve"> that</w:t>
      </w:r>
      <w:r>
        <w:rPr>
          <w:lang w:val="en-GB"/>
        </w:rPr>
        <w:t xml:space="preserve"> you create a folder for each session or for each participant. (In this specific case I select the desktop for example).</w:t>
      </w:r>
    </w:p>
    <w:p w14:paraId="185A0C9D" w14:textId="6BF15C13" w:rsidR="009432D2" w:rsidRDefault="00201931" w:rsidP="00201931">
      <w:pPr>
        <w:jc w:val="both"/>
        <w:rPr>
          <w:lang w:val="en-GB"/>
        </w:rPr>
      </w:pPr>
      <w:r>
        <w:rPr>
          <w:lang w:val="en-GB"/>
        </w:rPr>
        <w:t>After you select the folder, a new</w:t>
      </w:r>
      <w:r w:rsidR="00500026">
        <w:rPr>
          <w:lang w:val="en-GB"/>
        </w:rPr>
        <w:t xml:space="preserve"> tool</w:t>
      </w:r>
      <w:r>
        <w:rPr>
          <w:lang w:val="en-GB"/>
        </w:rPr>
        <w:t>bar will appear in the upper part of Spike2</w:t>
      </w:r>
      <w:r w:rsidR="006B125E">
        <w:rPr>
          <w:lang w:val="en-GB"/>
        </w:rPr>
        <w:t xml:space="preserve"> </w:t>
      </w:r>
      <w:proofErr w:type="spellStart"/>
      <w:r w:rsidR="006B125E">
        <w:rPr>
          <w:lang w:val="en-GB"/>
        </w:rPr>
        <w:t>widonw</w:t>
      </w:r>
      <w:proofErr w:type="spellEnd"/>
      <w:r>
        <w:rPr>
          <w:lang w:val="en-GB"/>
        </w:rPr>
        <w:t>. Two buttons are active:</w:t>
      </w:r>
    </w:p>
    <w:p w14:paraId="2446AA80" w14:textId="7E2A7CBA" w:rsidR="00201931" w:rsidRDefault="00201931" w:rsidP="00201931">
      <w:pPr>
        <w:pStyle w:val="ListParagraph"/>
        <w:numPr>
          <w:ilvl w:val="0"/>
          <w:numId w:val="2"/>
        </w:numPr>
        <w:jc w:val="both"/>
        <w:rPr>
          <w:lang w:val="en-GB"/>
        </w:rPr>
      </w:pPr>
      <w:r w:rsidRPr="00201931">
        <w:rPr>
          <w:lang w:val="en-GB"/>
        </w:rPr>
        <w:t>“Start sampling”</w:t>
      </w:r>
      <w:r w:rsidRPr="00201931">
        <w:rPr>
          <w:lang w:val="en-GB"/>
        </w:rPr>
        <w:sym w:font="Wingdings" w:char="F0E0"/>
      </w:r>
      <w:r>
        <w:rPr>
          <w:lang w:val="en-GB"/>
        </w:rPr>
        <w:t xml:space="preserve"> to start sampling/collecting your data</w:t>
      </w:r>
    </w:p>
    <w:p w14:paraId="17409B3A" w14:textId="70B89DE5" w:rsidR="00201931" w:rsidRPr="00201931" w:rsidRDefault="00201931" w:rsidP="00201931">
      <w:pPr>
        <w:pStyle w:val="ListParagraph"/>
        <w:numPr>
          <w:ilvl w:val="0"/>
          <w:numId w:val="2"/>
        </w:numPr>
        <w:jc w:val="both"/>
        <w:rPr>
          <w:lang w:val="en-GB"/>
        </w:rPr>
      </w:pPr>
      <w:r>
        <w:rPr>
          <w:lang w:val="en-GB"/>
        </w:rPr>
        <w:t xml:space="preserve">“Quit” </w:t>
      </w:r>
      <w:r w:rsidRPr="00201931">
        <w:rPr>
          <w:lang w:val="en-GB"/>
        </w:rPr>
        <w:sym w:font="Wingdings" w:char="F0E0"/>
      </w:r>
      <w:r>
        <w:rPr>
          <w:lang w:val="en-GB"/>
        </w:rPr>
        <w:t xml:space="preserve"> if you want to exit the script.</w:t>
      </w:r>
    </w:p>
    <w:p w14:paraId="67D0961A" w14:textId="091C48DC" w:rsidR="009432D2" w:rsidRDefault="009432D2">
      <w:pPr>
        <w:rPr>
          <w:lang w:val="en-GB"/>
        </w:rPr>
      </w:pPr>
    </w:p>
    <w:p w14:paraId="79EB2959" w14:textId="37031CF5" w:rsidR="00201931" w:rsidRDefault="00201931" w:rsidP="00201931">
      <w:pPr>
        <w:jc w:val="both"/>
        <w:rPr>
          <w:lang w:val="en-GB"/>
        </w:rPr>
      </w:pPr>
      <w:r>
        <w:rPr>
          <w:noProof/>
          <w:lang w:val="en-GB"/>
        </w:rPr>
        <w:drawing>
          <wp:anchor distT="0" distB="0" distL="114300" distR="114300" simplePos="0" relativeHeight="251659264" behindDoc="0" locked="0" layoutInCell="1" allowOverlap="1" wp14:anchorId="76DDF471" wp14:editId="465B0FE1">
            <wp:simplePos x="0" y="0"/>
            <wp:positionH relativeFrom="margin">
              <wp:posOffset>2286000</wp:posOffset>
            </wp:positionH>
            <wp:positionV relativeFrom="paragraph">
              <wp:posOffset>5715</wp:posOffset>
            </wp:positionV>
            <wp:extent cx="4038600" cy="2496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Once you click on “Start sampling”, a pop-up window </w:t>
      </w:r>
      <w:r w:rsidR="00901E68">
        <w:rPr>
          <w:lang w:val="en-GB"/>
        </w:rPr>
        <w:t>appears,</w:t>
      </w:r>
      <w:r>
        <w:rPr>
          <w:lang w:val="en-GB"/>
        </w:rPr>
        <w:t xml:space="preserve"> and it asks you for a “Sampling Configuration” file. So, select the config file you created. In case you press cancel it will automatically load the last configuration used.</w:t>
      </w:r>
    </w:p>
    <w:p w14:paraId="5A834EBD" w14:textId="7E3AD38A" w:rsidR="009432D2" w:rsidRDefault="009432D2">
      <w:pPr>
        <w:rPr>
          <w:lang w:val="en-GB"/>
        </w:rPr>
      </w:pPr>
    </w:p>
    <w:p w14:paraId="31D24BF8" w14:textId="6BB9463A" w:rsidR="00901E68" w:rsidRDefault="00901E68">
      <w:pPr>
        <w:rPr>
          <w:lang w:val="en-GB"/>
        </w:rPr>
      </w:pPr>
    </w:p>
    <w:p w14:paraId="3DC816CE" w14:textId="401FC0DE" w:rsidR="00901E68" w:rsidRDefault="00901E68">
      <w:pPr>
        <w:rPr>
          <w:lang w:val="en-GB"/>
        </w:rPr>
      </w:pPr>
    </w:p>
    <w:p w14:paraId="1D36CAEF" w14:textId="5A13F4D6" w:rsidR="00901E68" w:rsidRDefault="00901E68">
      <w:pPr>
        <w:rPr>
          <w:lang w:val="en-GB"/>
        </w:rPr>
      </w:pPr>
    </w:p>
    <w:p w14:paraId="4AA4908E" w14:textId="264A771F" w:rsidR="00901E68" w:rsidRDefault="00901E68">
      <w:pPr>
        <w:rPr>
          <w:lang w:val="en-GB"/>
        </w:rPr>
      </w:pPr>
    </w:p>
    <w:p w14:paraId="3990448C" w14:textId="3DCF5644" w:rsidR="00901E68" w:rsidRPr="0004330C" w:rsidRDefault="00901E68" w:rsidP="00901E68">
      <w:pPr>
        <w:jc w:val="both"/>
        <w:rPr>
          <w:lang w:val="en-GB"/>
        </w:rPr>
      </w:pPr>
      <w:r w:rsidRPr="00901E68">
        <w:rPr>
          <w:b/>
          <w:bCs/>
          <w:noProof/>
        </w:rPr>
        <w:drawing>
          <wp:anchor distT="0" distB="0" distL="114300" distR="114300" simplePos="0" relativeHeight="251660288" behindDoc="1" locked="0" layoutInCell="1" allowOverlap="1" wp14:anchorId="6A9DB3BA" wp14:editId="4AD17762">
            <wp:simplePos x="0" y="0"/>
            <wp:positionH relativeFrom="margin">
              <wp:align>left</wp:align>
            </wp:positionH>
            <wp:positionV relativeFrom="paragraph">
              <wp:posOffset>6350</wp:posOffset>
            </wp:positionV>
            <wp:extent cx="3536950" cy="603250"/>
            <wp:effectExtent l="0" t="0" r="6350" b="6350"/>
            <wp:wrapTight wrapText="bothSides">
              <wp:wrapPolygon edited="0">
                <wp:start x="0" y="0"/>
                <wp:lineTo x="0" y="21145"/>
                <wp:lineTo x="21522" y="21145"/>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603250"/>
                    </a:xfrm>
                    <a:prstGeom prst="rect">
                      <a:avLst/>
                    </a:prstGeom>
                    <a:noFill/>
                    <a:ln>
                      <a:noFill/>
                    </a:ln>
                  </pic:spPr>
                </pic:pic>
              </a:graphicData>
            </a:graphic>
          </wp:anchor>
        </w:drawing>
      </w:r>
      <w:r w:rsidRPr="0004330C">
        <w:rPr>
          <w:lang w:val="en-GB"/>
        </w:rPr>
        <w:t>Once you select (or not) the config file</w:t>
      </w:r>
      <w:r w:rsidR="006E2707">
        <w:rPr>
          <w:lang w:val="en-GB"/>
        </w:rPr>
        <w:t>,</w:t>
      </w:r>
      <w:r w:rsidRPr="0004330C">
        <w:rPr>
          <w:lang w:val="en-GB"/>
        </w:rPr>
        <w:t xml:space="preserve"> a message will appear to inform you to disable the trigger to the </w:t>
      </w:r>
      <w:proofErr w:type="spellStart"/>
      <w:r w:rsidRPr="0004330C">
        <w:rPr>
          <w:lang w:val="en-GB"/>
        </w:rPr>
        <w:t>Isomed</w:t>
      </w:r>
      <w:proofErr w:type="spellEnd"/>
      <w:r w:rsidRPr="0004330C">
        <w:rPr>
          <w:lang w:val="en-GB"/>
        </w:rPr>
        <w:t xml:space="preserve">. It’s a reminder! </w:t>
      </w:r>
    </w:p>
    <w:p w14:paraId="11C8AA72" w14:textId="1FC3C7B0" w:rsidR="00901E68" w:rsidRDefault="00901E68" w:rsidP="00901E68">
      <w:pPr>
        <w:jc w:val="both"/>
        <w:rPr>
          <w:b/>
          <w:bCs/>
          <w:u w:val="single"/>
          <w:lang w:val="en-GB"/>
        </w:rPr>
      </w:pPr>
      <w:r w:rsidRPr="0004330C">
        <w:rPr>
          <w:b/>
          <w:bCs/>
          <w:u w:val="single"/>
          <w:lang w:val="en-GB"/>
        </w:rPr>
        <w:t>BUT BE 100% SURE THE ISOMED IS SET UP CORRECTLY AND THE PARTICIPANT IS IN SAFE CONDITIONS!</w:t>
      </w:r>
    </w:p>
    <w:p w14:paraId="5AE93E00" w14:textId="263C8F91" w:rsidR="005C4732" w:rsidRDefault="005C4732" w:rsidP="00901E68">
      <w:pPr>
        <w:jc w:val="both"/>
        <w:rPr>
          <w:lang w:val="en-GB"/>
        </w:rPr>
      </w:pPr>
      <w:r w:rsidRPr="003648CE">
        <w:rPr>
          <w:b/>
          <w:bCs/>
          <w:lang w:val="en-GB"/>
        </w:rPr>
        <w:t>If the 1401 (or the CED device for collecting data) is off or not connected/recognized by windows, the script will return an error.</w:t>
      </w:r>
      <w:r w:rsidR="00A23C91">
        <w:rPr>
          <w:b/>
          <w:bCs/>
          <w:lang w:val="en-GB"/>
        </w:rPr>
        <w:t xml:space="preserve"> </w:t>
      </w:r>
      <w:r w:rsidR="00A23C91" w:rsidRPr="00A23C91">
        <w:rPr>
          <w:lang w:val="en-GB"/>
        </w:rPr>
        <w:t>If the device is correctly set up and on, a window view with all the channels for your configuration will appear!</w:t>
      </w:r>
    </w:p>
    <w:p w14:paraId="7C5C7C33" w14:textId="03159828" w:rsidR="00A23C91" w:rsidRDefault="00A23C91" w:rsidP="00901E68">
      <w:pPr>
        <w:pBdr>
          <w:bottom w:val="single" w:sz="6" w:space="1" w:color="auto"/>
        </w:pBdr>
        <w:jc w:val="both"/>
        <w:rPr>
          <w:lang w:val="en-GB"/>
        </w:rPr>
      </w:pPr>
    </w:p>
    <w:p w14:paraId="1A64D942" w14:textId="2A53EDDB" w:rsidR="00CE68F1" w:rsidRDefault="00CE68F1">
      <w:pPr>
        <w:rPr>
          <w:lang w:val="en-GB"/>
        </w:rPr>
      </w:pPr>
      <w:r>
        <w:rPr>
          <w:lang w:val="en-GB"/>
        </w:rPr>
        <w:br w:type="page"/>
      </w:r>
    </w:p>
    <w:p w14:paraId="637654E9" w14:textId="0667C854" w:rsidR="00CD62AA" w:rsidRDefault="00CD62AA" w:rsidP="001225B9">
      <w:pPr>
        <w:pStyle w:val="Heading1"/>
      </w:pPr>
      <w:bookmarkStart w:id="2" w:name="_Toc129341206"/>
      <w:r w:rsidRPr="00CD62AA">
        <w:lastRenderedPageBreak/>
        <w:t>BUTTON</w:t>
      </w:r>
      <w:r w:rsidR="00EA2675">
        <w:t>S</w:t>
      </w:r>
      <w:r w:rsidRPr="00CD62AA">
        <w:t xml:space="preserve"> EXPLANATION</w:t>
      </w:r>
      <w:bookmarkEnd w:id="2"/>
    </w:p>
    <w:p w14:paraId="60119426" w14:textId="131A391F" w:rsidR="00CD62AA" w:rsidRDefault="00CD62AA" w:rsidP="00901E68">
      <w:pPr>
        <w:jc w:val="both"/>
        <w:rPr>
          <w:b/>
          <w:bCs/>
          <w:lang w:val="en-GB"/>
        </w:rPr>
      </w:pPr>
      <w:r>
        <w:rPr>
          <w:b/>
          <w:bCs/>
          <w:noProof/>
          <w:lang w:val="en-GB"/>
        </w:rPr>
        <w:drawing>
          <wp:inline distT="0" distB="0" distL="0" distR="0" wp14:anchorId="52C343AA" wp14:editId="3FE1B8E9">
            <wp:extent cx="5727700" cy="5103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3058" cy="514405"/>
                    </a:xfrm>
                    <a:prstGeom prst="rect">
                      <a:avLst/>
                    </a:prstGeom>
                    <a:noFill/>
                    <a:ln>
                      <a:noFill/>
                    </a:ln>
                  </pic:spPr>
                </pic:pic>
              </a:graphicData>
            </a:graphic>
          </wp:inline>
        </w:drawing>
      </w:r>
    </w:p>
    <w:p w14:paraId="700E153A" w14:textId="67515066" w:rsidR="00CD62AA" w:rsidRDefault="00CD62AA" w:rsidP="00901E68">
      <w:pPr>
        <w:jc w:val="both"/>
        <w:rPr>
          <w:b/>
          <w:bCs/>
          <w:lang w:val="en-GB"/>
        </w:rPr>
      </w:pPr>
    </w:p>
    <w:p w14:paraId="35863C7C" w14:textId="132615FB" w:rsidR="00CD62AA" w:rsidRPr="00CD62AA" w:rsidRDefault="00CD62AA" w:rsidP="001225B9">
      <w:pPr>
        <w:pStyle w:val="Heading2"/>
      </w:pPr>
      <w:bookmarkStart w:id="3" w:name="_Toc129341207"/>
      <w:r w:rsidRPr="00CD62AA">
        <w:t>Change View</w:t>
      </w:r>
      <w:bookmarkEnd w:id="3"/>
    </w:p>
    <w:p w14:paraId="3725E945" w14:textId="6B9AB253" w:rsidR="00CD62AA" w:rsidRPr="00CD62AA" w:rsidRDefault="00CD62AA" w:rsidP="00901E68">
      <w:pPr>
        <w:jc w:val="both"/>
        <w:rPr>
          <w:lang w:val="en-GB"/>
        </w:rPr>
      </w:pPr>
      <w:r>
        <w:rPr>
          <w:lang w:val="en-GB"/>
        </w:rPr>
        <w:t xml:space="preserve">Change view opens a pop-up window </w:t>
      </w:r>
      <w:r w:rsidR="007B0E83">
        <w:rPr>
          <w:lang w:val="en-GB"/>
        </w:rPr>
        <w:t>that</w:t>
      </w:r>
      <w:r>
        <w:rPr>
          <w:lang w:val="en-GB"/>
        </w:rPr>
        <w:t xml:space="preserve"> let </w:t>
      </w:r>
      <w:r w:rsidR="00B54871">
        <w:rPr>
          <w:lang w:val="en-GB"/>
        </w:rPr>
        <w:t>you</w:t>
      </w:r>
      <w:r>
        <w:rPr>
          <w:lang w:val="en-GB"/>
        </w:rPr>
        <w:t xml:space="preserve"> to change between the main view with all the channels and the XY view. You can also re-size them</w:t>
      </w:r>
      <w:r w:rsidR="00494080">
        <w:rPr>
          <w:lang w:val="en-GB"/>
        </w:rPr>
        <w:t xml:space="preserve"> as you prefer</w:t>
      </w:r>
      <w:r>
        <w:rPr>
          <w:lang w:val="en-GB"/>
        </w:rPr>
        <w:t>.</w:t>
      </w:r>
    </w:p>
    <w:p w14:paraId="2F8A2217" w14:textId="72CF61DA" w:rsidR="00CD62AA" w:rsidRDefault="00CD62AA" w:rsidP="001225B9">
      <w:pPr>
        <w:pStyle w:val="Heading2"/>
      </w:pPr>
      <w:bookmarkStart w:id="4" w:name="_Toc129341208"/>
      <w:r>
        <w:t>Rep XY /Seq Config</w:t>
      </w:r>
      <w:bookmarkEnd w:id="4"/>
    </w:p>
    <w:p w14:paraId="2FFED279" w14:textId="7FD666E1" w:rsidR="00CD62AA" w:rsidRDefault="00CD62AA" w:rsidP="00901E68">
      <w:pPr>
        <w:jc w:val="both"/>
        <w:rPr>
          <w:lang w:val="en-GB"/>
        </w:rPr>
      </w:pPr>
      <w:r>
        <w:rPr>
          <w:noProof/>
          <w:lang w:val="en-GB"/>
        </w:rPr>
        <w:drawing>
          <wp:anchor distT="0" distB="0" distL="114300" distR="114300" simplePos="0" relativeHeight="251661312" behindDoc="0" locked="0" layoutInCell="1" allowOverlap="1" wp14:anchorId="40B9B286" wp14:editId="2D50CF7D">
            <wp:simplePos x="0" y="0"/>
            <wp:positionH relativeFrom="column">
              <wp:posOffset>2755900</wp:posOffset>
            </wp:positionH>
            <wp:positionV relativeFrom="paragraph">
              <wp:posOffset>8890</wp:posOffset>
            </wp:positionV>
            <wp:extent cx="3473450" cy="18605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0" cy="1860550"/>
                    </a:xfrm>
                    <a:prstGeom prst="rect">
                      <a:avLst/>
                    </a:prstGeom>
                    <a:noFill/>
                    <a:ln>
                      <a:noFill/>
                    </a:ln>
                  </pic:spPr>
                </pic:pic>
              </a:graphicData>
            </a:graphic>
          </wp:anchor>
        </w:drawing>
      </w:r>
      <w:r>
        <w:rPr>
          <w:lang w:val="en-GB"/>
        </w:rPr>
        <w:t xml:space="preserve">Here you can configure how many times you want to perform a cycle and the time point to trigger the </w:t>
      </w:r>
      <w:proofErr w:type="spellStart"/>
      <w:r>
        <w:rPr>
          <w:lang w:val="en-GB"/>
        </w:rPr>
        <w:t>Isomed</w:t>
      </w:r>
      <w:proofErr w:type="spellEnd"/>
      <w:r>
        <w:rPr>
          <w:lang w:val="en-GB"/>
        </w:rPr>
        <w:t xml:space="preserve"> first rotation and the second one. So, for example a stretch-shortening cycle. The values you insert are in second and “real” so you can also put 4.15 (s). </w:t>
      </w:r>
      <w:r w:rsidR="00CE0665">
        <w:rPr>
          <w:lang w:val="en-GB"/>
        </w:rPr>
        <w:t xml:space="preserve">Such values must be smaller than the XY width (see XY-ramp). </w:t>
      </w:r>
    </w:p>
    <w:p w14:paraId="5F35C317" w14:textId="55BBD0F0" w:rsidR="00CE0665" w:rsidRDefault="001A092D" w:rsidP="00901E68">
      <w:pPr>
        <w:jc w:val="both"/>
        <w:rPr>
          <w:lang w:val="en-GB"/>
        </w:rPr>
      </w:pPr>
      <w:r>
        <w:rPr>
          <w:lang w:val="en-GB"/>
        </w:rPr>
        <w:t>These</w:t>
      </w:r>
      <w:r w:rsidR="00CE0665">
        <w:rPr>
          <w:lang w:val="en-GB"/>
        </w:rPr>
        <w:t xml:space="preserve"> values are sent to the sequencer to match your requests</w:t>
      </w:r>
      <w:r w:rsidR="005756DE">
        <w:rPr>
          <w:lang w:val="en-GB"/>
        </w:rPr>
        <w:t xml:space="preserve"> and to sync everything</w:t>
      </w:r>
      <w:r w:rsidR="00CE0665">
        <w:rPr>
          <w:lang w:val="en-GB"/>
        </w:rPr>
        <w:t xml:space="preserve">. </w:t>
      </w:r>
    </w:p>
    <w:p w14:paraId="03C3C23E" w14:textId="1034AACE" w:rsidR="00CE0665" w:rsidRDefault="00CE0665" w:rsidP="00901E68">
      <w:pPr>
        <w:jc w:val="both"/>
        <w:rPr>
          <w:lang w:val="en-GB"/>
        </w:rPr>
      </w:pPr>
    </w:p>
    <w:p w14:paraId="4F8963BF" w14:textId="61814F50" w:rsidR="00CE0665" w:rsidRDefault="00CE0665" w:rsidP="001225B9">
      <w:pPr>
        <w:pStyle w:val="Heading2"/>
      </w:pPr>
      <w:bookmarkStart w:id="5" w:name="_Toc129341209"/>
      <w:r>
        <w:t>XY-Ramp</w:t>
      </w:r>
      <w:bookmarkEnd w:id="5"/>
      <w:r>
        <w:t xml:space="preserve"> </w:t>
      </w:r>
    </w:p>
    <w:p w14:paraId="6E7A8BDE" w14:textId="4BB7AD58" w:rsidR="00CE0665" w:rsidRDefault="00CE0665" w:rsidP="00901E68">
      <w:pPr>
        <w:jc w:val="both"/>
        <w:rPr>
          <w:lang w:val="en-GB"/>
        </w:rPr>
      </w:pPr>
      <w:r>
        <w:rPr>
          <w:lang w:val="en-GB"/>
        </w:rPr>
        <w:t>In the XY-ramp you can create a “</w:t>
      </w:r>
      <w:r w:rsidR="00D575F1">
        <w:rPr>
          <w:lang w:val="en-GB"/>
        </w:rPr>
        <w:t>plot</w:t>
      </w:r>
      <w:r>
        <w:rPr>
          <w:lang w:val="en-GB"/>
        </w:rPr>
        <w:t>” of the ideal ramp you</w:t>
      </w:r>
      <w:r w:rsidR="0000566B">
        <w:rPr>
          <w:lang w:val="en-GB"/>
        </w:rPr>
        <w:t>r</w:t>
      </w:r>
      <w:r>
        <w:rPr>
          <w:lang w:val="en-GB"/>
        </w:rPr>
        <w:t xml:space="preserve"> participant must follow. Start</w:t>
      </w:r>
      <w:r w:rsidR="00911991">
        <w:rPr>
          <w:lang w:val="en-GB"/>
        </w:rPr>
        <w:t>ing</w:t>
      </w:r>
      <w:r>
        <w:rPr>
          <w:lang w:val="en-GB"/>
        </w:rPr>
        <w:t xml:space="preserve"> from the top we have:</w:t>
      </w:r>
    </w:p>
    <w:p w14:paraId="66C8C3BA" w14:textId="149DCD32" w:rsidR="00CE0665" w:rsidRDefault="00CE0665" w:rsidP="00CE0665">
      <w:pPr>
        <w:pStyle w:val="ListParagraph"/>
        <w:numPr>
          <w:ilvl w:val="0"/>
          <w:numId w:val="3"/>
        </w:numPr>
        <w:jc w:val="both"/>
        <w:rPr>
          <w:lang w:val="en-GB"/>
        </w:rPr>
      </w:pPr>
      <w:r w:rsidRPr="00DA6F97">
        <w:rPr>
          <w:b/>
          <w:bCs/>
          <w:i/>
          <w:iCs/>
          <w:lang w:val="en-GB"/>
        </w:rPr>
        <w:t>Select feedback channel</w:t>
      </w:r>
      <w:r>
        <w:rPr>
          <w:lang w:val="en-GB"/>
        </w:rPr>
        <w:t xml:space="preserve"> </w:t>
      </w:r>
      <w:r w:rsidRPr="00CE0665">
        <w:rPr>
          <w:lang w:val="en-GB"/>
        </w:rPr>
        <w:sym w:font="Wingdings" w:char="F0E0"/>
      </w:r>
      <w:r>
        <w:rPr>
          <w:lang w:val="en-GB"/>
        </w:rPr>
        <w:t xml:space="preserve"> you can select which channel </w:t>
      </w:r>
      <w:r w:rsidR="00613966">
        <w:rPr>
          <w:lang w:val="en-GB"/>
        </w:rPr>
        <w:t xml:space="preserve">Spike2 </w:t>
      </w:r>
      <w:r>
        <w:rPr>
          <w:lang w:val="en-GB"/>
        </w:rPr>
        <w:t xml:space="preserve">is </w:t>
      </w:r>
      <w:proofErr w:type="spellStart"/>
      <w:r>
        <w:rPr>
          <w:lang w:val="en-GB"/>
        </w:rPr>
        <w:t>gonna</w:t>
      </w:r>
      <w:proofErr w:type="spellEnd"/>
      <w:r>
        <w:rPr>
          <w:lang w:val="en-GB"/>
        </w:rPr>
        <w:t xml:space="preserve"> plot</w:t>
      </w:r>
      <w:r w:rsidR="00613966">
        <w:rPr>
          <w:lang w:val="en-GB"/>
        </w:rPr>
        <w:t xml:space="preserve"> in the XY view</w:t>
      </w:r>
      <w:r>
        <w:rPr>
          <w:lang w:val="en-GB"/>
        </w:rPr>
        <w:t xml:space="preserve">. </w:t>
      </w:r>
      <w:r w:rsidR="00176493">
        <w:rPr>
          <w:lang w:val="en-GB"/>
        </w:rPr>
        <w:t>It c</w:t>
      </w:r>
      <w:r>
        <w:rPr>
          <w:lang w:val="en-GB"/>
        </w:rPr>
        <w:t>an be torque, angle, EMG</w:t>
      </w:r>
      <w:r w:rsidR="007414C8">
        <w:rPr>
          <w:lang w:val="en-GB"/>
        </w:rPr>
        <w:t>, whatever</w:t>
      </w:r>
      <w:r>
        <w:rPr>
          <w:lang w:val="en-GB"/>
        </w:rPr>
        <w:t>…depends on the sampling configuration you create. You can also plot a virtual channel!</w:t>
      </w:r>
    </w:p>
    <w:p w14:paraId="4574888F" w14:textId="6799FE1C" w:rsidR="00CE0665" w:rsidRDefault="00CE0665" w:rsidP="00CE0665">
      <w:pPr>
        <w:pStyle w:val="ListParagraph"/>
        <w:numPr>
          <w:ilvl w:val="0"/>
          <w:numId w:val="3"/>
        </w:numPr>
        <w:jc w:val="both"/>
        <w:rPr>
          <w:lang w:val="en-GB"/>
        </w:rPr>
      </w:pPr>
      <w:r w:rsidRPr="00DA6F97">
        <w:rPr>
          <w:b/>
          <w:bCs/>
          <w:i/>
          <w:iCs/>
          <w:lang w:val="en-GB"/>
        </w:rPr>
        <w:t>Select X-range</w:t>
      </w:r>
      <w:r>
        <w:rPr>
          <w:lang w:val="en-GB"/>
        </w:rPr>
        <w:t xml:space="preserve"> </w:t>
      </w:r>
      <w:r w:rsidRPr="00CE0665">
        <w:rPr>
          <w:lang w:val="en-GB"/>
        </w:rPr>
        <w:sym w:font="Wingdings" w:char="F0E0"/>
      </w:r>
      <w:r>
        <w:rPr>
          <w:lang w:val="en-GB"/>
        </w:rPr>
        <w:t xml:space="preserve"> how long you want the view and the data be plotted? IMPORTANT! Your repetitive contractions</w:t>
      </w:r>
      <w:r w:rsidR="008B0F2F">
        <w:rPr>
          <w:lang w:val="en-GB"/>
        </w:rPr>
        <w:t xml:space="preserve"> (</w:t>
      </w:r>
      <w:r w:rsidR="008B0F2F" w:rsidRPr="008B0F2F">
        <w:rPr>
          <w:i/>
          <w:iCs/>
          <w:lang w:val="en-GB"/>
        </w:rPr>
        <w:t xml:space="preserve">set in the </w:t>
      </w:r>
      <w:proofErr w:type="spellStart"/>
      <w:r w:rsidR="008B0F2F" w:rsidRPr="008B0F2F">
        <w:rPr>
          <w:i/>
          <w:iCs/>
          <w:lang w:val="en-GB"/>
        </w:rPr>
        <w:t>RepXY</w:t>
      </w:r>
      <w:proofErr w:type="spellEnd"/>
      <w:r w:rsidR="008B0F2F" w:rsidRPr="008B0F2F">
        <w:rPr>
          <w:i/>
          <w:iCs/>
          <w:lang w:val="en-GB"/>
        </w:rPr>
        <w:t xml:space="preserve"> / Seq Config</w:t>
      </w:r>
      <w:r w:rsidR="008B0F2F">
        <w:rPr>
          <w:lang w:val="en-GB"/>
        </w:rPr>
        <w:t>)</w:t>
      </w:r>
      <w:r>
        <w:rPr>
          <w:lang w:val="en-GB"/>
        </w:rPr>
        <w:t xml:space="preserve"> are based on this value as well as when you save the file after you click “Snippet”. So</w:t>
      </w:r>
      <w:r w:rsidR="00BE5DA6">
        <w:rPr>
          <w:lang w:val="en-GB"/>
        </w:rPr>
        <w:t>,</w:t>
      </w:r>
      <w:r>
        <w:rPr>
          <w:lang w:val="en-GB"/>
        </w:rPr>
        <w:t xml:space="preserve"> if put X-range = 8s the output mat file (and the time you see the channel plotted in the </w:t>
      </w:r>
      <w:proofErr w:type="spellStart"/>
      <w:r>
        <w:rPr>
          <w:lang w:val="en-GB"/>
        </w:rPr>
        <w:t>xy</w:t>
      </w:r>
      <w:proofErr w:type="spellEnd"/>
      <w:r>
        <w:rPr>
          <w:lang w:val="en-GB"/>
        </w:rPr>
        <w:t>-view) will end after 8s!</w:t>
      </w:r>
    </w:p>
    <w:p w14:paraId="549FB1F7" w14:textId="54BCD68D" w:rsidR="00CE0665" w:rsidRDefault="00AB1CCB" w:rsidP="00CE0665">
      <w:pPr>
        <w:pStyle w:val="ListParagraph"/>
        <w:numPr>
          <w:ilvl w:val="0"/>
          <w:numId w:val="3"/>
        </w:numPr>
        <w:jc w:val="both"/>
        <w:rPr>
          <w:lang w:val="en-GB"/>
        </w:rPr>
      </w:pPr>
      <w:r w:rsidRPr="00AB1CCB">
        <w:rPr>
          <w:b/>
          <w:bCs/>
          <w:noProof/>
        </w:rPr>
        <w:lastRenderedPageBreak/>
        <w:drawing>
          <wp:anchor distT="0" distB="0" distL="114300" distR="114300" simplePos="0" relativeHeight="251662336" behindDoc="0" locked="0" layoutInCell="1" allowOverlap="1" wp14:anchorId="4A04C59A" wp14:editId="12DD2BE8">
            <wp:simplePos x="0" y="0"/>
            <wp:positionH relativeFrom="column">
              <wp:posOffset>-133350</wp:posOffset>
            </wp:positionH>
            <wp:positionV relativeFrom="paragraph">
              <wp:posOffset>6350</wp:posOffset>
            </wp:positionV>
            <wp:extent cx="2203450" cy="66865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450" cy="668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665" w:rsidRPr="00AB1CCB">
        <w:rPr>
          <w:b/>
          <w:bCs/>
          <w:lang w:val="en-GB"/>
        </w:rPr>
        <w:t>Select allowed offset</w:t>
      </w:r>
      <w:r w:rsidR="00CE0665">
        <w:rPr>
          <w:lang w:val="en-GB"/>
        </w:rPr>
        <w:t xml:space="preserve"> </w:t>
      </w:r>
      <w:r w:rsidR="00CE0665" w:rsidRPr="00CE0665">
        <w:rPr>
          <w:lang w:val="en-GB"/>
        </w:rPr>
        <w:sym w:font="Wingdings" w:char="F0E0"/>
      </w:r>
      <w:r w:rsidR="00CE0665">
        <w:rPr>
          <w:lang w:val="en-GB"/>
        </w:rPr>
        <w:t xml:space="preserve"> how much is your tolerance error? So how large is the “space” between the two black lines drawn. For example, 0.1 = </w:t>
      </w:r>
      <w:r w:rsidR="00CE0665">
        <w:rPr>
          <w:rFonts w:cstheme="minorHAnsi"/>
          <w:lang w:val="en-GB"/>
        </w:rPr>
        <w:t>±</w:t>
      </w:r>
      <w:r w:rsidR="00CE0665">
        <w:rPr>
          <w:lang w:val="en-GB"/>
        </w:rPr>
        <w:t>10%</w:t>
      </w:r>
    </w:p>
    <w:p w14:paraId="46FC39A7" w14:textId="3BFD5879" w:rsidR="00AB1CCB" w:rsidRDefault="00CE0665" w:rsidP="00CE0665">
      <w:pPr>
        <w:pStyle w:val="ListParagraph"/>
        <w:numPr>
          <w:ilvl w:val="0"/>
          <w:numId w:val="3"/>
        </w:numPr>
        <w:jc w:val="both"/>
        <w:rPr>
          <w:lang w:val="en-GB"/>
        </w:rPr>
      </w:pPr>
      <w:r w:rsidRPr="00AB1CCB">
        <w:rPr>
          <w:b/>
          <w:bCs/>
          <w:lang w:val="en-GB"/>
        </w:rPr>
        <w:t>Select what to do</w:t>
      </w:r>
      <w:r w:rsidR="00443360">
        <w:rPr>
          <w:b/>
          <w:bCs/>
          <w:lang w:val="en-GB"/>
        </w:rPr>
        <w:t xml:space="preserve"> </w:t>
      </w:r>
      <w:r w:rsidR="00443360" w:rsidRPr="00443360">
        <w:rPr>
          <w:b/>
          <w:bCs/>
          <w:lang w:val="en-GB"/>
        </w:rPr>
        <w:sym w:font="Wingdings" w:char="F0E0"/>
      </w:r>
      <w:r w:rsidR="00443360">
        <w:rPr>
          <w:b/>
          <w:bCs/>
          <w:lang w:val="en-GB"/>
        </w:rPr>
        <w:t xml:space="preserve"> </w:t>
      </w:r>
      <w:r w:rsidR="00443360">
        <w:rPr>
          <w:lang w:val="en-GB"/>
        </w:rPr>
        <w:t>select a ramp or a trace as follow</w:t>
      </w:r>
      <w:r>
        <w:rPr>
          <w:lang w:val="en-GB"/>
        </w:rPr>
        <w:t xml:space="preserve"> </w:t>
      </w:r>
    </w:p>
    <w:p w14:paraId="0137E27E" w14:textId="77777777" w:rsidR="00AC2F60" w:rsidRDefault="00AC2F60" w:rsidP="00AC2F60">
      <w:pPr>
        <w:pStyle w:val="ListParagraph"/>
        <w:jc w:val="both"/>
        <w:rPr>
          <w:lang w:val="en-GB"/>
        </w:rPr>
      </w:pPr>
    </w:p>
    <w:p w14:paraId="10600C7B" w14:textId="1F3B9290" w:rsidR="00AB1CCB" w:rsidRDefault="00CE0665" w:rsidP="00AB1CCB">
      <w:pPr>
        <w:pStyle w:val="ListParagraph"/>
        <w:numPr>
          <w:ilvl w:val="1"/>
          <w:numId w:val="3"/>
        </w:numPr>
        <w:jc w:val="both"/>
        <w:rPr>
          <w:lang w:val="en-GB"/>
        </w:rPr>
      </w:pPr>
      <w:r w:rsidRPr="00AB1CCB">
        <w:rPr>
          <w:b/>
          <w:bCs/>
          <w:i/>
          <w:iCs/>
          <w:lang w:val="en-GB"/>
        </w:rPr>
        <w:t>Ramp 1 and Ramp 2</w:t>
      </w:r>
      <w:r w:rsidR="00AB1CCB" w:rsidRPr="00AB1CCB">
        <w:rPr>
          <w:b/>
          <w:bCs/>
          <w:i/>
          <w:iCs/>
          <w:lang w:val="en-GB"/>
        </w:rPr>
        <w:t>:</w:t>
      </w:r>
      <w:r w:rsidR="00B16B62">
        <w:rPr>
          <w:b/>
          <w:bCs/>
          <w:i/>
          <w:iCs/>
          <w:lang w:val="en-GB"/>
        </w:rPr>
        <w:t xml:space="preserve"> </w:t>
      </w:r>
      <w:r w:rsidR="00B16B62">
        <w:rPr>
          <w:lang w:val="en-GB"/>
        </w:rPr>
        <w:t>they</w:t>
      </w:r>
      <w:r>
        <w:rPr>
          <w:lang w:val="en-GB"/>
        </w:rPr>
        <w:t xml:space="preserve"> work in the same way. You adjust the Timepoints and the Values in the </w:t>
      </w:r>
      <w:r w:rsidR="00E547CE">
        <w:rPr>
          <w:lang w:val="en-GB"/>
        </w:rPr>
        <w:t>“</w:t>
      </w:r>
      <w:r>
        <w:rPr>
          <w:lang w:val="en-GB"/>
        </w:rPr>
        <w:t>Simple Ramp Box</w:t>
      </w:r>
      <w:r w:rsidR="00E547CE">
        <w:rPr>
          <w:lang w:val="en-GB"/>
        </w:rPr>
        <w:t>”</w:t>
      </w:r>
      <w:r>
        <w:rPr>
          <w:lang w:val="en-GB"/>
        </w:rPr>
        <w:t xml:space="preserve"> below. </w:t>
      </w:r>
    </w:p>
    <w:p w14:paraId="33E03927" w14:textId="77777777" w:rsidR="00AC2F60" w:rsidRDefault="00AC2F60" w:rsidP="00AC2F60">
      <w:pPr>
        <w:pStyle w:val="ListParagraph"/>
        <w:ind w:left="1440"/>
        <w:jc w:val="both"/>
        <w:rPr>
          <w:lang w:val="en-GB"/>
        </w:rPr>
      </w:pPr>
    </w:p>
    <w:p w14:paraId="7A002327" w14:textId="61069397" w:rsidR="00CE0665" w:rsidRDefault="00CE0665" w:rsidP="00AB1CCB">
      <w:pPr>
        <w:pStyle w:val="ListParagraph"/>
        <w:numPr>
          <w:ilvl w:val="1"/>
          <w:numId w:val="3"/>
        </w:numPr>
        <w:jc w:val="both"/>
        <w:rPr>
          <w:lang w:val="en-GB"/>
        </w:rPr>
      </w:pPr>
      <w:r w:rsidRPr="00AB1CCB">
        <w:rPr>
          <w:b/>
          <w:bCs/>
          <w:i/>
          <w:iCs/>
          <w:lang w:val="en-GB"/>
        </w:rPr>
        <w:t>Ramp 3</w:t>
      </w:r>
      <w:r w:rsidR="00AB1CCB">
        <w:rPr>
          <w:lang w:val="en-GB"/>
        </w:rPr>
        <w:t>:</w:t>
      </w:r>
      <w:r>
        <w:rPr>
          <w:lang w:val="en-GB"/>
        </w:rPr>
        <w:t xml:space="preserve"> is for saving in an array what you are going to </w:t>
      </w:r>
      <w:r w:rsidR="002642EB">
        <w:rPr>
          <w:lang w:val="en-GB"/>
        </w:rPr>
        <w:t>collect</w:t>
      </w:r>
      <w:r>
        <w:rPr>
          <w:lang w:val="en-GB"/>
        </w:rPr>
        <w:t>, like a curve ramp. You have to tick “arm for storing”. However, I would recommend to avoid this as with high frequency and noise, Spike2 crashes</w:t>
      </w:r>
      <w:r w:rsidR="00501180">
        <w:rPr>
          <w:lang w:val="en-GB"/>
        </w:rPr>
        <w:t xml:space="preserve"> as well it is fixed to 30000 pts</w:t>
      </w:r>
      <w:r>
        <w:rPr>
          <w:lang w:val="en-GB"/>
        </w:rPr>
        <w:t xml:space="preserve">. </w:t>
      </w:r>
    </w:p>
    <w:p w14:paraId="796B074D" w14:textId="77777777" w:rsidR="00AC2F60" w:rsidRPr="00F94593" w:rsidRDefault="00AC2F60" w:rsidP="00F94593">
      <w:pPr>
        <w:jc w:val="both"/>
        <w:rPr>
          <w:lang w:val="en-GB"/>
        </w:rPr>
      </w:pPr>
    </w:p>
    <w:p w14:paraId="4B97295F" w14:textId="3611D555" w:rsidR="00AB1CCB" w:rsidRDefault="00AB1CCB" w:rsidP="00AB1CCB">
      <w:pPr>
        <w:pStyle w:val="ListParagraph"/>
        <w:numPr>
          <w:ilvl w:val="1"/>
          <w:numId w:val="3"/>
        </w:numPr>
        <w:jc w:val="both"/>
        <w:rPr>
          <w:lang w:val="en-GB"/>
        </w:rPr>
      </w:pPr>
      <w:r w:rsidRPr="00AB1CCB">
        <w:rPr>
          <w:b/>
          <w:bCs/>
          <w:i/>
          <w:iCs/>
          <w:lang w:val="en-GB"/>
        </w:rPr>
        <w:t>Import Array</w:t>
      </w:r>
      <w:r>
        <w:rPr>
          <w:lang w:val="en-GB"/>
        </w:rPr>
        <w:t xml:space="preserve">: a pop-up window appears and asks you to select a </w:t>
      </w:r>
      <w:proofErr w:type="spellStart"/>
      <w:r>
        <w:rPr>
          <w:lang w:val="en-GB"/>
        </w:rPr>
        <w:t>txt</w:t>
      </w:r>
      <w:proofErr w:type="spellEnd"/>
      <w:r>
        <w:rPr>
          <w:lang w:val="en-GB"/>
        </w:rPr>
        <w:t xml:space="preserve"> file. In the </w:t>
      </w:r>
      <w:proofErr w:type="spellStart"/>
      <w:r>
        <w:rPr>
          <w:lang w:val="en-GB"/>
        </w:rPr>
        <w:t>txt</w:t>
      </w:r>
      <w:proofErr w:type="spellEnd"/>
      <w:r>
        <w:rPr>
          <w:lang w:val="en-GB"/>
        </w:rPr>
        <w:t xml:space="preserve"> file you can put the time value (first column) and the y value (second column) of a custom trace. </w:t>
      </w:r>
      <w:proofErr w:type="gramStart"/>
      <w:r>
        <w:rPr>
          <w:lang w:val="en-GB"/>
        </w:rPr>
        <w:t>So</w:t>
      </w:r>
      <w:proofErr w:type="gramEnd"/>
      <w:r>
        <w:rPr>
          <w:lang w:val="en-GB"/>
        </w:rPr>
        <w:t xml:space="preserve"> in case you want to plot </w:t>
      </w:r>
      <w:r w:rsidR="00485ACF">
        <w:rPr>
          <w:lang w:val="en-GB"/>
        </w:rPr>
        <w:t>some</w:t>
      </w:r>
      <w:r>
        <w:rPr>
          <w:lang w:val="en-GB"/>
        </w:rPr>
        <w:t xml:space="preserve"> non-linear or “special”</w:t>
      </w:r>
      <w:r w:rsidR="00485ACF">
        <w:rPr>
          <w:lang w:val="en-GB"/>
        </w:rPr>
        <w:t xml:space="preserve"> traces</w:t>
      </w:r>
      <w:r>
        <w:rPr>
          <w:lang w:val="en-GB"/>
        </w:rPr>
        <w:t xml:space="preserve">. The </w:t>
      </w:r>
      <w:proofErr w:type="spellStart"/>
      <w:r>
        <w:rPr>
          <w:lang w:val="en-GB"/>
        </w:rPr>
        <w:t>txt</w:t>
      </w:r>
      <w:proofErr w:type="spellEnd"/>
      <w:r>
        <w:rPr>
          <w:lang w:val="en-GB"/>
        </w:rPr>
        <w:t xml:space="preserve"> file can be created easily in any program languages. Check “</w:t>
      </w:r>
      <w:proofErr w:type="spellStart"/>
      <w:r>
        <w:rPr>
          <w:lang w:val="en-GB"/>
        </w:rPr>
        <w:t>EXAMPLE_create_txt_ramp.m</w:t>
      </w:r>
      <w:proofErr w:type="spellEnd"/>
      <w:r>
        <w:rPr>
          <w:lang w:val="en-GB"/>
        </w:rPr>
        <w:t>”</w:t>
      </w:r>
      <w:r w:rsidR="00C41D35">
        <w:rPr>
          <w:lang w:val="en-GB"/>
        </w:rPr>
        <w:t xml:space="preserve"> for </w:t>
      </w:r>
      <w:proofErr w:type="spellStart"/>
      <w:r w:rsidR="00C41D35">
        <w:rPr>
          <w:lang w:val="en-GB"/>
        </w:rPr>
        <w:t>matlab</w:t>
      </w:r>
      <w:proofErr w:type="spellEnd"/>
      <w:r>
        <w:rPr>
          <w:lang w:val="en-GB"/>
        </w:rPr>
        <w:t>.</w:t>
      </w:r>
    </w:p>
    <w:p w14:paraId="015376A3" w14:textId="77777777" w:rsidR="00AC2F60" w:rsidRDefault="00AC2F60" w:rsidP="00AC2F60">
      <w:pPr>
        <w:pStyle w:val="ListParagraph"/>
        <w:ind w:left="1440"/>
        <w:jc w:val="both"/>
        <w:rPr>
          <w:lang w:val="en-GB"/>
        </w:rPr>
      </w:pPr>
    </w:p>
    <w:p w14:paraId="1FF866AC" w14:textId="69100B98" w:rsidR="00AB1CCB" w:rsidRDefault="00AB1CCB" w:rsidP="00AB1CCB">
      <w:pPr>
        <w:pStyle w:val="ListParagraph"/>
        <w:numPr>
          <w:ilvl w:val="1"/>
          <w:numId w:val="3"/>
        </w:numPr>
        <w:jc w:val="both"/>
        <w:rPr>
          <w:lang w:val="en-GB"/>
        </w:rPr>
      </w:pPr>
      <w:r w:rsidRPr="00AB1CCB">
        <w:rPr>
          <w:b/>
          <w:bCs/>
          <w:i/>
          <w:iCs/>
          <w:lang w:val="en-GB"/>
        </w:rPr>
        <w:t>MVC:</w:t>
      </w:r>
      <w:r>
        <w:rPr>
          <w:lang w:val="en-GB"/>
        </w:rPr>
        <w:t xml:space="preserve"> in the </w:t>
      </w:r>
      <w:r w:rsidR="0092117A">
        <w:rPr>
          <w:lang w:val="en-GB"/>
        </w:rPr>
        <w:t>“</w:t>
      </w:r>
      <w:r>
        <w:rPr>
          <w:lang w:val="en-GB"/>
        </w:rPr>
        <w:t>MVC opts button</w:t>
      </w:r>
      <w:r w:rsidR="0092117A">
        <w:rPr>
          <w:lang w:val="en-GB"/>
        </w:rPr>
        <w:t>”</w:t>
      </w:r>
      <w:r>
        <w:rPr>
          <w:lang w:val="en-GB"/>
        </w:rPr>
        <w:t xml:space="preserve"> you can set the max and min value manually or if you tick “Check Min and Max”, after you click snippet and the participant performs a contraction, it automatically calculate</w:t>
      </w:r>
      <w:r w:rsidR="002608C4">
        <w:rPr>
          <w:lang w:val="en-GB"/>
        </w:rPr>
        <w:t>s</w:t>
      </w:r>
      <w:r>
        <w:rPr>
          <w:lang w:val="en-GB"/>
        </w:rPr>
        <w:t xml:space="preserve"> the min and the max of the selected feedback channel. Then it plots automatically horizontal lines according to the offset you set </w:t>
      </w:r>
      <w:r w:rsidR="00AA16C6">
        <w:rPr>
          <w:lang w:val="en-GB"/>
        </w:rPr>
        <w:t>in</w:t>
      </w:r>
      <w:r>
        <w:rPr>
          <w:lang w:val="en-GB"/>
        </w:rPr>
        <w:t xml:space="preserve"> the min and the max. </w:t>
      </w:r>
    </w:p>
    <w:p w14:paraId="139E4B55" w14:textId="77777777" w:rsidR="00AC2F60" w:rsidRPr="00AC2F60" w:rsidRDefault="00AC2F60" w:rsidP="00AC2F60">
      <w:pPr>
        <w:pStyle w:val="ListParagraph"/>
        <w:rPr>
          <w:lang w:val="en-GB"/>
        </w:rPr>
      </w:pPr>
    </w:p>
    <w:p w14:paraId="2DE70B03" w14:textId="77777777" w:rsidR="00AC2F60" w:rsidRDefault="00AC2F60" w:rsidP="00AC2F60">
      <w:pPr>
        <w:pStyle w:val="ListParagraph"/>
        <w:ind w:left="1440"/>
        <w:jc w:val="both"/>
        <w:rPr>
          <w:lang w:val="en-GB"/>
        </w:rPr>
      </w:pPr>
    </w:p>
    <w:p w14:paraId="623AF9DA" w14:textId="16DAF2B8" w:rsidR="00AB1CCB" w:rsidRDefault="00AB1CCB" w:rsidP="00AB1CCB">
      <w:pPr>
        <w:pStyle w:val="ListParagraph"/>
        <w:numPr>
          <w:ilvl w:val="0"/>
          <w:numId w:val="3"/>
        </w:numPr>
        <w:jc w:val="both"/>
        <w:rPr>
          <w:lang w:val="en-GB"/>
        </w:rPr>
      </w:pPr>
      <w:r w:rsidRPr="00AB1CCB">
        <w:rPr>
          <w:b/>
          <w:bCs/>
          <w:i/>
          <w:iCs/>
          <w:lang w:val="en-GB"/>
        </w:rPr>
        <w:t>Simple Ramp:</w:t>
      </w:r>
      <w:r>
        <w:rPr>
          <w:lang w:val="en-GB"/>
        </w:rPr>
        <w:t xml:space="preserve"> here you insert manually the values for the Timepoints and the relative value</w:t>
      </w:r>
      <w:r w:rsidR="001039C9">
        <w:rPr>
          <w:lang w:val="en-GB"/>
        </w:rPr>
        <w:t>s</w:t>
      </w:r>
      <w:r>
        <w:rPr>
          <w:lang w:val="en-GB"/>
        </w:rPr>
        <w:t>. It’s up to 8 points!</w:t>
      </w:r>
    </w:p>
    <w:p w14:paraId="487BBF6B" w14:textId="77777777" w:rsidR="00AB1CCB" w:rsidRDefault="00AB1CCB" w:rsidP="00AB1CCB">
      <w:pPr>
        <w:pStyle w:val="ListParagraph"/>
        <w:numPr>
          <w:ilvl w:val="0"/>
          <w:numId w:val="3"/>
        </w:numPr>
        <w:jc w:val="both"/>
        <w:rPr>
          <w:lang w:val="en-GB"/>
        </w:rPr>
      </w:pPr>
      <w:r w:rsidRPr="00AB1CCB">
        <w:rPr>
          <w:b/>
          <w:bCs/>
          <w:i/>
          <w:iCs/>
          <w:lang w:val="en-GB"/>
        </w:rPr>
        <w:t>Curve ramp</w:t>
      </w:r>
      <w:r>
        <w:rPr>
          <w:lang w:val="en-GB"/>
        </w:rPr>
        <w:t>: see ramp 3</w:t>
      </w:r>
    </w:p>
    <w:p w14:paraId="2779F653" w14:textId="77777777" w:rsidR="00AB1CCB" w:rsidRDefault="00AB1CCB" w:rsidP="00AB1CCB">
      <w:pPr>
        <w:pStyle w:val="ListParagraph"/>
        <w:numPr>
          <w:ilvl w:val="0"/>
          <w:numId w:val="3"/>
        </w:numPr>
        <w:jc w:val="both"/>
        <w:rPr>
          <w:lang w:val="en-GB"/>
        </w:rPr>
      </w:pPr>
      <w:r w:rsidRPr="00AB1CCB">
        <w:rPr>
          <w:b/>
          <w:bCs/>
          <w:i/>
          <w:iCs/>
          <w:lang w:val="en-GB"/>
        </w:rPr>
        <w:t>Store data to array on next snippet</w:t>
      </w:r>
      <w:r>
        <w:rPr>
          <w:lang w:val="en-GB"/>
        </w:rPr>
        <w:t>: select the array where to store data when you select ramp3</w:t>
      </w:r>
    </w:p>
    <w:p w14:paraId="46D7A38E" w14:textId="4390CC59" w:rsidR="00AB1CCB" w:rsidRDefault="00AB1CCB" w:rsidP="00AB1CCB">
      <w:pPr>
        <w:pStyle w:val="ListParagraph"/>
        <w:numPr>
          <w:ilvl w:val="0"/>
          <w:numId w:val="3"/>
        </w:numPr>
        <w:jc w:val="both"/>
        <w:rPr>
          <w:lang w:val="en-GB"/>
        </w:rPr>
      </w:pPr>
      <w:r w:rsidRPr="00AB1CCB">
        <w:rPr>
          <w:b/>
          <w:bCs/>
          <w:i/>
          <w:iCs/>
          <w:lang w:val="en-GB"/>
        </w:rPr>
        <w:t>Draw vertical lines:</w:t>
      </w:r>
      <w:r>
        <w:rPr>
          <w:lang w:val="en-GB"/>
        </w:rPr>
        <w:t xml:space="preserve"> here you can draw two vertical dashed lines at two specific time points in the XY view. It’s particularly useful for giving</w:t>
      </w:r>
      <w:r w:rsidR="00EC59DF">
        <w:rPr>
          <w:lang w:val="en-GB"/>
        </w:rPr>
        <w:t xml:space="preserve"> </w:t>
      </w:r>
      <w:proofErr w:type="gramStart"/>
      <w:r w:rsidR="00EC59DF">
        <w:rPr>
          <w:lang w:val="en-GB"/>
        </w:rPr>
        <w:t>a feedback</w:t>
      </w:r>
      <w:proofErr w:type="gramEnd"/>
      <w:r>
        <w:rPr>
          <w:lang w:val="en-GB"/>
        </w:rPr>
        <w:t xml:space="preserve"> </w:t>
      </w:r>
      <w:r w:rsidR="00CE0F18">
        <w:rPr>
          <w:lang w:val="en-GB"/>
        </w:rPr>
        <w:t xml:space="preserve">to </w:t>
      </w:r>
      <w:r>
        <w:rPr>
          <w:lang w:val="en-GB"/>
        </w:rPr>
        <w:t>the subject on when start contracting or relax</w:t>
      </w:r>
      <w:r w:rsidR="00655257">
        <w:rPr>
          <w:lang w:val="en-GB"/>
        </w:rPr>
        <w:t>ing</w:t>
      </w:r>
      <w:r w:rsidR="00344778">
        <w:rPr>
          <w:lang w:val="en-GB"/>
        </w:rPr>
        <w:t xml:space="preserve"> or maybe when something is triggered (you can create a fake condition</w:t>
      </w:r>
      <w:r w:rsidR="00306B93">
        <w:rPr>
          <w:lang w:val="en-GB"/>
        </w:rPr>
        <w:t xml:space="preserve"> when the stimulation is sent</w:t>
      </w:r>
      <w:r w:rsidR="00344778">
        <w:rPr>
          <w:lang w:val="en-GB"/>
        </w:rPr>
        <w:t xml:space="preserve"> for example)</w:t>
      </w:r>
      <w:r>
        <w:rPr>
          <w:lang w:val="en-GB"/>
        </w:rPr>
        <w:t xml:space="preserve">. </w:t>
      </w:r>
    </w:p>
    <w:p w14:paraId="539AD792" w14:textId="3C0EC5DF" w:rsidR="00AB1CCB" w:rsidRDefault="00AB1CCB" w:rsidP="00AB1CCB">
      <w:pPr>
        <w:pStyle w:val="ListParagraph"/>
        <w:numPr>
          <w:ilvl w:val="0"/>
          <w:numId w:val="3"/>
        </w:numPr>
        <w:jc w:val="both"/>
        <w:rPr>
          <w:lang w:val="en-GB"/>
        </w:rPr>
      </w:pPr>
      <w:r w:rsidRPr="00AB1CCB">
        <w:rPr>
          <w:b/>
          <w:bCs/>
          <w:i/>
          <w:iCs/>
          <w:lang w:val="en-GB"/>
        </w:rPr>
        <w:t>Game-mode</w:t>
      </w:r>
      <w:r>
        <w:rPr>
          <w:lang w:val="en-GB"/>
        </w:rPr>
        <w:t xml:space="preserve">: if you tick </w:t>
      </w:r>
      <w:r w:rsidR="00D7188D">
        <w:rPr>
          <w:lang w:val="en-GB"/>
        </w:rPr>
        <w:t>this</w:t>
      </w:r>
      <w:r>
        <w:rPr>
          <w:lang w:val="en-GB"/>
        </w:rPr>
        <w:t xml:space="preserve">, when you click snippet the X range is dynamic and moves. It’s really good to help the participant to follow the trace/ramp at his best. </w:t>
      </w:r>
    </w:p>
    <w:p w14:paraId="4C7D16AD" w14:textId="0148D51A" w:rsidR="00EE4FAD" w:rsidRDefault="00EE4FAD" w:rsidP="00EE4FAD">
      <w:pPr>
        <w:jc w:val="both"/>
        <w:rPr>
          <w:lang w:val="en-GB"/>
        </w:rPr>
      </w:pPr>
    </w:p>
    <w:p w14:paraId="3A601E23" w14:textId="77777777" w:rsidR="00EE4FAD" w:rsidRPr="001225B9" w:rsidRDefault="00EE4FAD" w:rsidP="001225B9">
      <w:pPr>
        <w:pStyle w:val="Heading2"/>
      </w:pPr>
      <w:bookmarkStart w:id="6" w:name="_Toc129341210"/>
      <w:r w:rsidRPr="001225B9">
        <w:rPr>
          <w:rStyle w:val="Heading1Char"/>
          <w:b w:val="0"/>
          <w:bCs w:val="0"/>
          <w:sz w:val="26"/>
          <w:szCs w:val="26"/>
        </w:rPr>
        <w:t>MVC Opts</w:t>
      </w:r>
      <w:bookmarkEnd w:id="6"/>
    </w:p>
    <w:p w14:paraId="6223EAEF" w14:textId="6B62568E" w:rsidR="00EE4FAD" w:rsidRDefault="00EE4FAD" w:rsidP="00EE4FAD">
      <w:pPr>
        <w:jc w:val="both"/>
        <w:rPr>
          <w:lang w:val="en-GB"/>
        </w:rPr>
      </w:pPr>
      <w:r>
        <w:rPr>
          <w:lang w:val="en-GB"/>
        </w:rPr>
        <w:t xml:space="preserve">See XY-ramp </w:t>
      </w:r>
      <w:r w:rsidRPr="00EE4FAD">
        <w:rPr>
          <w:lang w:val="en-GB"/>
        </w:rPr>
        <w:sym w:font="Wingdings" w:char="F0E0"/>
      </w:r>
      <w:r>
        <w:rPr>
          <w:lang w:val="en-GB"/>
        </w:rPr>
        <w:t xml:space="preserve"> Select Ramp </w:t>
      </w:r>
      <w:r w:rsidRPr="00EE4FAD">
        <w:rPr>
          <w:lang w:val="en-GB"/>
        </w:rPr>
        <w:sym w:font="Wingdings" w:char="F0E0"/>
      </w:r>
      <w:r>
        <w:rPr>
          <w:lang w:val="en-GB"/>
        </w:rPr>
        <w:t xml:space="preserve"> MVC</w:t>
      </w:r>
    </w:p>
    <w:p w14:paraId="179A4EC6" w14:textId="70E019BC" w:rsidR="00EE4FAD" w:rsidRPr="00EE4FAD" w:rsidRDefault="00EE4FAD" w:rsidP="001225B9">
      <w:pPr>
        <w:pStyle w:val="Heading2"/>
      </w:pPr>
      <w:bookmarkStart w:id="7" w:name="_Toc129341211"/>
      <w:r>
        <w:lastRenderedPageBreak/>
        <w:t>Analysis Options</w:t>
      </w:r>
      <w:bookmarkEnd w:id="7"/>
    </w:p>
    <w:p w14:paraId="38A44470" w14:textId="425FC3D2" w:rsidR="00AB1CCB" w:rsidRDefault="00EE4FAD" w:rsidP="00AB1CCB">
      <w:pPr>
        <w:jc w:val="both"/>
        <w:rPr>
          <w:lang w:val="en-GB"/>
        </w:rPr>
      </w:pPr>
      <w:r>
        <w:rPr>
          <w:lang w:val="en-GB"/>
        </w:rPr>
        <w:t xml:space="preserve">You can basically select which type of analysis you want to perform between the cursors after Snippet and the X range * number of contractions is concluded. </w:t>
      </w:r>
    </w:p>
    <w:p w14:paraId="7BDAA8BA" w14:textId="56CAB4E9" w:rsidR="00EE4FAD" w:rsidRDefault="00EE4FAD" w:rsidP="001225B9">
      <w:pPr>
        <w:pStyle w:val="Heading2"/>
      </w:pPr>
      <w:bookmarkStart w:id="8" w:name="_Toc129341212"/>
      <w:r>
        <w:t>Equipment Options</w:t>
      </w:r>
      <w:bookmarkEnd w:id="8"/>
    </w:p>
    <w:p w14:paraId="0BAE8CE4" w14:textId="07B354BE" w:rsidR="00EE4FAD" w:rsidRDefault="00392615" w:rsidP="00AB1CCB">
      <w:pPr>
        <w:jc w:val="both"/>
        <w:rPr>
          <w:lang w:val="en-GB"/>
        </w:rPr>
      </w:pPr>
      <w:r>
        <w:rPr>
          <w:noProof/>
        </w:rPr>
        <w:drawing>
          <wp:anchor distT="0" distB="0" distL="114300" distR="114300" simplePos="0" relativeHeight="251663360" behindDoc="0" locked="0" layoutInCell="1" allowOverlap="1" wp14:anchorId="363D1B53" wp14:editId="0C3A1C04">
            <wp:simplePos x="0" y="0"/>
            <wp:positionH relativeFrom="column">
              <wp:posOffset>-31750</wp:posOffset>
            </wp:positionH>
            <wp:positionV relativeFrom="paragraph">
              <wp:posOffset>55880</wp:posOffset>
            </wp:positionV>
            <wp:extent cx="3790950" cy="229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292350"/>
                    </a:xfrm>
                    <a:prstGeom prst="rect">
                      <a:avLst/>
                    </a:prstGeom>
                    <a:noFill/>
                    <a:ln>
                      <a:noFill/>
                    </a:ln>
                  </pic:spPr>
                </pic:pic>
              </a:graphicData>
            </a:graphic>
          </wp:anchor>
        </w:drawing>
      </w:r>
      <w:r w:rsidR="00EE4FAD">
        <w:rPr>
          <w:lang w:val="en-GB"/>
        </w:rPr>
        <w:t xml:space="preserve">The equipment options </w:t>
      </w:r>
      <w:proofErr w:type="gramStart"/>
      <w:r w:rsidR="00EE4FAD">
        <w:rPr>
          <w:lang w:val="en-GB"/>
        </w:rPr>
        <w:t>is</w:t>
      </w:r>
      <w:proofErr w:type="gramEnd"/>
      <w:r w:rsidR="00EE4FAD">
        <w:rPr>
          <w:lang w:val="en-GB"/>
        </w:rPr>
        <w:t xml:space="preserve"> the most important part because based on this, the instruction</w:t>
      </w:r>
      <w:r w:rsidR="00EE62DA">
        <w:rPr>
          <w:lang w:val="en-GB"/>
        </w:rPr>
        <w:t xml:space="preserve"> sent</w:t>
      </w:r>
      <w:r w:rsidR="00EE4FAD">
        <w:rPr>
          <w:lang w:val="en-GB"/>
        </w:rPr>
        <w:t xml:space="preserve"> to the sequencer change</w:t>
      </w:r>
      <w:r w:rsidR="00370BBD">
        <w:rPr>
          <w:lang w:val="en-GB"/>
        </w:rPr>
        <w:t>s</w:t>
      </w:r>
      <w:r w:rsidR="00EE4FAD">
        <w:rPr>
          <w:lang w:val="en-GB"/>
        </w:rPr>
        <w:t>! In order from the top:</w:t>
      </w:r>
    </w:p>
    <w:p w14:paraId="5F248DD8" w14:textId="5E1E06DF" w:rsidR="00EE4FAD" w:rsidRDefault="00EE4FAD" w:rsidP="00EE4FAD">
      <w:pPr>
        <w:pStyle w:val="ListParagraph"/>
        <w:numPr>
          <w:ilvl w:val="0"/>
          <w:numId w:val="4"/>
        </w:numPr>
        <w:jc w:val="both"/>
        <w:rPr>
          <w:lang w:val="en-GB"/>
        </w:rPr>
      </w:pPr>
      <w:r w:rsidRPr="008C5A55">
        <w:rPr>
          <w:b/>
          <w:bCs/>
          <w:lang w:val="en-GB"/>
        </w:rPr>
        <w:t>Save snippet</w:t>
      </w:r>
      <w:r>
        <w:rPr>
          <w:lang w:val="en-GB"/>
        </w:rPr>
        <w:t xml:space="preserve"> </w:t>
      </w:r>
      <w:r w:rsidRPr="00EE4FAD">
        <w:rPr>
          <w:lang w:val="en-GB"/>
        </w:rPr>
        <w:sym w:font="Wingdings" w:char="F0E0"/>
      </w:r>
      <w:r>
        <w:rPr>
          <w:lang w:val="en-GB"/>
        </w:rPr>
        <w:t xml:space="preserve"> export </w:t>
      </w:r>
      <w:r w:rsidRPr="00DF27C1">
        <w:rPr>
          <w:b/>
          <w:bCs/>
          <w:u w:val="single"/>
          <w:lang w:val="en-GB"/>
        </w:rPr>
        <w:t xml:space="preserve">all raw </w:t>
      </w:r>
      <w:r w:rsidRPr="00F33A84">
        <w:rPr>
          <w:b/>
          <w:bCs/>
          <w:u w:val="single"/>
          <w:lang w:val="en-GB"/>
        </w:rPr>
        <w:t>channels</w:t>
      </w:r>
      <w:r>
        <w:rPr>
          <w:lang w:val="en-GB"/>
        </w:rPr>
        <w:t xml:space="preserve"> in a mat file since </w:t>
      </w:r>
      <w:r w:rsidR="0003563D">
        <w:rPr>
          <w:lang w:val="en-GB"/>
        </w:rPr>
        <w:t xml:space="preserve">when </w:t>
      </w:r>
      <w:r>
        <w:rPr>
          <w:lang w:val="en-GB"/>
        </w:rPr>
        <w:t>you click snippet to X range * Repetition of XY width + 1 second. I recommend to tick this to have single files for the single event</w:t>
      </w:r>
      <w:r w:rsidR="009F1392">
        <w:rPr>
          <w:lang w:val="en-GB"/>
        </w:rPr>
        <w:t>s</w:t>
      </w:r>
      <w:r>
        <w:rPr>
          <w:lang w:val="en-GB"/>
        </w:rPr>
        <w:t xml:space="preserve"> or cycle</w:t>
      </w:r>
      <w:r w:rsidR="009F1392">
        <w:rPr>
          <w:lang w:val="en-GB"/>
        </w:rPr>
        <w:t>s</w:t>
      </w:r>
    </w:p>
    <w:p w14:paraId="279C152A" w14:textId="77777777" w:rsidR="00392615" w:rsidRDefault="00392615" w:rsidP="00392615">
      <w:pPr>
        <w:pStyle w:val="ListParagraph"/>
        <w:jc w:val="both"/>
        <w:rPr>
          <w:lang w:val="en-GB"/>
        </w:rPr>
      </w:pPr>
    </w:p>
    <w:p w14:paraId="48249FB7" w14:textId="5F80D679" w:rsidR="00EE4FAD" w:rsidRDefault="00EE4FAD" w:rsidP="00EE4FAD">
      <w:pPr>
        <w:pStyle w:val="ListParagraph"/>
        <w:numPr>
          <w:ilvl w:val="0"/>
          <w:numId w:val="4"/>
        </w:numPr>
        <w:jc w:val="both"/>
        <w:rPr>
          <w:lang w:val="en-GB"/>
        </w:rPr>
      </w:pPr>
      <w:r w:rsidRPr="008C5A55">
        <w:rPr>
          <w:b/>
          <w:bCs/>
          <w:lang w:val="en-GB"/>
        </w:rPr>
        <w:t>Ultrasound</w:t>
      </w:r>
      <w:r>
        <w:rPr>
          <w:lang w:val="en-GB"/>
        </w:rPr>
        <w:t xml:space="preserve"> </w:t>
      </w:r>
      <w:r w:rsidRPr="00EE4FAD">
        <w:rPr>
          <w:lang w:val="en-GB"/>
        </w:rPr>
        <w:sym w:font="Wingdings" w:char="F0E0"/>
      </w:r>
      <w:r>
        <w:rPr>
          <w:lang w:val="en-GB"/>
        </w:rPr>
        <w:t xml:space="preserve"> trigger the ultrasound with a square wave duty cycle </w:t>
      </w:r>
      <w:r w:rsidR="00093D10">
        <w:rPr>
          <w:lang w:val="en-GB"/>
        </w:rPr>
        <w:t xml:space="preserve">@ </w:t>
      </w:r>
      <w:r>
        <w:rPr>
          <w:lang w:val="en-GB"/>
        </w:rPr>
        <w:t>100Hz as long as to X range * Repetition of XY width.</w:t>
      </w:r>
    </w:p>
    <w:p w14:paraId="2C769B58" w14:textId="7D35172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1 Rot</w:t>
      </w:r>
      <w:r>
        <w:rPr>
          <w:lang w:val="en-GB"/>
        </w:rPr>
        <w:t xml:space="preserve"> </w:t>
      </w:r>
      <w:r w:rsidRPr="00EE4FAD">
        <w:rPr>
          <w:lang w:val="en-GB"/>
        </w:rPr>
        <w:sym w:font="Wingdings" w:char="F0E0"/>
      </w:r>
      <w:r>
        <w:rPr>
          <w:lang w:val="en-GB"/>
        </w:rPr>
        <w:t xml:space="preserve"> trigger only one rotation at the time point set in the Rep XY/ </w:t>
      </w:r>
      <w:proofErr w:type="spellStart"/>
      <w:r>
        <w:rPr>
          <w:lang w:val="en-GB"/>
        </w:rPr>
        <w:t>Seq</w:t>
      </w:r>
      <w:proofErr w:type="spellEnd"/>
      <w:r>
        <w:rPr>
          <w:lang w:val="en-GB"/>
        </w:rPr>
        <w:t xml:space="preserve"> Config</w:t>
      </w:r>
    </w:p>
    <w:p w14:paraId="1BBA6686" w14:textId="367BAEC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2 Rot</w:t>
      </w:r>
      <w:r>
        <w:rPr>
          <w:lang w:val="en-GB"/>
        </w:rPr>
        <w:t xml:space="preserve"> </w:t>
      </w:r>
      <w:r w:rsidRPr="00EE4FAD">
        <w:rPr>
          <w:lang w:val="en-GB"/>
        </w:rPr>
        <w:sym w:font="Wingdings" w:char="F0E0"/>
      </w:r>
      <w:r>
        <w:rPr>
          <w:lang w:val="en-GB"/>
        </w:rPr>
        <w:t xml:space="preserve"> trigger second </w:t>
      </w:r>
      <w:proofErr w:type="spellStart"/>
      <w:r>
        <w:rPr>
          <w:lang w:val="en-GB"/>
        </w:rPr>
        <w:t>isomed</w:t>
      </w:r>
      <w:proofErr w:type="spellEnd"/>
      <w:r>
        <w:rPr>
          <w:lang w:val="en-GB"/>
        </w:rPr>
        <w:t xml:space="preserve"> rotation at the time point set in the Rep XY/</w:t>
      </w:r>
      <w:proofErr w:type="spellStart"/>
      <w:r>
        <w:rPr>
          <w:lang w:val="en-GB"/>
        </w:rPr>
        <w:t>Seq</w:t>
      </w:r>
      <w:proofErr w:type="spellEnd"/>
      <w:r>
        <w:rPr>
          <w:lang w:val="en-GB"/>
        </w:rPr>
        <w:t xml:space="preserve"> Config</w:t>
      </w:r>
    </w:p>
    <w:p w14:paraId="145013C8" w14:textId="399E4C4B" w:rsidR="00EE4FAD" w:rsidRDefault="00EE4FAD" w:rsidP="00EE4FAD">
      <w:pPr>
        <w:pStyle w:val="ListParagraph"/>
        <w:numPr>
          <w:ilvl w:val="0"/>
          <w:numId w:val="4"/>
        </w:numPr>
        <w:jc w:val="both"/>
        <w:rPr>
          <w:lang w:val="en-GB"/>
        </w:rPr>
      </w:pPr>
      <w:r w:rsidRPr="008C5A55">
        <w:rPr>
          <w:b/>
          <w:bCs/>
          <w:lang w:val="en-GB"/>
        </w:rPr>
        <w:t>Short Tap</w:t>
      </w:r>
      <w:r>
        <w:rPr>
          <w:lang w:val="en-GB"/>
        </w:rPr>
        <w:t xml:space="preserve"> </w:t>
      </w:r>
      <w:r w:rsidRPr="00EE4FAD">
        <w:rPr>
          <w:lang w:val="en-GB"/>
        </w:rPr>
        <w:sym w:font="Wingdings" w:char="F0E0"/>
      </w:r>
      <w:r>
        <w:rPr>
          <w:lang w:val="en-GB"/>
        </w:rPr>
        <w:t xml:space="preserve"> nothing now</w:t>
      </w:r>
    </w:p>
    <w:p w14:paraId="10811003" w14:textId="6CFDD59D" w:rsidR="00EE4FAD" w:rsidRDefault="00EE4FAD" w:rsidP="00EE4FAD">
      <w:pPr>
        <w:pStyle w:val="ListParagraph"/>
        <w:numPr>
          <w:ilvl w:val="0"/>
          <w:numId w:val="4"/>
        </w:numPr>
        <w:jc w:val="both"/>
        <w:rPr>
          <w:lang w:val="en-GB"/>
        </w:rPr>
      </w:pPr>
      <w:proofErr w:type="spellStart"/>
      <w:r w:rsidRPr="008C5A55">
        <w:rPr>
          <w:b/>
          <w:bCs/>
          <w:lang w:val="en-GB"/>
        </w:rPr>
        <w:t>Myon</w:t>
      </w:r>
      <w:proofErr w:type="spellEnd"/>
      <w:r w:rsidRPr="008C5A55">
        <w:rPr>
          <w:b/>
          <w:bCs/>
          <w:lang w:val="en-GB"/>
        </w:rPr>
        <w:t xml:space="preserve"> System / Motion Capture (DAC 1)</w:t>
      </w:r>
      <w:r>
        <w:rPr>
          <w:lang w:val="en-GB"/>
        </w:rPr>
        <w:t xml:space="preserve"> </w:t>
      </w:r>
      <w:r w:rsidRPr="00EE4FAD">
        <w:rPr>
          <w:lang w:val="en-GB"/>
        </w:rPr>
        <w:sym w:font="Wingdings" w:char="F0E0"/>
      </w:r>
      <w:r>
        <w:rPr>
          <w:lang w:val="en-GB"/>
        </w:rPr>
        <w:t xml:space="preserve"> basically a </w:t>
      </w:r>
      <w:r w:rsidR="007748D1">
        <w:rPr>
          <w:lang w:val="en-GB"/>
        </w:rPr>
        <w:t xml:space="preserve">4V </w:t>
      </w:r>
      <w:r>
        <w:rPr>
          <w:lang w:val="en-GB"/>
        </w:rPr>
        <w:t xml:space="preserve">TTL from DAC1  </w:t>
      </w:r>
    </w:p>
    <w:p w14:paraId="34064D91" w14:textId="234B3A14" w:rsidR="00EE4FAD" w:rsidRDefault="00EE4FAD" w:rsidP="00EE4FAD">
      <w:pPr>
        <w:pStyle w:val="ListParagraph"/>
        <w:numPr>
          <w:ilvl w:val="0"/>
          <w:numId w:val="4"/>
        </w:numPr>
        <w:jc w:val="both"/>
        <w:rPr>
          <w:lang w:val="en-GB"/>
        </w:rPr>
      </w:pPr>
      <w:r w:rsidRPr="008C5A55">
        <w:rPr>
          <w:b/>
          <w:bCs/>
          <w:lang w:val="en-GB"/>
        </w:rPr>
        <w:t>Blocker / DAC3</w:t>
      </w:r>
      <w:r>
        <w:rPr>
          <w:lang w:val="en-GB"/>
        </w:rPr>
        <w:t xml:space="preserve"> </w:t>
      </w:r>
      <w:r w:rsidRPr="00EE4FAD">
        <w:rPr>
          <w:lang w:val="en-GB"/>
        </w:rPr>
        <w:sym w:font="Wingdings" w:char="F0E0"/>
      </w:r>
      <w:r>
        <w:rPr>
          <w:lang w:val="en-GB"/>
        </w:rPr>
        <w:t xml:space="preserve"> put the DAC3 to 0 after n second as set in the Rep XY / </w:t>
      </w:r>
      <w:proofErr w:type="spellStart"/>
      <w:r>
        <w:rPr>
          <w:lang w:val="en-GB"/>
        </w:rPr>
        <w:t>Seq</w:t>
      </w:r>
      <w:proofErr w:type="spellEnd"/>
      <w:r>
        <w:rPr>
          <w:lang w:val="en-GB"/>
        </w:rPr>
        <w:t xml:space="preserve"> Config</w:t>
      </w:r>
    </w:p>
    <w:p w14:paraId="7D4045C0" w14:textId="6FFC82D9" w:rsidR="009C3500" w:rsidRDefault="009C3500" w:rsidP="00EE4FAD">
      <w:pPr>
        <w:jc w:val="both"/>
        <w:rPr>
          <w:lang w:val="en-GB"/>
        </w:rPr>
      </w:pPr>
      <w:r>
        <w:rPr>
          <w:lang w:val="en-GB"/>
        </w:rPr>
        <w:t xml:space="preserve">INFO: DAC1 </w:t>
      </w:r>
      <w:r w:rsidR="003407F3">
        <w:rPr>
          <w:lang w:val="en-GB"/>
        </w:rPr>
        <w:t>r</w:t>
      </w:r>
      <w:r w:rsidR="00D7504C">
        <w:rPr>
          <w:lang w:val="en-GB"/>
        </w:rPr>
        <w:t>aises</w:t>
      </w:r>
      <w:r>
        <w:rPr>
          <w:lang w:val="en-GB"/>
        </w:rPr>
        <w:t xml:space="preserve"> up to 4V 10us before the Ultrasound system is triggered (so it’s sync!). And DAC1 falls</w:t>
      </w:r>
      <w:r w:rsidR="00A11C80">
        <w:rPr>
          <w:lang w:val="en-GB"/>
        </w:rPr>
        <w:t xml:space="preserve"> down</w:t>
      </w:r>
      <w:r>
        <w:rPr>
          <w:lang w:val="en-GB"/>
        </w:rPr>
        <w:t xml:space="preserve"> to 0V 10us after the ultrasound system </w:t>
      </w:r>
      <w:r w:rsidR="006C396E">
        <w:rPr>
          <w:lang w:val="en-GB"/>
        </w:rPr>
        <w:t>stop being</w:t>
      </w:r>
      <w:r>
        <w:rPr>
          <w:lang w:val="en-GB"/>
        </w:rPr>
        <w:t xml:space="preserve"> triggered. So, unless you are recording at 100kHz you won’t see such difference. For more info check the sequencer file.</w:t>
      </w:r>
    </w:p>
    <w:p w14:paraId="441DD5C3" w14:textId="0ED73F2B" w:rsidR="009C3500" w:rsidRDefault="009C3500" w:rsidP="00E22939">
      <w:pPr>
        <w:jc w:val="both"/>
        <w:rPr>
          <w:lang w:val="en-GB"/>
        </w:rPr>
      </w:pPr>
      <w:r w:rsidRPr="00FF6947">
        <w:rPr>
          <w:b/>
          <w:bCs/>
          <w:lang w:val="en-GB"/>
        </w:rPr>
        <w:t>IMPORTANT!</w:t>
      </w:r>
      <w:r>
        <w:rPr>
          <w:lang w:val="en-GB"/>
        </w:rPr>
        <w:t xml:space="preserve"> If you tick a combination that does not exist as command for the sequencer it returns the following message: </w:t>
      </w:r>
      <w:r w:rsidRPr="00084CF6">
        <w:rPr>
          <w:i/>
          <w:iCs/>
          <w:u w:val="single"/>
          <w:lang w:val="en-GB"/>
        </w:rPr>
        <w:t>“No sequencer instruction found”.</w:t>
      </w:r>
      <w:r>
        <w:rPr>
          <w:lang w:val="en-GB"/>
        </w:rPr>
        <w:t xml:space="preserve"> So, no instruction will be sent to the sequencer, and nothing will be triggered/sync, but you can still click snippet. If you want for example only trigger the</w:t>
      </w:r>
      <w:r w:rsidR="0050133F">
        <w:rPr>
          <w:lang w:val="en-GB"/>
        </w:rPr>
        <w:t xml:space="preserve"> dynamometer</w:t>
      </w:r>
      <w:r>
        <w:rPr>
          <w:lang w:val="en-GB"/>
        </w:rPr>
        <w:t xml:space="preserve"> twice</w:t>
      </w:r>
      <w:r w:rsidR="00B1634D">
        <w:rPr>
          <w:lang w:val="en-GB"/>
        </w:rPr>
        <w:t xml:space="preserve">, </w:t>
      </w:r>
      <w:r>
        <w:rPr>
          <w:lang w:val="en-GB"/>
        </w:rPr>
        <w:t xml:space="preserve">you </w:t>
      </w:r>
      <w:r w:rsidR="002A7DAD">
        <w:rPr>
          <w:lang w:val="en-GB"/>
        </w:rPr>
        <w:t xml:space="preserve">would </w:t>
      </w:r>
      <w:r>
        <w:rPr>
          <w:lang w:val="en-GB"/>
        </w:rPr>
        <w:t xml:space="preserve">tick </w:t>
      </w:r>
      <w:proofErr w:type="spellStart"/>
      <w:r w:rsidRPr="009557D0">
        <w:rPr>
          <w:i/>
          <w:iCs/>
          <w:lang w:val="en-GB"/>
        </w:rPr>
        <w:t>Isomed</w:t>
      </w:r>
      <w:proofErr w:type="spellEnd"/>
      <w:r w:rsidRPr="009557D0">
        <w:rPr>
          <w:i/>
          <w:iCs/>
          <w:lang w:val="en-GB"/>
        </w:rPr>
        <w:t xml:space="preserve"> 1</w:t>
      </w:r>
      <w:r>
        <w:rPr>
          <w:lang w:val="en-GB"/>
        </w:rPr>
        <w:t xml:space="preserve"> </w:t>
      </w:r>
      <w:r w:rsidRPr="009557D0">
        <w:rPr>
          <w:i/>
          <w:iCs/>
          <w:lang w:val="en-GB"/>
        </w:rPr>
        <w:t xml:space="preserve">rot </w:t>
      </w:r>
      <w:r>
        <w:rPr>
          <w:lang w:val="en-GB"/>
        </w:rPr>
        <w:t xml:space="preserve">and </w:t>
      </w:r>
      <w:proofErr w:type="spellStart"/>
      <w:r w:rsidRPr="009557D0">
        <w:rPr>
          <w:i/>
          <w:iCs/>
          <w:lang w:val="en-GB"/>
        </w:rPr>
        <w:t>Isomed</w:t>
      </w:r>
      <w:proofErr w:type="spellEnd"/>
      <w:r w:rsidRPr="009557D0">
        <w:rPr>
          <w:i/>
          <w:iCs/>
          <w:lang w:val="en-GB"/>
        </w:rPr>
        <w:t xml:space="preserve"> 2 rot</w:t>
      </w:r>
      <w:r>
        <w:rPr>
          <w:lang w:val="en-GB"/>
        </w:rPr>
        <w:t xml:space="preserve"> (and save snippet), it will give you back the same “No sequencer instruction found”. That’s because I create</w:t>
      </w:r>
      <w:r w:rsidR="009557D0">
        <w:rPr>
          <w:lang w:val="en-GB"/>
        </w:rPr>
        <w:t>d</w:t>
      </w:r>
      <w:r>
        <w:rPr>
          <w:lang w:val="en-GB"/>
        </w:rPr>
        <w:t xml:space="preserve"> just some instructions that triggers more devices together, so you should also tick ultrasound, even if you don’t use it. Nothing bad happens, it’s just sending a signal to nothing :)!</w:t>
      </w:r>
      <w:r w:rsidR="00FB7380">
        <w:rPr>
          <w:lang w:val="en-GB"/>
        </w:rPr>
        <w:t xml:space="preserve"> If you need a specific combination that does not exist, you </w:t>
      </w:r>
      <w:r w:rsidR="00CA3CFA">
        <w:rPr>
          <w:lang w:val="en-GB"/>
        </w:rPr>
        <w:t>have to</w:t>
      </w:r>
      <w:r w:rsidR="00FB7380">
        <w:rPr>
          <w:lang w:val="en-GB"/>
        </w:rPr>
        <w:t xml:space="preserve"> create it in sequencer! </w:t>
      </w:r>
    </w:p>
    <w:p w14:paraId="7305D2A2" w14:textId="59CD8FB2" w:rsidR="009C3500" w:rsidRDefault="00FB7380" w:rsidP="00E22939">
      <w:pPr>
        <w:jc w:val="both"/>
        <w:rPr>
          <w:lang w:val="en-GB"/>
        </w:rPr>
      </w:pPr>
      <w:r w:rsidRPr="009557D0">
        <w:rPr>
          <w:b/>
          <w:bCs/>
          <w:u w:val="single"/>
          <w:lang w:val="en-GB"/>
        </w:rPr>
        <w:t>To give an idea how to integrate</w:t>
      </w:r>
      <w:r w:rsidR="00840D10">
        <w:rPr>
          <w:b/>
          <w:bCs/>
          <w:u w:val="single"/>
          <w:lang w:val="en-GB"/>
        </w:rPr>
        <w:t xml:space="preserve"> a new sequencer instruction</w:t>
      </w:r>
      <w:r w:rsidRPr="009557D0">
        <w:rPr>
          <w:b/>
          <w:bCs/>
          <w:u w:val="single"/>
          <w:lang w:val="en-GB"/>
        </w:rPr>
        <w:t xml:space="preserve"> into the script</w:t>
      </w:r>
      <w:r>
        <w:rPr>
          <w:lang w:val="en-GB"/>
        </w:rPr>
        <w:t xml:space="preserve">: you select the equipment </w:t>
      </w:r>
      <w:r w:rsidR="00A73C69">
        <w:rPr>
          <w:lang w:val="en-GB"/>
        </w:rPr>
        <w:t xml:space="preserve">options </w:t>
      </w:r>
      <w:r>
        <w:rPr>
          <w:lang w:val="en-GB"/>
        </w:rPr>
        <w:t>and based on the selections</w:t>
      </w:r>
      <w:r w:rsidR="00B04ED7">
        <w:rPr>
          <w:lang w:val="en-GB"/>
        </w:rPr>
        <w:t>,</w:t>
      </w:r>
      <w:r>
        <w:rPr>
          <w:lang w:val="en-GB"/>
        </w:rPr>
        <w:t xml:space="preserve"> a </w:t>
      </w:r>
      <w:r w:rsidRPr="00A73C69">
        <w:rPr>
          <w:u w:val="single"/>
          <w:lang w:val="en-GB"/>
        </w:rPr>
        <w:t>letter</w:t>
      </w:r>
      <w:r>
        <w:rPr>
          <w:lang w:val="en-GB"/>
        </w:rPr>
        <w:t xml:space="preserve"> (corresponding to the sequencer one) is save to a variable</w:t>
      </w:r>
      <w:r w:rsidR="00A73C69">
        <w:rPr>
          <w:lang w:val="en-GB"/>
        </w:rPr>
        <w:t xml:space="preserve"> (</w:t>
      </w:r>
      <w:proofErr w:type="spellStart"/>
      <w:r w:rsidR="00A73C69">
        <w:rPr>
          <w:lang w:val="en-GB"/>
        </w:rPr>
        <w:t>SampleKey</w:t>
      </w:r>
      <w:proofErr w:type="spellEnd"/>
      <w:r w:rsidR="00A73C69">
        <w:rPr>
          <w:lang w:val="en-GB"/>
        </w:rPr>
        <w:t>)</w:t>
      </w:r>
      <w:r>
        <w:rPr>
          <w:lang w:val="en-GB"/>
        </w:rPr>
        <w:t>. Following</w:t>
      </w:r>
      <w:r w:rsidR="00A73C69">
        <w:rPr>
          <w:lang w:val="en-GB"/>
        </w:rPr>
        <w:t xml:space="preserve">, </w:t>
      </w:r>
      <w:r>
        <w:rPr>
          <w:lang w:val="en-GB"/>
        </w:rPr>
        <w:t xml:space="preserve">once you click snippet the variables to the sequencer and </w:t>
      </w:r>
      <w:r w:rsidR="00A73C69">
        <w:rPr>
          <w:lang w:val="en-GB"/>
        </w:rPr>
        <w:t xml:space="preserve">the </w:t>
      </w:r>
      <w:r>
        <w:rPr>
          <w:lang w:val="en-GB"/>
        </w:rPr>
        <w:t>sequencer sample key is sent!</w:t>
      </w:r>
    </w:p>
    <w:p w14:paraId="6C949C67" w14:textId="7B6B5418" w:rsidR="004B1A68" w:rsidRDefault="004B1A68" w:rsidP="00E22939">
      <w:pPr>
        <w:pStyle w:val="Heading2"/>
        <w:jc w:val="both"/>
        <w:rPr>
          <w:lang w:val="en-GB"/>
        </w:rPr>
      </w:pPr>
      <w:bookmarkStart w:id="9" w:name="_Toc129341213"/>
      <w:r>
        <w:rPr>
          <w:lang w:val="en-GB"/>
        </w:rPr>
        <w:t>Start US</w:t>
      </w:r>
      <w:bookmarkEnd w:id="9"/>
    </w:p>
    <w:p w14:paraId="02E14FAD" w14:textId="0EB9280A" w:rsidR="004B1A68" w:rsidRDefault="004B1A68" w:rsidP="00E22939">
      <w:pPr>
        <w:jc w:val="both"/>
        <w:rPr>
          <w:lang w:val="en-GB"/>
        </w:rPr>
      </w:pPr>
      <w:r>
        <w:rPr>
          <w:lang w:val="en-GB"/>
        </w:rPr>
        <w:t xml:space="preserve">If you have put the ultrasound in sync mode (ultrasound frame line in), you cannot control it by </w:t>
      </w:r>
      <w:proofErr w:type="spellStart"/>
      <w:r>
        <w:rPr>
          <w:lang w:val="en-GB"/>
        </w:rPr>
        <w:t>EchoWave</w:t>
      </w:r>
      <w:proofErr w:type="spellEnd"/>
      <w:r>
        <w:rPr>
          <w:lang w:val="en-GB"/>
        </w:rPr>
        <w:t xml:space="preserve"> II. So</w:t>
      </w:r>
      <w:r w:rsidR="00714951">
        <w:rPr>
          <w:lang w:val="en-GB"/>
        </w:rPr>
        <w:t>,</w:t>
      </w:r>
      <w:r>
        <w:rPr>
          <w:lang w:val="en-GB"/>
        </w:rPr>
        <w:t xml:space="preserve"> in the beginning that maybe you just need to check the US probe orientation and position, you want to be able to see how the image looks like. By </w:t>
      </w:r>
      <w:r w:rsidR="005D31EB">
        <w:rPr>
          <w:lang w:val="en-GB"/>
        </w:rPr>
        <w:t>c</w:t>
      </w:r>
      <w:r>
        <w:rPr>
          <w:lang w:val="en-GB"/>
        </w:rPr>
        <w:t>licking start US you are just sending a square wave duty cycle (100Hz), so it will start showing images. By clicking again</w:t>
      </w:r>
      <w:r w:rsidR="008D2285">
        <w:rPr>
          <w:lang w:val="en-GB"/>
        </w:rPr>
        <w:t>,</w:t>
      </w:r>
      <w:r>
        <w:rPr>
          <w:lang w:val="en-GB"/>
        </w:rPr>
        <w:t xml:space="preserve"> </w:t>
      </w:r>
      <w:r w:rsidR="008D2285">
        <w:rPr>
          <w:lang w:val="en-GB"/>
        </w:rPr>
        <w:t xml:space="preserve">you will stop it. </w:t>
      </w:r>
      <w:r w:rsidR="008D2285" w:rsidRPr="003379DF">
        <w:rPr>
          <w:u w:val="single"/>
          <w:lang w:val="en-GB"/>
        </w:rPr>
        <w:lastRenderedPageBreak/>
        <w:t>Important</w:t>
      </w:r>
      <w:r w:rsidR="008D2285">
        <w:rPr>
          <w:lang w:val="en-GB"/>
        </w:rPr>
        <w:t xml:space="preserve">: if you start it and then you click “move </w:t>
      </w:r>
      <w:proofErr w:type="spellStart"/>
      <w:r w:rsidR="008D2285">
        <w:rPr>
          <w:lang w:val="en-GB"/>
        </w:rPr>
        <w:t>isomed</w:t>
      </w:r>
      <w:proofErr w:type="spellEnd"/>
      <w:r w:rsidR="008D2285">
        <w:rPr>
          <w:lang w:val="en-GB"/>
        </w:rPr>
        <w:t xml:space="preserve">”, the sequencer in background will stop sending any signal to the US. </w:t>
      </w:r>
      <w:r>
        <w:rPr>
          <w:lang w:val="en-GB"/>
        </w:rPr>
        <w:t>Remember to reset the frame before start</w:t>
      </w:r>
      <w:r w:rsidR="008D2285">
        <w:rPr>
          <w:lang w:val="en-GB"/>
        </w:rPr>
        <w:t>ing</w:t>
      </w:r>
      <w:r>
        <w:rPr>
          <w:lang w:val="en-GB"/>
        </w:rPr>
        <w:t xml:space="preserve"> the</w:t>
      </w:r>
      <w:r w:rsidR="008D2285">
        <w:rPr>
          <w:lang w:val="en-GB"/>
        </w:rPr>
        <w:t xml:space="preserve"> data</w:t>
      </w:r>
      <w:r>
        <w:rPr>
          <w:lang w:val="en-GB"/>
        </w:rPr>
        <w:t xml:space="preserve"> collection</w:t>
      </w:r>
      <w:r w:rsidR="008D2285">
        <w:rPr>
          <w:lang w:val="en-GB"/>
        </w:rPr>
        <w:t>!</w:t>
      </w:r>
    </w:p>
    <w:p w14:paraId="41B64AD3" w14:textId="687F5A39" w:rsidR="004B1A68" w:rsidRDefault="004B1A68" w:rsidP="00E22939">
      <w:pPr>
        <w:pStyle w:val="Heading2"/>
        <w:jc w:val="both"/>
        <w:rPr>
          <w:lang w:val="en-GB"/>
        </w:rPr>
      </w:pPr>
      <w:bookmarkStart w:id="10" w:name="_Toc129341214"/>
      <w:r>
        <w:rPr>
          <w:lang w:val="en-GB"/>
        </w:rPr>
        <w:t xml:space="preserve">Move </w:t>
      </w:r>
      <w:proofErr w:type="spellStart"/>
      <w:r>
        <w:rPr>
          <w:lang w:val="en-GB"/>
        </w:rPr>
        <w:t>Isomed</w:t>
      </w:r>
      <w:bookmarkEnd w:id="10"/>
      <w:proofErr w:type="spellEnd"/>
    </w:p>
    <w:p w14:paraId="78B534D0" w14:textId="7E5A25A4" w:rsidR="008D2285" w:rsidRPr="008D2285" w:rsidRDefault="008D2285" w:rsidP="00E22939">
      <w:pPr>
        <w:jc w:val="both"/>
        <w:rPr>
          <w:lang w:val="en-GB"/>
        </w:rPr>
      </w:pPr>
      <w:r>
        <w:rPr>
          <w:lang w:val="en-GB"/>
        </w:rPr>
        <w:t xml:space="preserve">Just switch bit 2 and 3 to trigger the </w:t>
      </w:r>
      <w:proofErr w:type="spellStart"/>
      <w:r>
        <w:rPr>
          <w:lang w:val="en-GB"/>
        </w:rPr>
        <w:t>Isomed</w:t>
      </w:r>
      <w:proofErr w:type="spellEnd"/>
      <w:r>
        <w:rPr>
          <w:lang w:val="en-GB"/>
        </w:rPr>
        <w:t xml:space="preserve"> rotation.</w:t>
      </w:r>
    </w:p>
    <w:p w14:paraId="2E21E54C" w14:textId="6363102B" w:rsidR="004B1A68" w:rsidRDefault="004B1A68" w:rsidP="00E22939">
      <w:pPr>
        <w:pStyle w:val="Heading2"/>
        <w:jc w:val="both"/>
        <w:rPr>
          <w:lang w:val="en-GB"/>
        </w:rPr>
      </w:pPr>
      <w:bookmarkStart w:id="11" w:name="_Toc129341215"/>
      <w:r>
        <w:rPr>
          <w:lang w:val="en-GB"/>
        </w:rPr>
        <w:t>Stop sampling</w:t>
      </w:r>
      <w:bookmarkEnd w:id="11"/>
    </w:p>
    <w:p w14:paraId="6A702ABE" w14:textId="339458E6" w:rsidR="008D2285" w:rsidRPr="008D2285" w:rsidRDefault="008D2285" w:rsidP="00E22939">
      <w:pPr>
        <w:jc w:val="both"/>
        <w:rPr>
          <w:lang w:val="en-GB"/>
        </w:rPr>
      </w:pPr>
      <w:r>
        <w:rPr>
          <w:lang w:val="en-GB"/>
        </w:rPr>
        <w:t>Spike2 will stop sampling but the script is still on going.</w:t>
      </w:r>
    </w:p>
    <w:p w14:paraId="254E5E73" w14:textId="5D2342F3" w:rsidR="004B1A68" w:rsidRDefault="004B1A68" w:rsidP="00E22939">
      <w:pPr>
        <w:pStyle w:val="Heading2"/>
        <w:jc w:val="both"/>
        <w:rPr>
          <w:lang w:val="en-GB"/>
        </w:rPr>
      </w:pPr>
      <w:bookmarkStart w:id="12" w:name="_Toc129341216"/>
      <w:r>
        <w:rPr>
          <w:lang w:val="en-GB"/>
        </w:rPr>
        <w:t>Save everything</w:t>
      </w:r>
      <w:bookmarkEnd w:id="12"/>
    </w:p>
    <w:p w14:paraId="2CCC447D" w14:textId="3EF8809D" w:rsidR="008D2285" w:rsidRPr="00FB5A33" w:rsidRDefault="00FB5A33" w:rsidP="00E22939">
      <w:pPr>
        <w:jc w:val="both"/>
        <w:rPr>
          <w:lang w:val="en-US"/>
        </w:rPr>
      </w:pPr>
      <w:r w:rsidRPr="00FB5A33">
        <w:rPr>
          <w:lang w:val="en-US"/>
        </w:rPr>
        <w:t xml:space="preserve">When you are happy and you have finished </w:t>
      </w:r>
      <w:r w:rsidR="00645953">
        <w:rPr>
          <w:lang w:val="en-US"/>
        </w:rPr>
        <w:t xml:space="preserve">collecting </w:t>
      </w:r>
      <w:r w:rsidRPr="00FB5A33">
        <w:rPr>
          <w:lang w:val="en-US"/>
        </w:rPr>
        <w:t>all the data</w:t>
      </w:r>
      <w:r w:rsidR="00D63FB9">
        <w:rPr>
          <w:lang w:val="en-US"/>
        </w:rPr>
        <w:t xml:space="preserve"> and </w:t>
      </w:r>
      <w:r>
        <w:rPr>
          <w:lang w:val="en-US"/>
        </w:rPr>
        <w:t>after clicking</w:t>
      </w:r>
      <w:r w:rsidRPr="00FB5A33">
        <w:rPr>
          <w:lang w:val="en-US"/>
        </w:rPr>
        <w:t xml:space="preserve"> “Stop sampling”</w:t>
      </w:r>
      <w:r w:rsidR="00D63FB9">
        <w:rPr>
          <w:lang w:val="en-US"/>
        </w:rPr>
        <w:t xml:space="preserve">, </w:t>
      </w:r>
      <w:r w:rsidRPr="00FB5A33">
        <w:rPr>
          <w:lang w:val="en-US"/>
        </w:rPr>
        <w:t>“Save Everything”</w:t>
      </w:r>
      <w:r>
        <w:rPr>
          <w:lang w:val="en-US"/>
        </w:rPr>
        <w:t xml:space="preserve"> will be active</w:t>
      </w:r>
      <w:r w:rsidRPr="00FB5A33">
        <w:rPr>
          <w:lang w:val="en-US"/>
        </w:rPr>
        <w:t xml:space="preserve">. A </w:t>
      </w:r>
      <w:proofErr w:type="gramStart"/>
      <w:r w:rsidRPr="00FB5A33">
        <w:rPr>
          <w:lang w:val="en-US"/>
        </w:rPr>
        <w:t>pop up</w:t>
      </w:r>
      <w:proofErr w:type="gramEnd"/>
      <w:r w:rsidRPr="00FB5A33">
        <w:rPr>
          <w:lang w:val="en-US"/>
        </w:rPr>
        <w:t xml:space="preserve"> window will appear and you can save the entire recording in</w:t>
      </w:r>
      <w:r w:rsidR="00D63FB9">
        <w:rPr>
          <w:lang w:val="en-US"/>
        </w:rPr>
        <w:t>to</w:t>
      </w:r>
      <w:r w:rsidRPr="00FB5A33">
        <w:rPr>
          <w:lang w:val="en-US"/>
        </w:rPr>
        <w:t xml:space="preserve"> a single</w:t>
      </w:r>
      <w:r>
        <w:rPr>
          <w:lang w:val="en-US"/>
        </w:rPr>
        <w:t xml:space="preserve"> Spike2</w:t>
      </w:r>
      <w:r w:rsidRPr="00FB5A33">
        <w:rPr>
          <w:lang w:val="en-US"/>
        </w:rPr>
        <w:t xml:space="preserve"> file. So, in case you missed something, you can always open the file in a second moment and double check it</w:t>
      </w:r>
      <w:r w:rsidR="001B753B">
        <w:rPr>
          <w:lang w:val="en-US"/>
        </w:rPr>
        <w:t xml:space="preserve"> or re-export what you need</w:t>
      </w:r>
      <w:r w:rsidRPr="00FB5A33">
        <w:rPr>
          <w:lang w:val="en-US"/>
        </w:rPr>
        <w:t>.</w:t>
      </w:r>
      <w:r>
        <w:rPr>
          <w:lang w:val="en-US"/>
        </w:rPr>
        <w:t xml:space="preserve"> </w:t>
      </w:r>
    </w:p>
    <w:p w14:paraId="7CECD7CD" w14:textId="2FE9FCC6" w:rsidR="004B1A68" w:rsidRPr="00EE4FAD" w:rsidRDefault="004B1A68" w:rsidP="00E22939">
      <w:pPr>
        <w:pStyle w:val="Heading2"/>
        <w:jc w:val="both"/>
        <w:rPr>
          <w:lang w:val="en-GB"/>
        </w:rPr>
      </w:pPr>
      <w:bookmarkStart w:id="13" w:name="_Toc129341217"/>
      <w:r>
        <w:rPr>
          <w:lang w:val="en-GB"/>
        </w:rPr>
        <w:t>Quit</w:t>
      </w:r>
      <w:bookmarkEnd w:id="13"/>
    </w:p>
    <w:p w14:paraId="43D94027" w14:textId="254049BD" w:rsidR="00CE0665" w:rsidRDefault="008D2285" w:rsidP="00E22939">
      <w:pPr>
        <w:jc w:val="both"/>
        <w:rPr>
          <w:lang w:val="en-US"/>
        </w:rPr>
      </w:pPr>
      <w:r>
        <w:rPr>
          <w:lang w:val="en-GB"/>
        </w:rPr>
        <w:t>Exit the script. It will be active only after you click “stop sampling”.</w:t>
      </w:r>
      <w:r w:rsidR="00FB5A33">
        <w:rPr>
          <w:lang w:val="en-GB"/>
        </w:rPr>
        <w:t xml:space="preserve"> </w:t>
      </w:r>
      <w:r w:rsidR="00FB5A33">
        <w:rPr>
          <w:lang w:val="en-US"/>
        </w:rPr>
        <w:t>After you saved or not, to finish click the button “Quit”. The bar in the top of Spike2 should disappears (see following figure). Now you can close Spike2, then turn off the 1401, the computer and the dynamometer.</w:t>
      </w:r>
    </w:p>
    <w:p w14:paraId="0290CE9B" w14:textId="04E665F4" w:rsidR="00C251F5" w:rsidRDefault="00FB5A33" w:rsidP="00FB5A33">
      <w:pPr>
        <w:jc w:val="both"/>
        <w:rPr>
          <w:lang w:val="en-GB"/>
        </w:rPr>
      </w:pPr>
      <w:r>
        <w:rPr>
          <w:noProof/>
          <w:lang w:val="de-DE" w:eastAsia="de-DE"/>
        </w:rPr>
        <w:drawing>
          <wp:inline distT="0" distB="0" distL="0" distR="0" wp14:anchorId="300901B6" wp14:editId="64936068">
            <wp:extent cx="5728335" cy="32423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5DC7A886" w14:textId="4F99123E" w:rsidR="00C251F5" w:rsidRDefault="00C251F5" w:rsidP="00E22939">
      <w:pPr>
        <w:jc w:val="both"/>
        <w:rPr>
          <w:lang w:val="en-GB"/>
        </w:rPr>
      </w:pPr>
    </w:p>
    <w:p w14:paraId="3E5DAE23" w14:textId="449E769D" w:rsidR="00C251F5" w:rsidRPr="00C17D13" w:rsidRDefault="009A6B0A" w:rsidP="00E22939">
      <w:pPr>
        <w:jc w:val="both"/>
        <w:rPr>
          <w:b/>
          <w:bCs/>
          <w:u w:val="single"/>
          <w:lang w:val="en-GB"/>
        </w:rPr>
      </w:pPr>
      <w:r w:rsidRPr="00C17D13">
        <w:rPr>
          <w:b/>
          <w:bCs/>
          <w:u w:val="single"/>
          <w:lang w:val="en-GB"/>
        </w:rPr>
        <w:t xml:space="preserve">FOR ANY REASONS, DO NOT EVER </w:t>
      </w:r>
      <w:proofErr w:type="spellStart"/>
      <w:r w:rsidRPr="00C17D13">
        <w:rPr>
          <w:b/>
          <w:bCs/>
          <w:u w:val="single"/>
          <w:lang w:val="en-GB"/>
        </w:rPr>
        <w:t>EVER</w:t>
      </w:r>
      <w:proofErr w:type="spellEnd"/>
      <w:r w:rsidRPr="00C17D13">
        <w:rPr>
          <w:b/>
          <w:bCs/>
          <w:u w:val="single"/>
          <w:lang w:val="en-GB"/>
        </w:rPr>
        <w:t xml:space="preserve"> PRESS “ESC” ON THE KEYBOARD!!!!</w:t>
      </w:r>
    </w:p>
    <w:sectPr w:rsidR="00C251F5" w:rsidRPr="00C17D1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3F20" w14:textId="77777777" w:rsidR="000F7764" w:rsidRDefault="000F7764" w:rsidP="00C76F14">
      <w:pPr>
        <w:spacing w:after="0" w:line="240" w:lineRule="auto"/>
      </w:pPr>
      <w:r>
        <w:separator/>
      </w:r>
    </w:p>
  </w:endnote>
  <w:endnote w:type="continuationSeparator" w:id="0">
    <w:p w14:paraId="7AC05878" w14:textId="77777777" w:rsidR="000F7764" w:rsidRDefault="000F7764" w:rsidP="00C7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6FA4" w14:textId="709F4350" w:rsidR="00C76F14" w:rsidRPr="003818E3" w:rsidRDefault="00C76F14">
    <w:pPr>
      <w:pStyle w:val="Footer"/>
      <w:rPr>
        <w:i/>
        <w:iCs/>
        <w:lang w:val="en-US"/>
      </w:rPr>
    </w:pPr>
    <w:r w:rsidRPr="003818E3">
      <w:rPr>
        <w:i/>
        <w:iCs/>
        <w:lang w:val="en-US"/>
      </w:rPr>
      <w:t>Written by Paolo Tecchio</w:t>
    </w:r>
    <w:r w:rsidRPr="003818E3">
      <w:rPr>
        <w:i/>
        <w:iCs/>
        <w:lang w:val="it-IT"/>
      </w:rPr>
      <w:ptab w:relativeTo="margin" w:alignment="center" w:leader="none"/>
    </w:r>
    <w:r w:rsidRPr="003818E3">
      <w:rPr>
        <w:i/>
        <w:iCs/>
        <w:lang w:val="it-IT"/>
      </w:rPr>
      <w:ptab w:relativeTo="margin" w:alignment="right" w:leader="none"/>
    </w:r>
    <w:r w:rsidRPr="003818E3">
      <w:rPr>
        <w:i/>
        <w:iCs/>
        <w:lang w:val="en-US"/>
      </w:rPr>
      <w:t>10</w:t>
    </w:r>
    <w:r w:rsidRPr="003818E3">
      <w:rPr>
        <w:i/>
        <w:iCs/>
        <w:vertAlign w:val="superscript"/>
        <w:lang w:val="en-US"/>
      </w:rPr>
      <w:t>th</w:t>
    </w:r>
    <w:r w:rsidRPr="003818E3">
      <w:rPr>
        <w:i/>
        <w:iCs/>
        <w:lang w:val="en-US"/>
      </w:rPr>
      <w:t xml:space="preserve"> March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F176D" w14:textId="77777777" w:rsidR="000F7764" w:rsidRDefault="000F7764" w:rsidP="00C76F14">
      <w:pPr>
        <w:spacing w:after="0" w:line="240" w:lineRule="auto"/>
      </w:pPr>
      <w:r>
        <w:separator/>
      </w:r>
    </w:p>
  </w:footnote>
  <w:footnote w:type="continuationSeparator" w:id="0">
    <w:p w14:paraId="7E578443" w14:textId="77777777" w:rsidR="000F7764" w:rsidRDefault="000F7764" w:rsidP="00C7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44252"/>
    <w:multiLevelType w:val="hybridMultilevel"/>
    <w:tmpl w:val="EA1E1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1108F3"/>
    <w:multiLevelType w:val="hybridMultilevel"/>
    <w:tmpl w:val="0CDA4A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95E7F9D"/>
    <w:multiLevelType w:val="hybridMultilevel"/>
    <w:tmpl w:val="E1340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8216E3D"/>
    <w:multiLevelType w:val="hybridMultilevel"/>
    <w:tmpl w:val="C792C9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D4437F9"/>
    <w:multiLevelType w:val="hybridMultilevel"/>
    <w:tmpl w:val="2578C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D2"/>
    <w:rsid w:val="0000566B"/>
    <w:rsid w:val="0003563D"/>
    <w:rsid w:val="0004330C"/>
    <w:rsid w:val="00084CF6"/>
    <w:rsid w:val="0009030E"/>
    <w:rsid w:val="00093D10"/>
    <w:rsid w:val="000A4DA4"/>
    <w:rsid w:val="000D3248"/>
    <w:rsid w:val="000E618B"/>
    <w:rsid w:val="000F7764"/>
    <w:rsid w:val="00102F91"/>
    <w:rsid w:val="001039C9"/>
    <w:rsid w:val="00117882"/>
    <w:rsid w:val="001225B9"/>
    <w:rsid w:val="0012329F"/>
    <w:rsid w:val="00176493"/>
    <w:rsid w:val="001A092D"/>
    <w:rsid w:val="001B753B"/>
    <w:rsid w:val="001E7AAD"/>
    <w:rsid w:val="00201931"/>
    <w:rsid w:val="00251CFA"/>
    <w:rsid w:val="002608C4"/>
    <w:rsid w:val="00263342"/>
    <w:rsid w:val="002642EB"/>
    <w:rsid w:val="002A7DAD"/>
    <w:rsid w:val="00306B93"/>
    <w:rsid w:val="0032679B"/>
    <w:rsid w:val="00337096"/>
    <w:rsid w:val="003379DF"/>
    <w:rsid w:val="003407F3"/>
    <w:rsid w:val="00344778"/>
    <w:rsid w:val="00352580"/>
    <w:rsid w:val="00362E1B"/>
    <w:rsid w:val="003648CE"/>
    <w:rsid w:val="00370BBD"/>
    <w:rsid w:val="003818E3"/>
    <w:rsid w:val="00392615"/>
    <w:rsid w:val="003C7F98"/>
    <w:rsid w:val="004176D2"/>
    <w:rsid w:val="00440D97"/>
    <w:rsid w:val="00442921"/>
    <w:rsid w:val="00443360"/>
    <w:rsid w:val="00464957"/>
    <w:rsid w:val="00466A76"/>
    <w:rsid w:val="004733F1"/>
    <w:rsid w:val="00483919"/>
    <w:rsid w:val="00485ACF"/>
    <w:rsid w:val="00494080"/>
    <w:rsid w:val="004973E6"/>
    <w:rsid w:val="004B1A68"/>
    <w:rsid w:val="004D0951"/>
    <w:rsid w:val="004E5CD4"/>
    <w:rsid w:val="00500026"/>
    <w:rsid w:val="00501180"/>
    <w:rsid w:val="0050133F"/>
    <w:rsid w:val="005037EB"/>
    <w:rsid w:val="00540B82"/>
    <w:rsid w:val="00562C18"/>
    <w:rsid w:val="00567E6C"/>
    <w:rsid w:val="005756DE"/>
    <w:rsid w:val="005C4732"/>
    <w:rsid w:val="005D31EB"/>
    <w:rsid w:val="00613966"/>
    <w:rsid w:val="00645953"/>
    <w:rsid w:val="00653821"/>
    <w:rsid w:val="00655257"/>
    <w:rsid w:val="006719C1"/>
    <w:rsid w:val="00680B49"/>
    <w:rsid w:val="006A0331"/>
    <w:rsid w:val="006A53DC"/>
    <w:rsid w:val="006B125E"/>
    <w:rsid w:val="006B2F8F"/>
    <w:rsid w:val="006B62C4"/>
    <w:rsid w:val="006C3671"/>
    <w:rsid w:val="006C396E"/>
    <w:rsid w:val="006E2707"/>
    <w:rsid w:val="006F0015"/>
    <w:rsid w:val="00714951"/>
    <w:rsid w:val="00724CFC"/>
    <w:rsid w:val="007414C8"/>
    <w:rsid w:val="00757991"/>
    <w:rsid w:val="007617AC"/>
    <w:rsid w:val="007748D1"/>
    <w:rsid w:val="007B0E83"/>
    <w:rsid w:val="007B223B"/>
    <w:rsid w:val="00840D10"/>
    <w:rsid w:val="00844905"/>
    <w:rsid w:val="008B0F2F"/>
    <w:rsid w:val="008B5F65"/>
    <w:rsid w:val="008C5A55"/>
    <w:rsid w:val="008D2285"/>
    <w:rsid w:val="008E55DB"/>
    <w:rsid w:val="00901E68"/>
    <w:rsid w:val="00911991"/>
    <w:rsid w:val="0092117A"/>
    <w:rsid w:val="009432D2"/>
    <w:rsid w:val="00953A61"/>
    <w:rsid w:val="009557D0"/>
    <w:rsid w:val="0096675D"/>
    <w:rsid w:val="009A6B0A"/>
    <w:rsid w:val="009C056F"/>
    <w:rsid w:val="009C3500"/>
    <w:rsid w:val="009C57F8"/>
    <w:rsid w:val="009D462C"/>
    <w:rsid w:val="009F1392"/>
    <w:rsid w:val="00A065A0"/>
    <w:rsid w:val="00A11C80"/>
    <w:rsid w:val="00A23C91"/>
    <w:rsid w:val="00A47F9D"/>
    <w:rsid w:val="00A73C69"/>
    <w:rsid w:val="00A83B1E"/>
    <w:rsid w:val="00A849D3"/>
    <w:rsid w:val="00A8527D"/>
    <w:rsid w:val="00AA01AC"/>
    <w:rsid w:val="00AA16C6"/>
    <w:rsid w:val="00AB1CCB"/>
    <w:rsid w:val="00AC2F60"/>
    <w:rsid w:val="00AC4537"/>
    <w:rsid w:val="00AC6E90"/>
    <w:rsid w:val="00AE5759"/>
    <w:rsid w:val="00B04ED7"/>
    <w:rsid w:val="00B1634D"/>
    <w:rsid w:val="00B16B62"/>
    <w:rsid w:val="00B54871"/>
    <w:rsid w:val="00B76588"/>
    <w:rsid w:val="00BA2E19"/>
    <w:rsid w:val="00BB291F"/>
    <w:rsid w:val="00BD4DDB"/>
    <w:rsid w:val="00BD73F9"/>
    <w:rsid w:val="00BE5DA6"/>
    <w:rsid w:val="00C17D13"/>
    <w:rsid w:val="00C251F5"/>
    <w:rsid w:val="00C41D35"/>
    <w:rsid w:val="00C736D6"/>
    <w:rsid w:val="00C76F14"/>
    <w:rsid w:val="00CA3CFA"/>
    <w:rsid w:val="00CA588E"/>
    <w:rsid w:val="00CD62AA"/>
    <w:rsid w:val="00CE0665"/>
    <w:rsid w:val="00CE0F18"/>
    <w:rsid w:val="00CE68F1"/>
    <w:rsid w:val="00D33B65"/>
    <w:rsid w:val="00D4281A"/>
    <w:rsid w:val="00D575F1"/>
    <w:rsid w:val="00D63FB9"/>
    <w:rsid w:val="00D7188D"/>
    <w:rsid w:val="00D74306"/>
    <w:rsid w:val="00D7504C"/>
    <w:rsid w:val="00D97FF4"/>
    <w:rsid w:val="00DA6F97"/>
    <w:rsid w:val="00DF1616"/>
    <w:rsid w:val="00DF27C1"/>
    <w:rsid w:val="00E17ABA"/>
    <w:rsid w:val="00E22939"/>
    <w:rsid w:val="00E3192F"/>
    <w:rsid w:val="00E50D03"/>
    <w:rsid w:val="00E547CE"/>
    <w:rsid w:val="00E93649"/>
    <w:rsid w:val="00EA2675"/>
    <w:rsid w:val="00EC59DF"/>
    <w:rsid w:val="00EE4FAD"/>
    <w:rsid w:val="00EE62DA"/>
    <w:rsid w:val="00F33A84"/>
    <w:rsid w:val="00F723F0"/>
    <w:rsid w:val="00F94593"/>
    <w:rsid w:val="00FB5A33"/>
    <w:rsid w:val="00FB7380"/>
    <w:rsid w:val="00FE64B7"/>
    <w:rsid w:val="00FF6947"/>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3A98"/>
  <w15:chartTrackingRefBased/>
  <w15:docId w15:val="{1E60940E-0EFF-4B10-8794-6E0FB643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2AA"/>
    <w:pPr>
      <w:keepNext/>
      <w:keepLines/>
      <w:spacing w:before="240" w:after="0"/>
      <w:outlineLvl w:val="0"/>
    </w:pPr>
    <w:rPr>
      <w:rFonts w:asciiTheme="majorHAnsi" w:eastAsiaTheme="majorEastAsia" w:hAnsiTheme="majorHAnsi" w:cstheme="majorBidi"/>
      <w:b/>
      <w:bCs/>
      <w:color w:val="2F5496" w:themeColor="accent1" w:themeShade="BF"/>
      <w:sz w:val="24"/>
      <w:szCs w:val="24"/>
      <w:lang w:val="en-GB"/>
    </w:rPr>
  </w:style>
  <w:style w:type="paragraph" w:styleId="Heading2">
    <w:name w:val="heading 2"/>
    <w:basedOn w:val="Normal"/>
    <w:next w:val="Normal"/>
    <w:link w:val="Heading2Char"/>
    <w:uiPriority w:val="9"/>
    <w:unhideWhenUsed/>
    <w:qFormat/>
    <w:rsid w:val="00122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6D2"/>
    <w:pPr>
      <w:ind w:left="720"/>
      <w:contextualSpacing/>
    </w:pPr>
  </w:style>
  <w:style w:type="paragraph" w:styleId="Title">
    <w:name w:val="Title"/>
    <w:basedOn w:val="Normal"/>
    <w:next w:val="Normal"/>
    <w:link w:val="TitleChar"/>
    <w:uiPriority w:val="10"/>
    <w:qFormat/>
    <w:rsid w:val="000903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3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62AA"/>
    <w:rPr>
      <w:rFonts w:asciiTheme="majorHAnsi" w:eastAsiaTheme="majorEastAsia" w:hAnsiTheme="majorHAnsi" w:cstheme="majorBidi"/>
      <w:b/>
      <w:bCs/>
      <w:color w:val="2F5496" w:themeColor="accent1" w:themeShade="BF"/>
      <w:sz w:val="24"/>
      <w:szCs w:val="24"/>
      <w:lang w:val="en-GB"/>
    </w:rPr>
  </w:style>
  <w:style w:type="character" w:customStyle="1" w:styleId="Heading2Char">
    <w:name w:val="Heading 2 Char"/>
    <w:basedOn w:val="DefaultParagraphFont"/>
    <w:link w:val="Heading2"/>
    <w:uiPriority w:val="9"/>
    <w:rsid w:val="001225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4CFC"/>
    <w:pPr>
      <w:spacing w:before="480" w:line="276" w:lineRule="auto"/>
      <w:outlineLvl w:val="9"/>
    </w:pPr>
    <w:rPr>
      <w:sz w:val="28"/>
      <w:szCs w:val="28"/>
      <w:lang w:val="en-US"/>
    </w:rPr>
  </w:style>
  <w:style w:type="paragraph" w:styleId="TOC1">
    <w:name w:val="toc 1"/>
    <w:basedOn w:val="Normal"/>
    <w:next w:val="Normal"/>
    <w:autoRedefine/>
    <w:uiPriority w:val="39"/>
    <w:unhideWhenUsed/>
    <w:rsid w:val="00724CF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24CFC"/>
    <w:pPr>
      <w:spacing w:before="240" w:after="0"/>
      <w:ind w:left="720"/>
    </w:pPr>
    <w:rPr>
      <w:rFonts w:cstheme="minorHAnsi"/>
      <w:bCs/>
      <w:sz w:val="20"/>
      <w:szCs w:val="20"/>
    </w:rPr>
  </w:style>
  <w:style w:type="character" w:styleId="Hyperlink">
    <w:name w:val="Hyperlink"/>
    <w:basedOn w:val="DefaultParagraphFont"/>
    <w:uiPriority w:val="99"/>
    <w:unhideWhenUsed/>
    <w:rsid w:val="00724CFC"/>
    <w:rPr>
      <w:color w:val="0563C1" w:themeColor="hyperlink"/>
      <w:u w:val="single"/>
    </w:rPr>
  </w:style>
  <w:style w:type="paragraph" w:styleId="TOC3">
    <w:name w:val="toc 3"/>
    <w:basedOn w:val="Normal"/>
    <w:next w:val="Normal"/>
    <w:autoRedefine/>
    <w:uiPriority w:val="39"/>
    <w:unhideWhenUsed/>
    <w:rsid w:val="00724CFC"/>
    <w:pPr>
      <w:spacing w:after="0"/>
      <w:ind w:left="220"/>
    </w:pPr>
    <w:rPr>
      <w:rFonts w:cstheme="minorHAnsi"/>
      <w:sz w:val="20"/>
      <w:szCs w:val="20"/>
    </w:rPr>
  </w:style>
  <w:style w:type="paragraph" w:styleId="TOC4">
    <w:name w:val="toc 4"/>
    <w:basedOn w:val="Normal"/>
    <w:next w:val="Normal"/>
    <w:autoRedefine/>
    <w:uiPriority w:val="39"/>
    <w:unhideWhenUsed/>
    <w:rsid w:val="00724CFC"/>
    <w:pPr>
      <w:spacing w:after="0"/>
      <w:ind w:left="440"/>
    </w:pPr>
    <w:rPr>
      <w:rFonts w:cstheme="minorHAnsi"/>
      <w:sz w:val="20"/>
      <w:szCs w:val="20"/>
    </w:rPr>
  </w:style>
  <w:style w:type="paragraph" w:styleId="TOC5">
    <w:name w:val="toc 5"/>
    <w:basedOn w:val="Normal"/>
    <w:next w:val="Normal"/>
    <w:autoRedefine/>
    <w:uiPriority w:val="39"/>
    <w:unhideWhenUsed/>
    <w:rsid w:val="00724CFC"/>
    <w:pPr>
      <w:spacing w:after="0"/>
      <w:ind w:left="660"/>
    </w:pPr>
    <w:rPr>
      <w:rFonts w:cstheme="minorHAnsi"/>
      <w:sz w:val="20"/>
      <w:szCs w:val="20"/>
    </w:rPr>
  </w:style>
  <w:style w:type="paragraph" w:styleId="TOC6">
    <w:name w:val="toc 6"/>
    <w:basedOn w:val="Normal"/>
    <w:next w:val="Normal"/>
    <w:autoRedefine/>
    <w:uiPriority w:val="39"/>
    <w:unhideWhenUsed/>
    <w:rsid w:val="00724CFC"/>
    <w:pPr>
      <w:spacing w:after="0"/>
      <w:ind w:left="880"/>
    </w:pPr>
    <w:rPr>
      <w:rFonts w:cstheme="minorHAnsi"/>
      <w:sz w:val="20"/>
      <w:szCs w:val="20"/>
    </w:rPr>
  </w:style>
  <w:style w:type="paragraph" w:styleId="TOC7">
    <w:name w:val="toc 7"/>
    <w:basedOn w:val="Normal"/>
    <w:next w:val="Normal"/>
    <w:autoRedefine/>
    <w:uiPriority w:val="39"/>
    <w:unhideWhenUsed/>
    <w:rsid w:val="00724CFC"/>
    <w:pPr>
      <w:spacing w:after="0"/>
      <w:ind w:left="1100"/>
    </w:pPr>
    <w:rPr>
      <w:rFonts w:cstheme="minorHAnsi"/>
      <w:sz w:val="20"/>
      <w:szCs w:val="20"/>
    </w:rPr>
  </w:style>
  <w:style w:type="paragraph" w:styleId="TOC8">
    <w:name w:val="toc 8"/>
    <w:basedOn w:val="Normal"/>
    <w:next w:val="Normal"/>
    <w:autoRedefine/>
    <w:uiPriority w:val="39"/>
    <w:unhideWhenUsed/>
    <w:rsid w:val="00724CFC"/>
    <w:pPr>
      <w:spacing w:after="0"/>
      <w:ind w:left="1320"/>
    </w:pPr>
    <w:rPr>
      <w:rFonts w:cstheme="minorHAnsi"/>
      <w:sz w:val="20"/>
      <w:szCs w:val="20"/>
    </w:rPr>
  </w:style>
  <w:style w:type="paragraph" w:styleId="TOC9">
    <w:name w:val="toc 9"/>
    <w:basedOn w:val="Normal"/>
    <w:next w:val="Normal"/>
    <w:autoRedefine/>
    <w:uiPriority w:val="39"/>
    <w:unhideWhenUsed/>
    <w:rsid w:val="00724CFC"/>
    <w:pPr>
      <w:spacing w:after="0"/>
      <w:ind w:left="1540"/>
    </w:pPr>
    <w:rPr>
      <w:rFonts w:cstheme="minorHAnsi"/>
      <w:sz w:val="20"/>
      <w:szCs w:val="20"/>
    </w:rPr>
  </w:style>
  <w:style w:type="paragraph" w:styleId="Header">
    <w:name w:val="header"/>
    <w:basedOn w:val="Normal"/>
    <w:link w:val="HeaderChar"/>
    <w:uiPriority w:val="99"/>
    <w:unhideWhenUsed/>
    <w:rsid w:val="00C76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14"/>
  </w:style>
  <w:style w:type="paragraph" w:styleId="Footer">
    <w:name w:val="footer"/>
    <w:basedOn w:val="Normal"/>
    <w:link w:val="FooterChar"/>
    <w:uiPriority w:val="99"/>
    <w:unhideWhenUsed/>
    <w:rsid w:val="00C76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0B36-CF20-2E4D-9CCE-875C508B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9</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Tecchio, Paolo</dc:creator>
  <cp:keywords/>
  <dc:description/>
  <cp:lastModifiedBy>Paolo Tecchio</cp:lastModifiedBy>
  <cp:revision>154</cp:revision>
  <dcterms:created xsi:type="dcterms:W3CDTF">2023-03-07T09:25:00Z</dcterms:created>
  <dcterms:modified xsi:type="dcterms:W3CDTF">2023-03-12T22:06:00Z</dcterms:modified>
</cp:coreProperties>
</file>