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1161513192"/>
        <w:docPartObj>
          <w:docPartGallery w:val="Cover Pages"/>
          <w:docPartUnique/>
        </w:docPartObj>
      </w:sdtPr>
      <w:sdtEndPr>
        <w:rPr>
          <w:b/>
          <w:bCs/>
          <w:sz w:val="36"/>
          <w:szCs w:val="36"/>
          <w:u w:val="single"/>
        </w:rPr>
      </w:sdtEndPr>
      <w:sdtContent>
        <w:p w:rsidR="00CA3FE4" w:rsidP="00CA3FE4" w:rsidRDefault="00CA3FE4" w14:paraId="4A373EE7" w14:textId="77777777">
          <w:r>
            <w:rPr>
              <w:noProof/>
            </w:rPr>
            <mc:AlternateContent>
              <mc:Choice Requires="wpg">
                <w:drawing>
                  <wp:anchor distT="0" distB="0" distL="114300" distR="114300" simplePos="0" relativeHeight="251660288" behindDoc="1" locked="0" layoutInCell="1" allowOverlap="1" wp14:anchorId="54DF082D" wp14:editId="0A7055AA">
                    <wp:simplePos x="0" y="0"/>
                    <wp:positionH relativeFrom="page">
                      <wp:posOffset>352425</wp:posOffset>
                    </wp:positionH>
                    <wp:positionV relativeFrom="page">
                      <wp:posOffset>542926</wp:posOffset>
                    </wp:positionV>
                    <wp:extent cx="6858000" cy="9433560"/>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433560"/>
                              <a:chOff x="0" y="0"/>
                              <a:chExt cx="6858000" cy="9271750"/>
                            </a:xfrm>
                          </wpg:grpSpPr>
                          <wps:wsp>
                            <wps:cNvPr id="120" name="Rectangle 120"/>
                            <wps:cNvSpPr/>
                            <wps:spPr>
                              <a:xfrm>
                                <a:off x="0" y="7292340"/>
                                <a:ext cx="6858000" cy="143182"/>
                              </a:xfrm>
                              <a:prstGeom prst="rect">
                                <a:avLst/>
                              </a:prstGeom>
                              <a:solidFill>
                                <a:srgbClr val="68287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9B49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CA3FE4" w:rsidP="00CA3FE4" w:rsidRDefault="00CA3FE4" w14:paraId="3501DB46" w14:textId="750B7CCC">
                                      <w:pPr>
                                        <w:pStyle w:val="NoSpacing"/>
                                        <w:rPr>
                                          <w:color w:val="FFFFFF" w:themeColor="background1"/>
                                          <w:sz w:val="32"/>
                                          <w:szCs w:val="32"/>
                                        </w:rPr>
                                      </w:pPr>
                                      <w:r>
                                        <w:rPr>
                                          <w:color w:val="FFFFFF" w:themeColor="background1"/>
                                          <w:sz w:val="32"/>
                                          <w:szCs w:val="32"/>
                                        </w:rPr>
                                        <w:t>Louis DESEURE | Paul WAULTRE</w:t>
                                      </w:r>
                                    </w:p>
                                  </w:sdtContent>
                                </w:sdt>
                                <w:p w:rsidR="00CA3FE4" w:rsidP="00CA3FE4" w:rsidRDefault="00CC79FD" w14:paraId="2345E7B2" w14:textId="150BCD0F">
                                  <w:pPr>
                                    <w:pStyle w:val="NoSpacing"/>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CA3FE4">
                                        <w:rPr>
                                          <w:caps/>
                                          <w:color w:val="FFFFFF" w:themeColor="background1"/>
                                        </w:rPr>
                                        <w:t>Junia isen</w:t>
                                      </w:r>
                                    </w:sdtContent>
                                  </w:sdt>
                                  <w:r w:rsidR="00CA3FE4">
                                    <w:rPr>
                                      <w:caps/>
                                      <w:color w:val="FFFFFF" w:themeColor="background1"/>
                                    </w:rPr>
                                    <w:t xml:space="preserve"> | pROMO 64</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Content>
                                      <w:r w:rsidR="00CA3FE4">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823085"/>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Pr="005427A5" w:rsidR="00CA3FE4" w:rsidP="00CA3FE4" w:rsidRDefault="00CA3FE4" w14:paraId="786C25F8" w14:textId="11E4CCCF">
                                      <w:pPr>
                                        <w:pStyle w:val="NoSpacing"/>
                                        <w:pBdr>
                                          <w:bottom w:val="single" w:color="7F7F7F" w:themeColor="text1" w:themeTint="80" w:sz="6" w:space="4"/>
                                        </w:pBdr>
                                        <w:rPr>
                                          <w:rFonts w:asciiTheme="majorHAnsi" w:hAnsiTheme="majorHAnsi" w:eastAsiaTheme="majorEastAsia" w:cstheme="majorBidi"/>
                                          <w:color w:val="823085"/>
                                          <w:sz w:val="108"/>
                                          <w:szCs w:val="108"/>
                                        </w:rPr>
                                      </w:pPr>
                                      <w:r>
                                        <w:rPr>
                                          <w:rFonts w:asciiTheme="majorHAnsi" w:hAnsiTheme="majorHAnsi" w:eastAsiaTheme="majorEastAsia" w:cstheme="majorBidi"/>
                                          <w:color w:val="823085"/>
                                          <w:sz w:val="108"/>
                                          <w:szCs w:val="108"/>
                                        </w:rPr>
                                        <w:t>Rapport de NLP</w:t>
                                      </w:r>
                                    </w:p>
                                  </w:sdtContent>
                                </w:sdt>
                                <w:p w:rsidR="00CA3FE4" w:rsidP="00CA3FE4" w:rsidRDefault="00CA3FE4" w14:paraId="67F996CC" w14:textId="77777777">
                                  <w:pPr>
                                    <w:pStyle w:val="Heading2"/>
                                  </w:pPr>
                                </w:p>
                                <w:p w:rsidRPr="00D2797C" w:rsidR="00CA3FE4" w:rsidP="00CA3FE4" w:rsidRDefault="00CA3FE4" w14:paraId="6D1B0C1D" w14:textId="77777777"/>
                                <w:sdt>
                                  <w:sdtPr>
                                    <w:rPr>
                                      <w:b w:val="0"/>
                                      <w:bCs w:val="0"/>
                                      <w:noProof w:val="0"/>
                                      <w:color w:val="auto"/>
                                      <w:sz w:val="22"/>
                                      <w:szCs w:val="22"/>
                                      <w:lang w:eastAsia="en-US"/>
                                    </w:rPr>
                                    <w:id w:val="-265537098"/>
                                    <w:docPartObj>
                                      <w:docPartGallery w:val="Table of Contents"/>
                                      <w:docPartUnique/>
                                    </w:docPartObj>
                                  </w:sdtPr>
                                  <w:sdtContent>
                                    <w:p w:rsidRPr="00C0260A" w:rsidR="00C0260A" w:rsidRDefault="00C0260A" w14:paraId="26D3D267" w14:textId="569DA02D">
                                      <w:pPr>
                                        <w:pStyle w:val="TOCHeading"/>
                                        <w:rPr>
                                          <w:sz w:val="44"/>
                                          <w:szCs w:val="44"/>
                                        </w:rPr>
                                      </w:pPr>
                                      <w:r w:rsidRPr="00C0260A">
                                        <w:rPr>
                                          <w:sz w:val="44"/>
                                          <w:szCs w:val="44"/>
                                        </w:rPr>
                                        <w:t>Table des matières</w:t>
                                      </w:r>
                                    </w:p>
                                    <w:p w:rsidRPr="00C0260A" w:rsidR="00C0260A" w:rsidRDefault="00C0260A" w14:paraId="433CDCA9" w14:textId="5E0255BF">
                                      <w:pPr>
                                        <w:pStyle w:val="TOC2"/>
                                        <w:tabs>
                                          <w:tab w:val="right" w:leader="dot" w:pos="9062"/>
                                        </w:tabs>
                                        <w:rPr>
                                          <w:rFonts w:eastAsiaTheme="minorEastAsia"/>
                                          <w:noProof/>
                                          <w:sz w:val="28"/>
                                          <w:szCs w:val="28"/>
                                          <w:lang w:eastAsia="fr-FR"/>
                                        </w:rPr>
                                      </w:pPr>
                                      <w:r w:rsidRPr="00C0260A">
                                        <w:rPr>
                                          <w:sz w:val="28"/>
                                          <w:szCs w:val="28"/>
                                        </w:rPr>
                                        <w:fldChar w:fldCharType="begin"/>
                                      </w:r>
                                      <w:r w:rsidRPr="00C0260A">
                                        <w:rPr>
                                          <w:sz w:val="28"/>
                                          <w:szCs w:val="28"/>
                                        </w:rPr>
                                        <w:instrText xml:space="preserve"> TOC \o "1-3" \h \z \u </w:instrText>
                                      </w:r>
                                      <w:r w:rsidRPr="00C0260A">
                                        <w:rPr>
                                          <w:sz w:val="28"/>
                                          <w:szCs w:val="28"/>
                                        </w:rPr>
                                        <w:fldChar w:fldCharType="separate"/>
                                      </w:r>
                                      <w:hyperlink w:history="1" w:anchor="_Toc98257555">
                                        <w:r w:rsidRPr="00C0260A">
                                          <w:rPr>
                                            <w:rStyle w:val="Hyperlink"/>
                                            <w:noProof/>
                                            <w:sz w:val="28"/>
                                            <w:szCs w:val="28"/>
                                          </w:rPr>
                                          <w:t>Présentation du projet</w:t>
                                        </w:r>
                                        <w:r w:rsidRPr="00C0260A">
                                          <w:rPr>
                                            <w:noProof/>
                                            <w:webHidden/>
                                            <w:sz w:val="28"/>
                                            <w:szCs w:val="28"/>
                                          </w:rPr>
                                          <w:tab/>
                                        </w:r>
                                        <w:r w:rsidRPr="00C0260A">
                                          <w:rPr>
                                            <w:noProof/>
                                            <w:webHidden/>
                                            <w:sz w:val="28"/>
                                            <w:szCs w:val="28"/>
                                          </w:rPr>
                                          <w:fldChar w:fldCharType="begin"/>
                                        </w:r>
                                        <w:r w:rsidRPr="00C0260A">
                                          <w:rPr>
                                            <w:noProof/>
                                            <w:webHidden/>
                                            <w:sz w:val="28"/>
                                            <w:szCs w:val="28"/>
                                          </w:rPr>
                                          <w:instrText xml:space="preserve"> PAGEREF _Toc98257555 \h </w:instrText>
                                        </w:r>
                                        <w:r w:rsidRPr="00C0260A">
                                          <w:rPr>
                                            <w:noProof/>
                                            <w:webHidden/>
                                            <w:sz w:val="28"/>
                                            <w:szCs w:val="28"/>
                                          </w:rPr>
                                        </w:r>
                                        <w:r w:rsidRPr="00C0260A">
                                          <w:rPr>
                                            <w:noProof/>
                                            <w:webHidden/>
                                            <w:sz w:val="28"/>
                                            <w:szCs w:val="28"/>
                                          </w:rPr>
                                          <w:fldChar w:fldCharType="separate"/>
                                        </w:r>
                                        <w:r w:rsidRPr="00C0260A">
                                          <w:rPr>
                                            <w:noProof/>
                                            <w:webHidden/>
                                            <w:sz w:val="28"/>
                                            <w:szCs w:val="28"/>
                                          </w:rPr>
                                          <w:t>2</w:t>
                                        </w:r>
                                        <w:r w:rsidRPr="00C0260A">
                                          <w:rPr>
                                            <w:noProof/>
                                            <w:webHidden/>
                                            <w:sz w:val="28"/>
                                            <w:szCs w:val="28"/>
                                          </w:rPr>
                                          <w:fldChar w:fldCharType="end"/>
                                        </w:r>
                                      </w:hyperlink>
                                    </w:p>
                                    <w:p w:rsidRPr="00C0260A" w:rsidR="00C0260A" w:rsidRDefault="00CC79FD" w14:paraId="10EA0D10" w14:textId="5072A08B">
                                      <w:pPr>
                                        <w:pStyle w:val="TOC2"/>
                                        <w:tabs>
                                          <w:tab w:val="right" w:leader="dot" w:pos="9062"/>
                                        </w:tabs>
                                        <w:rPr>
                                          <w:rFonts w:eastAsiaTheme="minorEastAsia"/>
                                          <w:noProof/>
                                          <w:sz w:val="28"/>
                                          <w:szCs w:val="28"/>
                                          <w:lang w:eastAsia="fr-FR"/>
                                        </w:rPr>
                                      </w:pPr>
                                      <w:hyperlink w:history="1" w:anchor="_Toc98257556">
                                        <w:r w:rsidRPr="00C0260A" w:rsidR="00C0260A">
                                          <w:rPr>
                                            <w:rStyle w:val="Hyperlink"/>
                                            <w:noProof/>
                                            <w:sz w:val="28"/>
                                            <w:szCs w:val="28"/>
                                          </w:rPr>
                                          <w:t>Notre approche</w:t>
                                        </w:r>
                                        <w:r w:rsidRPr="00C0260A" w:rsidR="00C0260A">
                                          <w:rPr>
                                            <w:noProof/>
                                            <w:webHidden/>
                                            <w:sz w:val="28"/>
                                            <w:szCs w:val="28"/>
                                          </w:rPr>
                                          <w:tab/>
                                        </w:r>
                                        <w:r w:rsidRPr="00C0260A" w:rsidR="00C0260A">
                                          <w:rPr>
                                            <w:noProof/>
                                            <w:webHidden/>
                                            <w:sz w:val="28"/>
                                            <w:szCs w:val="28"/>
                                          </w:rPr>
                                          <w:fldChar w:fldCharType="begin"/>
                                        </w:r>
                                        <w:r w:rsidRPr="00C0260A" w:rsidR="00C0260A">
                                          <w:rPr>
                                            <w:noProof/>
                                            <w:webHidden/>
                                            <w:sz w:val="28"/>
                                            <w:szCs w:val="28"/>
                                          </w:rPr>
                                          <w:instrText xml:space="preserve"> PAGEREF _Toc98257556 \h </w:instrText>
                                        </w:r>
                                        <w:r w:rsidRPr="00C0260A" w:rsidR="00C0260A">
                                          <w:rPr>
                                            <w:noProof/>
                                            <w:webHidden/>
                                            <w:sz w:val="28"/>
                                            <w:szCs w:val="28"/>
                                          </w:rPr>
                                        </w:r>
                                        <w:r w:rsidRPr="00C0260A" w:rsidR="00C0260A">
                                          <w:rPr>
                                            <w:noProof/>
                                            <w:webHidden/>
                                            <w:sz w:val="28"/>
                                            <w:szCs w:val="28"/>
                                          </w:rPr>
                                          <w:fldChar w:fldCharType="separate"/>
                                        </w:r>
                                        <w:r w:rsidRPr="00C0260A" w:rsidR="00C0260A">
                                          <w:rPr>
                                            <w:noProof/>
                                            <w:webHidden/>
                                            <w:sz w:val="28"/>
                                            <w:szCs w:val="28"/>
                                          </w:rPr>
                                          <w:t>3</w:t>
                                        </w:r>
                                        <w:r w:rsidRPr="00C0260A" w:rsidR="00C0260A">
                                          <w:rPr>
                                            <w:noProof/>
                                            <w:webHidden/>
                                            <w:sz w:val="28"/>
                                            <w:szCs w:val="28"/>
                                          </w:rPr>
                                          <w:fldChar w:fldCharType="end"/>
                                        </w:r>
                                      </w:hyperlink>
                                    </w:p>
                                    <w:p w:rsidRPr="00C0260A" w:rsidR="00C0260A" w:rsidRDefault="00CC79FD" w14:paraId="7E03C985" w14:textId="31B7D3CD">
                                      <w:pPr>
                                        <w:pStyle w:val="TOC2"/>
                                        <w:tabs>
                                          <w:tab w:val="right" w:leader="dot" w:pos="9062"/>
                                        </w:tabs>
                                        <w:rPr>
                                          <w:rFonts w:eastAsiaTheme="minorEastAsia"/>
                                          <w:noProof/>
                                          <w:sz w:val="28"/>
                                          <w:szCs w:val="28"/>
                                          <w:lang w:eastAsia="fr-FR"/>
                                        </w:rPr>
                                      </w:pPr>
                                      <w:hyperlink w:history="1" w:anchor="_Toc98257557">
                                        <w:r w:rsidRPr="00C0260A" w:rsidR="00C0260A">
                                          <w:rPr>
                                            <w:rStyle w:val="Hyperlink"/>
                                            <w:noProof/>
                                            <w:sz w:val="28"/>
                                            <w:szCs w:val="28"/>
                                          </w:rPr>
                                          <w:t>Notre solution</w:t>
                                        </w:r>
                                        <w:r w:rsidRPr="00C0260A" w:rsidR="00C0260A">
                                          <w:rPr>
                                            <w:noProof/>
                                            <w:webHidden/>
                                            <w:sz w:val="28"/>
                                            <w:szCs w:val="28"/>
                                          </w:rPr>
                                          <w:tab/>
                                        </w:r>
                                        <w:r w:rsidRPr="00C0260A" w:rsidR="00C0260A">
                                          <w:rPr>
                                            <w:noProof/>
                                            <w:webHidden/>
                                            <w:sz w:val="28"/>
                                            <w:szCs w:val="28"/>
                                          </w:rPr>
                                          <w:fldChar w:fldCharType="begin"/>
                                        </w:r>
                                        <w:r w:rsidRPr="00C0260A" w:rsidR="00C0260A">
                                          <w:rPr>
                                            <w:noProof/>
                                            <w:webHidden/>
                                            <w:sz w:val="28"/>
                                            <w:szCs w:val="28"/>
                                          </w:rPr>
                                          <w:instrText xml:space="preserve"> PAGEREF _Toc98257557 \h </w:instrText>
                                        </w:r>
                                        <w:r w:rsidRPr="00C0260A" w:rsidR="00C0260A">
                                          <w:rPr>
                                            <w:noProof/>
                                            <w:webHidden/>
                                            <w:sz w:val="28"/>
                                            <w:szCs w:val="28"/>
                                          </w:rPr>
                                        </w:r>
                                        <w:r w:rsidRPr="00C0260A" w:rsidR="00C0260A">
                                          <w:rPr>
                                            <w:noProof/>
                                            <w:webHidden/>
                                            <w:sz w:val="28"/>
                                            <w:szCs w:val="28"/>
                                          </w:rPr>
                                          <w:fldChar w:fldCharType="separate"/>
                                        </w:r>
                                        <w:r w:rsidRPr="00C0260A" w:rsidR="00C0260A">
                                          <w:rPr>
                                            <w:noProof/>
                                            <w:webHidden/>
                                            <w:sz w:val="28"/>
                                            <w:szCs w:val="28"/>
                                          </w:rPr>
                                          <w:t>4</w:t>
                                        </w:r>
                                        <w:r w:rsidRPr="00C0260A" w:rsidR="00C0260A">
                                          <w:rPr>
                                            <w:noProof/>
                                            <w:webHidden/>
                                            <w:sz w:val="28"/>
                                            <w:szCs w:val="28"/>
                                          </w:rPr>
                                          <w:fldChar w:fldCharType="end"/>
                                        </w:r>
                                      </w:hyperlink>
                                    </w:p>
                                    <w:p w:rsidRPr="00C0260A" w:rsidR="00C0260A" w:rsidRDefault="00CC79FD" w14:paraId="7256E1AF" w14:textId="16899DF9">
                                      <w:pPr>
                                        <w:pStyle w:val="TOC2"/>
                                        <w:tabs>
                                          <w:tab w:val="right" w:leader="dot" w:pos="9062"/>
                                        </w:tabs>
                                        <w:rPr>
                                          <w:rFonts w:eastAsiaTheme="minorEastAsia"/>
                                          <w:noProof/>
                                          <w:sz w:val="28"/>
                                          <w:szCs w:val="28"/>
                                          <w:lang w:eastAsia="fr-FR"/>
                                        </w:rPr>
                                      </w:pPr>
                                      <w:hyperlink w:history="1" w:anchor="_Toc98257558">
                                        <w:r w:rsidRPr="00C0260A" w:rsidR="00C0260A">
                                          <w:rPr>
                                            <w:rStyle w:val="Hyperlink"/>
                                            <w:noProof/>
                                            <w:sz w:val="28"/>
                                            <w:szCs w:val="28"/>
                                          </w:rPr>
                                          <w:t>Axes d’amélioration</w:t>
                                        </w:r>
                                        <w:r w:rsidRPr="00C0260A" w:rsidR="00C0260A">
                                          <w:rPr>
                                            <w:noProof/>
                                            <w:webHidden/>
                                            <w:sz w:val="28"/>
                                            <w:szCs w:val="28"/>
                                          </w:rPr>
                                          <w:tab/>
                                        </w:r>
                                        <w:r w:rsidRPr="00C0260A" w:rsidR="00C0260A">
                                          <w:rPr>
                                            <w:noProof/>
                                            <w:webHidden/>
                                            <w:sz w:val="28"/>
                                            <w:szCs w:val="28"/>
                                          </w:rPr>
                                          <w:fldChar w:fldCharType="begin"/>
                                        </w:r>
                                        <w:r w:rsidRPr="00C0260A" w:rsidR="00C0260A">
                                          <w:rPr>
                                            <w:noProof/>
                                            <w:webHidden/>
                                            <w:sz w:val="28"/>
                                            <w:szCs w:val="28"/>
                                          </w:rPr>
                                          <w:instrText xml:space="preserve"> PAGEREF _Toc98257558 \h </w:instrText>
                                        </w:r>
                                        <w:r w:rsidRPr="00C0260A" w:rsidR="00C0260A">
                                          <w:rPr>
                                            <w:noProof/>
                                            <w:webHidden/>
                                            <w:sz w:val="28"/>
                                            <w:szCs w:val="28"/>
                                          </w:rPr>
                                        </w:r>
                                        <w:r w:rsidRPr="00C0260A" w:rsidR="00C0260A">
                                          <w:rPr>
                                            <w:noProof/>
                                            <w:webHidden/>
                                            <w:sz w:val="28"/>
                                            <w:szCs w:val="28"/>
                                          </w:rPr>
                                          <w:fldChar w:fldCharType="separate"/>
                                        </w:r>
                                        <w:r w:rsidRPr="00C0260A" w:rsidR="00C0260A">
                                          <w:rPr>
                                            <w:noProof/>
                                            <w:webHidden/>
                                            <w:sz w:val="28"/>
                                            <w:szCs w:val="28"/>
                                          </w:rPr>
                                          <w:t>5</w:t>
                                        </w:r>
                                        <w:r w:rsidRPr="00C0260A" w:rsidR="00C0260A">
                                          <w:rPr>
                                            <w:noProof/>
                                            <w:webHidden/>
                                            <w:sz w:val="28"/>
                                            <w:szCs w:val="28"/>
                                          </w:rPr>
                                          <w:fldChar w:fldCharType="end"/>
                                        </w:r>
                                      </w:hyperlink>
                                    </w:p>
                                    <w:p w:rsidR="00C0260A" w:rsidRDefault="00C0260A" w14:paraId="273B88D8" w14:textId="387E0BF6">
                                      <w:r w:rsidRPr="00C0260A">
                                        <w:rPr>
                                          <w:b/>
                                          <w:bCs/>
                                          <w:sz w:val="28"/>
                                          <w:szCs w:val="28"/>
                                        </w:rPr>
                                        <w:fldChar w:fldCharType="end"/>
                                      </w:r>
                                    </w:p>
                                  </w:sdtContent>
                                </w:sdt>
                                <w:p w:rsidRPr="00D2797C" w:rsidR="00CA3FE4" w:rsidP="00CA3FE4" w:rsidRDefault="00CA3FE4" w14:paraId="5F7AC25E" w14:textId="77777777"/>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e 119" style="position:absolute;margin-left:27.75pt;margin-top:42.75pt;width:540pt;height:742.8pt;z-index:-251656192;mso-position-horizontal-relative:page;mso-position-vertical-relative:page" coordsize="68580,92717" o:spid="_x0000_s1026" w14:anchorId="54DF08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">
                    <v:rect id="Rectangle 120" style="position:absolute;top:72923;width:68580;height:1432;visibility:visible;mso-wrap-style:square;v-text-anchor:middle" o:spid="_x0000_s1027" fillcolor="#68287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"/>
                    <v:rect id="Rectangle 121" style="position:absolute;top:74390;width:68580;height:18327;visibility:visible;mso-wrap-style:square;v-text-anchor:bottom" o:spid="_x0000_s1028" fillcolor="#9b499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">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A3FE4" w:rsidP="00CA3FE4" w:rsidRDefault="00CA3FE4" w14:paraId="3501DB46" w14:textId="750B7CCC">
                                <w:pPr>
                                  <w:pStyle w:val="Sansinterligne"/>
                                  <w:rPr>
                                    <w:color w:val="FFFFFF" w:themeColor="background1"/>
                                    <w:sz w:val="32"/>
                                    <w:szCs w:val="32"/>
                                  </w:rPr>
                                </w:pPr>
                                <w:r>
                                  <w:rPr>
                                    <w:color w:val="FFFFFF" w:themeColor="background1"/>
                                    <w:sz w:val="32"/>
                                    <w:szCs w:val="32"/>
                                  </w:rPr>
                                  <w:t>Louis DESEURE | Paul WAULTRE</w:t>
                                </w:r>
                              </w:p>
                            </w:sdtContent>
                          </w:sdt>
                          <w:p w:rsidR="00CA3FE4" w:rsidP="00CA3FE4" w:rsidRDefault="00FF1CF1" w14:paraId="2345E7B2" w14:textId="150BCD0F">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CA3FE4">
                                  <w:rPr>
                                    <w:caps/>
                                    <w:color w:val="FFFFFF" w:themeColor="background1"/>
                                  </w:rPr>
                                  <w:t>Junia isen</w:t>
                                </w:r>
                              </w:sdtContent>
                            </w:sdt>
                            <w:r w:rsidR="00CA3FE4">
                              <w:rPr>
                                <w:caps/>
                                <w:color w:val="FFFFFF" w:themeColor="background1"/>
                              </w:rPr>
                              <w:t xml:space="preserve"> | pROMO 64</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CA3FE4">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823085"/>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Pr="005427A5" w:rsidR="00CA3FE4" w:rsidP="00CA3FE4" w:rsidRDefault="00CA3FE4" w14:paraId="786C25F8" w14:textId="11E4CCCF">
                                <w:pPr>
                                  <w:pStyle w:val="Sansinterligne"/>
                                  <w:pBdr>
                                    <w:bottom w:val="single" w:color="7F7F7F" w:themeColor="text1" w:themeTint="80" w:sz="6" w:space="4"/>
                                  </w:pBdr>
                                  <w:rPr>
                                    <w:rFonts w:asciiTheme="majorHAnsi" w:hAnsiTheme="majorHAnsi" w:eastAsiaTheme="majorEastAsia" w:cstheme="majorBidi"/>
                                    <w:color w:val="823085"/>
                                    <w:sz w:val="108"/>
                                    <w:szCs w:val="108"/>
                                  </w:rPr>
                                </w:pPr>
                                <w:r>
                                  <w:rPr>
                                    <w:rFonts w:asciiTheme="majorHAnsi" w:hAnsiTheme="majorHAnsi" w:eastAsiaTheme="majorEastAsia" w:cstheme="majorBidi"/>
                                    <w:color w:val="823085"/>
                                    <w:sz w:val="108"/>
                                    <w:szCs w:val="108"/>
                                  </w:rPr>
                                  <w:t>Rapport de NLP</w:t>
                                </w:r>
                              </w:p>
                            </w:sdtContent>
                          </w:sdt>
                          <w:p w:rsidR="00CA3FE4" w:rsidP="00CA3FE4" w:rsidRDefault="00CA3FE4" w14:paraId="67F996CC" w14:textId="77777777">
                            <w:pPr>
                              <w:pStyle w:val="Titre2"/>
                            </w:pPr>
                          </w:p>
                          <w:p w:rsidRPr="00D2797C" w:rsidR="00CA3FE4" w:rsidP="00CA3FE4" w:rsidRDefault="00CA3FE4" w14:paraId="6D1B0C1D" w14:textId="77777777"/>
                          <w:sdt>
                            <w:sdtPr>
                              <w:rPr>
                                <w:b w:val="0"/>
                                <w:bCs w:val="0"/>
                                <w:noProof w:val="0"/>
                                <w:color w:val="auto"/>
                                <w:sz w:val="22"/>
                                <w:szCs w:val="22"/>
                                <w:lang w:eastAsia="en-US"/>
                              </w:rPr>
                              <w:id w:val="-265537098"/>
                              <w:docPartObj>
                                <w:docPartGallery w:val="Table of Contents"/>
                                <w:docPartUnique/>
                              </w:docPartObj>
                            </w:sdtPr>
                            <w:sdtEndPr/>
                            <w:sdtContent>
                              <w:p w:rsidRPr="00C0260A" w:rsidR="00C0260A" w:rsidRDefault="00C0260A" w14:paraId="26D3D267" w14:textId="569DA02D">
                                <w:pPr>
                                  <w:pStyle w:val="En-ttedetabledesmatires"/>
                                  <w:rPr>
                                    <w:sz w:val="44"/>
                                    <w:szCs w:val="44"/>
                                  </w:rPr>
                                </w:pPr>
                                <w:r w:rsidRPr="00C0260A">
                                  <w:rPr>
                                    <w:sz w:val="44"/>
                                    <w:szCs w:val="44"/>
                                  </w:rPr>
                                  <w:t>Table des matières</w:t>
                                </w:r>
                              </w:p>
                              <w:p w:rsidRPr="00C0260A" w:rsidR="00C0260A" w:rsidRDefault="00C0260A" w14:paraId="433CDCA9" w14:textId="5E0255BF">
                                <w:pPr>
                                  <w:pStyle w:val="TM2"/>
                                  <w:tabs>
                                    <w:tab w:val="right" w:leader="dot" w:pos="9062"/>
                                  </w:tabs>
                                  <w:rPr>
                                    <w:rFonts w:eastAsiaTheme="minorEastAsia"/>
                                    <w:noProof/>
                                    <w:sz w:val="28"/>
                                    <w:szCs w:val="28"/>
                                    <w:lang w:eastAsia="fr-FR"/>
                                  </w:rPr>
                                </w:pPr>
                                <w:r w:rsidRPr="00C0260A">
                                  <w:rPr>
                                    <w:sz w:val="28"/>
                                    <w:szCs w:val="28"/>
                                  </w:rPr>
                                  <w:fldChar w:fldCharType="begin"/>
                                </w:r>
                                <w:r w:rsidRPr="00C0260A">
                                  <w:rPr>
                                    <w:sz w:val="28"/>
                                    <w:szCs w:val="28"/>
                                  </w:rPr>
                                  <w:instrText xml:space="preserve"> TOC \o "1-3" \h \z \u </w:instrText>
                                </w:r>
                                <w:r w:rsidRPr="00C0260A">
                                  <w:rPr>
                                    <w:sz w:val="28"/>
                                    <w:szCs w:val="28"/>
                                  </w:rPr>
                                  <w:fldChar w:fldCharType="separate"/>
                                </w:r>
                                <w:hyperlink w:history="1" w:anchor="_Toc98257555">
                                  <w:r w:rsidRPr="00C0260A">
                                    <w:rPr>
                                      <w:rStyle w:val="Lienhypertexte"/>
                                      <w:noProof/>
                                      <w:sz w:val="28"/>
                                      <w:szCs w:val="28"/>
                                    </w:rPr>
                                    <w:t>Présentation du projet</w:t>
                                  </w:r>
                                  <w:r w:rsidRPr="00C0260A">
                                    <w:rPr>
                                      <w:noProof/>
                                      <w:webHidden/>
                                      <w:sz w:val="28"/>
                                      <w:szCs w:val="28"/>
                                    </w:rPr>
                                    <w:tab/>
                                  </w:r>
                                  <w:r w:rsidRPr="00C0260A">
                                    <w:rPr>
                                      <w:noProof/>
                                      <w:webHidden/>
                                      <w:sz w:val="28"/>
                                      <w:szCs w:val="28"/>
                                    </w:rPr>
                                    <w:fldChar w:fldCharType="begin"/>
                                  </w:r>
                                  <w:r w:rsidRPr="00C0260A">
                                    <w:rPr>
                                      <w:noProof/>
                                      <w:webHidden/>
                                      <w:sz w:val="28"/>
                                      <w:szCs w:val="28"/>
                                    </w:rPr>
                                    <w:instrText xml:space="preserve"> PAGEREF _Toc98257555 \h </w:instrText>
                                  </w:r>
                                  <w:r w:rsidRPr="00C0260A">
                                    <w:rPr>
                                      <w:noProof/>
                                      <w:webHidden/>
                                      <w:sz w:val="28"/>
                                      <w:szCs w:val="28"/>
                                    </w:rPr>
                                  </w:r>
                                  <w:r w:rsidRPr="00C0260A">
                                    <w:rPr>
                                      <w:noProof/>
                                      <w:webHidden/>
                                      <w:sz w:val="28"/>
                                      <w:szCs w:val="28"/>
                                    </w:rPr>
                                    <w:fldChar w:fldCharType="separate"/>
                                  </w:r>
                                  <w:r w:rsidRPr="00C0260A">
                                    <w:rPr>
                                      <w:noProof/>
                                      <w:webHidden/>
                                      <w:sz w:val="28"/>
                                      <w:szCs w:val="28"/>
                                    </w:rPr>
                                    <w:t>2</w:t>
                                  </w:r>
                                  <w:r w:rsidRPr="00C0260A">
                                    <w:rPr>
                                      <w:noProof/>
                                      <w:webHidden/>
                                      <w:sz w:val="28"/>
                                      <w:szCs w:val="28"/>
                                    </w:rPr>
                                    <w:fldChar w:fldCharType="end"/>
                                  </w:r>
                                </w:hyperlink>
                              </w:p>
                              <w:p w:rsidRPr="00C0260A" w:rsidR="00C0260A" w:rsidRDefault="00FF1CF1" w14:paraId="10EA0D10" w14:textId="5072A08B">
                                <w:pPr>
                                  <w:pStyle w:val="TM2"/>
                                  <w:tabs>
                                    <w:tab w:val="right" w:leader="dot" w:pos="9062"/>
                                  </w:tabs>
                                  <w:rPr>
                                    <w:rFonts w:eastAsiaTheme="minorEastAsia"/>
                                    <w:noProof/>
                                    <w:sz w:val="28"/>
                                    <w:szCs w:val="28"/>
                                    <w:lang w:eastAsia="fr-FR"/>
                                  </w:rPr>
                                </w:pPr>
                                <w:hyperlink w:history="1" w:anchor="_Toc98257556">
                                  <w:r w:rsidRPr="00C0260A" w:rsidR="00C0260A">
                                    <w:rPr>
                                      <w:rStyle w:val="Lienhypertexte"/>
                                      <w:noProof/>
                                      <w:sz w:val="28"/>
                                      <w:szCs w:val="28"/>
                                    </w:rPr>
                                    <w:t>Notre approche</w:t>
                                  </w:r>
                                  <w:r w:rsidRPr="00C0260A" w:rsidR="00C0260A">
                                    <w:rPr>
                                      <w:noProof/>
                                      <w:webHidden/>
                                      <w:sz w:val="28"/>
                                      <w:szCs w:val="28"/>
                                    </w:rPr>
                                    <w:tab/>
                                  </w:r>
                                  <w:r w:rsidRPr="00C0260A" w:rsidR="00C0260A">
                                    <w:rPr>
                                      <w:noProof/>
                                      <w:webHidden/>
                                      <w:sz w:val="28"/>
                                      <w:szCs w:val="28"/>
                                    </w:rPr>
                                    <w:fldChar w:fldCharType="begin"/>
                                  </w:r>
                                  <w:r w:rsidRPr="00C0260A" w:rsidR="00C0260A">
                                    <w:rPr>
                                      <w:noProof/>
                                      <w:webHidden/>
                                      <w:sz w:val="28"/>
                                      <w:szCs w:val="28"/>
                                    </w:rPr>
                                    <w:instrText xml:space="preserve"> PAGEREF _Toc98257556 \h </w:instrText>
                                  </w:r>
                                  <w:r w:rsidRPr="00C0260A" w:rsidR="00C0260A">
                                    <w:rPr>
                                      <w:noProof/>
                                      <w:webHidden/>
                                      <w:sz w:val="28"/>
                                      <w:szCs w:val="28"/>
                                    </w:rPr>
                                  </w:r>
                                  <w:r w:rsidRPr="00C0260A" w:rsidR="00C0260A">
                                    <w:rPr>
                                      <w:noProof/>
                                      <w:webHidden/>
                                      <w:sz w:val="28"/>
                                      <w:szCs w:val="28"/>
                                    </w:rPr>
                                    <w:fldChar w:fldCharType="separate"/>
                                  </w:r>
                                  <w:r w:rsidRPr="00C0260A" w:rsidR="00C0260A">
                                    <w:rPr>
                                      <w:noProof/>
                                      <w:webHidden/>
                                      <w:sz w:val="28"/>
                                      <w:szCs w:val="28"/>
                                    </w:rPr>
                                    <w:t>3</w:t>
                                  </w:r>
                                  <w:r w:rsidRPr="00C0260A" w:rsidR="00C0260A">
                                    <w:rPr>
                                      <w:noProof/>
                                      <w:webHidden/>
                                      <w:sz w:val="28"/>
                                      <w:szCs w:val="28"/>
                                    </w:rPr>
                                    <w:fldChar w:fldCharType="end"/>
                                  </w:r>
                                </w:hyperlink>
                              </w:p>
                              <w:p w:rsidRPr="00C0260A" w:rsidR="00C0260A" w:rsidRDefault="00FF1CF1" w14:paraId="7E03C985" w14:textId="31B7D3CD">
                                <w:pPr>
                                  <w:pStyle w:val="TM2"/>
                                  <w:tabs>
                                    <w:tab w:val="right" w:leader="dot" w:pos="9062"/>
                                  </w:tabs>
                                  <w:rPr>
                                    <w:rFonts w:eastAsiaTheme="minorEastAsia"/>
                                    <w:noProof/>
                                    <w:sz w:val="28"/>
                                    <w:szCs w:val="28"/>
                                    <w:lang w:eastAsia="fr-FR"/>
                                  </w:rPr>
                                </w:pPr>
                                <w:hyperlink w:history="1" w:anchor="_Toc98257557">
                                  <w:r w:rsidRPr="00C0260A" w:rsidR="00C0260A">
                                    <w:rPr>
                                      <w:rStyle w:val="Lienhypertexte"/>
                                      <w:noProof/>
                                      <w:sz w:val="28"/>
                                      <w:szCs w:val="28"/>
                                    </w:rPr>
                                    <w:t>Notre solution</w:t>
                                  </w:r>
                                  <w:r w:rsidRPr="00C0260A" w:rsidR="00C0260A">
                                    <w:rPr>
                                      <w:noProof/>
                                      <w:webHidden/>
                                      <w:sz w:val="28"/>
                                      <w:szCs w:val="28"/>
                                    </w:rPr>
                                    <w:tab/>
                                  </w:r>
                                  <w:r w:rsidRPr="00C0260A" w:rsidR="00C0260A">
                                    <w:rPr>
                                      <w:noProof/>
                                      <w:webHidden/>
                                      <w:sz w:val="28"/>
                                      <w:szCs w:val="28"/>
                                    </w:rPr>
                                    <w:fldChar w:fldCharType="begin"/>
                                  </w:r>
                                  <w:r w:rsidRPr="00C0260A" w:rsidR="00C0260A">
                                    <w:rPr>
                                      <w:noProof/>
                                      <w:webHidden/>
                                      <w:sz w:val="28"/>
                                      <w:szCs w:val="28"/>
                                    </w:rPr>
                                    <w:instrText xml:space="preserve"> PAGEREF _Toc98257557 \h </w:instrText>
                                  </w:r>
                                  <w:r w:rsidRPr="00C0260A" w:rsidR="00C0260A">
                                    <w:rPr>
                                      <w:noProof/>
                                      <w:webHidden/>
                                      <w:sz w:val="28"/>
                                      <w:szCs w:val="28"/>
                                    </w:rPr>
                                  </w:r>
                                  <w:r w:rsidRPr="00C0260A" w:rsidR="00C0260A">
                                    <w:rPr>
                                      <w:noProof/>
                                      <w:webHidden/>
                                      <w:sz w:val="28"/>
                                      <w:szCs w:val="28"/>
                                    </w:rPr>
                                    <w:fldChar w:fldCharType="separate"/>
                                  </w:r>
                                  <w:r w:rsidRPr="00C0260A" w:rsidR="00C0260A">
                                    <w:rPr>
                                      <w:noProof/>
                                      <w:webHidden/>
                                      <w:sz w:val="28"/>
                                      <w:szCs w:val="28"/>
                                    </w:rPr>
                                    <w:t>4</w:t>
                                  </w:r>
                                  <w:r w:rsidRPr="00C0260A" w:rsidR="00C0260A">
                                    <w:rPr>
                                      <w:noProof/>
                                      <w:webHidden/>
                                      <w:sz w:val="28"/>
                                      <w:szCs w:val="28"/>
                                    </w:rPr>
                                    <w:fldChar w:fldCharType="end"/>
                                  </w:r>
                                </w:hyperlink>
                              </w:p>
                              <w:p w:rsidRPr="00C0260A" w:rsidR="00C0260A" w:rsidRDefault="00FF1CF1" w14:paraId="7256E1AF" w14:textId="16899DF9">
                                <w:pPr>
                                  <w:pStyle w:val="TM2"/>
                                  <w:tabs>
                                    <w:tab w:val="right" w:leader="dot" w:pos="9062"/>
                                  </w:tabs>
                                  <w:rPr>
                                    <w:rFonts w:eastAsiaTheme="minorEastAsia"/>
                                    <w:noProof/>
                                    <w:sz w:val="28"/>
                                    <w:szCs w:val="28"/>
                                    <w:lang w:eastAsia="fr-FR"/>
                                  </w:rPr>
                                </w:pPr>
                                <w:hyperlink w:history="1" w:anchor="_Toc98257558">
                                  <w:r w:rsidRPr="00C0260A" w:rsidR="00C0260A">
                                    <w:rPr>
                                      <w:rStyle w:val="Lienhypertexte"/>
                                      <w:noProof/>
                                      <w:sz w:val="28"/>
                                      <w:szCs w:val="28"/>
                                    </w:rPr>
                                    <w:t>Axes d’amélioration</w:t>
                                  </w:r>
                                  <w:r w:rsidRPr="00C0260A" w:rsidR="00C0260A">
                                    <w:rPr>
                                      <w:noProof/>
                                      <w:webHidden/>
                                      <w:sz w:val="28"/>
                                      <w:szCs w:val="28"/>
                                    </w:rPr>
                                    <w:tab/>
                                  </w:r>
                                  <w:r w:rsidRPr="00C0260A" w:rsidR="00C0260A">
                                    <w:rPr>
                                      <w:noProof/>
                                      <w:webHidden/>
                                      <w:sz w:val="28"/>
                                      <w:szCs w:val="28"/>
                                    </w:rPr>
                                    <w:fldChar w:fldCharType="begin"/>
                                  </w:r>
                                  <w:r w:rsidRPr="00C0260A" w:rsidR="00C0260A">
                                    <w:rPr>
                                      <w:noProof/>
                                      <w:webHidden/>
                                      <w:sz w:val="28"/>
                                      <w:szCs w:val="28"/>
                                    </w:rPr>
                                    <w:instrText xml:space="preserve"> PAGEREF _Toc98257558 \h </w:instrText>
                                  </w:r>
                                  <w:r w:rsidRPr="00C0260A" w:rsidR="00C0260A">
                                    <w:rPr>
                                      <w:noProof/>
                                      <w:webHidden/>
                                      <w:sz w:val="28"/>
                                      <w:szCs w:val="28"/>
                                    </w:rPr>
                                  </w:r>
                                  <w:r w:rsidRPr="00C0260A" w:rsidR="00C0260A">
                                    <w:rPr>
                                      <w:noProof/>
                                      <w:webHidden/>
                                      <w:sz w:val="28"/>
                                      <w:szCs w:val="28"/>
                                    </w:rPr>
                                    <w:fldChar w:fldCharType="separate"/>
                                  </w:r>
                                  <w:r w:rsidRPr="00C0260A" w:rsidR="00C0260A">
                                    <w:rPr>
                                      <w:noProof/>
                                      <w:webHidden/>
                                      <w:sz w:val="28"/>
                                      <w:szCs w:val="28"/>
                                    </w:rPr>
                                    <w:t>5</w:t>
                                  </w:r>
                                  <w:r w:rsidRPr="00C0260A" w:rsidR="00C0260A">
                                    <w:rPr>
                                      <w:noProof/>
                                      <w:webHidden/>
                                      <w:sz w:val="28"/>
                                      <w:szCs w:val="28"/>
                                    </w:rPr>
                                    <w:fldChar w:fldCharType="end"/>
                                  </w:r>
                                </w:hyperlink>
                              </w:p>
                              <w:p w:rsidR="00C0260A" w:rsidRDefault="00C0260A" w14:paraId="273B88D8" w14:textId="387E0BF6">
                                <w:r w:rsidRPr="00C0260A">
                                  <w:rPr>
                                    <w:b/>
                                    <w:bCs/>
                                    <w:sz w:val="28"/>
                                    <w:szCs w:val="28"/>
                                  </w:rPr>
                                  <w:fldChar w:fldCharType="end"/>
                                </w:r>
                              </w:p>
                            </w:sdtContent>
                          </w:sdt>
                          <w:p w:rsidRPr="00D2797C" w:rsidR="00CA3FE4" w:rsidP="00CA3FE4" w:rsidRDefault="00CA3FE4" w14:paraId="5F7AC25E" w14:textId="77777777"/>
                        </w:txbxContent>
                      </v:textbox>
                    </v:shape>
                    <w10:wrap anchorx="page" anchory="page"/>
                  </v:group>
                </w:pict>
              </mc:Fallback>
            </mc:AlternateContent>
          </w:r>
          <w:r>
            <w:rPr>
              <w:noProof/>
            </w:rPr>
            <w:drawing>
              <wp:anchor distT="0" distB="0" distL="114300" distR="114300" simplePos="0" relativeHeight="251659264" behindDoc="0" locked="0" layoutInCell="1" allowOverlap="1" wp14:anchorId="204E4603" wp14:editId="75E0B3F5">
                <wp:simplePos x="0" y="0"/>
                <wp:positionH relativeFrom="margin">
                  <wp:posOffset>3810000</wp:posOffset>
                </wp:positionH>
                <wp:positionV relativeFrom="paragraph">
                  <wp:posOffset>-419735</wp:posOffset>
                </wp:positionV>
                <wp:extent cx="2316892" cy="685800"/>
                <wp:effectExtent l="0" t="0" r="7620" b="0"/>
                <wp:wrapNone/>
                <wp:docPr id="2" name="Image 2" descr="ISEN Lille - Grande école d&amp;#39;ingénieurs des métiers du num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EN Lille - Grande école d&amp;#39;ingénieurs des métiers du numér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892"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3FE4" w:rsidP="00CA3FE4" w:rsidRDefault="00CA3FE4" w14:paraId="4474EE19" w14:textId="77777777">
          <w:pPr>
            <w:rPr>
              <w:b/>
              <w:bCs/>
              <w:sz w:val="36"/>
              <w:szCs w:val="36"/>
              <w:u w:val="single"/>
            </w:rPr>
          </w:pPr>
          <w:r>
            <w:rPr>
              <w:b/>
              <w:bCs/>
              <w:sz w:val="36"/>
              <w:szCs w:val="36"/>
              <w:u w:val="single"/>
            </w:rPr>
            <w:br w:type="page"/>
          </w:r>
        </w:p>
      </w:sdtContent>
    </w:sdt>
    <w:p w:rsidR="001806EB" w:rsidP="00225822" w:rsidRDefault="00EC5461" w14:paraId="69E84CC1" w14:textId="7A92A86E">
      <w:pPr>
        <w:pStyle w:val="Heading2"/>
        <w:jc w:val="both"/>
      </w:pPr>
      <w:bookmarkStart w:name="_Toc98257555" w:id="0"/>
      <w:r>
        <w:t>Présentation du projet</w:t>
      </w:r>
      <w:bookmarkEnd w:id="0"/>
    </w:p>
    <w:p w:rsidR="00EC5461" w:rsidP="00225822" w:rsidRDefault="00C0260A" w14:paraId="67548C07" w14:textId="337EB13F">
      <w:pPr>
        <w:ind w:firstLine="708"/>
        <w:jc w:val="both"/>
        <w:rPr>
          <w:lang w:eastAsia="fr-FR"/>
        </w:rPr>
      </w:pPr>
      <w:r>
        <w:rPr>
          <w:lang w:eastAsia="fr-FR"/>
        </w:rPr>
        <w:t>Le projet de NLP de cette année consist</w:t>
      </w:r>
      <w:r w:rsidR="00D63F9C">
        <w:rPr>
          <w:lang w:eastAsia="fr-FR"/>
        </w:rPr>
        <w:t>ait</w:t>
      </w:r>
      <w:r>
        <w:rPr>
          <w:lang w:eastAsia="fr-FR"/>
        </w:rPr>
        <w:t xml:space="preserve"> à déterminer la catégorie de toxicité d’un commentaire laissé par un utilisateur.</w:t>
      </w:r>
      <w:r w:rsidR="00D63F9C">
        <w:rPr>
          <w:lang w:eastAsia="fr-FR"/>
        </w:rPr>
        <w:t xml:space="preserve"> Les applications d’un tel projet sont nombreuses mais on peut penser que les usagers pourraient s’en servir pour filtrer les commentaires à caractère </w:t>
      </w:r>
      <w:r w:rsidR="00225822">
        <w:rPr>
          <w:lang w:eastAsia="fr-FR"/>
        </w:rPr>
        <w:t xml:space="preserve">injurieux d’un vidéo, d’un site internet ou de tout autre </w:t>
      </w:r>
      <w:r w:rsidR="003A30E1">
        <w:rPr>
          <w:lang w:eastAsia="fr-FR"/>
        </w:rPr>
        <w:t>support pouvant accueillir un espace dédié aux commentaires</w:t>
      </w:r>
      <w:r w:rsidR="00225822">
        <w:rPr>
          <w:lang w:eastAsia="fr-FR"/>
        </w:rPr>
        <w:t xml:space="preserve">. Ainsi, </w:t>
      </w:r>
      <w:r w:rsidR="003A30E1">
        <w:rPr>
          <w:lang w:eastAsia="fr-FR"/>
        </w:rPr>
        <w:t xml:space="preserve">nous avions à notre disposition un </w:t>
      </w:r>
      <w:proofErr w:type="spellStart"/>
      <w:r w:rsidR="003A30E1">
        <w:rPr>
          <w:lang w:eastAsia="fr-FR"/>
        </w:rPr>
        <w:t>dataset</w:t>
      </w:r>
      <w:proofErr w:type="spellEnd"/>
      <w:r w:rsidR="003A30E1">
        <w:rPr>
          <w:lang w:eastAsia="fr-FR"/>
        </w:rPr>
        <w:t xml:space="preserve"> de </w:t>
      </w:r>
      <w:r w:rsidRPr="003A30E1" w:rsidR="003A30E1">
        <w:rPr>
          <w:lang w:eastAsia="fr-FR"/>
        </w:rPr>
        <w:t>159571</w:t>
      </w:r>
      <w:r w:rsidR="003A30E1">
        <w:rPr>
          <w:lang w:eastAsia="fr-FR"/>
        </w:rPr>
        <w:t xml:space="preserve"> commentaires pouvant rentrer dans </w:t>
      </w:r>
      <w:r w:rsidR="00923284">
        <w:rPr>
          <w:lang w:eastAsia="fr-FR"/>
        </w:rPr>
        <w:t>une ou plusieurs d</w:t>
      </w:r>
      <w:r w:rsidR="003A30E1">
        <w:rPr>
          <w:lang w:eastAsia="fr-FR"/>
        </w:rPr>
        <w:t>es</w:t>
      </w:r>
      <w:r w:rsidR="00923284">
        <w:rPr>
          <w:lang w:eastAsia="fr-FR"/>
        </w:rPr>
        <w:t xml:space="preserve"> six</w:t>
      </w:r>
      <w:r w:rsidR="003A30E1">
        <w:rPr>
          <w:lang w:eastAsia="fr-FR"/>
        </w:rPr>
        <w:t xml:space="preserve"> catégories suivantes :</w:t>
      </w:r>
    </w:p>
    <w:p w:rsidR="003A30E1" w:rsidP="003A30E1" w:rsidRDefault="003A30E1" w14:paraId="4BB485A8" w14:textId="6223F900">
      <w:pPr>
        <w:pStyle w:val="ListParagraph"/>
        <w:numPr>
          <w:ilvl w:val="0"/>
          <w:numId w:val="2"/>
        </w:numPr>
        <w:jc w:val="both"/>
        <w:rPr>
          <w:lang w:eastAsia="fr-FR"/>
        </w:rPr>
      </w:pPr>
      <w:r>
        <w:rPr>
          <w:lang w:eastAsia="fr-FR"/>
        </w:rPr>
        <w:t>Toxicité</w:t>
      </w:r>
    </w:p>
    <w:p w:rsidR="003A30E1" w:rsidP="003A30E1" w:rsidRDefault="003A30E1" w14:paraId="1232880B" w14:textId="5952220E">
      <w:pPr>
        <w:pStyle w:val="ListParagraph"/>
        <w:numPr>
          <w:ilvl w:val="0"/>
          <w:numId w:val="2"/>
        </w:numPr>
        <w:jc w:val="both"/>
        <w:rPr>
          <w:lang w:eastAsia="fr-FR"/>
        </w:rPr>
      </w:pPr>
      <w:r>
        <w:rPr>
          <w:lang w:eastAsia="fr-FR"/>
        </w:rPr>
        <w:t>Toxicité sévère</w:t>
      </w:r>
    </w:p>
    <w:p w:rsidR="003A30E1" w:rsidP="003A30E1" w:rsidRDefault="00923284" w14:paraId="777F4615" w14:textId="54E6D770">
      <w:pPr>
        <w:pStyle w:val="ListParagraph"/>
        <w:numPr>
          <w:ilvl w:val="0"/>
          <w:numId w:val="2"/>
        </w:numPr>
        <w:jc w:val="both"/>
        <w:rPr>
          <w:lang w:eastAsia="fr-FR"/>
        </w:rPr>
      </w:pPr>
      <w:r>
        <w:rPr>
          <w:lang w:eastAsia="fr-FR"/>
        </w:rPr>
        <w:t>Obscène</w:t>
      </w:r>
    </w:p>
    <w:p w:rsidR="00923284" w:rsidP="003A30E1" w:rsidRDefault="00923284" w14:paraId="4877E8C5" w14:textId="00E2CA22">
      <w:pPr>
        <w:pStyle w:val="ListParagraph"/>
        <w:numPr>
          <w:ilvl w:val="0"/>
          <w:numId w:val="2"/>
        </w:numPr>
        <w:jc w:val="both"/>
        <w:rPr>
          <w:lang w:eastAsia="fr-FR"/>
        </w:rPr>
      </w:pPr>
      <w:r>
        <w:rPr>
          <w:lang w:eastAsia="fr-FR"/>
        </w:rPr>
        <w:t>Menace</w:t>
      </w:r>
    </w:p>
    <w:p w:rsidR="00923284" w:rsidP="003A30E1" w:rsidRDefault="00923284" w14:paraId="17712F2E" w14:textId="35AA3B2F">
      <w:pPr>
        <w:pStyle w:val="ListParagraph"/>
        <w:numPr>
          <w:ilvl w:val="0"/>
          <w:numId w:val="2"/>
        </w:numPr>
        <w:jc w:val="both"/>
        <w:rPr>
          <w:lang w:eastAsia="fr-FR"/>
        </w:rPr>
      </w:pPr>
      <w:r>
        <w:rPr>
          <w:lang w:eastAsia="fr-FR"/>
        </w:rPr>
        <w:t>Insulte</w:t>
      </w:r>
    </w:p>
    <w:p w:rsidR="00923284" w:rsidP="003A30E1" w:rsidRDefault="00923284" w14:paraId="5EAD45AD" w14:textId="3B6FF41F">
      <w:pPr>
        <w:pStyle w:val="ListParagraph"/>
        <w:numPr>
          <w:ilvl w:val="0"/>
          <w:numId w:val="2"/>
        </w:numPr>
        <w:jc w:val="both"/>
        <w:rPr>
          <w:lang w:eastAsia="fr-FR"/>
        </w:rPr>
      </w:pPr>
      <w:r>
        <w:rPr>
          <w:lang w:eastAsia="fr-FR"/>
        </w:rPr>
        <w:t>Haine d’identité</w:t>
      </w:r>
    </w:p>
    <w:p w:rsidR="00D67F49" w:rsidP="00225822" w:rsidRDefault="00D67F49" w14:paraId="0D40A5F1" w14:textId="77777777">
      <w:pPr>
        <w:jc w:val="both"/>
        <w:rPr>
          <w:lang w:eastAsia="fr-FR"/>
        </w:rPr>
      </w:pPr>
      <w:r>
        <w:rPr>
          <w:lang w:eastAsia="fr-FR"/>
        </w:rPr>
        <w:t xml:space="preserve">Il existe dans ce </w:t>
      </w:r>
      <w:proofErr w:type="spellStart"/>
      <w:r>
        <w:rPr>
          <w:lang w:eastAsia="fr-FR"/>
        </w:rPr>
        <w:t>dataset</w:t>
      </w:r>
      <w:proofErr w:type="spellEnd"/>
      <w:r>
        <w:rPr>
          <w:lang w:eastAsia="fr-FR"/>
        </w:rPr>
        <w:t xml:space="preserve"> des commentaires ne faisant partie d’aucune catégorie comme d’autres qui peuvent en faire partie de plusieurs à la fois. </w:t>
      </w:r>
    </w:p>
    <w:p w:rsidR="00EC5461" w:rsidP="00225822" w:rsidRDefault="00D67F49" w14:paraId="04FAC260" w14:textId="2C74858F">
      <w:pPr>
        <w:jc w:val="both"/>
        <w:rPr>
          <w:lang w:eastAsia="fr-FR"/>
        </w:rPr>
      </w:pPr>
      <w:r>
        <w:rPr>
          <w:lang w:eastAsia="fr-FR"/>
        </w:rPr>
        <w:t xml:space="preserve">Notre objectif était d’entrainer une </w:t>
      </w:r>
      <w:r w:rsidR="009027C7">
        <w:rPr>
          <w:lang w:eastAsia="fr-FR"/>
        </w:rPr>
        <w:t>intelligence artificielle afin de prédire, par la suite une classification pour de futurs commentaires.</w:t>
      </w:r>
      <w:r w:rsidR="00EC5461">
        <w:rPr>
          <w:lang w:eastAsia="fr-FR"/>
        </w:rPr>
        <w:br w:type="page"/>
      </w:r>
    </w:p>
    <w:p w:rsidR="00EC5461" w:rsidP="00225822" w:rsidRDefault="00C0260A" w14:paraId="3FB970BB" w14:textId="2C2041AD">
      <w:pPr>
        <w:pStyle w:val="Heading2"/>
        <w:jc w:val="both"/>
      </w:pPr>
      <w:bookmarkStart w:name="_Toc98257556" w:id="1"/>
      <w:r>
        <w:t>Notre approche</w:t>
      </w:r>
      <w:bookmarkEnd w:id="1"/>
    </w:p>
    <w:p w:rsidR="00A111F6" w:rsidP="00225822" w:rsidRDefault="001439E9" w14:paraId="401D61DE" w14:textId="2B719A0C">
      <w:pPr>
        <w:jc w:val="both"/>
        <w:rPr>
          <w:lang w:eastAsia="fr-FR"/>
        </w:rPr>
      </w:pPr>
      <w:r>
        <w:rPr>
          <w:lang w:eastAsia="fr-FR"/>
        </w:rPr>
        <w:tab/>
      </w:r>
      <w:r w:rsidR="005452E6">
        <w:rPr>
          <w:lang w:eastAsia="fr-FR"/>
        </w:rPr>
        <w:t xml:space="preserve">Après avoir visualisation rapidement </w:t>
      </w:r>
      <w:r w:rsidR="00117E82">
        <w:rPr>
          <w:lang w:eastAsia="fr-FR"/>
        </w:rPr>
        <w:t xml:space="preserve">le </w:t>
      </w:r>
      <w:proofErr w:type="spellStart"/>
      <w:r w:rsidR="00117E82">
        <w:rPr>
          <w:lang w:eastAsia="fr-FR"/>
        </w:rPr>
        <w:t>dataset</w:t>
      </w:r>
      <w:proofErr w:type="spellEnd"/>
      <w:r w:rsidR="00117E82">
        <w:rPr>
          <w:lang w:eastAsia="fr-FR"/>
        </w:rPr>
        <w:t xml:space="preserve">, nous avons remarqué plusieurs choses. Premièrement </w:t>
      </w:r>
      <w:r w:rsidR="00E2410C">
        <w:rPr>
          <w:lang w:eastAsia="fr-FR"/>
        </w:rPr>
        <w:t xml:space="preserve">malgré la quantité nous n’avons que très peu de commentaires classés comme menaçant </w:t>
      </w:r>
      <w:r w:rsidR="004A6059">
        <w:rPr>
          <w:lang w:eastAsia="fr-FR"/>
        </w:rPr>
        <w:t>(0,3%)</w:t>
      </w:r>
      <w:r w:rsidR="004445E0">
        <w:rPr>
          <w:lang w:eastAsia="fr-FR"/>
        </w:rPr>
        <w:t xml:space="preserve">. Par conséquent, il y a peu de chance que noter solution soit bien </w:t>
      </w:r>
      <w:r w:rsidR="00A0731C">
        <w:rPr>
          <w:lang w:eastAsia="fr-FR"/>
        </w:rPr>
        <w:t xml:space="preserve">entrainée pour ce cas de figure. </w:t>
      </w:r>
    </w:p>
    <w:p w:rsidR="00013594" w:rsidP="00225822" w:rsidRDefault="00013594" w14:paraId="402F94E7" w14:textId="44CB7B95">
      <w:pPr>
        <w:jc w:val="both"/>
        <w:rPr>
          <w:lang w:eastAsia="fr-FR"/>
        </w:rPr>
      </w:pPr>
      <w:r>
        <w:rPr>
          <w:lang w:eastAsia="fr-FR"/>
        </w:rPr>
        <w:t xml:space="preserve">Deuxièmement, </w:t>
      </w:r>
      <w:r w:rsidR="00087252">
        <w:rPr>
          <w:lang w:eastAsia="fr-FR"/>
        </w:rPr>
        <w:t xml:space="preserve">nous </w:t>
      </w:r>
      <w:r w:rsidR="00753F35">
        <w:rPr>
          <w:lang w:eastAsia="fr-FR"/>
        </w:rPr>
        <w:t>a</w:t>
      </w:r>
      <w:r w:rsidR="00087252">
        <w:rPr>
          <w:lang w:eastAsia="fr-FR"/>
        </w:rPr>
        <w:t xml:space="preserve">vons </w:t>
      </w:r>
      <w:r w:rsidR="00753F35">
        <w:rPr>
          <w:lang w:eastAsia="fr-FR"/>
        </w:rPr>
        <w:t>remarqué</w:t>
      </w:r>
      <w:r w:rsidR="00087252">
        <w:rPr>
          <w:lang w:eastAsia="fr-FR"/>
        </w:rPr>
        <w:t xml:space="preserve"> que </w:t>
      </w:r>
      <w:r w:rsidR="007E756E">
        <w:rPr>
          <w:lang w:eastAsia="fr-FR"/>
        </w:rPr>
        <w:t>près de 89,5</w:t>
      </w:r>
      <w:r w:rsidR="00087252">
        <w:rPr>
          <w:lang w:eastAsia="fr-FR"/>
        </w:rPr>
        <w:t>% d</w:t>
      </w:r>
      <w:r w:rsidR="002D7811">
        <w:rPr>
          <w:lang w:eastAsia="fr-FR"/>
        </w:rPr>
        <w:t xml:space="preserve">es commentaires du </w:t>
      </w:r>
      <w:proofErr w:type="spellStart"/>
      <w:r w:rsidR="002D7811">
        <w:rPr>
          <w:lang w:eastAsia="fr-FR"/>
        </w:rPr>
        <w:t>dataset</w:t>
      </w:r>
      <w:proofErr w:type="spellEnd"/>
      <w:r w:rsidR="002D7811">
        <w:rPr>
          <w:lang w:eastAsia="fr-FR"/>
        </w:rPr>
        <w:t xml:space="preserve"> se sont dans aucune des six catégories citées </w:t>
      </w:r>
      <w:r w:rsidR="0070670D">
        <w:rPr>
          <w:lang w:eastAsia="fr-FR"/>
        </w:rPr>
        <w:t xml:space="preserve">en amont. Il va </w:t>
      </w:r>
      <w:r w:rsidR="00833E3A">
        <w:rPr>
          <w:lang w:eastAsia="fr-FR"/>
        </w:rPr>
        <w:t xml:space="preserve">falloir que nous fassions preuve de vigilance </w:t>
      </w:r>
      <w:r w:rsidR="00FD1F3C">
        <w:rPr>
          <w:lang w:eastAsia="fr-FR"/>
        </w:rPr>
        <w:t xml:space="preserve">pour que notre intelligence artificielle ne se contente pas de mettre </w:t>
      </w:r>
      <w:r w:rsidR="00497BDA">
        <w:rPr>
          <w:lang w:eastAsia="fr-FR"/>
        </w:rPr>
        <w:t>tous les commentaires</w:t>
      </w:r>
      <w:r w:rsidR="009F6910">
        <w:rPr>
          <w:lang w:eastAsia="fr-FR"/>
        </w:rPr>
        <w:t xml:space="preserve"> comme neutre car cela lui sembler</w:t>
      </w:r>
      <w:r w:rsidR="00644771">
        <w:rPr>
          <w:lang w:eastAsia="fr-FR"/>
        </w:rPr>
        <w:t>ait être la réponse la plus probable.</w:t>
      </w:r>
      <w:r w:rsidR="00FD1F3C">
        <w:rPr>
          <w:lang w:eastAsia="fr-FR"/>
        </w:rPr>
        <w:t xml:space="preserve"> </w:t>
      </w:r>
    </w:p>
    <w:p w:rsidR="00C0260A" w:rsidP="00225822" w:rsidRDefault="00013594" w14:paraId="6C845530" w14:textId="70FBEC57">
      <w:pPr>
        <w:jc w:val="both"/>
        <w:rPr>
          <w:lang w:eastAsia="fr-FR"/>
        </w:rPr>
      </w:pPr>
      <w:r>
        <w:rPr>
          <w:lang w:eastAsia="fr-FR"/>
        </w:rPr>
        <w:t>Troisièmement</w:t>
      </w:r>
      <w:r w:rsidR="00A0731C">
        <w:rPr>
          <w:lang w:eastAsia="fr-FR"/>
        </w:rPr>
        <w:t xml:space="preserve">, il s’agit de commentaire </w:t>
      </w:r>
      <w:r w:rsidR="00395B89">
        <w:rPr>
          <w:lang w:eastAsia="fr-FR"/>
        </w:rPr>
        <w:t>donc nous ils</w:t>
      </w:r>
      <w:r w:rsidR="008F60E6">
        <w:rPr>
          <w:lang w:eastAsia="fr-FR"/>
        </w:rPr>
        <w:t xml:space="preserve"> contiennent</w:t>
      </w:r>
      <w:r w:rsidR="00395B89">
        <w:rPr>
          <w:lang w:eastAsia="fr-FR"/>
        </w:rPr>
        <w:t xml:space="preserve"> très probablement des </w:t>
      </w:r>
      <w:r w:rsidR="008F60E6">
        <w:rPr>
          <w:lang w:eastAsia="fr-FR"/>
        </w:rPr>
        <w:t xml:space="preserve">abréviations et des concaténations. Pour </w:t>
      </w:r>
      <w:r w:rsidR="00B0482C">
        <w:rPr>
          <w:lang w:eastAsia="fr-FR"/>
        </w:rPr>
        <w:t xml:space="preserve">pallier ce problème nous avons </w:t>
      </w:r>
      <w:r w:rsidR="00A111F6">
        <w:rPr>
          <w:lang w:eastAsia="fr-FR"/>
        </w:rPr>
        <w:t>trouvé judicieux de reprendre</w:t>
      </w:r>
      <w:r w:rsidR="00604F0C">
        <w:rPr>
          <w:lang w:eastAsia="fr-FR"/>
        </w:rPr>
        <w:t xml:space="preserve"> </w:t>
      </w:r>
      <w:r w:rsidR="001C5B90">
        <w:rPr>
          <w:lang w:eastAsia="fr-FR"/>
        </w:rPr>
        <w:t xml:space="preserve">l’approche du TD sur l’analyse de sentiment et nous avons décider de </w:t>
      </w:r>
      <w:r w:rsidR="0005188C">
        <w:rPr>
          <w:lang w:eastAsia="fr-FR"/>
        </w:rPr>
        <w:t xml:space="preserve">nettoyer les commentaires grâce aux fonctions </w:t>
      </w:r>
      <w:r w:rsidRPr="0005188C" w:rsidR="0005188C">
        <w:rPr>
          <w:lang w:eastAsia="fr-FR"/>
        </w:rPr>
        <w:t xml:space="preserve">pour nettoyer les tweets. </w:t>
      </w:r>
    </w:p>
    <w:p w:rsidR="00A41AC5" w:rsidP="00A41AC5" w:rsidRDefault="00A41AC5" w14:paraId="4E78BFC7" w14:textId="5B88EE6A">
      <w:pPr>
        <w:jc w:val="both"/>
        <w:rPr>
          <w:lang w:eastAsia="fr-FR"/>
        </w:rPr>
      </w:pPr>
      <w:r>
        <w:rPr>
          <w:lang w:eastAsia="fr-FR"/>
        </w:rPr>
        <w:t>Ainsi, l</w:t>
      </w:r>
      <w:r w:rsidRPr="0005188C">
        <w:rPr>
          <w:lang w:eastAsia="fr-FR"/>
        </w:rPr>
        <w:t>es contractions sont séparées, les caractères spéciaux sont supprimés, ainsi que les URL, les mentions, les mots trop courts</w:t>
      </w:r>
      <w:r>
        <w:rPr>
          <w:lang w:eastAsia="fr-FR"/>
        </w:rPr>
        <w:t>,</w:t>
      </w:r>
      <w:r w:rsidRPr="0005188C">
        <w:rPr>
          <w:lang w:eastAsia="fr-FR"/>
        </w:rPr>
        <w:t xml:space="preserve"> les mots vides</w:t>
      </w:r>
      <w:r>
        <w:rPr>
          <w:lang w:eastAsia="fr-FR"/>
        </w:rPr>
        <w:t>, l</w:t>
      </w:r>
      <w:r w:rsidRPr="00781ED2">
        <w:rPr>
          <w:lang w:eastAsia="fr-FR"/>
        </w:rPr>
        <w:t>es abréviations seront remplacées par</w:t>
      </w:r>
      <w:r>
        <w:rPr>
          <w:lang w:eastAsia="fr-FR"/>
        </w:rPr>
        <w:t xml:space="preserve"> </w:t>
      </w:r>
      <w:r w:rsidRPr="00781ED2">
        <w:rPr>
          <w:lang w:eastAsia="fr-FR"/>
        </w:rPr>
        <w:t>leur équivalent complet grâce à ce dictionnaire d'abréviations et à la</w:t>
      </w:r>
      <w:r>
        <w:rPr>
          <w:lang w:eastAsia="fr-FR"/>
        </w:rPr>
        <w:t xml:space="preserve"> </w:t>
      </w:r>
      <w:r w:rsidRPr="00781ED2">
        <w:rPr>
          <w:lang w:eastAsia="fr-FR"/>
        </w:rPr>
        <w:t>fonction</w:t>
      </w:r>
      <w:r>
        <w:rPr>
          <w:lang w:eastAsia="fr-FR"/>
        </w:rPr>
        <w:t xml:space="preserve"> « </w:t>
      </w:r>
      <w:proofErr w:type="spellStart"/>
      <w:r>
        <w:rPr>
          <w:lang w:eastAsia="fr-FR"/>
        </w:rPr>
        <w:t>convert_abbrev_in_text</w:t>
      </w:r>
      <w:proofErr w:type="spellEnd"/>
      <w:r>
        <w:rPr>
          <w:lang w:eastAsia="fr-FR"/>
        </w:rPr>
        <w:t> ».</w:t>
      </w:r>
      <w:r w:rsidRPr="00781ED2">
        <w:rPr>
          <w:lang w:eastAsia="fr-FR"/>
        </w:rPr>
        <w:t> </w:t>
      </w:r>
      <w:r w:rsidR="00EA1AD7">
        <w:rPr>
          <w:lang w:eastAsia="fr-FR"/>
        </w:rPr>
        <w:t xml:space="preserve"> On évite ainsi les </w:t>
      </w:r>
      <w:r w:rsidR="00BA79D0">
        <w:rPr>
          <w:lang w:eastAsia="fr-FR"/>
        </w:rPr>
        <w:t>différences de poids entre un mot ou un groupe de mots et son abréviation</w:t>
      </w:r>
      <w:r w:rsidR="005A32CB">
        <w:rPr>
          <w:lang w:eastAsia="fr-FR"/>
        </w:rPr>
        <w:t>.</w:t>
      </w:r>
    </w:p>
    <w:p w:rsidR="00C0260A" w:rsidP="00225822" w:rsidRDefault="00C0260A" w14:paraId="3D76B855" w14:textId="0E8A5E9D">
      <w:pPr>
        <w:jc w:val="both"/>
        <w:rPr>
          <w:lang w:eastAsia="fr-FR"/>
        </w:rPr>
      </w:pPr>
      <w:r>
        <w:rPr>
          <w:lang w:eastAsia="fr-FR"/>
        </w:rPr>
        <w:br w:type="page"/>
      </w:r>
    </w:p>
    <w:p w:rsidR="00C0260A" w:rsidP="00225822" w:rsidRDefault="00C0260A" w14:paraId="6D5C5651" w14:textId="144CC6A3">
      <w:pPr>
        <w:pStyle w:val="Heading2"/>
        <w:jc w:val="both"/>
      </w:pPr>
      <w:bookmarkStart w:name="_Toc98257557" w:id="2"/>
      <w:r>
        <w:t>Notre solution</w:t>
      </w:r>
      <w:bookmarkEnd w:id="2"/>
    </w:p>
    <w:p w:rsidR="53A9DB6A" w:rsidP="53A9DB6A" w:rsidRDefault="53A9DB6A" w14:paraId="2AEA64C2" w14:textId="50916D25">
      <w:r w:rsidR="239A18DF">
        <w:rPr/>
        <w:t xml:space="preserve">Nous commençons déjà par prévisualiser grâce à un </w:t>
      </w:r>
      <w:proofErr w:type="spellStart"/>
      <w:r w:rsidR="239A18DF">
        <w:rPr/>
        <w:t>RandomForest</w:t>
      </w:r>
      <w:proofErr w:type="spellEnd"/>
      <w:r w:rsidR="239A18DF">
        <w:rPr/>
        <w:t xml:space="preserve"> pour connaître la difficulté de la réalisation du projet. On peut considérer cela comme une ébauche. Nous commençons par </w:t>
      </w:r>
      <w:proofErr w:type="spellStart"/>
      <w:r w:rsidR="239A18DF">
        <w:rPr/>
        <w:t>tokenizer</w:t>
      </w:r>
      <w:proofErr w:type="spellEnd"/>
      <w:r w:rsidR="239A18DF">
        <w:rPr/>
        <w:t xml:space="preserve"> nos commentaires en supprimant les abréviations, les </w:t>
      </w:r>
      <w:proofErr w:type="spellStart"/>
      <w:r w:rsidR="239A18DF">
        <w:rPr/>
        <w:t>stopwords</w:t>
      </w:r>
      <w:proofErr w:type="spellEnd"/>
      <w:r w:rsidR="239A18DF">
        <w:rPr/>
        <w:t xml:space="preserve"> (les petits mots de liaisons) et en supprimant aussi la ponctuation.</w:t>
      </w:r>
      <w:r>
        <w:tab/>
      </w:r>
      <w:r w:rsidR="239A18DF">
        <w:rPr/>
        <w:t xml:space="preserve">En appliquant la </w:t>
      </w:r>
      <w:proofErr w:type="spellStart"/>
      <w:r w:rsidR="239A18DF">
        <w:rPr/>
        <w:t>RandomForest</w:t>
      </w:r>
      <w:proofErr w:type="spellEnd"/>
      <w:r w:rsidR="239A18DF">
        <w:rPr/>
        <w:t xml:space="preserve">, on remarque que 89% des réponses proposées par le modèle sont justes. Cependant, cela correspond fort au nombre de commentaires non toxiques. Nous pouvons donc déduire que ce modèle ne suffit pas à résoudre ce problème. </w:t>
      </w:r>
    </w:p>
    <w:p w:rsidR="239A18DF" w:rsidP="239A18DF" w:rsidRDefault="239A18DF" w14:paraId="739EDF69" w14:textId="7DFBFFD0">
      <w:pPr>
        <w:pStyle w:val="Normal"/>
      </w:pPr>
      <w:r w:rsidR="239A18DF">
        <w:rPr/>
        <w:t>Nous allons tenter alors avec un RNN où nous avons une couche d’</w:t>
      </w:r>
      <w:proofErr w:type="spellStart"/>
      <w:r w:rsidR="239A18DF">
        <w:rPr/>
        <w:t>Embedding</w:t>
      </w:r>
      <w:proofErr w:type="spellEnd"/>
      <w:r w:rsidR="239A18DF">
        <w:rPr/>
        <w:t xml:space="preserve">, une couche de LSTM et une Dense. Dans ce modèle, nous structurons les données sous forme d’indexation en effet nous </w:t>
      </w:r>
      <w:proofErr w:type="spellStart"/>
      <w:r w:rsidR="239A18DF">
        <w:rPr/>
        <w:t>créeons</w:t>
      </w:r>
      <w:proofErr w:type="spellEnd"/>
      <w:r w:rsidR="239A18DF">
        <w:rPr/>
        <w:t xml:space="preserve"> un bag of </w:t>
      </w:r>
      <w:proofErr w:type="spellStart"/>
      <w:r w:rsidR="239A18DF">
        <w:rPr/>
        <w:t>word</w:t>
      </w:r>
      <w:proofErr w:type="spellEnd"/>
      <w:r w:rsidR="239A18DF">
        <w:rPr/>
        <w:t xml:space="preserve"> en ayant </w:t>
      </w:r>
      <w:proofErr w:type="spellStart"/>
      <w:r w:rsidR="239A18DF">
        <w:rPr/>
        <w:t>tokenisé</w:t>
      </w:r>
      <w:proofErr w:type="spellEnd"/>
      <w:r w:rsidR="239A18DF">
        <w:rPr/>
        <w:t xml:space="preserve">, chaque mot est </w:t>
      </w:r>
      <w:proofErr w:type="spellStart"/>
      <w:r w:rsidR="239A18DF">
        <w:rPr/>
        <w:t>caractéisé</w:t>
      </w:r>
      <w:proofErr w:type="spellEnd"/>
      <w:r w:rsidR="239A18DF">
        <w:rPr/>
        <w:t xml:space="preserve"> par un label, ainsi chaque commentaire est codé en nombres. Nous utilisons en metrics de l’Embedding que nous prenons Précision car en effet après des tests avec les valeurs de </w:t>
      </w:r>
      <w:proofErr w:type="spellStart"/>
      <w:r w:rsidR="239A18DF">
        <w:rPr/>
        <w:t>Accuracy</w:t>
      </w:r>
      <w:proofErr w:type="spellEnd"/>
      <w:r w:rsidR="239A18DF">
        <w:rPr/>
        <w:t xml:space="preserve">, ACU et </w:t>
      </w:r>
      <w:proofErr w:type="spellStart"/>
      <w:r w:rsidR="239A18DF">
        <w:rPr/>
        <w:t>recall</w:t>
      </w:r>
      <w:proofErr w:type="spellEnd"/>
      <w:r w:rsidR="239A18DF">
        <w:rPr/>
        <w:t xml:space="preserve"> donnaient de moins résultats. Nous en sommes arrivés à la suite de 20 époques du modèle à une précision de 94% de réponses juste du modèle.</w:t>
      </w:r>
    </w:p>
    <w:p w:rsidR="239A18DF" w:rsidP="239A18DF" w:rsidRDefault="239A18DF" w14:paraId="2F15CA18" w14:textId="5D6D946C">
      <w:pPr>
        <w:pStyle w:val="Normal"/>
        <w:jc w:val="center"/>
      </w:pPr>
      <w:r w:rsidR="239A18DF">
        <w:rPr/>
        <w:t xml:space="preserve">Voici un exemple de l’amélioration du taux de précision et du training </w:t>
      </w:r>
      <w:proofErr w:type="spellStart"/>
      <w:r w:rsidR="239A18DF">
        <w:rPr/>
        <w:t>loss</w:t>
      </w:r>
      <w:proofErr w:type="spellEnd"/>
      <w:r w:rsidR="239A18DF">
        <w:rPr/>
        <w:t xml:space="preserve">. </w:t>
      </w:r>
      <w:r w:rsidR="239A18DF">
        <w:drawing>
          <wp:inline wp14:editId="4882A739" wp14:anchorId="32804481">
            <wp:extent cx="2362200" cy="3446371"/>
            <wp:effectExtent l="0" t="0" r="0" b="0"/>
            <wp:docPr id="1660123562" name="" title=""/>
            <wp:cNvGraphicFramePr>
              <a:graphicFrameLocks noChangeAspect="1"/>
            </wp:cNvGraphicFramePr>
            <a:graphic>
              <a:graphicData uri="http://schemas.openxmlformats.org/drawingml/2006/picture">
                <pic:pic>
                  <pic:nvPicPr>
                    <pic:cNvPr id="0" name=""/>
                    <pic:cNvPicPr/>
                  </pic:nvPicPr>
                  <pic:blipFill>
                    <a:blip r:embed="R76e9b80ea0f94a03">
                      <a:extLst>
                        <a:ext xmlns:a="http://schemas.openxmlformats.org/drawingml/2006/main" uri="{28A0092B-C50C-407E-A947-70E740481C1C}">
                          <a14:useLocalDpi val="0"/>
                        </a:ext>
                      </a:extLst>
                    </a:blip>
                    <a:stretch>
                      <a:fillRect/>
                    </a:stretch>
                  </pic:blipFill>
                  <pic:spPr>
                    <a:xfrm>
                      <a:off x="0" y="0"/>
                      <a:ext cx="2362200" cy="3446371"/>
                    </a:xfrm>
                    <a:prstGeom prst="rect">
                      <a:avLst/>
                    </a:prstGeom>
                  </pic:spPr>
                </pic:pic>
              </a:graphicData>
            </a:graphic>
          </wp:inline>
        </w:drawing>
      </w:r>
    </w:p>
    <w:p w:rsidR="00C0260A" w:rsidP="239A18DF" w:rsidRDefault="00655892" w14:textId="38206969" w14:paraId="1EB718ED">
      <w:pPr>
        <w:jc w:val="both"/>
        <w:rPr>
          <w:lang w:eastAsia="fr-FR"/>
        </w:rPr>
      </w:pPr>
      <w:r>
        <w:rPr>
          <w:lang w:eastAsia="fr-FR"/>
        </w:rPr>
        <w:tab/>
      </w:r>
      <w:r w:rsidRPr="239A18DF" w:rsidR="239A18DF">
        <w:rPr>
          <w:lang w:eastAsia="fr-FR"/>
        </w:rPr>
        <w:t>Nous avons créé ensuite une fonction de prédilection manuelle où l’utilisateur rentre la phrase de son choix afin de savoir si cette phrase est toxique ou non. Afin d’interpréter les données, nous supposons que la donnée est significative lorsqu’elle dépasse le seuil de 30 % du label.</w:t>
      </w:r>
    </w:p>
    <w:p w:rsidR="00C0260A" w:rsidP="239A18DF" w:rsidRDefault="00655892" w14:paraId="031E99D5" w14:textId="2B52B176">
      <w:pPr>
        <w:pStyle w:val="Normal"/>
        <w:jc w:val="both"/>
        <w:rPr>
          <w:lang w:eastAsia="fr-FR"/>
        </w:rPr>
      </w:pPr>
      <w:r w:rsidRPr="239A18DF" w:rsidR="239A18DF">
        <w:rPr>
          <w:lang w:eastAsia="fr-FR"/>
        </w:rPr>
        <w:t xml:space="preserve">Nous nous sommes inspirés des TP vus en cours à propos tel que celui sur le Sentiment Analysis avec </w:t>
      </w:r>
      <w:proofErr w:type="spellStart"/>
      <w:r w:rsidRPr="239A18DF" w:rsidR="239A18DF">
        <w:rPr>
          <w:lang w:eastAsia="fr-FR"/>
        </w:rPr>
        <w:t>TensorFlow</w:t>
      </w:r>
      <w:proofErr w:type="spellEnd"/>
      <w:r w:rsidRPr="239A18DF" w:rsidR="239A18DF">
        <w:rPr>
          <w:lang w:eastAsia="fr-FR"/>
        </w:rPr>
        <w:t>.</w:t>
      </w:r>
    </w:p>
    <w:p w:rsidR="00C0260A" w:rsidP="00225822" w:rsidRDefault="00C0260A" w14:paraId="6C32BAA6" w14:textId="712F6637">
      <w:pPr>
        <w:jc w:val="both"/>
        <w:rPr>
          <w:lang w:eastAsia="fr-FR"/>
        </w:rPr>
      </w:pPr>
      <w:r>
        <w:rPr>
          <w:lang w:eastAsia="fr-FR"/>
        </w:rPr>
        <w:br w:type="page"/>
      </w:r>
    </w:p>
    <w:p w:rsidR="00C0260A" w:rsidP="00225822" w:rsidRDefault="00C0260A" w14:paraId="42714C2F" w14:textId="14092CFE">
      <w:pPr>
        <w:pStyle w:val="Heading2"/>
        <w:jc w:val="both"/>
      </w:pPr>
      <w:bookmarkStart w:name="_Toc98257558" w:id="3"/>
      <w:r>
        <w:t>Axes d’amélioration</w:t>
      </w:r>
      <w:bookmarkEnd w:id="3"/>
    </w:p>
    <w:p w:rsidR="00B16F7E" w:rsidP="00446A29" w:rsidRDefault="001F0D00" w14:paraId="3F0FDAB9" w14:textId="20F22DA8">
      <w:pPr>
        <w:jc w:val="both"/>
        <w:rPr>
          <w:lang w:eastAsia="fr-FR"/>
        </w:rPr>
      </w:pPr>
      <w:r>
        <w:rPr>
          <w:lang w:eastAsia="fr-FR"/>
        </w:rPr>
        <w:tab/>
      </w:r>
      <w:r w:rsidR="009C4AE5">
        <w:rPr>
          <w:lang w:eastAsia="fr-FR"/>
        </w:rPr>
        <w:t xml:space="preserve">Certains points peuvent apporter une </w:t>
      </w:r>
      <w:r w:rsidR="009E1FDF">
        <w:rPr>
          <w:lang w:eastAsia="fr-FR"/>
        </w:rPr>
        <w:t xml:space="preserve">amélioration notable pour </w:t>
      </w:r>
      <w:r w:rsidR="0036381E">
        <w:rPr>
          <w:lang w:eastAsia="fr-FR"/>
        </w:rPr>
        <w:t>notre réseau</w:t>
      </w:r>
      <w:r w:rsidR="009E1FDF">
        <w:rPr>
          <w:lang w:eastAsia="fr-FR"/>
        </w:rPr>
        <w:t xml:space="preserve"> de neurones</w:t>
      </w:r>
      <w:r w:rsidR="0036381E">
        <w:rPr>
          <w:lang w:eastAsia="fr-FR"/>
        </w:rPr>
        <w:t xml:space="preserve"> mais que nous n’avons pas mis en place pour respecter les délais.</w:t>
      </w:r>
    </w:p>
    <w:p w:rsidR="0036381E" w:rsidP="00446A29" w:rsidRDefault="009A1F1B" w14:paraId="6CEE1E9F" w14:textId="0357CDE1">
      <w:pPr>
        <w:jc w:val="both"/>
        <w:rPr>
          <w:lang w:eastAsia="fr-FR"/>
        </w:rPr>
      </w:pPr>
      <w:r>
        <w:rPr>
          <w:lang w:eastAsia="fr-FR"/>
        </w:rPr>
        <w:t xml:space="preserve">Par exemple, </w:t>
      </w:r>
      <w:r w:rsidR="00176B68">
        <w:rPr>
          <w:lang w:eastAsia="fr-FR"/>
        </w:rPr>
        <w:t>nous aurions pu</w:t>
      </w:r>
      <w:r w:rsidR="00C82654">
        <w:rPr>
          <w:lang w:eastAsia="fr-FR"/>
        </w:rPr>
        <w:t xml:space="preserve"> augmenter</w:t>
      </w:r>
      <w:r w:rsidR="00176B68">
        <w:rPr>
          <w:lang w:eastAsia="fr-FR"/>
        </w:rPr>
        <w:t xml:space="preserve"> la variable </w:t>
      </w:r>
      <w:proofErr w:type="spellStart"/>
      <w:r w:rsidR="00176B68">
        <w:rPr>
          <w:lang w:eastAsia="fr-FR"/>
        </w:rPr>
        <w:t>max_length</w:t>
      </w:r>
      <w:proofErr w:type="spellEnd"/>
      <w:r w:rsidR="00176B68">
        <w:rPr>
          <w:lang w:eastAsia="fr-FR"/>
        </w:rPr>
        <w:t xml:space="preserve"> dans</w:t>
      </w:r>
      <w:r w:rsidR="00C82654">
        <w:rPr>
          <w:lang w:eastAsia="fr-FR"/>
        </w:rPr>
        <w:t xml:space="preserve"> notre code qui est fixé</w:t>
      </w:r>
      <w:r w:rsidR="009A1A7C">
        <w:rPr>
          <w:lang w:eastAsia="fr-FR"/>
        </w:rPr>
        <w:t>e</w:t>
      </w:r>
      <w:r w:rsidR="00C82654">
        <w:rPr>
          <w:lang w:eastAsia="fr-FR"/>
        </w:rPr>
        <w:t xml:space="preserve"> à 150</w:t>
      </w:r>
      <w:r w:rsidR="00271974">
        <w:rPr>
          <w:lang w:eastAsia="fr-FR"/>
        </w:rPr>
        <w:t>.</w:t>
      </w:r>
      <w:r w:rsidR="009A1A7C">
        <w:rPr>
          <w:lang w:eastAsia="fr-FR"/>
        </w:rPr>
        <w:t xml:space="preserve"> </w:t>
      </w:r>
      <w:r w:rsidR="00271974">
        <w:rPr>
          <w:lang w:eastAsia="fr-FR"/>
        </w:rPr>
        <w:t>Cela</w:t>
      </w:r>
      <w:r w:rsidR="009A1A7C">
        <w:rPr>
          <w:lang w:eastAsia="fr-FR"/>
        </w:rPr>
        <w:t xml:space="preserve"> aurait eu pour conséquence de prendre </w:t>
      </w:r>
      <w:r w:rsidR="009C33D6">
        <w:rPr>
          <w:lang w:eastAsia="fr-FR"/>
        </w:rPr>
        <w:t>davantage</w:t>
      </w:r>
      <w:r w:rsidR="009A1A7C">
        <w:rPr>
          <w:lang w:eastAsia="fr-FR"/>
        </w:rPr>
        <w:t xml:space="preserve"> de caractères en considération mais aurait grandement </w:t>
      </w:r>
      <w:r w:rsidR="00271974">
        <w:rPr>
          <w:lang w:eastAsia="fr-FR"/>
        </w:rPr>
        <w:t>allonger le temps de calcul.</w:t>
      </w:r>
    </w:p>
    <w:p w:rsidR="00E658C7" w:rsidP="00446A29" w:rsidRDefault="00E658C7" w14:paraId="5A81EE8E" w14:textId="09B50510">
      <w:pPr>
        <w:jc w:val="both"/>
        <w:rPr>
          <w:lang w:eastAsia="fr-FR"/>
        </w:rPr>
      </w:pPr>
      <w:r>
        <w:rPr>
          <w:lang w:eastAsia="fr-FR"/>
        </w:rPr>
        <w:t xml:space="preserve">Nous aurions pu utiliser les notions de </w:t>
      </w:r>
      <w:proofErr w:type="spellStart"/>
      <w:r>
        <w:rPr>
          <w:lang w:eastAsia="fr-FR"/>
        </w:rPr>
        <w:t>context_word</w:t>
      </w:r>
      <w:proofErr w:type="spellEnd"/>
      <w:r>
        <w:rPr>
          <w:lang w:eastAsia="fr-FR"/>
        </w:rPr>
        <w:t xml:space="preserve"> et de </w:t>
      </w:r>
      <w:proofErr w:type="spellStart"/>
      <w:r w:rsidR="009334E1">
        <w:rPr>
          <w:lang w:eastAsia="fr-FR"/>
        </w:rPr>
        <w:t>stemming</w:t>
      </w:r>
      <w:proofErr w:type="spellEnd"/>
      <w:r>
        <w:rPr>
          <w:lang w:eastAsia="fr-FR"/>
        </w:rPr>
        <w:t xml:space="preserve">. Les </w:t>
      </w:r>
      <w:proofErr w:type="spellStart"/>
      <w:r>
        <w:rPr>
          <w:lang w:eastAsia="fr-FR"/>
        </w:rPr>
        <w:t>context_word</w:t>
      </w:r>
      <w:proofErr w:type="spellEnd"/>
      <w:r>
        <w:rPr>
          <w:lang w:eastAsia="fr-FR"/>
        </w:rPr>
        <w:t xml:space="preserve"> nous aur</w:t>
      </w:r>
      <w:r w:rsidR="00BC59C2">
        <w:rPr>
          <w:lang w:eastAsia="fr-FR"/>
        </w:rPr>
        <w:t xml:space="preserve">aient servi à contextualiser le commentaire et ainsi avoir </w:t>
      </w:r>
      <w:r w:rsidR="00B92800">
        <w:rPr>
          <w:lang w:eastAsia="fr-FR"/>
        </w:rPr>
        <w:t>un début de réponse quant à sa classification. L</w:t>
      </w:r>
      <w:r w:rsidR="009334E1">
        <w:rPr>
          <w:lang w:eastAsia="fr-FR"/>
        </w:rPr>
        <w:t>e</w:t>
      </w:r>
      <w:r w:rsidR="00B92800">
        <w:rPr>
          <w:lang w:eastAsia="fr-FR"/>
        </w:rPr>
        <w:t xml:space="preserve"> </w:t>
      </w:r>
      <w:proofErr w:type="spellStart"/>
      <w:r w:rsidR="009334E1">
        <w:rPr>
          <w:lang w:eastAsia="fr-FR"/>
        </w:rPr>
        <w:t>stemming</w:t>
      </w:r>
      <w:proofErr w:type="spellEnd"/>
      <w:r w:rsidR="00B92800">
        <w:rPr>
          <w:lang w:eastAsia="fr-FR"/>
        </w:rPr>
        <w:t xml:space="preserve"> de son côté aurait d’une part </w:t>
      </w:r>
      <w:r w:rsidR="00CD7DF7">
        <w:rPr>
          <w:lang w:eastAsia="fr-FR"/>
        </w:rPr>
        <w:t xml:space="preserve">éviter les différences de poids entre deux mots similaires tels que </w:t>
      </w:r>
      <w:r w:rsidR="009F42D9">
        <w:rPr>
          <w:lang w:eastAsia="fr-FR"/>
        </w:rPr>
        <w:t>« has » et « </w:t>
      </w:r>
      <w:proofErr w:type="spellStart"/>
      <w:r w:rsidR="009F42D9">
        <w:rPr>
          <w:lang w:eastAsia="fr-FR"/>
        </w:rPr>
        <w:t>had</w:t>
      </w:r>
      <w:proofErr w:type="spellEnd"/>
      <w:r w:rsidR="009F42D9">
        <w:rPr>
          <w:lang w:eastAsia="fr-FR"/>
        </w:rPr>
        <w:t> ».</w:t>
      </w:r>
    </w:p>
    <w:p w:rsidR="003C13DC" w:rsidP="009E1672" w:rsidRDefault="00D94CAC" w14:paraId="25635001" w14:textId="53D0BD30">
      <w:pPr>
        <w:jc w:val="both"/>
        <w:rPr>
          <w:lang w:eastAsia="fr-FR"/>
        </w:rPr>
      </w:pPr>
      <w:r>
        <w:rPr>
          <w:lang w:eastAsia="fr-FR"/>
        </w:rPr>
        <w:t>Puis, nous aurions pu différencier les mots en majusc</w:t>
      </w:r>
      <w:r w:rsidR="003C2F37">
        <w:rPr>
          <w:lang w:eastAsia="fr-FR"/>
        </w:rPr>
        <w:t>ule et les mots en minuscule</w:t>
      </w:r>
      <w:r w:rsidR="003F1A13">
        <w:rPr>
          <w:lang w:eastAsia="fr-FR"/>
        </w:rPr>
        <w:t>. Par exemple, le mot « </w:t>
      </w:r>
      <w:proofErr w:type="spellStart"/>
      <w:r w:rsidR="003F1A13">
        <w:rPr>
          <w:lang w:eastAsia="fr-FR"/>
        </w:rPr>
        <w:t>shut</w:t>
      </w:r>
      <w:proofErr w:type="spellEnd"/>
      <w:r w:rsidR="003F1A13">
        <w:rPr>
          <w:lang w:eastAsia="fr-FR"/>
        </w:rPr>
        <w:t xml:space="preserve"> » est assez ambigu car il </w:t>
      </w:r>
      <w:r w:rsidR="00B137EC">
        <w:rPr>
          <w:lang w:eastAsia="fr-FR"/>
        </w:rPr>
        <w:t>est utilisé comme insulte comme dans « SHUT UP » ou comme simple verbe comme dans « </w:t>
      </w:r>
      <w:proofErr w:type="spellStart"/>
      <w:r w:rsidR="00B137EC">
        <w:rPr>
          <w:lang w:eastAsia="fr-FR"/>
        </w:rPr>
        <w:t>shut</w:t>
      </w:r>
      <w:proofErr w:type="spellEnd"/>
      <w:r w:rsidR="00B137EC">
        <w:rPr>
          <w:lang w:eastAsia="fr-FR"/>
        </w:rPr>
        <w:t xml:space="preserve"> the </w:t>
      </w:r>
      <w:proofErr w:type="spellStart"/>
      <w:r w:rsidR="00B137EC">
        <w:rPr>
          <w:lang w:eastAsia="fr-FR"/>
        </w:rPr>
        <w:t>door</w:t>
      </w:r>
      <w:proofErr w:type="spellEnd"/>
      <w:r w:rsidR="00B137EC">
        <w:rPr>
          <w:lang w:eastAsia="fr-FR"/>
        </w:rPr>
        <w:t xml:space="preserve"> ». Une différenciation entre ces </w:t>
      </w:r>
      <w:r w:rsidR="002B7638">
        <w:rPr>
          <w:lang w:eastAsia="fr-FR"/>
        </w:rPr>
        <w:t xml:space="preserve">deux écritures aurait </w:t>
      </w:r>
      <w:r w:rsidR="00446A29">
        <w:rPr>
          <w:lang w:eastAsia="fr-FR"/>
        </w:rPr>
        <w:t>permis</w:t>
      </w:r>
      <w:r w:rsidR="002B7638">
        <w:rPr>
          <w:lang w:eastAsia="fr-FR"/>
        </w:rPr>
        <w:t xml:space="preserve"> de ne pas se tromper sur la </w:t>
      </w:r>
      <w:r w:rsidR="00446A29">
        <w:rPr>
          <w:lang w:eastAsia="fr-FR"/>
        </w:rPr>
        <w:t>prédiction de classification des phrases le contenant.</w:t>
      </w:r>
      <w:r w:rsidR="003C13DC">
        <w:rPr>
          <w:lang w:eastAsia="fr-FR"/>
        </w:rPr>
        <w:t xml:space="preserve"> </w:t>
      </w:r>
    </w:p>
    <w:p w:rsidR="009E2972" w:rsidP="00FF1CF1" w:rsidRDefault="009E1672" w14:paraId="472D2E0E" w14:textId="3902CD93">
      <w:pPr>
        <w:jc w:val="both"/>
        <w:rPr>
          <w:lang w:eastAsia="fr-FR"/>
        </w:rPr>
      </w:pPr>
      <w:r>
        <w:rPr>
          <w:lang w:eastAsia="fr-FR"/>
        </w:rPr>
        <w:t>Enfin, nous n’avons pas bea</w:t>
      </w:r>
      <w:r w:rsidR="00991241">
        <w:rPr>
          <w:lang w:eastAsia="fr-FR"/>
        </w:rPr>
        <w:t>ucoup jouer avec les variation</w:t>
      </w:r>
      <w:r w:rsidR="00A4784D">
        <w:rPr>
          <w:lang w:eastAsia="fr-FR"/>
        </w:rPr>
        <w:t xml:space="preserve">s de </w:t>
      </w:r>
      <w:r w:rsidR="008A2069">
        <w:rPr>
          <w:lang w:eastAsia="fr-FR"/>
        </w:rPr>
        <w:t>notre réseau</w:t>
      </w:r>
      <w:r w:rsidR="00A4784D">
        <w:rPr>
          <w:lang w:eastAsia="fr-FR"/>
        </w:rPr>
        <w:t xml:space="preserve"> de neurones et</w:t>
      </w:r>
      <w:r w:rsidR="00991241">
        <w:rPr>
          <w:lang w:eastAsia="fr-FR"/>
        </w:rPr>
        <w:t xml:space="preserve"> de couches</w:t>
      </w:r>
      <w:r w:rsidR="00A4784D">
        <w:rPr>
          <w:lang w:eastAsia="fr-FR"/>
        </w:rPr>
        <w:t xml:space="preserve"> ses couches. Nous</w:t>
      </w:r>
      <w:r w:rsidR="008A2069">
        <w:rPr>
          <w:lang w:eastAsia="fr-FR"/>
        </w:rPr>
        <w:t xml:space="preserve"> pensons qu’il existe </w:t>
      </w:r>
      <w:r w:rsidR="00B83D3E">
        <w:rPr>
          <w:lang w:eastAsia="fr-FR"/>
        </w:rPr>
        <w:t xml:space="preserve">une configuration </w:t>
      </w:r>
      <w:r w:rsidR="00FF1CF1">
        <w:rPr>
          <w:lang w:eastAsia="fr-FR"/>
        </w:rPr>
        <w:t>plus efficace mais nous avons estimé que la nôtre était relativement suffisante.</w:t>
      </w:r>
    </w:p>
    <w:sectPr w:rsidR="009E297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41B78"/>
    <w:multiLevelType w:val="hybridMultilevel"/>
    <w:tmpl w:val="051E880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6777122E"/>
    <w:multiLevelType w:val="hybridMultilevel"/>
    <w:tmpl w:val="222C3CCE"/>
    <w:lvl w:ilvl="0" w:tplc="040C0001">
      <w:start w:val="1"/>
      <w:numFmt w:val="bullet"/>
      <w:lvlText w:val=""/>
      <w:lvlJc w:val="left"/>
      <w:pPr>
        <w:ind w:left="1428" w:hanging="360"/>
      </w:pPr>
      <w:rPr>
        <w:rFonts w:hint="default" w:ascii="Symbol" w:hAnsi="Symbol"/>
      </w:rPr>
    </w:lvl>
    <w:lvl w:ilvl="1" w:tplc="040C0003" w:tentative="1">
      <w:start w:val="1"/>
      <w:numFmt w:val="bullet"/>
      <w:lvlText w:val="o"/>
      <w:lvlJc w:val="left"/>
      <w:pPr>
        <w:ind w:left="2148" w:hanging="360"/>
      </w:pPr>
      <w:rPr>
        <w:rFonts w:hint="default" w:ascii="Courier New" w:hAnsi="Courier New" w:cs="Courier New"/>
      </w:rPr>
    </w:lvl>
    <w:lvl w:ilvl="2" w:tplc="040C0005" w:tentative="1">
      <w:start w:val="1"/>
      <w:numFmt w:val="bullet"/>
      <w:lvlText w:val=""/>
      <w:lvlJc w:val="left"/>
      <w:pPr>
        <w:ind w:left="2868" w:hanging="360"/>
      </w:pPr>
      <w:rPr>
        <w:rFonts w:hint="default" w:ascii="Wingdings" w:hAnsi="Wingdings"/>
      </w:rPr>
    </w:lvl>
    <w:lvl w:ilvl="3" w:tplc="040C0001" w:tentative="1">
      <w:start w:val="1"/>
      <w:numFmt w:val="bullet"/>
      <w:lvlText w:val=""/>
      <w:lvlJc w:val="left"/>
      <w:pPr>
        <w:ind w:left="3588" w:hanging="360"/>
      </w:pPr>
      <w:rPr>
        <w:rFonts w:hint="default" w:ascii="Symbol" w:hAnsi="Symbol"/>
      </w:rPr>
    </w:lvl>
    <w:lvl w:ilvl="4" w:tplc="040C0003" w:tentative="1">
      <w:start w:val="1"/>
      <w:numFmt w:val="bullet"/>
      <w:lvlText w:val="o"/>
      <w:lvlJc w:val="left"/>
      <w:pPr>
        <w:ind w:left="4308" w:hanging="360"/>
      </w:pPr>
      <w:rPr>
        <w:rFonts w:hint="default" w:ascii="Courier New" w:hAnsi="Courier New" w:cs="Courier New"/>
      </w:rPr>
    </w:lvl>
    <w:lvl w:ilvl="5" w:tplc="040C0005" w:tentative="1">
      <w:start w:val="1"/>
      <w:numFmt w:val="bullet"/>
      <w:lvlText w:val=""/>
      <w:lvlJc w:val="left"/>
      <w:pPr>
        <w:ind w:left="5028" w:hanging="360"/>
      </w:pPr>
      <w:rPr>
        <w:rFonts w:hint="default" w:ascii="Wingdings" w:hAnsi="Wingdings"/>
      </w:rPr>
    </w:lvl>
    <w:lvl w:ilvl="6" w:tplc="040C0001" w:tentative="1">
      <w:start w:val="1"/>
      <w:numFmt w:val="bullet"/>
      <w:lvlText w:val=""/>
      <w:lvlJc w:val="left"/>
      <w:pPr>
        <w:ind w:left="5748" w:hanging="360"/>
      </w:pPr>
      <w:rPr>
        <w:rFonts w:hint="default" w:ascii="Symbol" w:hAnsi="Symbol"/>
      </w:rPr>
    </w:lvl>
    <w:lvl w:ilvl="7" w:tplc="040C0003" w:tentative="1">
      <w:start w:val="1"/>
      <w:numFmt w:val="bullet"/>
      <w:lvlText w:val="o"/>
      <w:lvlJc w:val="left"/>
      <w:pPr>
        <w:ind w:left="6468" w:hanging="360"/>
      </w:pPr>
      <w:rPr>
        <w:rFonts w:hint="default" w:ascii="Courier New" w:hAnsi="Courier New" w:cs="Courier New"/>
      </w:rPr>
    </w:lvl>
    <w:lvl w:ilvl="8" w:tplc="040C0005" w:tentative="1">
      <w:start w:val="1"/>
      <w:numFmt w:val="bullet"/>
      <w:lvlText w:val=""/>
      <w:lvlJc w:val="left"/>
      <w:pPr>
        <w:ind w:left="7188"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E4"/>
    <w:rsid w:val="00013594"/>
    <w:rsid w:val="0005188C"/>
    <w:rsid w:val="00087252"/>
    <w:rsid w:val="00117E82"/>
    <w:rsid w:val="001439E9"/>
    <w:rsid w:val="00176B68"/>
    <w:rsid w:val="001806EB"/>
    <w:rsid w:val="001C5B90"/>
    <w:rsid w:val="001F0D00"/>
    <w:rsid w:val="00225822"/>
    <w:rsid w:val="00271974"/>
    <w:rsid w:val="002B7638"/>
    <w:rsid w:val="002D7811"/>
    <w:rsid w:val="0036381E"/>
    <w:rsid w:val="00395B89"/>
    <w:rsid w:val="003A1EDD"/>
    <w:rsid w:val="003A30E1"/>
    <w:rsid w:val="003C13DC"/>
    <w:rsid w:val="003C2F37"/>
    <w:rsid w:val="003F1A13"/>
    <w:rsid w:val="004445E0"/>
    <w:rsid w:val="00446A29"/>
    <w:rsid w:val="00497BDA"/>
    <w:rsid w:val="004A6059"/>
    <w:rsid w:val="005452E6"/>
    <w:rsid w:val="005A32CB"/>
    <w:rsid w:val="00604F0C"/>
    <w:rsid w:val="00644771"/>
    <w:rsid w:val="00655892"/>
    <w:rsid w:val="00683EE2"/>
    <w:rsid w:val="00694594"/>
    <w:rsid w:val="006B4295"/>
    <w:rsid w:val="0070670D"/>
    <w:rsid w:val="00753F35"/>
    <w:rsid w:val="00781ED2"/>
    <w:rsid w:val="00796C90"/>
    <w:rsid w:val="007A77D0"/>
    <w:rsid w:val="007E756E"/>
    <w:rsid w:val="00833E3A"/>
    <w:rsid w:val="008A2069"/>
    <w:rsid w:val="008F60E6"/>
    <w:rsid w:val="009027C7"/>
    <w:rsid w:val="00923284"/>
    <w:rsid w:val="009334E1"/>
    <w:rsid w:val="00972E40"/>
    <w:rsid w:val="00991241"/>
    <w:rsid w:val="009A1A7C"/>
    <w:rsid w:val="009A1F1B"/>
    <w:rsid w:val="009C33D6"/>
    <w:rsid w:val="009C4AE5"/>
    <w:rsid w:val="009E1672"/>
    <w:rsid w:val="009E1FDF"/>
    <w:rsid w:val="009E2972"/>
    <w:rsid w:val="009F42D9"/>
    <w:rsid w:val="009F6910"/>
    <w:rsid w:val="00A0731C"/>
    <w:rsid w:val="00A111F6"/>
    <w:rsid w:val="00A41AC5"/>
    <w:rsid w:val="00A4784D"/>
    <w:rsid w:val="00AE5473"/>
    <w:rsid w:val="00B0482C"/>
    <w:rsid w:val="00B137EC"/>
    <w:rsid w:val="00B16F7E"/>
    <w:rsid w:val="00B47B09"/>
    <w:rsid w:val="00B83D3E"/>
    <w:rsid w:val="00B92800"/>
    <w:rsid w:val="00BA79D0"/>
    <w:rsid w:val="00BC59C2"/>
    <w:rsid w:val="00C0260A"/>
    <w:rsid w:val="00C82654"/>
    <w:rsid w:val="00CA3FE4"/>
    <w:rsid w:val="00CC79FD"/>
    <w:rsid w:val="00CD7DF7"/>
    <w:rsid w:val="00D63F9C"/>
    <w:rsid w:val="00D67F49"/>
    <w:rsid w:val="00D94CAC"/>
    <w:rsid w:val="00E2410C"/>
    <w:rsid w:val="00E658C7"/>
    <w:rsid w:val="00EA1AD7"/>
    <w:rsid w:val="00EC5461"/>
    <w:rsid w:val="00F6226B"/>
    <w:rsid w:val="00FD1F3C"/>
    <w:rsid w:val="00FF1CF1"/>
    <w:rsid w:val="018812C8"/>
    <w:rsid w:val="029B5611"/>
    <w:rsid w:val="0C4A25DD"/>
    <w:rsid w:val="0C6F9B7B"/>
    <w:rsid w:val="0EDE18EC"/>
    <w:rsid w:val="15F10823"/>
    <w:rsid w:val="161FD6A5"/>
    <w:rsid w:val="185F8594"/>
    <w:rsid w:val="1C1FB36E"/>
    <w:rsid w:val="220E5560"/>
    <w:rsid w:val="239A18DF"/>
    <w:rsid w:val="26E1C683"/>
    <w:rsid w:val="2AEDA8E7"/>
    <w:rsid w:val="3571C011"/>
    <w:rsid w:val="388E6871"/>
    <w:rsid w:val="3AC69B0F"/>
    <w:rsid w:val="3AED0CCC"/>
    <w:rsid w:val="3BE10195"/>
    <w:rsid w:val="4A75E9B4"/>
    <w:rsid w:val="4BFF12E5"/>
    <w:rsid w:val="50AED3D7"/>
    <w:rsid w:val="53A9DB6A"/>
    <w:rsid w:val="58FEDCAB"/>
    <w:rsid w:val="5CC102C3"/>
    <w:rsid w:val="6696B38B"/>
    <w:rsid w:val="6AFABFF3"/>
    <w:rsid w:val="6C21D95C"/>
    <w:rsid w:val="6DA3536B"/>
    <w:rsid w:val="6DF198A6"/>
    <w:rsid w:val="71028A42"/>
    <w:rsid w:val="729E5AA3"/>
    <w:rsid w:val="776560E4"/>
    <w:rsid w:val="7A90442B"/>
    <w:rsid w:val="7DDBBB0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BD7D"/>
  <w15:chartTrackingRefBased/>
  <w15:docId w15:val="{381D07AA-2151-4438-B452-5529BB88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3FE4"/>
  </w:style>
  <w:style w:type="paragraph" w:styleId="Heading1">
    <w:name w:val="heading 1"/>
    <w:basedOn w:val="Normal"/>
    <w:next w:val="Normal"/>
    <w:link w:val="Heading1Char"/>
    <w:uiPriority w:val="9"/>
    <w:qFormat/>
    <w:rsid w:val="00CA3FE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CA3FE4"/>
    <w:pPr>
      <w:keepNext w:val="0"/>
      <w:keepLines w:val="0"/>
      <w:spacing w:before="0" w:after="160" w:line="480" w:lineRule="auto"/>
      <w:contextualSpacing/>
      <w:outlineLvl w:val="1"/>
    </w:pPr>
    <w:rPr>
      <w:rFonts w:asciiTheme="minorHAnsi" w:hAnsiTheme="minorHAnsi" w:eastAsiaTheme="minorHAnsi" w:cstheme="minorBidi"/>
      <w:b/>
      <w:bCs/>
      <w:noProof/>
      <w:color w:val="9B4993"/>
      <w:sz w:val="36"/>
      <w:szCs w:val="36"/>
      <w:lang w:eastAsia="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CA3FE4"/>
    <w:rPr>
      <w:b/>
      <w:bCs/>
      <w:noProof/>
      <w:color w:val="9B4993"/>
      <w:sz w:val="36"/>
      <w:szCs w:val="36"/>
      <w:lang w:eastAsia="fr-FR"/>
    </w:rPr>
  </w:style>
  <w:style w:type="paragraph" w:styleId="NoSpacing">
    <w:name w:val="No Spacing"/>
    <w:link w:val="NoSpacingChar"/>
    <w:uiPriority w:val="1"/>
    <w:qFormat/>
    <w:rsid w:val="00CA3FE4"/>
    <w:pPr>
      <w:spacing w:after="0" w:line="240" w:lineRule="auto"/>
    </w:pPr>
    <w:rPr>
      <w:rFonts w:eastAsiaTheme="minorEastAsia"/>
      <w:lang w:eastAsia="fr-FR"/>
    </w:rPr>
  </w:style>
  <w:style w:type="character" w:styleId="NoSpacingChar" w:customStyle="1">
    <w:name w:val="No Spacing Char"/>
    <w:basedOn w:val="DefaultParagraphFont"/>
    <w:link w:val="NoSpacing"/>
    <w:uiPriority w:val="1"/>
    <w:rsid w:val="00CA3FE4"/>
    <w:rPr>
      <w:rFonts w:eastAsiaTheme="minorEastAsia"/>
      <w:lang w:eastAsia="fr-FR"/>
    </w:rPr>
  </w:style>
  <w:style w:type="character" w:styleId="Heading1Char" w:customStyle="1">
    <w:name w:val="Heading 1 Char"/>
    <w:basedOn w:val="DefaultParagraphFont"/>
    <w:link w:val="Heading1"/>
    <w:uiPriority w:val="9"/>
    <w:rsid w:val="00CA3FE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A3FE4"/>
    <w:pPr>
      <w:keepNext w:val="0"/>
      <w:keepLines w:val="0"/>
      <w:spacing w:before="0" w:after="160" w:line="480" w:lineRule="auto"/>
      <w:contextualSpacing/>
      <w:outlineLvl w:val="9"/>
    </w:pPr>
    <w:rPr>
      <w:rFonts w:asciiTheme="minorHAnsi" w:hAnsiTheme="minorHAnsi" w:eastAsiaTheme="minorHAnsi" w:cstheme="minorBidi"/>
      <w:b/>
      <w:bCs/>
      <w:noProof/>
      <w:color w:val="000000" w:themeColor="text1"/>
      <w:sz w:val="36"/>
      <w:szCs w:val="36"/>
      <w:lang w:eastAsia="fr-FR"/>
    </w:rPr>
  </w:style>
  <w:style w:type="paragraph" w:styleId="TOC2">
    <w:name w:val="toc 2"/>
    <w:basedOn w:val="Normal"/>
    <w:next w:val="Normal"/>
    <w:autoRedefine/>
    <w:uiPriority w:val="39"/>
    <w:unhideWhenUsed/>
    <w:rsid w:val="00CA3FE4"/>
    <w:pPr>
      <w:spacing w:after="100"/>
      <w:ind w:left="220"/>
    </w:pPr>
  </w:style>
  <w:style w:type="character" w:styleId="Hyperlink">
    <w:name w:val="Hyperlink"/>
    <w:basedOn w:val="DefaultParagraphFont"/>
    <w:uiPriority w:val="99"/>
    <w:unhideWhenUsed/>
    <w:rsid w:val="00CA3FE4"/>
    <w:rPr>
      <w:color w:val="0563C1" w:themeColor="hyperlink"/>
      <w:u w:val="single"/>
    </w:rPr>
  </w:style>
  <w:style w:type="paragraph" w:styleId="ListParagraph">
    <w:name w:val="List Paragraph"/>
    <w:basedOn w:val="Normal"/>
    <w:uiPriority w:val="34"/>
    <w:qFormat/>
    <w:rsid w:val="003A3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png" Id="R76e9b80ea0f94a03" /><Relationship Type="http://schemas.openxmlformats.org/officeDocument/2006/relationships/glossaryDocument" Target="glossary/document.xml" Id="R65165c274e304ea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b472f8d-96d8-437a-ba46-0db71e3cfda0}"/>
      </w:docPartPr>
      <w:docPartBody>
        <w:p w14:paraId="6158953C">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B71C52E5EF7846A072BD4EEC24A371" ma:contentTypeVersion="14" ma:contentTypeDescription="Create a new document." ma:contentTypeScope="" ma:versionID="da269f65a46e77a7874e19f530d3db5c">
  <xsd:schema xmlns:xsd="http://www.w3.org/2001/XMLSchema" xmlns:xs="http://www.w3.org/2001/XMLSchema" xmlns:p="http://schemas.microsoft.com/office/2006/metadata/properties" xmlns:ns3="055e08f7-09ea-4ff4-9650-143d09164c5a" xmlns:ns4="2ec18346-3981-4e5a-a40a-9722ce5fb91a" targetNamespace="http://schemas.microsoft.com/office/2006/metadata/properties" ma:root="true" ma:fieldsID="2e54d41040144ea95eeeb63fccd497b7" ns3:_="" ns4:_="">
    <xsd:import namespace="055e08f7-09ea-4ff4-9650-143d09164c5a"/>
    <xsd:import namespace="2ec18346-3981-4e5a-a40a-9722ce5fb91a"/>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igrationWizIdPermissionLevels" minOccurs="0"/>
                <xsd:element ref="ns3:MigrationWizIdDocumentLibraryPermissions" minOccurs="0"/>
                <xsd:element ref="ns3:MigrationWizIdSecurityGroup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e08f7-09ea-4ff4-9650-143d09164c5a"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igrationWizIdPermissionLevels" ma:index="16" nillable="true" ma:displayName="MigrationWizIdPermissionLevels" ma:internalName="MigrationWizIdPermissionLevels">
      <xsd:simpleType>
        <xsd:restriction base="dms:Text"/>
      </xsd:simpleType>
    </xsd:element>
    <xsd:element name="MigrationWizIdDocumentLibraryPermissions" ma:index="17" nillable="true" ma:displayName="MigrationWizIdDocumentLibraryPermissions" ma:internalName="MigrationWizIdDocumentLibraryPermissions">
      <xsd:simpleType>
        <xsd:restriction base="dms:Text"/>
      </xsd:simpleType>
    </xsd:element>
    <xsd:element name="MigrationWizIdSecurityGroups" ma:index="18" nillable="true" ma:displayName="MigrationWizIdSecurityGroups" ma:internalName="MigrationWizIdSecurityGroup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c18346-3981-4e5a-a40a-9722ce5fb91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grationWizIdVersion xmlns="055e08f7-09ea-4ff4-9650-143d09164c5a" xsi:nil="true"/>
    <MigrationWizIdPermissionLevels xmlns="055e08f7-09ea-4ff4-9650-143d09164c5a" xsi:nil="true"/>
    <MigrationWizIdSecurityGroups xmlns="055e08f7-09ea-4ff4-9650-143d09164c5a" xsi:nil="true"/>
    <MigrationWizIdDocumentLibraryPermissions xmlns="055e08f7-09ea-4ff4-9650-143d09164c5a" xsi:nil="true"/>
    <MigrationWizId xmlns="055e08f7-09ea-4ff4-9650-143d09164c5a" xsi:nil="true"/>
    <MigrationWizIdPermissions xmlns="055e08f7-09ea-4ff4-9650-143d09164c5a" xsi:nil="true"/>
  </documentManagement>
</p:properties>
</file>

<file path=customXml/itemProps1.xml><?xml version="1.0" encoding="utf-8"?>
<ds:datastoreItem xmlns:ds="http://schemas.openxmlformats.org/officeDocument/2006/customXml" ds:itemID="{F4DF3C48-02AF-466E-A91C-4ADA05419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e08f7-09ea-4ff4-9650-143d09164c5a"/>
    <ds:schemaRef ds:uri="2ec18346-3981-4e5a-a40a-9722ce5fb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C86590-A3AD-4F95-9110-2C6446C9A4D4}">
  <ds:schemaRefs>
    <ds:schemaRef ds:uri="http://schemas.microsoft.com/sharepoint/v3/contenttype/forms"/>
  </ds:schemaRefs>
</ds:datastoreItem>
</file>

<file path=customXml/itemProps3.xml><?xml version="1.0" encoding="utf-8"?>
<ds:datastoreItem xmlns:ds="http://schemas.openxmlformats.org/officeDocument/2006/customXml" ds:itemID="{C5C2CCB4-5C03-41E8-9542-43ED0BB2DDD8}">
  <ds:schemaRefs>
    <ds:schemaRef ds:uri="http://schemas.microsoft.com/office/2006/metadata/properties"/>
    <ds:schemaRef ds:uri="http://schemas.microsoft.com/office/infopath/2007/PartnerControls"/>
    <ds:schemaRef ds:uri="055e08f7-09ea-4ff4-9650-143d09164c5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Junia isen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Rapport de NLP</dc:title>
  <dc:subject/>
  <dc:creator>Louis DESEURE | Paul WAULTRE</dc:creator>
  <keywords/>
  <dc:description/>
  <lastModifiedBy>Paul WAULTRE</lastModifiedBy>
  <revision>73</revision>
  <dcterms:created xsi:type="dcterms:W3CDTF">2022-03-18T15:13:00.0000000Z</dcterms:created>
  <dcterms:modified xsi:type="dcterms:W3CDTF">2022-03-18T17:41:57.7247929Z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0x0101004DB71C52E5EF7846A072BD4EEC24A371</vt:lpwstr>
  </property>
</Properties>
</file>