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Sprint 2 Release Plan</w:t>
      </w:r>
    </w:p>
    <w:p w:rsidR="00000000" w:rsidDel="00000000" w:rsidP="00000000" w:rsidRDefault="00000000" w:rsidRPr="00000000" w14:paraId="00000002">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Generally speaking, the tasks that will be accomplished during Sprint 2 concern property profile creation by the condo management companies (condo details, parking, fees, …),  the assignment of registration keys to the condo owners and rental users from the condo management companies, and finally the user’s condo dashboard. </w:t>
      </w:r>
    </w:p>
    <w:p w:rsidR="00000000" w:rsidDel="00000000" w:rsidP="00000000" w:rsidRDefault="00000000" w:rsidRPr="00000000" w14:paraId="00000003">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specifically, these are the points with a short explanation of each: </w:t>
      </w:r>
    </w:p>
    <w:p w:rsidR="00000000" w:rsidDel="00000000" w:rsidP="00000000" w:rsidRDefault="00000000" w:rsidRPr="00000000" w14:paraId="00000005">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“User profile creation”: The ability of the user (condo owner or rental user) to create an account, and log in to save their information. </w:t>
      </w:r>
    </w:p>
    <w:p w:rsidR="00000000" w:rsidDel="00000000" w:rsidP="00000000" w:rsidRDefault="00000000" w:rsidRPr="00000000" w14:paraId="00000006">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“Property profile creation”, “condo file upload”, “condo unit management”, and “adding parking spots and lockers to a property profile”. These 4 user stories fall under the creation of the property profile. To explain more, the first user story (“property profile creation”) consists of only creating the condo (condo number). The second user story (“condo file upload”) consists of uploading a file for the condo containing all information related to it. The third user story (“condo unit management ”)  consists of writing all the details about the condo (from the condo size to the occupant information, etc.). Finally, the last user story “Adding parking spots and lockers to a property profile” consists of reserving parking spots to the condo. </w:t>
      </w:r>
    </w:p>
    <w:p w:rsidR="00000000" w:rsidDel="00000000" w:rsidP="00000000" w:rsidRDefault="00000000" w:rsidRPr="00000000" w14:paraId="00000007">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“Assignment of registration keys” and “send registration keys” fall in the same category. The first user story is about the condo owner or rental user receiving a registration key to access their condo dashboard on the app. The second user story is about the condo management company sending the registration key to the condo owner or the rental user. </w:t>
      </w:r>
    </w:p>
    <w:p w:rsidR="00000000" w:rsidDel="00000000" w:rsidP="00000000" w:rsidRDefault="00000000" w:rsidRPr="00000000" w14:paraId="00000008">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“User dashboard”: This feature allows the condo owner or the rental user to access any information they might need concerning the condo (managing finances, being up to date with submitted requests, checking available amenities, etc.).</w:t>
      </w:r>
    </w:p>
    <w:p w:rsidR="00000000" w:rsidDel="00000000" w:rsidP="00000000" w:rsidRDefault="00000000" w:rsidRPr="00000000" w14:paraId="00000009">
      <w:pPr>
        <w:spacing w:after="200" w:line="276" w:lineRule="auto"/>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As an initial thought, we’re planning on using Microsoft Azure for future deployment. </w:t>
      </w:r>
    </w:p>
    <w:p w:rsidR="00000000" w:rsidDel="00000000" w:rsidP="00000000" w:rsidRDefault="00000000" w:rsidRPr="00000000" w14:paraId="0000000A">
      <w:pPr>
        <w:spacing w:after="200" w:line="276" w:lineRule="auto"/>
        <w:rPr>
          <w:rFonts w:ascii="Times New Roman" w:cs="Times New Roman" w:eastAsia="Times New Roman" w:hAnsi="Times New Roman"/>
          <w:sz w:val="24"/>
          <w:szCs w:val="24"/>
        </w:rPr>
      </w:pPr>
      <w:r w:rsidDel="00000000" w:rsidR="00000000" w:rsidRPr="00000000">
        <w:rPr>
          <w:rtl w:val="0"/>
        </w:rPr>
      </w:r>
    </w:p>
    <w:tbl>
      <w:tblPr>
        <w:tblStyle w:val="Table1"/>
        <w:tblW w:w="93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42"/>
        <w:gridCol w:w="2343"/>
        <w:gridCol w:w="2322"/>
        <w:gridCol w:w="2343"/>
        <w:tblGridChange w:id="0">
          <w:tblGrid>
            <w:gridCol w:w="2342"/>
            <w:gridCol w:w="2343"/>
            <w:gridCol w:w="2322"/>
            <w:gridCol w:w="2343"/>
          </w:tblGrid>
        </w:tblGridChange>
      </w:tblGrid>
      <w:tr>
        <w:trPr>
          <w:cantSplit w:val="0"/>
          <w:tblHeader w:val="0"/>
        </w:trPr>
        <w:tc>
          <w:tcPr>
            <w:shd w:fill="d9d9d9" w:val="clear"/>
          </w:tcPr>
          <w:p w:rsidR="00000000" w:rsidDel="00000000" w:rsidP="00000000" w:rsidRDefault="00000000" w:rsidRPr="00000000" w14:paraId="0000000B">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ID</w:t>
            </w:r>
          </w:p>
        </w:tc>
        <w:tc>
          <w:tcPr>
            <w:shd w:fill="d9d9d9" w:val="clear"/>
          </w:tcPr>
          <w:p w:rsidR="00000000" w:rsidDel="00000000" w:rsidP="00000000" w:rsidRDefault="00000000" w:rsidRPr="00000000" w14:paraId="0000000C">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Points</w:t>
            </w:r>
          </w:p>
          <w:p w:rsidR="00000000" w:rsidDel="00000000" w:rsidP="00000000" w:rsidRDefault="00000000" w:rsidRPr="00000000" w14:paraId="0000000D">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(USP)</w:t>
            </w:r>
          </w:p>
        </w:tc>
        <w:tc>
          <w:tcPr>
            <w:shd w:fill="d9d9d9" w:val="clear"/>
          </w:tcPr>
          <w:p w:rsidR="00000000" w:rsidDel="00000000" w:rsidP="00000000" w:rsidRDefault="00000000" w:rsidRPr="00000000" w14:paraId="0000000E">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w:t>
            </w:r>
          </w:p>
        </w:tc>
        <w:tc>
          <w:tcPr>
            <w:shd w:fill="d9d9d9" w:val="clear"/>
          </w:tcPr>
          <w:p w:rsidR="00000000" w:rsidDel="00000000" w:rsidP="00000000" w:rsidRDefault="00000000" w:rsidRPr="00000000" w14:paraId="0000000F">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w:t>
            </w:r>
          </w:p>
        </w:tc>
      </w:tr>
      <w:tr>
        <w:trPr>
          <w:cantSplit w:val="0"/>
          <w:tblHeader w:val="0"/>
        </w:trPr>
        <w:tc>
          <w:tcPr/>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Profile Creation</w:t>
            </w:r>
          </w:p>
        </w:tc>
        <w:tc>
          <w:tcPr/>
          <w:p w:rsidR="00000000" w:rsidDel="00000000" w:rsidP="00000000" w:rsidRDefault="00000000" w:rsidRPr="00000000" w14:paraId="0000001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12">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13">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p w:rsidR="00000000" w:rsidDel="00000000" w:rsidP="00000000" w:rsidRDefault="00000000" w:rsidRPr="00000000" w14:paraId="0000001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Property Profile Creation</w:t>
            </w:r>
          </w:p>
        </w:tc>
        <w:tc>
          <w:tcPr/>
          <w:p w:rsidR="00000000" w:rsidDel="00000000" w:rsidP="00000000" w:rsidRDefault="00000000" w:rsidRPr="00000000" w14:paraId="0000001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16">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17">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w:t>
            </w:r>
          </w:p>
        </w:tc>
      </w:tr>
      <w:tr>
        <w:trPr>
          <w:cantSplit w:val="0"/>
          <w:tblHeader w:val="0"/>
        </w:trPr>
        <w:tc>
          <w:tcPr/>
          <w:p w:rsidR="00000000" w:rsidDel="00000000" w:rsidP="00000000" w:rsidRDefault="00000000" w:rsidRPr="00000000" w14:paraId="0000001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of Registration Keys</w:t>
            </w:r>
          </w:p>
        </w:tc>
        <w:tc>
          <w:tcPr/>
          <w:p w:rsidR="00000000" w:rsidDel="00000000" w:rsidP="00000000" w:rsidRDefault="00000000" w:rsidRPr="00000000" w14:paraId="0000001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1A">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p w:rsidR="00000000" w:rsidDel="00000000" w:rsidP="00000000" w:rsidRDefault="00000000" w:rsidRPr="00000000" w14:paraId="0000001B">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w:t>
            </w:r>
          </w:p>
        </w:tc>
      </w:tr>
      <w:tr>
        <w:trPr>
          <w:cantSplit w:val="0"/>
          <w:tblHeader w:val="0"/>
        </w:trPr>
        <w:tc>
          <w:tcPr/>
          <w:p w:rsidR="00000000" w:rsidDel="00000000" w:rsidP="00000000" w:rsidRDefault="00000000" w:rsidRPr="00000000" w14:paraId="0000001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Condo File Upload</w:t>
            </w:r>
          </w:p>
        </w:tc>
        <w:tc>
          <w:tcPr/>
          <w:p w:rsidR="00000000" w:rsidDel="00000000" w:rsidP="00000000" w:rsidRDefault="00000000" w:rsidRPr="00000000" w14:paraId="0000001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1E">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p w:rsidR="00000000" w:rsidDel="00000000" w:rsidP="00000000" w:rsidRDefault="00000000" w:rsidRPr="00000000" w14:paraId="0000001F">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w:t>
            </w:r>
          </w:p>
        </w:tc>
      </w:tr>
      <w:tr>
        <w:trPr>
          <w:cantSplit w:val="0"/>
          <w:tblHeader w:val="0"/>
        </w:trPr>
        <w:tc>
          <w:tcPr/>
          <w:p w:rsidR="00000000" w:rsidDel="00000000" w:rsidP="00000000" w:rsidRDefault="00000000" w:rsidRPr="00000000" w14:paraId="0000002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Condo Unit Management</w:t>
            </w:r>
          </w:p>
        </w:tc>
        <w:tc>
          <w:tcPr/>
          <w:p w:rsidR="00000000" w:rsidDel="00000000" w:rsidP="00000000" w:rsidRDefault="00000000" w:rsidRPr="00000000" w14:paraId="0000002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22">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23">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w:t>
            </w:r>
          </w:p>
        </w:tc>
      </w:tr>
      <w:tr>
        <w:trPr>
          <w:cantSplit w:val="0"/>
          <w:tblHeader w:val="0"/>
        </w:trPr>
        <w:tc>
          <w:tcPr/>
          <w:p w:rsidR="00000000" w:rsidDel="00000000" w:rsidP="00000000" w:rsidRDefault="00000000" w:rsidRPr="00000000" w14:paraId="0000002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Parking Spots and Lockers to a Property Profile</w:t>
            </w:r>
          </w:p>
        </w:tc>
        <w:tc>
          <w:tcPr/>
          <w:p w:rsidR="00000000" w:rsidDel="00000000" w:rsidP="00000000" w:rsidRDefault="00000000" w:rsidRPr="00000000" w14:paraId="0000002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26">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p w:rsidR="00000000" w:rsidDel="00000000" w:rsidP="00000000" w:rsidRDefault="00000000" w:rsidRPr="00000000" w14:paraId="00000027">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w:t>
            </w:r>
          </w:p>
        </w:tc>
      </w:tr>
      <w:tr>
        <w:trPr>
          <w:cantSplit w:val="0"/>
          <w:tblHeader w:val="0"/>
        </w:trPr>
        <w:tc>
          <w:tcPr/>
          <w:p w:rsidR="00000000" w:rsidDel="00000000" w:rsidP="00000000" w:rsidRDefault="00000000" w:rsidRPr="00000000" w14:paraId="0000002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Registration Keys</w:t>
            </w:r>
          </w:p>
        </w:tc>
        <w:tc>
          <w:tcPr/>
          <w:p w:rsidR="00000000" w:rsidDel="00000000" w:rsidP="00000000" w:rsidRDefault="00000000" w:rsidRPr="00000000" w14:paraId="0000002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2A">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p w:rsidR="00000000" w:rsidDel="00000000" w:rsidP="00000000" w:rsidRDefault="00000000" w:rsidRPr="00000000" w14:paraId="0000002B">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w:t>
            </w:r>
          </w:p>
        </w:tc>
      </w:tr>
      <w:tr>
        <w:trPr>
          <w:cantSplit w:val="0"/>
          <w:tblHeader w:val="0"/>
        </w:trPr>
        <w:tc>
          <w:tcPr/>
          <w:p w:rsidR="00000000" w:rsidDel="00000000" w:rsidP="00000000" w:rsidRDefault="00000000" w:rsidRPr="00000000" w14:paraId="0000002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Dashboard</w:t>
            </w:r>
          </w:p>
        </w:tc>
        <w:tc>
          <w:tcPr/>
          <w:p w:rsidR="00000000" w:rsidDel="00000000" w:rsidP="00000000" w:rsidRDefault="00000000" w:rsidRPr="00000000" w14:paraId="0000002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2E">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2F">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w:t>
            </w:r>
          </w:p>
        </w:tc>
      </w:tr>
      <w:tr>
        <w:trPr>
          <w:cantSplit w:val="0"/>
          <w:tblHeader w:val="0"/>
        </w:trPr>
        <w:tc>
          <w:tcPr>
            <w:shd w:fill="f2f2f2" w:val="clear"/>
          </w:tcPr>
          <w:p w:rsidR="00000000" w:rsidDel="00000000" w:rsidP="00000000" w:rsidRDefault="00000000" w:rsidRPr="00000000" w14:paraId="00000030">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USP</w:t>
            </w:r>
          </w:p>
        </w:tc>
        <w:tc>
          <w:tcPr>
            <w:shd w:fill="f2f2f2" w:val="clear"/>
          </w:tcPr>
          <w:p w:rsidR="00000000" w:rsidDel="00000000" w:rsidP="00000000" w:rsidRDefault="00000000" w:rsidRPr="00000000" w14:paraId="00000031">
            <w:pPr>
              <w:spacing w:line="240" w:lineRule="auto"/>
              <w:jc w:val="center"/>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13</w:t>
            </w:r>
          </w:p>
        </w:tc>
        <w:tc>
          <w:tcPr>
            <w:shd w:fill="f2f2f2" w:val="clear"/>
          </w:tcPr>
          <w:p w:rsidR="00000000" w:rsidDel="00000000" w:rsidP="00000000" w:rsidRDefault="00000000" w:rsidRPr="00000000" w14:paraId="00000032">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f2f2f2" w:val="clear"/>
          </w:tcPr>
          <w:p w:rsidR="00000000" w:rsidDel="00000000" w:rsidP="00000000" w:rsidRDefault="00000000" w:rsidRPr="00000000" w14:paraId="00000033">
            <w:pPr>
              <w:spacing w:line="24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4">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200" w:line="276" w:lineRule="auto"/>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houaInb7k/dAsrZqbTg39/EJSw==">CgMxLjAyCGguZ2pkZ3hzOAByITFrT19Ia0lGc1BnYmx4bnFIUXhtTEdHU0hXUXVjQ25LMA==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