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527B" w:rsidRPr="0045527B" w:rsidRDefault="0045527B" w:rsidP="0045527B">
      <w:pPr>
        <w:rPr>
          <w:b/>
          <w:bCs/>
        </w:rPr>
      </w:pPr>
      <w:r w:rsidRPr="0045527B">
        <w:rPr>
          <w:b/>
          <w:bCs/>
        </w:rPr>
        <w:t>EXAMEN EXTREMO DE MORFOFISIOPATOLOGÍA I</w:t>
      </w:r>
    </w:p>
    <w:p w:rsidR="0045527B" w:rsidRPr="0045527B" w:rsidRDefault="0045527B" w:rsidP="0045527B">
      <w:pPr>
        <w:rPr>
          <w:b/>
          <w:bCs/>
        </w:rPr>
      </w:pPr>
      <w:r w:rsidRPr="0045527B">
        <w:rPr>
          <w:b/>
          <w:bCs/>
        </w:rPr>
        <w:t>Regulación del Equilibrio Hidroelectrolítico</w:t>
      </w:r>
    </w:p>
    <w:p w:rsidR="0045527B" w:rsidRPr="0045527B" w:rsidRDefault="0045527B" w:rsidP="0045527B">
      <w:r w:rsidRPr="0045527B">
        <w:rPr>
          <w:b/>
          <w:bCs/>
        </w:rPr>
        <w:t>Instrucciones del Profesor:</w:t>
      </w:r>
    </w:p>
    <w:p w:rsidR="0045527B" w:rsidRPr="0045527B" w:rsidRDefault="0045527B" w:rsidP="0045527B">
      <w:pPr>
        <w:numPr>
          <w:ilvl w:val="0"/>
          <w:numId w:val="1"/>
        </w:numPr>
      </w:pPr>
      <w:r w:rsidRPr="0045527B">
        <w:t>Lea cada enunciado con precisión milimétrica.</w:t>
      </w:r>
    </w:p>
    <w:p w:rsidR="0045527B" w:rsidRPr="0045527B" w:rsidRDefault="0045527B" w:rsidP="0045527B">
      <w:pPr>
        <w:numPr>
          <w:ilvl w:val="0"/>
          <w:numId w:val="1"/>
        </w:numPr>
      </w:pPr>
      <w:r w:rsidRPr="0045527B">
        <w:t xml:space="preserve">En selección múltiple puede haber </w:t>
      </w:r>
      <w:r w:rsidRPr="0045527B">
        <w:rPr>
          <w:b/>
          <w:bCs/>
        </w:rPr>
        <w:t>1, 2, 3, 4 o ninguna opción correcta</w:t>
      </w:r>
      <w:r w:rsidRPr="0045527B">
        <w:t>.</w:t>
      </w:r>
    </w:p>
    <w:p w:rsidR="0045527B" w:rsidRPr="0045527B" w:rsidRDefault="0045527B" w:rsidP="0045527B">
      <w:pPr>
        <w:numPr>
          <w:ilvl w:val="0"/>
          <w:numId w:val="1"/>
        </w:numPr>
      </w:pPr>
      <w:r w:rsidRPr="0045527B">
        <w:t>Una palabra mal interpretada invalida su razonamiento.</w:t>
      </w:r>
    </w:p>
    <w:p w:rsidR="0045527B" w:rsidRPr="0045527B" w:rsidRDefault="0045527B" w:rsidP="0045527B">
      <w:pPr>
        <w:numPr>
          <w:ilvl w:val="0"/>
          <w:numId w:val="1"/>
        </w:numPr>
      </w:pPr>
      <w:r w:rsidRPr="0045527B">
        <w:t>No asuma. Analice.</w:t>
      </w:r>
    </w:p>
    <w:p w:rsidR="0045527B" w:rsidRPr="0045527B" w:rsidRDefault="0045527B" w:rsidP="0045527B">
      <w:r w:rsidRPr="0045527B">
        <w:pict>
          <v:rect id="_x0000_i1025" style="width:0;height:1.5pt" o:hralign="center" o:hrstd="t" o:hr="t" fillcolor="#a0a0a0" stroked="f"/>
        </w:pict>
      </w:r>
    </w:p>
    <w:p w:rsidR="0045527B" w:rsidRPr="0045527B" w:rsidRDefault="0045527B" w:rsidP="0045527B">
      <w:pPr>
        <w:rPr>
          <w:b/>
          <w:bCs/>
        </w:rPr>
      </w:pPr>
      <w:r w:rsidRPr="0045527B">
        <w:rPr>
          <w:rFonts w:ascii="Segoe UI Symbol" w:hAnsi="Segoe UI Symbol" w:cs="Segoe UI Symbol"/>
          <w:b/>
          <w:bCs/>
        </w:rPr>
        <w:t>🔬</w:t>
      </w:r>
      <w:r w:rsidRPr="0045527B">
        <w:rPr>
          <w:b/>
          <w:bCs/>
        </w:rPr>
        <w:t xml:space="preserve"> PARTE I — SELECCIÓN SIMPLE CON RESPUESTAS MÚLTIPLES</w:t>
      </w:r>
    </w:p>
    <w:p w:rsidR="0045527B" w:rsidRPr="0045527B" w:rsidRDefault="0045527B" w:rsidP="0045527B">
      <w:r w:rsidRPr="0045527B">
        <w:rPr>
          <w:i/>
          <w:iCs/>
        </w:rPr>
        <w:t>(Marque TODAS las correctas. Un error anula la pregunta completa.)</w:t>
      </w:r>
    </w:p>
    <w:p w:rsidR="0045527B" w:rsidRPr="0045527B" w:rsidRDefault="0045527B" w:rsidP="0045527B">
      <w:r w:rsidRPr="0045527B">
        <w:pict>
          <v:rect id="_x0000_i1026" style="width:0;height:1.5pt" o:hralign="center" o:hrstd="t" o:hr="t" fillcolor="#a0a0a0" stroked="f"/>
        </w:pict>
      </w:r>
    </w:p>
    <w:p w:rsidR="0045527B" w:rsidRPr="0045527B" w:rsidRDefault="0045527B" w:rsidP="0045527B">
      <w:pPr>
        <w:rPr>
          <w:b/>
          <w:bCs/>
        </w:rPr>
      </w:pPr>
      <w:r w:rsidRPr="0045527B">
        <w:rPr>
          <w:b/>
          <w:bCs/>
        </w:rPr>
        <w:t>1) Respecto a la presión osmótica:</w:t>
      </w:r>
    </w:p>
    <w:p w:rsidR="0045527B" w:rsidRPr="0045527B" w:rsidRDefault="0045527B" w:rsidP="0045527B">
      <w:r w:rsidRPr="0045527B">
        <w:t>A. Depende estrictamente del peso molecular del soluto.</w:t>
      </w:r>
      <w:r w:rsidRPr="0045527B">
        <w:br/>
        <w:t>B. Es directamente proporcional al número de partículas osmóticamente activas.</w:t>
      </w:r>
      <w:r w:rsidRPr="0045527B">
        <w:br/>
        <w:t xml:space="preserve">C. En el organismo humano normal equivale aproximadamente a 5.500 </w:t>
      </w:r>
      <w:proofErr w:type="spellStart"/>
      <w:r w:rsidRPr="0045527B">
        <w:t>mmHg</w:t>
      </w:r>
      <w:proofErr w:type="spellEnd"/>
      <w:r w:rsidRPr="0045527B">
        <w:t>.</w:t>
      </w:r>
      <w:r w:rsidRPr="0045527B">
        <w:br/>
        <w:t>D. Puede generarse aun cuando el soluto atraviesa libremente la membrana.</w:t>
      </w:r>
      <w:r w:rsidRPr="0045527B">
        <w:br/>
        <w:t>E. Se opone al movimiento de solutos, no del agua.</w:t>
      </w:r>
    </w:p>
    <w:p w:rsidR="0045527B" w:rsidRPr="0045527B" w:rsidRDefault="0045527B" w:rsidP="0045527B">
      <w:r w:rsidRPr="0045527B">
        <w:pict>
          <v:rect id="_x0000_i1027" style="width:0;height:1.5pt" o:hralign="center" o:hrstd="t" o:hr="t" fillcolor="#a0a0a0" stroked="f"/>
        </w:pict>
      </w:r>
    </w:p>
    <w:p w:rsidR="0045527B" w:rsidRPr="0045527B" w:rsidRDefault="0045527B" w:rsidP="0045527B">
      <w:pPr>
        <w:rPr>
          <w:b/>
          <w:bCs/>
        </w:rPr>
      </w:pPr>
      <w:r w:rsidRPr="0045527B">
        <w:rPr>
          <w:b/>
          <w:bCs/>
        </w:rPr>
        <w:t xml:space="preserve">2) Sobre la </w:t>
      </w:r>
      <w:proofErr w:type="spellStart"/>
      <w:r w:rsidRPr="0045527B">
        <w:rPr>
          <w:b/>
          <w:bCs/>
        </w:rPr>
        <w:t>osmolalidad</w:t>
      </w:r>
      <w:proofErr w:type="spellEnd"/>
      <w:r w:rsidRPr="0045527B">
        <w:rPr>
          <w:b/>
          <w:bCs/>
        </w:rPr>
        <w:t xml:space="preserve"> y </w:t>
      </w:r>
      <w:proofErr w:type="spellStart"/>
      <w:r w:rsidRPr="0045527B">
        <w:rPr>
          <w:b/>
          <w:bCs/>
        </w:rPr>
        <w:t>osmolaridad</w:t>
      </w:r>
      <w:proofErr w:type="spellEnd"/>
      <w:r w:rsidRPr="0045527B">
        <w:rPr>
          <w:b/>
          <w:bCs/>
        </w:rPr>
        <w:t>:</w:t>
      </w:r>
    </w:p>
    <w:p w:rsidR="0045527B" w:rsidRPr="0045527B" w:rsidRDefault="0045527B" w:rsidP="0045527B">
      <w:r w:rsidRPr="0045527B">
        <w:t xml:space="preserve">A. La </w:t>
      </w:r>
      <w:proofErr w:type="spellStart"/>
      <w:r w:rsidRPr="0045527B">
        <w:t>osmolalidad</w:t>
      </w:r>
      <w:proofErr w:type="spellEnd"/>
      <w:r w:rsidRPr="0045527B">
        <w:t xml:space="preserve"> se expresa en </w:t>
      </w:r>
      <w:proofErr w:type="spellStart"/>
      <w:r w:rsidRPr="0045527B">
        <w:t>osmoles</w:t>
      </w:r>
      <w:proofErr w:type="spellEnd"/>
      <w:r w:rsidRPr="0045527B">
        <w:t xml:space="preserve"> por litro de solución.</w:t>
      </w:r>
      <w:r w:rsidRPr="0045527B">
        <w:br/>
        <w:t xml:space="preserve">B. La </w:t>
      </w:r>
      <w:proofErr w:type="spellStart"/>
      <w:r w:rsidRPr="0045527B">
        <w:t>osmolaridad</w:t>
      </w:r>
      <w:proofErr w:type="spellEnd"/>
      <w:r w:rsidRPr="0045527B">
        <w:t xml:space="preserve"> es clínicamente más práctica porque se mide por volumen.</w:t>
      </w:r>
      <w:r w:rsidRPr="0045527B">
        <w:br/>
        <w:t>C. En líquidos corporales ambas suelen ser numéricamente muy diferentes.</w:t>
      </w:r>
      <w:r w:rsidRPr="0045527B">
        <w:br/>
        <w:t xml:space="preserve">D. 300 </w:t>
      </w:r>
      <w:proofErr w:type="spellStart"/>
      <w:r w:rsidRPr="0045527B">
        <w:t>mOsm</w:t>
      </w:r>
      <w:proofErr w:type="spellEnd"/>
      <w:r w:rsidRPr="0045527B">
        <w:t>/kg es compatible con homeostasis intracelular normal.</w:t>
      </w:r>
      <w:r w:rsidRPr="0045527B">
        <w:br/>
        <w:t xml:space="preserve">E. La </w:t>
      </w:r>
      <w:proofErr w:type="spellStart"/>
      <w:r w:rsidRPr="0045527B">
        <w:t>osmolaridad</w:t>
      </w:r>
      <w:proofErr w:type="spellEnd"/>
      <w:r w:rsidRPr="0045527B">
        <w:t xml:space="preserve"> depende exclusivamente del sodio.</w:t>
      </w:r>
    </w:p>
    <w:p w:rsidR="0045527B" w:rsidRPr="0045527B" w:rsidRDefault="0045527B" w:rsidP="0045527B">
      <w:r w:rsidRPr="0045527B">
        <w:pict>
          <v:rect id="_x0000_i1028" style="width:0;height:1.5pt" o:hralign="center" o:hrstd="t" o:hr="t" fillcolor="#a0a0a0" stroked="f"/>
        </w:pict>
      </w:r>
    </w:p>
    <w:p w:rsidR="0045527B" w:rsidRPr="0045527B" w:rsidRDefault="0045527B" w:rsidP="0045527B">
      <w:pPr>
        <w:rPr>
          <w:b/>
          <w:bCs/>
        </w:rPr>
      </w:pPr>
      <w:r w:rsidRPr="0045527B">
        <w:rPr>
          <w:b/>
          <w:bCs/>
        </w:rPr>
        <w:t xml:space="preserve">3) En relación con la bomba </w:t>
      </w:r>
      <w:proofErr w:type="spellStart"/>
      <w:r w:rsidRPr="0045527B">
        <w:rPr>
          <w:b/>
          <w:bCs/>
        </w:rPr>
        <w:t>Na</w:t>
      </w:r>
      <w:proofErr w:type="spellEnd"/>
      <w:r w:rsidRPr="0045527B">
        <w:rPr>
          <w:b/>
          <w:bCs/>
        </w:rPr>
        <w:t xml:space="preserve">⁺/K⁺ </w:t>
      </w:r>
      <w:proofErr w:type="spellStart"/>
      <w:r w:rsidRPr="0045527B">
        <w:rPr>
          <w:b/>
          <w:bCs/>
        </w:rPr>
        <w:t>ATPasa</w:t>
      </w:r>
      <w:proofErr w:type="spellEnd"/>
      <w:r w:rsidRPr="0045527B">
        <w:rPr>
          <w:b/>
          <w:bCs/>
        </w:rPr>
        <w:t>:</w:t>
      </w:r>
    </w:p>
    <w:p w:rsidR="0045527B" w:rsidRPr="0045527B" w:rsidRDefault="0045527B" w:rsidP="0045527B">
      <w:r w:rsidRPr="0045527B">
        <w:t xml:space="preserve">A. Introduce 3 </w:t>
      </w:r>
      <w:proofErr w:type="spellStart"/>
      <w:r w:rsidRPr="0045527B">
        <w:t>Na</w:t>
      </w:r>
      <w:proofErr w:type="spellEnd"/>
      <w:r w:rsidRPr="0045527B">
        <w:t>⁺ y expulsa 2 K⁺.</w:t>
      </w:r>
      <w:r w:rsidRPr="0045527B">
        <w:br/>
        <w:t>B. Funciona en contra del gradiente electroquímico usando ATP.</w:t>
      </w:r>
      <w:r w:rsidRPr="0045527B">
        <w:br/>
        <w:t>C. Es responsable indirecta del mantenimiento del volumen celular.</w:t>
      </w:r>
      <w:r w:rsidRPr="0045527B">
        <w:br/>
        <w:t>D. Si se inhibe, el agua sale de la célula por ósmosis.</w:t>
      </w:r>
      <w:r w:rsidRPr="0045527B">
        <w:br/>
        <w:t>E. Contribuye al potencial de membrana.</w:t>
      </w:r>
    </w:p>
    <w:p w:rsidR="0045527B" w:rsidRPr="0045527B" w:rsidRDefault="0045527B" w:rsidP="0045527B">
      <w:r w:rsidRPr="0045527B">
        <w:pict>
          <v:rect id="_x0000_i1029" style="width:0;height:1.5pt" o:hralign="center" o:hrstd="t" o:hr="t" fillcolor="#a0a0a0" stroked="f"/>
        </w:pict>
      </w:r>
    </w:p>
    <w:p w:rsidR="0045527B" w:rsidRPr="0045527B" w:rsidRDefault="0045527B" w:rsidP="0045527B">
      <w:pPr>
        <w:rPr>
          <w:b/>
          <w:bCs/>
        </w:rPr>
      </w:pPr>
      <w:r w:rsidRPr="0045527B">
        <w:rPr>
          <w:b/>
          <w:bCs/>
        </w:rPr>
        <w:t>4) Sobre el líquido extracelular:</w:t>
      </w:r>
    </w:p>
    <w:p w:rsidR="0045527B" w:rsidRPr="0045527B" w:rsidRDefault="0045527B" w:rsidP="0045527B">
      <w:r w:rsidRPr="0045527B">
        <w:lastRenderedPageBreak/>
        <w:t>A. Representa aproximadamente el 40% del peso corporal.</w:t>
      </w:r>
      <w:r w:rsidRPr="0045527B">
        <w:br/>
        <w:t>B. El sodio constituye el 90% de los cationes del LEC.</w:t>
      </w:r>
      <w:r w:rsidRPr="0045527B">
        <w:br/>
        <w:t>C. El plasma equivale a aproximadamente 5% del peso corporal.</w:t>
      </w:r>
      <w:r w:rsidRPr="0045527B">
        <w:br/>
        <w:t>D. El líquido intersticial es menor que el plasmático.</w:t>
      </w:r>
      <w:r w:rsidRPr="0045527B">
        <w:br/>
        <w:t xml:space="preserve">E. El cloro sigue al sodio para mantener </w:t>
      </w:r>
      <w:proofErr w:type="spellStart"/>
      <w:r w:rsidRPr="0045527B">
        <w:t>electroneutralidad</w:t>
      </w:r>
      <w:proofErr w:type="spellEnd"/>
      <w:r w:rsidRPr="0045527B">
        <w:t>.</w:t>
      </w:r>
    </w:p>
    <w:p w:rsidR="0045527B" w:rsidRPr="0045527B" w:rsidRDefault="0045527B" w:rsidP="0045527B">
      <w:r w:rsidRPr="0045527B">
        <w:pict>
          <v:rect id="_x0000_i1030" style="width:0;height:1.5pt" o:hralign="center" o:hrstd="t" o:hr="t" fillcolor="#a0a0a0" stroked="f"/>
        </w:pict>
      </w:r>
    </w:p>
    <w:p w:rsidR="0045527B" w:rsidRPr="0045527B" w:rsidRDefault="0045527B" w:rsidP="0045527B">
      <w:pPr>
        <w:rPr>
          <w:b/>
          <w:bCs/>
        </w:rPr>
      </w:pPr>
      <w:r w:rsidRPr="0045527B">
        <w:rPr>
          <w:b/>
          <w:bCs/>
        </w:rPr>
        <w:t>5) En el sistema Renina-Angiotensina-Aldosterona:</w:t>
      </w:r>
    </w:p>
    <w:p w:rsidR="0045527B" w:rsidRPr="0045527B" w:rsidRDefault="0045527B" w:rsidP="0045527B">
      <w:r w:rsidRPr="0045527B">
        <w:t xml:space="preserve">A. La renina es sintetizada como </w:t>
      </w:r>
      <w:proofErr w:type="spellStart"/>
      <w:r w:rsidRPr="0045527B">
        <w:t>prorrenina</w:t>
      </w:r>
      <w:proofErr w:type="spellEnd"/>
      <w:r w:rsidRPr="0045527B">
        <w:t xml:space="preserve"> inactiva.</w:t>
      </w:r>
      <w:r w:rsidRPr="0045527B">
        <w:br/>
        <w:t>B. La ECA transforma angiotensina II en angiotensina I.</w:t>
      </w:r>
      <w:r w:rsidRPr="0045527B">
        <w:br/>
        <w:t>C. La angiotensina II es intensamente vasoconstrictora.</w:t>
      </w:r>
      <w:r w:rsidRPr="0045527B">
        <w:br/>
        <w:t>D. La aldosterona actúa principalmente en el túbulo proximal.</w:t>
      </w:r>
      <w:r w:rsidRPr="0045527B">
        <w:br/>
        <w:t>E. La aldosterona favorece retención de sodio y excreción de potasio.</w:t>
      </w:r>
    </w:p>
    <w:p w:rsidR="0045527B" w:rsidRPr="0045527B" w:rsidRDefault="0045527B" w:rsidP="0045527B">
      <w:r w:rsidRPr="0045527B">
        <w:pict>
          <v:rect id="_x0000_i1031" style="width:0;height:1.5pt" o:hralign="center" o:hrstd="t" o:hr="t" fillcolor="#a0a0a0" stroked="f"/>
        </w:pict>
      </w:r>
    </w:p>
    <w:p w:rsidR="0045527B" w:rsidRPr="0045527B" w:rsidRDefault="0045527B" w:rsidP="0045527B">
      <w:pPr>
        <w:rPr>
          <w:b/>
          <w:bCs/>
        </w:rPr>
      </w:pPr>
      <w:r w:rsidRPr="0045527B">
        <w:rPr>
          <w:b/>
          <w:bCs/>
        </w:rPr>
        <w:t>6) Sobre la ADH:</w:t>
      </w:r>
    </w:p>
    <w:p w:rsidR="0045527B" w:rsidRPr="0045527B" w:rsidRDefault="0045527B" w:rsidP="0045527B">
      <w:r w:rsidRPr="0045527B">
        <w:t xml:space="preserve">A. Se sintetiza en la </w:t>
      </w:r>
      <w:proofErr w:type="spellStart"/>
      <w:r w:rsidRPr="0045527B">
        <w:t>neurohipófisis</w:t>
      </w:r>
      <w:proofErr w:type="spellEnd"/>
      <w:r w:rsidRPr="0045527B">
        <w:t>.</w:t>
      </w:r>
      <w:r w:rsidRPr="0045527B">
        <w:br/>
        <w:t>B. Actúa en receptores V2 renales.</w:t>
      </w:r>
      <w:r w:rsidRPr="0045527B">
        <w:br/>
        <w:t xml:space="preserve">C. Incrementa </w:t>
      </w:r>
      <w:proofErr w:type="spellStart"/>
      <w:r w:rsidRPr="0045527B">
        <w:t>AMPc</w:t>
      </w:r>
      <w:proofErr w:type="spellEnd"/>
      <w:r w:rsidRPr="0045527B">
        <w:t xml:space="preserve"> intracelular.</w:t>
      </w:r>
      <w:r w:rsidRPr="0045527B">
        <w:br/>
        <w:t xml:space="preserve">D. Inserta </w:t>
      </w:r>
      <w:proofErr w:type="spellStart"/>
      <w:r w:rsidRPr="0045527B">
        <w:t>acuaporinas</w:t>
      </w:r>
      <w:proofErr w:type="spellEnd"/>
      <w:r w:rsidRPr="0045527B">
        <w:t xml:space="preserve"> tipo 2 en membrana </w:t>
      </w:r>
      <w:proofErr w:type="spellStart"/>
      <w:r w:rsidRPr="0045527B">
        <w:t>basolateral</w:t>
      </w:r>
      <w:proofErr w:type="spellEnd"/>
      <w:r w:rsidRPr="0045527B">
        <w:t>.</w:t>
      </w:r>
      <w:r w:rsidRPr="0045527B">
        <w:br/>
        <w:t xml:space="preserve">E. Se libera ante </w:t>
      </w:r>
      <w:proofErr w:type="spellStart"/>
      <w:r w:rsidRPr="0045527B">
        <w:t>hiperosmolalidad</w:t>
      </w:r>
      <w:proofErr w:type="spellEnd"/>
      <w:r w:rsidRPr="0045527B">
        <w:t xml:space="preserve"> plasmática.</w:t>
      </w:r>
    </w:p>
    <w:p w:rsidR="0045527B" w:rsidRPr="0045527B" w:rsidRDefault="0045527B" w:rsidP="0045527B">
      <w:r w:rsidRPr="0045527B">
        <w:pict>
          <v:rect id="_x0000_i1032" style="width:0;height:1.5pt" o:hralign="center" o:hrstd="t" o:hr="t" fillcolor="#a0a0a0" stroked="f"/>
        </w:pict>
      </w:r>
    </w:p>
    <w:p w:rsidR="0045527B" w:rsidRPr="0045527B" w:rsidRDefault="0045527B" w:rsidP="0045527B">
      <w:pPr>
        <w:rPr>
          <w:b/>
          <w:bCs/>
        </w:rPr>
      </w:pPr>
      <w:r w:rsidRPr="0045527B">
        <w:rPr>
          <w:b/>
          <w:bCs/>
        </w:rPr>
        <w:t xml:space="preserve">7) En relación al Péptido </w:t>
      </w:r>
      <w:proofErr w:type="spellStart"/>
      <w:r w:rsidRPr="0045527B">
        <w:rPr>
          <w:b/>
          <w:bCs/>
        </w:rPr>
        <w:t>Natriurético</w:t>
      </w:r>
      <w:proofErr w:type="spellEnd"/>
      <w:r w:rsidRPr="0045527B">
        <w:rPr>
          <w:b/>
          <w:bCs/>
        </w:rPr>
        <w:t xml:space="preserve"> Auricular:</w:t>
      </w:r>
    </w:p>
    <w:p w:rsidR="0045527B" w:rsidRPr="0045527B" w:rsidRDefault="0045527B" w:rsidP="0045527B">
      <w:r w:rsidRPr="0045527B">
        <w:t>A. Se libera ante distensión auricular.</w:t>
      </w:r>
      <w:r w:rsidRPr="0045527B">
        <w:br/>
        <w:t>B. Aumenta la TFG al contraer la arteriola aferente.</w:t>
      </w:r>
      <w:r w:rsidRPr="0045527B">
        <w:br/>
        <w:t>C. Inhibe la renina.</w:t>
      </w:r>
      <w:r w:rsidRPr="0045527B">
        <w:br/>
        <w:t>D. Estimula la aldosterona.</w:t>
      </w:r>
      <w:r w:rsidRPr="0045527B">
        <w:br/>
        <w:t xml:space="preserve">E. Favorece </w:t>
      </w:r>
      <w:proofErr w:type="spellStart"/>
      <w:r w:rsidRPr="0045527B">
        <w:t>natriuresis</w:t>
      </w:r>
      <w:proofErr w:type="spellEnd"/>
      <w:r w:rsidRPr="0045527B">
        <w:t xml:space="preserve"> y diuresis.</w:t>
      </w:r>
    </w:p>
    <w:p w:rsidR="0045527B" w:rsidRPr="0045527B" w:rsidRDefault="0045527B" w:rsidP="0045527B">
      <w:r w:rsidRPr="0045527B">
        <w:pict>
          <v:rect id="_x0000_i1033" style="width:0;height:1.5pt" o:hralign="center" o:hrstd="t" o:hr="t" fillcolor="#a0a0a0" stroked="f"/>
        </w:pict>
      </w:r>
    </w:p>
    <w:p w:rsidR="0045527B" w:rsidRPr="0045527B" w:rsidRDefault="0045527B" w:rsidP="0045527B">
      <w:pPr>
        <w:rPr>
          <w:b/>
          <w:bCs/>
        </w:rPr>
      </w:pPr>
      <w:r w:rsidRPr="0045527B">
        <w:rPr>
          <w:b/>
          <w:bCs/>
        </w:rPr>
        <w:t>8) Sobre hiponatremia:</w:t>
      </w:r>
    </w:p>
    <w:p w:rsidR="0045527B" w:rsidRPr="0045527B" w:rsidRDefault="0045527B" w:rsidP="0045527B">
      <w:r w:rsidRPr="0045527B">
        <w:t>A. Siempre implica déficit absoluto de sodio corporal.</w:t>
      </w:r>
      <w:r w:rsidRPr="0045527B">
        <w:br/>
        <w:t>B. Puede existir con volumen extracelular aumentado.</w:t>
      </w:r>
      <w:r w:rsidRPr="0045527B">
        <w:br/>
        <w:t>C. Produce gradiente osmótico que afecta principalmente neuronas.</w:t>
      </w:r>
      <w:r w:rsidRPr="0045527B">
        <w:br/>
        <w:t xml:space="preserve">D. Se define como </w:t>
      </w:r>
      <w:proofErr w:type="spellStart"/>
      <w:r w:rsidRPr="0045527B">
        <w:t>Na</w:t>
      </w:r>
      <w:proofErr w:type="spellEnd"/>
      <w:r w:rsidRPr="0045527B">
        <w:t xml:space="preserve">⁺ &lt; 140 </w:t>
      </w:r>
      <w:proofErr w:type="spellStart"/>
      <w:r w:rsidRPr="0045527B">
        <w:t>mEq</w:t>
      </w:r>
      <w:proofErr w:type="spellEnd"/>
      <w:r w:rsidRPr="0045527B">
        <w:t>/L.</w:t>
      </w:r>
      <w:r w:rsidRPr="0045527B">
        <w:br/>
        <w:t>E. Generalmente implica incapacidad de excretar agua libre.</w:t>
      </w:r>
    </w:p>
    <w:p w:rsidR="0045527B" w:rsidRPr="0045527B" w:rsidRDefault="0045527B" w:rsidP="0045527B">
      <w:r w:rsidRPr="0045527B">
        <w:pict>
          <v:rect id="_x0000_i1034" style="width:0;height:1.5pt" o:hralign="center" o:hrstd="t" o:hr="t" fillcolor="#a0a0a0" stroked="f"/>
        </w:pict>
      </w:r>
    </w:p>
    <w:p w:rsidR="0045527B" w:rsidRPr="0045527B" w:rsidRDefault="0045527B" w:rsidP="0045527B">
      <w:pPr>
        <w:rPr>
          <w:b/>
          <w:bCs/>
        </w:rPr>
      </w:pPr>
      <w:r w:rsidRPr="0045527B">
        <w:rPr>
          <w:b/>
          <w:bCs/>
        </w:rPr>
        <w:t xml:space="preserve">9) </w:t>
      </w:r>
      <w:proofErr w:type="spellStart"/>
      <w:r w:rsidRPr="0045527B">
        <w:rPr>
          <w:b/>
          <w:bCs/>
        </w:rPr>
        <w:t>Hipernatremia</w:t>
      </w:r>
      <w:proofErr w:type="spellEnd"/>
      <w:r w:rsidRPr="0045527B">
        <w:rPr>
          <w:b/>
          <w:bCs/>
        </w:rPr>
        <w:t>:</w:t>
      </w:r>
    </w:p>
    <w:p w:rsidR="0045527B" w:rsidRPr="0045527B" w:rsidRDefault="0045527B" w:rsidP="0045527B">
      <w:r w:rsidRPr="0045527B">
        <w:lastRenderedPageBreak/>
        <w:t xml:space="preserve">A. Se define como </w:t>
      </w:r>
      <w:proofErr w:type="spellStart"/>
      <w:r w:rsidRPr="0045527B">
        <w:t>Na</w:t>
      </w:r>
      <w:proofErr w:type="spellEnd"/>
      <w:r w:rsidRPr="0045527B">
        <w:t xml:space="preserve">⁺ &gt;145 </w:t>
      </w:r>
      <w:proofErr w:type="spellStart"/>
      <w:r w:rsidRPr="0045527B">
        <w:t>mEq</w:t>
      </w:r>
      <w:proofErr w:type="spellEnd"/>
      <w:r w:rsidRPr="0045527B">
        <w:t>/L.</w:t>
      </w:r>
      <w:r w:rsidRPr="0045527B">
        <w:br/>
        <w:t>B. Suele deberse a exceso primario de sodio.</w:t>
      </w:r>
      <w:r w:rsidRPr="0045527B">
        <w:br/>
        <w:t>C. Produce deshidratación celular.</w:t>
      </w:r>
      <w:r w:rsidRPr="0045527B">
        <w:br/>
        <w:t>D. Es más frecuente que la hiponatremia.</w:t>
      </w:r>
      <w:r w:rsidRPr="0045527B">
        <w:br/>
        <w:t>E. Puede observarse en diabetes insípida.</w:t>
      </w:r>
    </w:p>
    <w:p w:rsidR="0045527B" w:rsidRPr="0045527B" w:rsidRDefault="0045527B" w:rsidP="0045527B">
      <w:r w:rsidRPr="0045527B">
        <w:pict>
          <v:rect id="_x0000_i1035" style="width:0;height:1.5pt" o:hralign="center" o:hrstd="t" o:hr="t" fillcolor="#a0a0a0" stroked="f"/>
        </w:pict>
      </w:r>
    </w:p>
    <w:p w:rsidR="0045527B" w:rsidRPr="0045527B" w:rsidRDefault="0045527B" w:rsidP="0045527B">
      <w:pPr>
        <w:rPr>
          <w:b/>
          <w:bCs/>
        </w:rPr>
      </w:pPr>
      <w:r w:rsidRPr="0045527B">
        <w:rPr>
          <w:b/>
          <w:bCs/>
        </w:rPr>
        <w:t>10) Balance hídrico:</w:t>
      </w:r>
    </w:p>
    <w:p w:rsidR="0045527B" w:rsidRPr="0045527B" w:rsidRDefault="0045527B" w:rsidP="0045527B">
      <w:r w:rsidRPr="0045527B">
        <w:t>A. Balance neutro implica igualdad entre LIC y LEC.</w:t>
      </w:r>
      <w:r w:rsidRPr="0045527B">
        <w:br/>
        <w:t>B. Balance positivo predispone a edema.</w:t>
      </w:r>
      <w:r w:rsidRPr="0045527B">
        <w:br/>
        <w:t xml:space="preserve">C. Balance negativo implica </w:t>
      </w:r>
      <w:proofErr w:type="spellStart"/>
      <w:r w:rsidRPr="0045527B">
        <w:t>hipervolemia</w:t>
      </w:r>
      <w:proofErr w:type="spellEnd"/>
      <w:r w:rsidRPr="0045527B">
        <w:t>.</w:t>
      </w:r>
      <w:r w:rsidRPr="0045527B">
        <w:br/>
        <w:t>D. La diuresis horaria normal es 1,5–3,5 ml/kg/h.</w:t>
      </w:r>
      <w:r w:rsidRPr="0045527B">
        <w:br/>
        <w:t>E. Oliguria es &lt;0,8 ml/kg/h.</w:t>
      </w:r>
    </w:p>
    <w:p w:rsidR="0045527B" w:rsidRPr="0045527B" w:rsidRDefault="0045527B" w:rsidP="0045527B">
      <w:r w:rsidRPr="0045527B">
        <w:pict>
          <v:rect id="_x0000_i1036" style="width:0;height:1.5pt" o:hralign="center" o:hrstd="t" o:hr="t" fillcolor="#a0a0a0" stroked="f"/>
        </w:pict>
      </w:r>
    </w:p>
    <w:p w:rsidR="0045527B" w:rsidRPr="0045527B" w:rsidRDefault="0045527B" w:rsidP="0045527B">
      <w:pPr>
        <w:rPr>
          <w:b/>
          <w:bCs/>
        </w:rPr>
      </w:pPr>
      <w:r w:rsidRPr="0045527B">
        <w:rPr>
          <w:rFonts w:ascii="Segoe UI Symbol" w:hAnsi="Segoe UI Symbol" w:cs="Segoe UI Symbol"/>
          <w:b/>
          <w:bCs/>
        </w:rPr>
        <w:t>⚖</w:t>
      </w:r>
      <w:r w:rsidRPr="0045527B">
        <w:rPr>
          <w:b/>
          <w:bCs/>
        </w:rPr>
        <w:t xml:space="preserve"> PARTE II — VERDADERO O FALSO EXTREMADAMENTE FINO</w:t>
      </w:r>
    </w:p>
    <w:p w:rsidR="0045527B" w:rsidRPr="0045527B" w:rsidRDefault="0045527B" w:rsidP="0045527B">
      <w:r w:rsidRPr="0045527B">
        <w:rPr>
          <w:i/>
          <w:iCs/>
        </w:rPr>
        <w:t>(Un solo término cambia todo.)</w:t>
      </w:r>
    </w:p>
    <w:p w:rsidR="0045527B" w:rsidRPr="0045527B" w:rsidRDefault="0045527B" w:rsidP="0045527B">
      <w:r w:rsidRPr="0045527B">
        <w:pict>
          <v:rect id="_x0000_i1037" style="width:0;height:1.5pt" o:hralign="center" o:hrstd="t" o:hr="t" fillcolor="#a0a0a0" stroked="f"/>
        </w:pict>
      </w:r>
    </w:p>
    <w:p w:rsidR="0045527B" w:rsidRPr="0045527B" w:rsidRDefault="0045527B" w:rsidP="0045527B">
      <w:pPr>
        <w:numPr>
          <w:ilvl w:val="0"/>
          <w:numId w:val="2"/>
        </w:numPr>
      </w:pPr>
      <w:r w:rsidRPr="0045527B">
        <w:t>La presión osmótica depende exclusivamente de la naturaleza química del soluto.</w:t>
      </w:r>
    </w:p>
    <w:p w:rsidR="0045527B" w:rsidRPr="0045527B" w:rsidRDefault="0045527B" w:rsidP="0045527B">
      <w:pPr>
        <w:numPr>
          <w:ilvl w:val="0"/>
          <w:numId w:val="2"/>
        </w:numPr>
      </w:pPr>
      <w:r w:rsidRPr="0045527B">
        <w:t>Una proteína gigante ejerce mayor presión osmótica que una molécula pequeña si están en igual número.</w:t>
      </w:r>
    </w:p>
    <w:p w:rsidR="0045527B" w:rsidRPr="0045527B" w:rsidRDefault="0045527B" w:rsidP="0045527B">
      <w:pPr>
        <w:numPr>
          <w:ilvl w:val="0"/>
          <w:numId w:val="2"/>
        </w:numPr>
      </w:pPr>
      <w:r w:rsidRPr="0045527B">
        <w:t xml:space="preserve">La </w:t>
      </w:r>
      <w:proofErr w:type="spellStart"/>
      <w:r w:rsidRPr="0045527B">
        <w:t>osmolalidad</w:t>
      </w:r>
      <w:proofErr w:type="spellEnd"/>
      <w:r w:rsidRPr="0045527B">
        <w:t xml:space="preserve"> normal plasmática es de 275–295 </w:t>
      </w:r>
      <w:proofErr w:type="spellStart"/>
      <w:r w:rsidRPr="0045527B">
        <w:t>mOsm</w:t>
      </w:r>
      <w:proofErr w:type="spellEnd"/>
      <w:r w:rsidRPr="0045527B">
        <w:t>/L.</w:t>
      </w:r>
    </w:p>
    <w:p w:rsidR="0045527B" w:rsidRPr="0045527B" w:rsidRDefault="0045527B" w:rsidP="0045527B">
      <w:pPr>
        <w:numPr>
          <w:ilvl w:val="0"/>
          <w:numId w:val="2"/>
        </w:numPr>
      </w:pPr>
      <w:r w:rsidRPr="0045527B">
        <w:t>El LIC representa el 2/3 del agua corporal total.</w:t>
      </w:r>
    </w:p>
    <w:p w:rsidR="0045527B" w:rsidRPr="0045527B" w:rsidRDefault="0045527B" w:rsidP="0045527B">
      <w:pPr>
        <w:numPr>
          <w:ilvl w:val="0"/>
          <w:numId w:val="2"/>
        </w:numPr>
      </w:pPr>
      <w:r w:rsidRPr="0045527B">
        <w:t xml:space="preserve">El potasio extracelular elevado a 7 </w:t>
      </w:r>
      <w:proofErr w:type="spellStart"/>
      <w:r w:rsidRPr="0045527B">
        <w:t>mEq</w:t>
      </w:r>
      <w:proofErr w:type="spellEnd"/>
      <w:r w:rsidRPr="0045527B">
        <w:t>/L puede provocar paro cardíaco.</w:t>
      </w:r>
    </w:p>
    <w:p w:rsidR="0045527B" w:rsidRPr="0045527B" w:rsidRDefault="0045527B" w:rsidP="0045527B">
      <w:pPr>
        <w:numPr>
          <w:ilvl w:val="0"/>
          <w:numId w:val="2"/>
        </w:numPr>
      </w:pPr>
      <w:r w:rsidRPr="0045527B">
        <w:t>La ADH permite la reabsorción de agua libre, no de sodio.</w:t>
      </w:r>
    </w:p>
    <w:p w:rsidR="0045527B" w:rsidRPr="0045527B" w:rsidRDefault="0045527B" w:rsidP="0045527B">
      <w:pPr>
        <w:numPr>
          <w:ilvl w:val="0"/>
          <w:numId w:val="2"/>
        </w:numPr>
      </w:pPr>
      <w:r w:rsidRPr="0045527B">
        <w:t>El PNA estimula la secreción de aldosterona.</w:t>
      </w:r>
    </w:p>
    <w:p w:rsidR="0045527B" w:rsidRPr="0045527B" w:rsidRDefault="0045527B" w:rsidP="0045527B">
      <w:pPr>
        <w:numPr>
          <w:ilvl w:val="0"/>
          <w:numId w:val="2"/>
        </w:numPr>
      </w:pPr>
      <w:r w:rsidRPr="0045527B">
        <w:t xml:space="preserve">La hipovolemia </w:t>
      </w:r>
      <w:proofErr w:type="spellStart"/>
      <w:r w:rsidRPr="0045527B">
        <w:t>isosmótica</w:t>
      </w:r>
      <w:proofErr w:type="spellEnd"/>
      <w:r w:rsidRPr="0045527B">
        <w:t xml:space="preserve"> altera la </w:t>
      </w:r>
      <w:proofErr w:type="spellStart"/>
      <w:r w:rsidRPr="0045527B">
        <w:t>osmolaridad</w:t>
      </w:r>
      <w:proofErr w:type="spellEnd"/>
      <w:r w:rsidRPr="0045527B">
        <w:t xml:space="preserve"> plasmática.</w:t>
      </w:r>
    </w:p>
    <w:p w:rsidR="0045527B" w:rsidRPr="0045527B" w:rsidRDefault="0045527B" w:rsidP="0045527B">
      <w:pPr>
        <w:numPr>
          <w:ilvl w:val="0"/>
          <w:numId w:val="2"/>
        </w:numPr>
      </w:pPr>
      <w:r w:rsidRPr="0045527B">
        <w:t>En fiebre, se agregan 6 ml por grado por cada hora de fiebre.</w:t>
      </w:r>
    </w:p>
    <w:p w:rsidR="0045527B" w:rsidRPr="0045527B" w:rsidRDefault="0045527B" w:rsidP="0045527B">
      <w:pPr>
        <w:numPr>
          <w:ilvl w:val="0"/>
          <w:numId w:val="2"/>
        </w:numPr>
      </w:pPr>
      <w:r w:rsidRPr="0045527B">
        <w:t xml:space="preserve">La bomba </w:t>
      </w:r>
      <w:proofErr w:type="spellStart"/>
      <w:r w:rsidRPr="0045527B">
        <w:t>Na</w:t>
      </w:r>
      <w:proofErr w:type="spellEnd"/>
      <w:r w:rsidRPr="0045527B">
        <w:t xml:space="preserve">⁺/K⁺ </w:t>
      </w:r>
      <w:proofErr w:type="spellStart"/>
      <w:r w:rsidRPr="0045527B">
        <w:t>ATPasa</w:t>
      </w:r>
      <w:proofErr w:type="spellEnd"/>
      <w:r w:rsidRPr="0045527B">
        <w:t xml:space="preserve"> mueve 3 K⁺ hacia el interior celular.</w:t>
      </w:r>
    </w:p>
    <w:p w:rsidR="0045527B" w:rsidRPr="0045527B" w:rsidRDefault="0045527B" w:rsidP="0045527B">
      <w:r w:rsidRPr="0045527B">
        <w:pict>
          <v:rect id="_x0000_i1038" style="width:0;height:1.5pt" o:hralign="center" o:hrstd="t" o:hr="t" fillcolor="#a0a0a0" stroked="f"/>
        </w:pict>
      </w:r>
    </w:p>
    <w:p w:rsidR="0045527B" w:rsidRPr="0045527B" w:rsidRDefault="0045527B" w:rsidP="0045527B">
      <w:pPr>
        <w:rPr>
          <w:b/>
          <w:bCs/>
        </w:rPr>
      </w:pPr>
      <w:r w:rsidRPr="0045527B">
        <w:rPr>
          <w:rFonts w:ascii="Calibri" w:hAnsi="Calibri" w:cs="Calibri"/>
          <w:b/>
          <w:bCs/>
        </w:rPr>
        <w:t>🧪</w:t>
      </w:r>
      <w:r w:rsidRPr="0045527B">
        <w:rPr>
          <w:b/>
          <w:bCs/>
        </w:rPr>
        <w:t xml:space="preserve"> PARTE III — CASOS CLÍNICOS DE ANÁLISIS</w:t>
      </w:r>
    </w:p>
    <w:p w:rsidR="0045527B" w:rsidRPr="0045527B" w:rsidRDefault="0045527B" w:rsidP="0045527B">
      <w:r w:rsidRPr="0045527B">
        <w:pict>
          <v:rect id="_x0000_i1039" style="width:0;height:1.5pt" o:hralign="center" o:hrstd="t" o:hr="t" fillcolor="#a0a0a0" stroked="f"/>
        </w:pict>
      </w:r>
    </w:p>
    <w:p w:rsidR="0045527B" w:rsidRPr="0045527B" w:rsidRDefault="0045527B" w:rsidP="0045527B">
      <w:pPr>
        <w:rPr>
          <w:b/>
          <w:bCs/>
        </w:rPr>
      </w:pPr>
      <w:r w:rsidRPr="0045527B">
        <w:rPr>
          <w:b/>
          <w:bCs/>
        </w:rPr>
        <w:t>CASO 1</w:t>
      </w:r>
    </w:p>
    <w:p w:rsidR="0045527B" w:rsidRPr="0045527B" w:rsidRDefault="0045527B" w:rsidP="0045527B">
      <w:r w:rsidRPr="0045527B">
        <w:lastRenderedPageBreak/>
        <w:t>Paciente de 70 kg, fiebre de 39°C durante 6 horas.</w:t>
      </w:r>
      <w:r w:rsidRPr="0045527B">
        <w:br/>
        <w:t>Calcule pérdidas adicionales por fiebre según fórmula por grado.</w:t>
      </w:r>
    </w:p>
    <w:p w:rsidR="0045527B" w:rsidRPr="0045527B" w:rsidRDefault="0045527B" w:rsidP="0045527B">
      <w:r w:rsidRPr="0045527B">
        <w:t>A. 84 ml</w:t>
      </w:r>
      <w:r w:rsidRPr="0045527B">
        <w:br/>
        <w:t>B. 56 ml</w:t>
      </w:r>
      <w:r w:rsidRPr="0045527B">
        <w:br/>
        <w:t>C. 168 ml</w:t>
      </w:r>
      <w:r w:rsidRPr="0045527B">
        <w:br/>
        <w:t>D. 42 ml</w:t>
      </w:r>
      <w:r w:rsidRPr="0045527B">
        <w:br/>
        <w:t>E. 112 ml</w:t>
      </w:r>
    </w:p>
    <w:p w:rsidR="0045527B" w:rsidRPr="0045527B" w:rsidRDefault="0045527B" w:rsidP="0045527B">
      <w:r w:rsidRPr="0045527B">
        <w:pict>
          <v:rect id="_x0000_i1040" style="width:0;height:1.5pt" o:hralign="center" o:hrstd="t" o:hr="t" fillcolor="#a0a0a0" stroked="f"/>
        </w:pict>
      </w:r>
    </w:p>
    <w:p w:rsidR="0045527B" w:rsidRPr="0045527B" w:rsidRDefault="0045527B" w:rsidP="0045527B">
      <w:pPr>
        <w:rPr>
          <w:b/>
          <w:bCs/>
        </w:rPr>
      </w:pPr>
      <w:r w:rsidRPr="0045527B">
        <w:rPr>
          <w:b/>
          <w:bCs/>
        </w:rPr>
        <w:t>CASO 2</w:t>
      </w:r>
    </w:p>
    <w:p w:rsidR="0045527B" w:rsidRPr="0045527B" w:rsidRDefault="0045527B" w:rsidP="0045527B">
      <w:r w:rsidRPr="0045527B">
        <w:t xml:space="preserve">Paciente con </w:t>
      </w:r>
      <w:proofErr w:type="spellStart"/>
      <w:r w:rsidRPr="0045527B">
        <w:t>Na</w:t>
      </w:r>
      <w:proofErr w:type="spellEnd"/>
      <w:r w:rsidRPr="0045527B">
        <w:t xml:space="preserve">⁺ 158 </w:t>
      </w:r>
      <w:proofErr w:type="spellStart"/>
      <w:r w:rsidRPr="0045527B">
        <w:t>mEq</w:t>
      </w:r>
      <w:proofErr w:type="spellEnd"/>
      <w:r w:rsidRPr="0045527B">
        <w:t xml:space="preserve">/L, </w:t>
      </w:r>
      <w:proofErr w:type="spellStart"/>
      <w:r w:rsidRPr="0045527B">
        <w:t>osmolaridad</w:t>
      </w:r>
      <w:proofErr w:type="spellEnd"/>
      <w:r w:rsidRPr="0045527B">
        <w:t xml:space="preserve"> elevada y diuresis 4 L/día.</w:t>
      </w:r>
    </w:p>
    <w:p w:rsidR="0045527B" w:rsidRPr="0045527B" w:rsidRDefault="0045527B" w:rsidP="0045527B">
      <w:r w:rsidRPr="0045527B">
        <w:t>¿Cuál mecanismo fisiopatológico es más probable?</w:t>
      </w:r>
    </w:p>
    <w:p w:rsidR="0045527B" w:rsidRPr="0045527B" w:rsidRDefault="0045527B" w:rsidP="0045527B">
      <w:r w:rsidRPr="0045527B">
        <w:t>A. Secreción excesiva de ADH</w:t>
      </w:r>
      <w:r w:rsidRPr="0045527B">
        <w:br/>
        <w:t>B. Diabetes insípida</w:t>
      </w:r>
      <w:r w:rsidRPr="0045527B">
        <w:br/>
        <w:t xml:space="preserve">C. </w:t>
      </w:r>
      <w:proofErr w:type="spellStart"/>
      <w:r w:rsidRPr="0045527B">
        <w:t>Hiperaldosteronismo</w:t>
      </w:r>
      <w:proofErr w:type="spellEnd"/>
      <w:r w:rsidRPr="0045527B">
        <w:t xml:space="preserve"> primario</w:t>
      </w:r>
      <w:r w:rsidRPr="0045527B">
        <w:br/>
        <w:t>D. Pérdida renal de sodio</w:t>
      </w:r>
      <w:r w:rsidRPr="0045527B">
        <w:br/>
        <w:t xml:space="preserve">E. Hipovolemia </w:t>
      </w:r>
      <w:proofErr w:type="spellStart"/>
      <w:r w:rsidRPr="0045527B">
        <w:t>isosmótica</w:t>
      </w:r>
      <w:proofErr w:type="spellEnd"/>
    </w:p>
    <w:p w:rsidR="0045527B" w:rsidRPr="0045527B" w:rsidRDefault="0045527B" w:rsidP="0045527B">
      <w:r w:rsidRPr="0045527B">
        <w:pict>
          <v:rect id="_x0000_i1041" style="width:0;height:1.5pt" o:hralign="center" o:hrstd="t" o:hr="t" fillcolor="#a0a0a0" stroked="f"/>
        </w:pict>
      </w:r>
    </w:p>
    <w:p w:rsidR="0045527B" w:rsidRPr="0045527B" w:rsidRDefault="0045527B" w:rsidP="0045527B">
      <w:pPr>
        <w:rPr>
          <w:b/>
          <w:bCs/>
        </w:rPr>
      </w:pPr>
      <w:r w:rsidRPr="0045527B">
        <w:rPr>
          <w:b/>
          <w:bCs/>
        </w:rPr>
        <w:t>CASO 3</w:t>
      </w:r>
    </w:p>
    <w:p w:rsidR="0045527B" w:rsidRPr="0045527B" w:rsidRDefault="0045527B" w:rsidP="0045527B">
      <w:r w:rsidRPr="0045527B">
        <w:t xml:space="preserve">Paciente con </w:t>
      </w:r>
      <w:proofErr w:type="spellStart"/>
      <w:r w:rsidRPr="0045527B">
        <w:t>Na</w:t>
      </w:r>
      <w:proofErr w:type="spellEnd"/>
      <w:r w:rsidRPr="0045527B">
        <w:t xml:space="preserve">⁺ 128 </w:t>
      </w:r>
      <w:proofErr w:type="spellStart"/>
      <w:r w:rsidRPr="0045527B">
        <w:t>mEq</w:t>
      </w:r>
      <w:proofErr w:type="spellEnd"/>
      <w:r w:rsidRPr="0045527B">
        <w:t>/L, edemas, PVC elevada.</w:t>
      </w:r>
    </w:p>
    <w:p w:rsidR="0045527B" w:rsidRPr="0045527B" w:rsidRDefault="0045527B" w:rsidP="0045527B">
      <w:r w:rsidRPr="0045527B">
        <w:t>¿Cuál es el estado volumétrico más probable?</w:t>
      </w:r>
    </w:p>
    <w:p w:rsidR="0045527B" w:rsidRPr="0045527B" w:rsidRDefault="0045527B" w:rsidP="0045527B">
      <w:r w:rsidRPr="0045527B">
        <w:t>A. Hipovolémico</w:t>
      </w:r>
      <w:r w:rsidRPr="0045527B">
        <w:br/>
        <w:t xml:space="preserve">B. </w:t>
      </w:r>
      <w:proofErr w:type="spellStart"/>
      <w:r w:rsidRPr="0045527B">
        <w:t>Euvolémico</w:t>
      </w:r>
      <w:proofErr w:type="spellEnd"/>
      <w:r w:rsidRPr="0045527B">
        <w:br/>
        <w:t xml:space="preserve">C. </w:t>
      </w:r>
      <w:proofErr w:type="spellStart"/>
      <w:r w:rsidRPr="0045527B">
        <w:t>Hipervolémico</w:t>
      </w:r>
      <w:proofErr w:type="spellEnd"/>
      <w:r w:rsidRPr="0045527B">
        <w:br/>
        <w:t xml:space="preserve">D. </w:t>
      </w:r>
      <w:proofErr w:type="spellStart"/>
      <w:r w:rsidRPr="0045527B">
        <w:t>Isosmótico</w:t>
      </w:r>
      <w:proofErr w:type="spellEnd"/>
      <w:r w:rsidRPr="0045527B">
        <w:br/>
        <w:t xml:space="preserve">E. </w:t>
      </w:r>
      <w:proofErr w:type="spellStart"/>
      <w:r w:rsidRPr="0045527B">
        <w:t>Hipernatrémico</w:t>
      </w:r>
      <w:proofErr w:type="spellEnd"/>
    </w:p>
    <w:p w:rsidR="0045527B" w:rsidRPr="0045527B" w:rsidRDefault="0045527B" w:rsidP="0045527B">
      <w:r w:rsidRPr="0045527B">
        <w:pict>
          <v:rect id="_x0000_i1042" style="width:0;height:1.5pt" o:hralign="center" o:hrstd="t" o:hr="t" fillcolor="#a0a0a0" stroked="f"/>
        </w:pict>
      </w:r>
    </w:p>
    <w:p w:rsidR="0045527B" w:rsidRPr="0045527B" w:rsidRDefault="0045527B" w:rsidP="0045527B">
      <w:pPr>
        <w:rPr>
          <w:b/>
          <w:bCs/>
        </w:rPr>
      </w:pPr>
      <w:r w:rsidRPr="0045527B">
        <w:rPr>
          <w:rFonts w:ascii="Segoe UI Symbol" w:hAnsi="Segoe UI Symbol" w:cs="Segoe UI Symbol"/>
          <w:b/>
          <w:bCs/>
        </w:rPr>
        <w:t>☠</w:t>
      </w:r>
      <w:r w:rsidRPr="0045527B">
        <w:rPr>
          <w:b/>
          <w:bCs/>
        </w:rPr>
        <w:t xml:space="preserve"> PARTE IV — PREGUNTAS CAPCIOSAS DE ULTRA DETALLE</w:t>
      </w:r>
    </w:p>
    <w:p w:rsidR="0045527B" w:rsidRPr="0045527B" w:rsidRDefault="0045527B" w:rsidP="0045527B">
      <w:r w:rsidRPr="0045527B">
        <w:pict>
          <v:rect id="_x0000_i1043" style="width:0;height:1.5pt" o:hralign="center" o:hrstd="t" o:hr="t" fillcolor="#a0a0a0" stroked="f"/>
        </w:pict>
      </w:r>
    </w:p>
    <w:p w:rsidR="0045527B" w:rsidRPr="0045527B" w:rsidRDefault="0045527B" w:rsidP="0045527B">
      <w:pPr>
        <w:numPr>
          <w:ilvl w:val="0"/>
          <w:numId w:val="3"/>
        </w:numPr>
      </w:pPr>
      <w:r w:rsidRPr="0045527B">
        <w:t>¿Cuál compartimiento contiene mayor concentración proteica?</w:t>
      </w:r>
    </w:p>
    <w:p w:rsidR="0045527B" w:rsidRPr="0045527B" w:rsidRDefault="0045527B" w:rsidP="0045527B">
      <w:r w:rsidRPr="0045527B">
        <w:t>A. Plasma</w:t>
      </w:r>
      <w:r w:rsidRPr="0045527B">
        <w:br/>
        <w:t>B. Intersticio</w:t>
      </w:r>
      <w:r w:rsidRPr="0045527B">
        <w:br/>
        <w:t>C. LIC</w:t>
      </w:r>
      <w:r w:rsidRPr="0045527B">
        <w:br/>
        <w:t xml:space="preserve">D. </w:t>
      </w:r>
      <w:proofErr w:type="spellStart"/>
      <w:r w:rsidRPr="0045527B">
        <w:t>Transcelular</w:t>
      </w:r>
      <w:proofErr w:type="spellEnd"/>
      <w:r w:rsidRPr="0045527B">
        <w:br/>
        <w:t>E. LEC</w:t>
      </w:r>
    </w:p>
    <w:p w:rsidR="0045527B" w:rsidRPr="0045527B" w:rsidRDefault="0045527B" w:rsidP="0045527B">
      <w:r w:rsidRPr="0045527B">
        <w:pict>
          <v:rect id="_x0000_i1044" style="width:0;height:1.5pt" o:hralign="center" o:hrstd="t" o:hr="t" fillcolor="#a0a0a0" stroked="f"/>
        </w:pict>
      </w:r>
    </w:p>
    <w:p w:rsidR="0045527B" w:rsidRPr="0045527B" w:rsidRDefault="0045527B" w:rsidP="0045527B">
      <w:pPr>
        <w:numPr>
          <w:ilvl w:val="0"/>
          <w:numId w:val="4"/>
        </w:numPr>
      </w:pPr>
      <w:r w:rsidRPr="0045527B">
        <w:lastRenderedPageBreak/>
        <w:t>El agua metabólica diaria promedio proviene principalmente de:</w:t>
      </w:r>
    </w:p>
    <w:p w:rsidR="0045527B" w:rsidRPr="0045527B" w:rsidRDefault="0045527B" w:rsidP="0045527B">
      <w:r w:rsidRPr="0045527B">
        <w:t>A. Oxidación lipídica exclusivamente</w:t>
      </w:r>
      <w:r w:rsidRPr="0045527B">
        <w:br/>
        <w:t>B. Síntesis de ATP</w:t>
      </w:r>
      <w:r w:rsidRPr="0045527B">
        <w:br/>
        <w:t>C. Oxidación de carbohidratos</w:t>
      </w:r>
      <w:r w:rsidRPr="0045527B">
        <w:br/>
        <w:t>D. Conversión de ADP en ATP</w:t>
      </w:r>
      <w:r w:rsidRPr="0045527B">
        <w:br/>
        <w:t>E. Metabolismo proteico</w:t>
      </w:r>
    </w:p>
    <w:p w:rsidR="0045527B" w:rsidRPr="0045527B" w:rsidRDefault="0045527B" w:rsidP="0045527B">
      <w:r w:rsidRPr="0045527B">
        <w:pict>
          <v:rect id="_x0000_i1045" style="width:0;height:1.5pt" o:hralign="center" o:hrstd="t" o:hr="t" fillcolor="#a0a0a0" stroked="f"/>
        </w:pict>
      </w:r>
    </w:p>
    <w:p w:rsidR="0045527B" w:rsidRPr="0045527B" w:rsidRDefault="0045527B" w:rsidP="0045527B">
      <w:pPr>
        <w:numPr>
          <w:ilvl w:val="0"/>
          <w:numId w:val="5"/>
        </w:numPr>
      </w:pPr>
      <w:r w:rsidRPr="0045527B">
        <w:t>El principal regulador del volumen extracelular es:</w:t>
      </w:r>
    </w:p>
    <w:p w:rsidR="0045527B" w:rsidRPr="0045527B" w:rsidRDefault="0045527B" w:rsidP="0045527B">
      <w:r w:rsidRPr="0045527B">
        <w:t>A. ADH</w:t>
      </w:r>
      <w:r w:rsidRPr="0045527B">
        <w:br/>
        <w:t>B. Sodio</w:t>
      </w:r>
      <w:r w:rsidRPr="0045527B">
        <w:br/>
        <w:t>C. Potasio</w:t>
      </w:r>
      <w:r w:rsidRPr="0045527B">
        <w:br/>
        <w:t>D. Magnesio</w:t>
      </w:r>
      <w:r w:rsidRPr="0045527B">
        <w:br/>
        <w:t>E. Acuaporina-2</w:t>
      </w:r>
    </w:p>
    <w:p w:rsidR="0053628C" w:rsidRDefault="0045527B">
      <w:bookmarkStart w:id="0" w:name="_GoBack"/>
      <w:bookmarkEnd w:id="0"/>
    </w:p>
    <w:sectPr w:rsidR="005362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354D4C"/>
    <w:multiLevelType w:val="multilevel"/>
    <w:tmpl w:val="4D449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54544A"/>
    <w:multiLevelType w:val="multilevel"/>
    <w:tmpl w:val="E1FC44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872A90"/>
    <w:multiLevelType w:val="multilevel"/>
    <w:tmpl w:val="27CE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982C00"/>
    <w:multiLevelType w:val="multilevel"/>
    <w:tmpl w:val="67F835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632606"/>
    <w:multiLevelType w:val="multilevel"/>
    <w:tmpl w:val="BA8A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27B"/>
    <w:rsid w:val="002427B7"/>
    <w:rsid w:val="0045527B"/>
    <w:rsid w:val="00B5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A99AC8-2ABD-4926-8AC6-732B451CC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0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803</Words>
  <Characters>4421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Unda</dc:creator>
  <cp:keywords/>
  <dc:description/>
  <cp:lastModifiedBy>Paula Unda</cp:lastModifiedBy>
  <cp:revision>1</cp:revision>
  <dcterms:created xsi:type="dcterms:W3CDTF">2026-02-27T03:54:00Z</dcterms:created>
  <dcterms:modified xsi:type="dcterms:W3CDTF">2026-02-27T03:54:00Z</dcterms:modified>
</cp:coreProperties>
</file>