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425C2" w14:textId="4CEC6BD2" w:rsidR="00D10C40" w:rsidRPr="00751760" w:rsidRDefault="005A0460">
      <w:pPr>
        <w:rPr>
          <w:rStyle w:val="Ttulodellibro"/>
          <w:sz w:val="28"/>
          <w:szCs w:val="28"/>
        </w:rPr>
      </w:pPr>
      <w:r w:rsidRPr="00751760">
        <w:rPr>
          <w:rStyle w:val="Ttulodellibro"/>
          <w:sz w:val="28"/>
          <w:szCs w:val="28"/>
        </w:rPr>
        <w:t>Programación de la técnica CRISPR-Cas9 en Python</w:t>
      </w:r>
    </w:p>
    <w:p w14:paraId="7782ED91" w14:textId="7165E76E" w:rsidR="00953273" w:rsidRPr="002C4CA7" w:rsidRDefault="00953273">
      <w:pPr>
        <w:rPr>
          <w:b/>
          <w:bCs/>
          <w:i/>
          <w:iCs/>
          <w:spacing w:val="5"/>
          <w:sz w:val="20"/>
          <w:szCs w:val="20"/>
        </w:rPr>
      </w:pPr>
      <w:r w:rsidRPr="002C4CA7">
        <w:rPr>
          <w:rStyle w:val="Ttulodellibro"/>
          <w:i w:val="0"/>
          <w:iCs w:val="0"/>
          <w:sz w:val="20"/>
          <w:szCs w:val="20"/>
        </w:rPr>
        <w:t>Ma Paula Jim</w:t>
      </w:r>
      <w:r w:rsidR="002C4CA7">
        <w:rPr>
          <w:rStyle w:val="Ttulodellibro"/>
          <w:i w:val="0"/>
          <w:iCs w:val="0"/>
          <w:sz w:val="20"/>
          <w:szCs w:val="20"/>
        </w:rPr>
        <w:t>é</w:t>
      </w:r>
      <w:r w:rsidRPr="002C4CA7">
        <w:rPr>
          <w:rStyle w:val="Ttulodellibro"/>
          <w:i w:val="0"/>
          <w:iCs w:val="0"/>
          <w:sz w:val="20"/>
          <w:szCs w:val="20"/>
        </w:rPr>
        <w:t>nez Torres -C04095</w:t>
      </w:r>
    </w:p>
    <w:p w14:paraId="71EC543C" w14:textId="3648CD47" w:rsidR="002923C1" w:rsidRDefault="005A0460">
      <w:pPr>
        <w:rPr>
          <w:rFonts w:ascii="Calibri" w:hAnsi="Calibri" w:cs="Calibri"/>
          <w:lang w:val="es-MX"/>
        </w:rPr>
      </w:pPr>
      <w:r>
        <w:rPr>
          <w:rFonts w:ascii="Calibri" w:hAnsi="Calibri" w:cs="Calibri"/>
          <w:lang w:val="es-MX"/>
        </w:rPr>
        <w:t>CRISPR-Cas9 es una técnica de modificación genética que consiste en la programación de la proteína Cas9 para editar a conveniencia el ADN de una célula. El ADN es la molécula del código genético, donde se encuentran las instrucciones para todo el</w:t>
      </w:r>
      <w:r w:rsidR="002923C1">
        <w:rPr>
          <w:rFonts w:ascii="Calibri" w:hAnsi="Calibri" w:cs="Calibri"/>
          <w:lang w:val="es-MX"/>
        </w:rPr>
        <w:t xml:space="preserve"> funcionamiento</w:t>
      </w:r>
      <w:r>
        <w:rPr>
          <w:rFonts w:ascii="Calibri" w:hAnsi="Calibri" w:cs="Calibri"/>
          <w:lang w:val="es-MX"/>
        </w:rPr>
        <w:t xml:space="preserve"> del ser que </w:t>
      </w:r>
      <w:r w:rsidR="00751760">
        <w:rPr>
          <w:rFonts w:ascii="Calibri" w:hAnsi="Calibri" w:cs="Calibri"/>
          <w:lang w:val="es-MX"/>
        </w:rPr>
        <w:t>las</w:t>
      </w:r>
      <w:r>
        <w:rPr>
          <w:rFonts w:ascii="Calibri" w:hAnsi="Calibri" w:cs="Calibri"/>
          <w:lang w:val="es-MX"/>
        </w:rPr>
        <w:t xml:space="preserve"> porta.</w:t>
      </w:r>
      <w:r w:rsidR="00751760">
        <w:rPr>
          <w:rFonts w:ascii="Calibri" w:hAnsi="Calibri" w:cs="Calibri"/>
          <w:lang w:val="es-MX"/>
        </w:rPr>
        <w:t xml:space="preserve"> El ADN está codificado en 4 nucleótidos, en los que para escribir las secuencias se utilizan solo sus iniciales que son A, T, G y C. Cada instrucción es un gen y cada gen es una secuencia de combinaciones de estas 4 letras. </w:t>
      </w:r>
      <w:r>
        <w:rPr>
          <w:rFonts w:ascii="Calibri" w:hAnsi="Calibri" w:cs="Calibri"/>
          <w:lang w:val="es-MX"/>
        </w:rPr>
        <w:t>Entonces al utilizar CRISPR</w:t>
      </w:r>
      <w:r w:rsidR="008F1BE5">
        <w:rPr>
          <w:rFonts w:ascii="Calibri" w:hAnsi="Calibri" w:cs="Calibri"/>
          <w:lang w:val="es-MX"/>
        </w:rPr>
        <w:t>-</w:t>
      </w:r>
      <w:r>
        <w:rPr>
          <w:rFonts w:ascii="Calibri" w:hAnsi="Calibri" w:cs="Calibri"/>
          <w:lang w:val="es-MX"/>
        </w:rPr>
        <w:t xml:space="preserve">Cas9 para </w:t>
      </w:r>
      <w:r w:rsidR="002923C1">
        <w:rPr>
          <w:rFonts w:ascii="Calibri" w:hAnsi="Calibri" w:cs="Calibri"/>
          <w:lang w:val="es-MX"/>
        </w:rPr>
        <w:t>modificar el ADN, se modifican las instrucciones y con ello al individuo.</w:t>
      </w:r>
      <w:r w:rsidR="001B0B18">
        <w:rPr>
          <w:rFonts w:ascii="Calibri" w:hAnsi="Calibri" w:cs="Calibri"/>
          <w:lang w:val="es-MX"/>
        </w:rPr>
        <w:t xml:space="preserve"> </w:t>
      </w:r>
      <w:r w:rsidR="002923C1">
        <w:rPr>
          <w:rFonts w:ascii="Calibri" w:hAnsi="Calibri" w:cs="Calibri"/>
          <w:lang w:val="es-MX"/>
        </w:rPr>
        <w:t xml:space="preserve">El objetivo del proyecto es programar en Python el proceso de la edición genética con el método CRISPR-Cas9. </w:t>
      </w:r>
    </w:p>
    <w:p w14:paraId="3C064026" w14:textId="097B1EFA" w:rsidR="002923C1" w:rsidRDefault="002923C1">
      <w:pPr>
        <w:rPr>
          <w:rFonts w:ascii="Calibri" w:hAnsi="Calibri" w:cs="Calibri"/>
          <w:lang w:val="es-MX"/>
        </w:rPr>
      </w:pPr>
      <w:r>
        <w:rPr>
          <w:rFonts w:ascii="Calibri" w:hAnsi="Calibri" w:cs="Calibri"/>
          <w:lang w:val="es-MX"/>
        </w:rPr>
        <w:t>Primero para poner en contexto se explica c</w:t>
      </w:r>
      <w:r w:rsidR="00751760">
        <w:rPr>
          <w:rFonts w:ascii="Calibri" w:hAnsi="Calibri" w:cs="Calibri"/>
          <w:lang w:val="es-MX"/>
        </w:rPr>
        <w:t>ó</w:t>
      </w:r>
      <w:r>
        <w:rPr>
          <w:rFonts w:ascii="Calibri" w:hAnsi="Calibri" w:cs="Calibri"/>
          <w:lang w:val="es-MX"/>
        </w:rPr>
        <w:t xml:space="preserve">mo funciona esta técnica. El método CRISPR es un mecanismo de defensa contra los virus que tienen ciertos tipos de bacterias. Cuando un virus ataca a una bacteria este introduce su material genético en ella, si la bacteria sobrevive al ataque guarda un trozo de la secuencia de </w:t>
      </w:r>
      <w:r w:rsidR="001B0B18">
        <w:rPr>
          <w:rFonts w:ascii="Calibri" w:hAnsi="Calibri" w:cs="Calibri"/>
          <w:lang w:val="es-MX"/>
        </w:rPr>
        <w:t>ADN</w:t>
      </w:r>
      <w:r>
        <w:rPr>
          <w:rFonts w:ascii="Calibri" w:hAnsi="Calibri" w:cs="Calibri"/>
          <w:lang w:val="es-MX"/>
        </w:rPr>
        <w:t xml:space="preserve"> del virus </w:t>
      </w:r>
      <w:r w:rsidR="001B0B18">
        <w:rPr>
          <w:rFonts w:ascii="Calibri" w:hAnsi="Calibri" w:cs="Calibri"/>
          <w:lang w:val="es-MX"/>
        </w:rPr>
        <w:t>para hacer una copia en ARN y dársela a la proteína Cas9. El ARN dado va a servir como guía para</w:t>
      </w:r>
      <w:r w:rsidR="00751760">
        <w:rPr>
          <w:rFonts w:ascii="Calibri" w:hAnsi="Calibri" w:cs="Calibri"/>
          <w:lang w:val="es-MX"/>
        </w:rPr>
        <w:t xml:space="preserve"> Cas9 </w:t>
      </w:r>
      <w:r w:rsidR="001B0B18">
        <w:rPr>
          <w:rFonts w:ascii="Calibri" w:hAnsi="Calibri" w:cs="Calibri"/>
          <w:lang w:val="es-MX"/>
        </w:rPr>
        <w:t xml:space="preserve">que si encuentra una secuencia complementaria esta cortará el ADN del virus así inutilizando. </w:t>
      </w:r>
    </w:p>
    <w:p w14:paraId="0F41E7E3" w14:textId="48600063" w:rsidR="0012474E" w:rsidRDefault="001B0B18">
      <w:pPr>
        <w:rPr>
          <w:rFonts w:ascii="Calibri" w:hAnsi="Calibri" w:cs="Calibri"/>
          <w:lang w:val="es-MX"/>
        </w:rPr>
      </w:pPr>
      <w:r>
        <w:rPr>
          <w:rFonts w:ascii="Calibri" w:hAnsi="Calibri" w:cs="Calibri"/>
          <w:lang w:val="es-MX"/>
        </w:rPr>
        <w:t xml:space="preserve">El método CRISPR-Cas9 consiste en programar a la proteína Cas9 para cortar en la secuencia de ADN que se quiera. Al darle un ARN guía a la proteína esta buscará una coincidencia y cortará el ADN cuando lo encuentre. Así se puede modificar a conveniencia el genoma de una célula. Este método se usa sobre todo para </w:t>
      </w:r>
      <w:r w:rsidR="0012474E">
        <w:rPr>
          <w:rFonts w:ascii="Calibri" w:hAnsi="Calibri" w:cs="Calibri"/>
          <w:lang w:val="es-MX"/>
        </w:rPr>
        <w:t xml:space="preserve">inhabilitar genes o para agregar nuevas secuencias de ADN en un lugar específico del genoma. Cuando se corta el genoma y se le introduce una secuencia “plantilla” de ADN a la célula, la plantilla </w:t>
      </w:r>
      <w:r w:rsidR="00751760">
        <w:rPr>
          <w:rFonts w:ascii="Calibri" w:hAnsi="Calibri" w:cs="Calibri"/>
          <w:lang w:val="es-MX"/>
        </w:rPr>
        <w:t>debe tener</w:t>
      </w:r>
      <w:r w:rsidR="0012474E">
        <w:rPr>
          <w:rFonts w:ascii="Calibri" w:hAnsi="Calibri" w:cs="Calibri"/>
          <w:lang w:val="es-MX"/>
        </w:rPr>
        <w:t xml:space="preserve"> sus extremos iguales a los extremos que resultaron al corte del </w:t>
      </w:r>
      <w:r w:rsidR="00751760">
        <w:rPr>
          <w:rFonts w:ascii="Calibri" w:hAnsi="Calibri" w:cs="Calibri"/>
          <w:lang w:val="es-MX"/>
        </w:rPr>
        <w:t>genoma, para</w:t>
      </w:r>
      <w:r w:rsidR="0012474E">
        <w:rPr>
          <w:rFonts w:ascii="Calibri" w:hAnsi="Calibri" w:cs="Calibri"/>
          <w:lang w:val="es-MX"/>
        </w:rPr>
        <w:t xml:space="preserve"> que</w:t>
      </w:r>
      <w:r w:rsidR="00751760">
        <w:rPr>
          <w:rFonts w:ascii="Calibri" w:hAnsi="Calibri" w:cs="Calibri"/>
          <w:lang w:val="es-MX"/>
        </w:rPr>
        <w:t xml:space="preserve"> </w:t>
      </w:r>
      <w:r w:rsidR="0012474E">
        <w:rPr>
          <w:rFonts w:ascii="Calibri" w:hAnsi="Calibri" w:cs="Calibri"/>
          <w:lang w:val="es-MX"/>
        </w:rPr>
        <w:t>la célula cuando intente repararse tomara de ejemplo la plantilla y así agregando la secuencia que se quería.</w:t>
      </w:r>
    </w:p>
    <w:p w14:paraId="252F82C0" w14:textId="77777777" w:rsidR="0079113A" w:rsidRDefault="0079113A">
      <w:pPr>
        <w:rPr>
          <w:rFonts w:ascii="Calibri" w:hAnsi="Calibri" w:cs="Calibri"/>
          <w:b/>
          <w:bCs/>
          <w:lang w:val="es-MX"/>
        </w:rPr>
      </w:pPr>
    </w:p>
    <w:p w14:paraId="2CFA7AA4" w14:textId="165DBD2F" w:rsidR="00751760" w:rsidRPr="008F1BE5" w:rsidRDefault="00751760">
      <w:pPr>
        <w:rPr>
          <w:rFonts w:ascii="Calibri" w:hAnsi="Calibri" w:cs="Calibri"/>
          <w:b/>
          <w:bCs/>
          <w:lang w:val="es-MX"/>
        </w:rPr>
      </w:pPr>
      <w:r w:rsidRPr="008F1BE5">
        <w:rPr>
          <w:rFonts w:ascii="Calibri" w:hAnsi="Calibri" w:cs="Calibri"/>
          <w:b/>
          <w:bCs/>
          <w:lang w:val="es-MX"/>
        </w:rPr>
        <w:t>Explicación del código</w:t>
      </w:r>
    </w:p>
    <w:p w14:paraId="038952D3" w14:textId="05AE4B80" w:rsidR="00751760" w:rsidRDefault="00751760">
      <w:pPr>
        <w:rPr>
          <w:rFonts w:ascii="Calibri" w:hAnsi="Calibri" w:cs="Calibri"/>
          <w:lang w:val="es-MX"/>
        </w:rPr>
      </w:pPr>
      <w:r>
        <w:rPr>
          <w:rFonts w:ascii="Calibri" w:hAnsi="Calibri" w:cs="Calibri"/>
          <w:lang w:val="es-MX"/>
        </w:rPr>
        <w:t>Lo que se quiere conseguir es poder modificar una secuencia de ADN agregándole una nueva combinación de letras deseada</w:t>
      </w:r>
      <w:r w:rsidR="00953273">
        <w:rPr>
          <w:rFonts w:ascii="Calibri" w:hAnsi="Calibri" w:cs="Calibri"/>
          <w:lang w:val="es-MX"/>
        </w:rPr>
        <w:t>s en el lugar deseado de la secuencia, pero siempre tratando de imitar lo más posible el proceso real de CRISPR.</w:t>
      </w:r>
    </w:p>
    <w:p w14:paraId="28A1E050" w14:textId="2AB7CEF3" w:rsidR="00953273" w:rsidRPr="005A0460" w:rsidRDefault="00953273">
      <w:pPr>
        <w:rPr>
          <w:rFonts w:ascii="Calibri" w:hAnsi="Calibri" w:cs="Calibri"/>
          <w:lang w:val="es-MX"/>
        </w:rPr>
      </w:pPr>
      <w:r>
        <w:rPr>
          <w:rFonts w:ascii="Calibri" w:hAnsi="Calibri" w:cs="Calibri"/>
          <w:lang w:val="es-MX"/>
        </w:rPr>
        <w:t>Utilizando la programación orientada a objetos se crearon 2 clases con los siguientes atributos y métodos.</w:t>
      </w:r>
    </w:p>
    <w:tbl>
      <w:tblPr>
        <w:tblStyle w:val="Tablaconcuadrcula"/>
        <w:tblW w:w="0" w:type="auto"/>
        <w:tblInd w:w="1129" w:type="dxa"/>
        <w:tblLook w:val="04A0" w:firstRow="1" w:lastRow="0" w:firstColumn="1" w:lastColumn="0" w:noHBand="0" w:noVBand="1"/>
      </w:tblPr>
      <w:tblGrid>
        <w:gridCol w:w="3119"/>
        <w:gridCol w:w="3685"/>
      </w:tblGrid>
      <w:tr w:rsidR="00953273" w14:paraId="24501895" w14:textId="77777777" w:rsidTr="002C4CA7">
        <w:tc>
          <w:tcPr>
            <w:tcW w:w="3119" w:type="dxa"/>
          </w:tcPr>
          <w:p w14:paraId="09F5ED32" w14:textId="71621DD3" w:rsidR="00953273" w:rsidRPr="006F6B04" w:rsidRDefault="00953273" w:rsidP="00953273">
            <w:pPr>
              <w:jc w:val="center"/>
              <w:rPr>
                <w:rFonts w:ascii="Calibri" w:hAnsi="Calibri" w:cs="Calibri"/>
                <w:sz w:val="32"/>
                <w:szCs w:val="32"/>
                <w:lang w:val="es-MX"/>
              </w:rPr>
            </w:pPr>
            <w:r w:rsidRPr="006F6B04">
              <w:rPr>
                <w:rFonts w:ascii="Calibri" w:hAnsi="Calibri" w:cs="Calibri"/>
                <w:sz w:val="32"/>
                <w:szCs w:val="32"/>
                <w:lang w:val="es-MX"/>
              </w:rPr>
              <w:lastRenderedPageBreak/>
              <w:t>Cas9</w:t>
            </w:r>
          </w:p>
        </w:tc>
        <w:tc>
          <w:tcPr>
            <w:tcW w:w="3685" w:type="dxa"/>
          </w:tcPr>
          <w:p w14:paraId="3A99409A" w14:textId="43F5EEB4" w:rsidR="00953273" w:rsidRPr="006F6B04" w:rsidRDefault="00953273" w:rsidP="00953273">
            <w:pPr>
              <w:jc w:val="center"/>
              <w:rPr>
                <w:rFonts w:ascii="Calibri" w:hAnsi="Calibri" w:cs="Calibri"/>
                <w:sz w:val="32"/>
                <w:szCs w:val="32"/>
                <w:lang w:val="es-MX"/>
              </w:rPr>
            </w:pPr>
            <w:r w:rsidRPr="006F6B04">
              <w:rPr>
                <w:rFonts w:ascii="Calibri" w:hAnsi="Calibri" w:cs="Calibri"/>
                <w:sz w:val="32"/>
                <w:szCs w:val="32"/>
                <w:lang w:val="es-MX"/>
              </w:rPr>
              <w:t>Celula</w:t>
            </w:r>
          </w:p>
        </w:tc>
      </w:tr>
      <w:tr w:rsidR="00953273" w14:paraId="32D17F25" w14:textId="77777777" w:rsidTr="002C4CA7">
        <w:tc>
          <w:tcPr>
            <w:tcW w:w="3119" w:type="dxa"/>
          </w:tcPr>
          <w:p w14:paraId="1ECF62CA" w14:textId="77777777" w:rsidR="00953273" w:rsidRPr="00953273" w:rsidRDefault="00953273" w:rsidP="00953273">
            <w:pPr>
              <w:rPr>
                <w:rFonts w:ascii="Calibri" w:hAnsi="Calibri" w:cs="Calibri"/>
                <w:lang w:val="es-MX"/>
              </w:rPr>
            </w:pPr>
          </w:p>
          <w:p w14:paraId="4F3756D8" w14:textId="76AB25A0" w:rsidR="00953273" w:rsidRDefault="00953273" w:rsidP="00953273">
            <w:pPr>
              <w:pStyle w:val="Prrafodelista"/>
              <w:numPr>
                <w:ilvl w:val="0"/>
                <w:numId w:val="1"/>
              </w:numPr>
              <w:rPr>
                <w:rFonts w:ascii="Calibri" w:hAnsi="Calibri" w:cs="Calibri"/>
                <w:lang w:val="es-MX"/>
              </w:rPr>
            </w:pPr>
            <w:r>
              <w:rPr>
                <w:rFonts w:ascii="Calibri" w:hAnsi="Calibri" w:cs="Calibri"/>
                <w:lang w:val="es-MX"/>
              </w:rPr>
              <w:t>aminoacidos</w:t>
            </w:r>
          </w:p>
          <w:p w14:paraId="45408E29" w14:textId="77777777" w:rsidR="00953273" w:rsidRDefault="00953273" w:rsidP="00953273">
            <w:pPr>
              <w:pStyle w:val="Prrafodelista"/>
              <w:numPr>
                <w:ilvl w:val="0"/>
                <w:numId w:val="1"/>
              </w:numPr>
              <w:rPr>
                <w:rFonts w:ascii="Calibri" w:hAnsi="Calibri" w:cs="Calibri"/>
                <w:lang w:val="es-MX"/>
              </w:rPr>
            </w:pPr>
            <w:r>
              <w:rPr>
                <w:rFonts w:ascii="Calibri" w:hAnsi="Calibri" w:cs="Calibri"/>
                <w:lang w:val="es-MX"/>
              </w:rPr>
              <w:t>arn_guia</w:t>
            </w:r>
          </w:p>
          <w:p w14:paraId="2FCBCE4B" w14:textId="3F76860E" w:rsidR="00953273" w:rsidRPr="00953273" w:rsidRDefault="00953273" w:rsidP="00953273">
            <w:pPr>
              <w:pStyle w:val="Prrafodelista"/>
              <w:rPr>
                <w:rFonts w:ascii="Calibri" w:hAnsi="Calibri" w:cs="Calibri"/>
                <w:lang w:val="es-MX"/>
              </w:rPr>
            </w:pPr>
          </w:p>
        </w:tc>
        <w:tc>
          <w:tcPr>
            <w:tcW w:w="3685" w:type="dxa"/>
          </w:tcPr>
          <w:p w14:paraId="0F1F6443" w14:textId="77777777" w:rsidR="00953273" w:rsidRDefault="00953273" w:rsidP="00953273">
            <w:pPr>
              <w:pStyle w:val="Prrafodelista"/>
              <w:numPr>
                <w:ilvl w:val="0"/>
                <w:numId w:val="1"/>
              </w:numPr>
              <w:rPr>
                <w:rFonts w:ascii="Calibri" w:hAnsi="Calibri" w:cs="Calibri"/>
                <w:lang w:val="es-MX"/>
              </w:rPr>
            </w:pPr>
            <w:r>
              <w:rPr>
                <w:rFonts w:ascii="Calibri" w:hAnsi="Calibri" w:cs="Calibri"/>
                <w:lang w:val="es-MX"/>
              </w:rPr>
              <w:t>genoma</w:t>
            </w:r>
          </w:p>
          <w:p w14:paraId="066E8AC8" w14:textId="77777777" w:rsidR="00953273" w:rsidRDefault="00953273" w:rsidP="00953273">
            <w:pPr>
              <w:pStyle w:val="Prrafodelista"/>
              <w:numPr>
                <w:ilvl w:val="0"/>
                <w:numId w:val="1"/>
              </w:numPr>
              <w:rPr>
                <w:rFonts w:ascii="Calibri" w:hAnsi="Calibri" w:cs="Calibri"/>
                <w:lang w:val="es-MX"/>
              </w:rPr>
            </w:pPr>
            <w:r>
              <w:rPr>
                <w:rFonts w:ascii="Calibri" w:hAnsi="Calibri" w:cs="Calibri"/>
                <w:lang w:val="es-MX"/>
              </w:rPr>
              <w:t xml:space="preserve">adn_extra </w:t>
            </w:r>
          </w:p>
          <w:p w14:paraId="38B5D5A2" w14:textId="3506E47B" w:rsidR="00953273" w:rsidRPr="00953273" w:rsidRDefault="00953273" w:rsidP="00953273">
            <w:pPr>
              <w:pStyle w:val="Prrafodelista"/>
              <w:numPr>
                <w:ilvl w:val="0"/>
                <w:numId w:val="1"/>
              </w:numPr>
              <w:rPr>
                <w:rFonts w:ascii="Calibri" w:hAnsi="Calibri" w:cs="Calibri"/>
                <w:lang w:val="es-MX"/>
              </w:rPr>
            </w:pPr>
            <w:r>
              <w:rPr>
                <w:rFonts w:ascii="Calibri" w:hAnsi="Calibri" w:cs="Calibri"/>
                <w:lang w:val="es-MX"/>
              </w:rPr>
              <w:t>proteína_extra</w:t>
            </w:r>
          </w:p>
        </w:tc>
      </w:tr>
      <w:tr w:rsidR="00953273" w14:paraId="4257652A" w14:textId="77777777" w:rsidTr="002C4CA7">
        <w:tc>
          <w:tcPr>
            <w:tcW w:w="3119" w:type="dxa"/>
          </w:tcPr>
          <w:p w14:paraId="2A07795F" w14:textId="18805830" w:rsidR="00953273" w:rsidRPr="00953273" w:rsidRDefault="00953273" w:rsidP="00953273">
            <w:pPr>
              <w:pStyle w:val="Prrafodelista"/>
              <w:numPr>
                <w:ilvl w:val="0"/>
                <w:numId w:val="2"/>
              </w:numPr>
              <w:rPr>
                <w:rFonts w:ascii="Calibri" w:hAnsi="Calibri" w:cs="Calibri"/>
                <w:lang w:val="es-MX"/>
              </w:rPr>
            </w:pPr>
            <w:r>
              <w:rPr>
                <w:rFonts w:ascii="Calibri" w:hAnsi="Calibri" w:cs="Calibri"/>
                <w:lang w:val="es-MX"/>
              </w:rPr>
              <w:t>cortar</w:t>
            </w:r>
          </w:p>
        </w:tc>
        <w:tc>
          <w:tcPr>
            <w:tcW w:w="3685" w:type="dxa"/>
          </w:tcPr>
          <w:p w14:paraId="68576399" w14:textId="40A435A7" w:rsidR="00953273" w:rsidRDefault="00953273" w:rsidP="00953273">
            <w:pPr>
              <w:pStyle w:val="Prrafodelista"/>
              <w:numPr>
                <w:ilvl w:val="0"/>
                <w:numId w:val="2"/>
              </w:numPr>
              <w:rPr>
                <w:rFonts w:ascii="Calibri" w:hAnsi="Calibri" w:cs="Calibri"/>
                <w:lang w:val="es-MX"/>
              </w:rPr>
            </w:pPr>
            <w:r>
              <w:rPr>
                <w:rFonts w:ascii="Calibri" w:hAnsi="Calibri" w:cs="Calibri"/>
                <w:lang w:val="es-MX"/>
              </w:rPr>
              <w:t>adn_extra.setter</w:t>
            </w:r>
          </w:p>
          <w:p w14:paraId="42FDB28F" w14:textId="457AF31E" w:rsidR="00953273" w:rsidRDefault="00953273" w:rsidP="00953273">
            <w:pPr>
              <w:pStyle w:val="Prrafodelista"/>
              <w:numPr>
                <w:ilvl w:val="0"/>
                <w:numId w:val="2"/>
              </w:numPr>
              <w:rPr>
                <w:rFonts w:ascii="Calibri" w:hAnsi="Calibri" w:cs="Calibri"/>
                <w:lang w:val="es-MX"/>
              </w:rPr>
            </w:pPr>
            <w:r>
              <w:rPr>
                <w:rFonts w:ascii="Calibri" w:hAnsi="Calibri" w:cs="Calibri"/>
                <w:lang w:val="es-MX"/>
              </w:rPr>
              <w:t>prote</w:t>
            </w:r>
            <w:r w:rsidR="006F6B04">
              <w:rPr>
                <w:rFonts w:ascii="Calibri" w:hAnsi="Calibri" w:cs="Calibri"/>
                <w:lang w:val="es-MX"/>
              </w:rPr>
              <w:t>i</w:t>
            </w:r>
            <w:r>
              <w:rPr>
                <w:rFonts w:ascii="Calibri" w:hAnsi="Calibri" w:cs="Calibri"/>
                <w:lang w:val="es-MX"/>
              </w:rPr>
              <w:t>na_extra.setter</w:t>
            </w:r>
          </w:p>
          <w:p w14:paraId="7BC7FD90" w14:textId="217FD893" w:rsidR="006F6B04" w:rsidRPr="00953273" w:rsidRDefault="006F6B04" w:rsidP="006F6B04">
            <w:pPr>
              <w:pStyle w:val="Prrafodelista"/>
              <w:rPr>
                <w:rFonts w:ascii="Calibri" w:hAnsi="Calibri" w:cs="Calibri"/>
                <w:lang w:val="es-MX"/>
              </w:rPr>
            </w:pPr>
          </w:p>
        </w:tc>
      </w:tr>
    </w:tbl>
    <w:p w14:paraId="050D8857" w14:textId="77777777" w:rsidR="00953273" w:rsidRDefault="00953273">
      <w:pPr>
        <w:rPr>
          <w:rFonts w:ascii="Calibri" w:hAnsi="Calibri" w:cs="Calibri"/>
          <w:lang w:val="es-MX"/>
        </w:rPr>
      </w:pPr>
    </w:p>
    <w:p w14:paraId="3A462EB0" w14:textId="7C7FD06C" w:rsidR="006F6B04" w:rsidRDefault="006F6B04">
      <w:pPr>
        <w:rPr>
          <w:rFonts w:ascii="Calibri" w:hAnsi="Calibri" w:cs="Calibri"/>
          <w:lang w:val="es-MX"/>
        </w:rPr>
      </w:pPr>
      <w:r>
        <w:rPr>
          <w:rFonts w:ascii="Calibri" w:hAnsi="Calibri" w:cs="Calibri"/>
          <w:lang w:val="es-MX"/>
        </w:rPr>
        <w:t>Los atributos arn_guia, adn_extra y proteína_extra no son necesarios para la creación de los objetos entonces vienen con valor nulos y se solo se cambia con el setter con el fin de imitar la realidad. Todos los atributos de las clases tienen los métodos get y set, pero en el diagrama se quiso enfatizar en los setter de adn_extra y proteína_extra ya que en estos se agregaron ciertos procesos con el fin de imitar que apenas se le agrega la cas9 o la plantilla la célula va a reaccionar a estos cambios.</w:t>
      </w:r>
    </w:p>
    <w:p w14:paraId="3CAF8929" w14:textId="055C6EA4" w:rsidR="002C4CA7" w:rsidRDefault="002C4CA7">
      <w:pPr>
        <w:rPr>
          <w:rFonts w:ascii="Calibri" w:hAnsi="Calibri" w:cs="Calibri"/>
          <w:lang w:val="es-MX"/>
        </w:rPr>
      </w:pPr>
      <w:r>
        <w:rPr>
          <w:rFonts w:ascii="Calibri" w:hAnsi="Calibri" w:cs="Calibri"/>
          <w:lang w:val="es-MX"/>
        </w:rPr>
        <w:t>La Cas9 tiene una secuencia específica de aminoacidos y solo se puede crear un objeto Cas9 si tiene esa secuencia exacta. Se descargó la secuencia de ADN que forma a la proteína del banco de genes NIH en formato FASTA (formato especializado para las secuencias de ADN, utilizando por genetistas, microbiólogos, etc). Para abrir en Python un archivo tipo FASTA se utilizó la librería Biopython y también se utilizó para pasar de la secuencia de ADN a la de aminoacidos usando las funciones transcribe() y translate().</w:t>
      </w:r>
    </w:p>
    <w:p w14:paraId="03680539" w14:textId="3BA39E08" w:rsidR="002C4CA7" w:rsidRDefault="002C4CA7">
      <w:pPr>
        <w:rPr>
          <w:rFonts w:ascii="Calibri" w:hAnsi="Calibri" w:cs="Calibri"/>
          <w:lang w:val="es-MX"/>
        </w:rPr>
      </w:pPr>
      <w:r>
        <w:rPr>
          <w:rFonts w:ascii="Calibri" w:hAnsi="Calibri" w:cs="Calibri"/>
          <w:lang w:val="es-MX"/>
        </w:rPr>
        <w:t>El proceso para modificar una</w:t>
      </w:r>
      <w:r w:rsidR="00B76F36">
        <w:rPr>
          <w:rFonts w:ascii="Calibri" w:hAnsi="Calibri" w:cs="Calibri"/>
          <w:lang w:val="es-MX"/>
        </w:rPr>
        <w:t xml:space="preserve"> secuencia de ADN utilizando el código es el siguiente: </w:t>
      </w:r>
    </w:p>
    <w:p w14:paraId="71F88EDC" w14:textId="4B6D5361" w:rsidR="00B76F36" w:rsidRDefault="00B76F36" w:rsidP="00B76F36">
      <w:pPr>
        <w:pStyle w:val="Prrafodelista"/>
        <w:numPr>
          <w:ilvl w:val="0"/>
          <w:numId w:val="3"/>
        </w:numPr>
        <w:rPr>
          <w:rFonts w:ascii="Calibri" w:hAnsi="Calibri" w:cs="Calibri"/>
          <w:lang w:val="es-MX"/>
        </w:rPr>
      </w:pPr>
      <w:r>
        <w:rPr>
          <w:rFonts w:ascii="Calibri" w:hAnsi="Calibri" w:cs="Calibri"/>
          <w:lang w:val="es-MX"/>
        </w:rPr>
        <w:t>Se crea un objeto Cas9 utilizando la secuencia especifica de aminoacidos</w:t>
      </w:r>
    </w:p>
    <w:p w14:paraId="61C370C6" w14:textId="54C9E92F" w:rsidR="00B76F36" w:rsidRDefault="00B76F36" w:rsidP="00B76F36">
      <w:pPr>
        <w:pStyle w:val="Prrafodelista"/>
        <w:numPr>
          <w:ilvl w:val="0"/>
          <w:numId w:val="3"/>
        </w:numPr>
        <w:rPr>
          <w:rFonts w:ascii="Calibri" w:hAnsi="Calibri" w:cs="Calibri"/>
          <w:lang w:val="es-MX"/>
        </w:rPr>
      </w:pPr>
      <w:r>
        <w:rPr>
          <w:rFonts w:ascii="Calibri" w:hAnsi="Calibri" w:cs="Calibri"/>
          <w:lang w:val="es-MX"/>
        </w:rPr>
        <w:t>Se crea un objeto Celula utilizando el genoma que se quiera editar</w:t>
      </w:r>
    </w:p>
    <w:p w14:paraId="040B0049" w14:textId="6A374F8D" w:rsidR="00B76F36" w:rsidRDefault="00B76F36" w:rsidP="00B76F36">
      <w:pPr>
        <w:pStyle w:val="Prrafodelista"/>
        <w:numPr>
          <w:ilvl w:val="0"/>
          <w:numId w:val="3"/>
        </w:numPr>
        <w:rPr>
          <w:rFonts w:ascii="Calibri" w:hAnsi="Calibri" w:cs="Calibri"/>
          <w:lang w:val="es-MX"/>
        </w:rPr>
      </w:pPr>
      <w:r>
        <w:rPr>
          <w:rFonts w:ascii="Calibri" w:hAnsi="Calibri" w:cs="Calibri"/>
          <w:lang w:val="es-MX"/>
        </w:rPr>
        <w:t>Se introduce la secuencia arn_guia al objeto Cas9, para que se haga un corte en el lugar deseado</w:t>
      </w:r>
    </w:p>
    <w:p w14:paraId="326B73CE" w14:textId="12337B90" w:rsidR="00B76F36" w:rsidRDefault="00B76F36" w:rsidP="00B76F36">
      <w:pPr>
        <w:pStyle w:val="Prrafodelista"/>
        <w:numPr>
          <w:ilvl w:val="0"/>
          <w:numId w:val="3"/>
        </w:numPr>
        <w:rPr>
          <w:rFonts w:ascii="Calibri" w:hAnsi="Calibri" w:cs="Calibri"/>
          <w:lang w:val="es-MX"/>
        </w:rPr>
      </w:pPr>
      <w:r>
        <w:rPr>
          <w:rFonts w:ascii="Calibri" w:hAnsi="Calibri" w:cs="Calibri"/>
          <w:lang w:val="es-MX"/>
        </w:rPr>
        <w:t>Se introduce el objeto Cas9 a el objeto Celula mediante el setter de proteína_extra y en la que automáticamente si se detecta que es una Cas9 entonces Cas9 cortará el genoma de la célula</w:t>
      </w:r>
    </w:p>
    <w:p w14:paraId="73C9F9DB" w14:textId="6C307103" w:rsidR="00B76F36" w:rsidRDefault="00B76F36" w:rsidP="00B76F36">
      <w:pPr>
        <w:pStyle w:val="Prrafodelista"/>
        <w:numPr>
          <w:ilvl w:val="0"/>
          <w:numId w:val="3"/>
        </w:numPr>
        <w:rPr>
          <w:rFonts w:ascii="Calibri" w:hAnsi="Calibri" w:cs="Calibri"/>
          <w:lang w:val="es-MX"/>
        </w:rPr>
      </w:pPr>
      <w:r>
        <w:rPr>
          <w:rFonts w:ascii="Calibri" w:hAnsi="Calibri" w:cs="Calibri"/>
          <w:lang w:val="es-MX"/>
        </w:rPr>
        <w:t>Se introduce la secuencia de ADN plantilla a la Celula y esta con el setter de adn_extra automáticamente reparará su genoma utilizando de ejemplo la plantilla</w:t>
      </w:r>
    </w:p>
    <w:p w14:paraId="1145E6C1" w14:textId="1BD7C031" w:rsidR="00FD3A66" w:rsidRDefault="00FD3A66" w:rsidP="00FD3A66">
      <w:pPr>
        <w:rPr>
          <w:rFonts w:ascii="Calibri" w:hAnsi="Calibri" w:cs="Calibri"/>
          <w:lang w:val="es-MX"/>
        </w:rPr>
      </w:pPr>
      <w:r>
        <w:rPr>
          <w:rFonts w:ascii="Calibri" w:hAnsi="Calibri" w:cs="Calibri"/>
          <w:lang w:val="es-MX"/>
        </w:rPr>
        <w:t xml:space="preserve">Con el código creado se puede editar una secuencia de </w:t>
      </w:r>
      <w:r w:rsidR="008F1BE5">
        <w:rPr>
          <w:rFonts w:ascii="Calibri" w:hAnsi="Calibri" w:cs="Calibri"/>
          <w:lang w:val="es-MX"/>
        </w:rPr>
        <w:t>ADN,</w:t>
      </w:r>
      <w:r>
        <w:rPr>
          <w:rFonts w:ascii="Calibri" w:hAnsi="Calibri" w:cs="Calibri"/>
          <w:lang w:val="es-MX"/>
        </w:rPr>
        <w:t xml:space="preserve"> pero cabe aclarar que el código se centra en la imitación del proceso natural que pasa con CRISPR-Cas9, por lo que hay maneras más optimas y sencillas de editar una secuencia en </w:t>
      </w:r>
      <w:r w:rsidR="008F1BE5">
        <w:rPr>
          <w:rFonts w:ascii="Calibri" w:hAnsi="Calibri" w:cs="Calibri"/>
          <w:lang w:val="es-MX"/>
        </w:rPr>
        <w:t>Python</w:t>
      </w:r>
      <w:r w:rsidR="0079113A">
        <w:rPr>
          <w:rFonts w:ascii="Calibri" w:hAnsi="Calibri" w:cs="Calibri"/>
          <w:lang w:val="es-MX"/>
        </w:rPr>
        <w:t>.</w:t>
      </w:r>
      <w:r>
        <w:rPr>
          <w:rFonts w:ascii="Calibri" w:hAnsi="Calibri" w:cs="Calibri"/>
          <w:lang w:val="es-MX"/>
        </w:rPr>
        <w:t xml:space="preserve"> Una limitación del código es </w:t>
      </w:r>
      <w:r w:rsidR="008F1BE5">
        <w:rPr>
          <w:rFonts w:ascii="Calibri" w:hAnsi="Calibri" w:cs="Calibri"/>
          <w:lang w:val="es-MX"/>
        </w:rPr>
        <w:t>que,</w:t>
      </w:r>
      <w:r>
        <w:rPr>
          <w:rFonts w:ascii="Calibri" w:hAnsi="Calibri" w:cs="Calibri"/>
          <w:lang w:val="es-MX"/>
        </w:rPr>
        <w:t xml:space="preserve"> por temas de falta de recursos tecnológicos al momento de hacer el proyecto, por una falta de potencia no se pudo hacer pruebas con secuencias muy largas</w:t>
      </w:r>
      <w:r w:rsidR="008F1BE5">
        <w:rPr>
          <w:rFonts w:ascii="Calibri" w:hAnsi="Calibri" w:cs="Calibri"/>
          <w:lang w:val="es-MX"/>
        </w:rPr>
        <w:t xml:space="preserve">, </w:t>
      </w:r>
      <w:r w:rsidR="008F1BE5">
        <w:rPr>
          <w:rFonts w:ascii="Calibri" w:hAnsi="Calibri" w:cs="Calibri"/>
          <w:lang w:val="es-MX"/>
        </w:rPr>
        <w:lastRenderedPageBreak/>
        <w:t>pero se considera que el proyecto cumple con los resultados objetivo que se querían obtener.</w:t>
      </w:r>
    </w:p>
    <w:p w14:paraId="4DE10E7A" w14:textId="57E57B4F" w:rsidR="008F1BE5" w:rsidRDefault="008F1BE5" w:rsidP="00FD3A66">
      <w:pPr>
        <w:rPr>
          <w:rFonts w:ascii="Calibri" w:hAnsi="Calibri" w:cs="Calibri"/>
          <w:lang w:val="es-MX"/>
        </w:rPr>
      </w:pPr>
      <w:r>
        <w:rPr>
          <w:rFonts w:ascii="Calibri" w:hAnsi="Calibri" w:cs="Calibri"/>
          <w:lang w:val="es-MX"/>
        </w:rPr>
        <w:t xml:space="preserve">Se recomienda la </w:t>
      </w:r>
      <w:r w:rsidR="003D7B05">
        <w:rPr>
          <w:rFonts w:ascii="Calibri" w:hAnsi="Calibri" w:cs="Calibri"/>
          <w:lang w:val="es-MX"/>
        </w:rPr>
        <w:t>aplicación de la programación orientada a objetos para proyectos relacionados a procesos biológicos porque al momento de querer imitar fielmente el proceso se considera que es la manera más análoga. También se recomienda la librería Biopython para proyectos similares por su optimización en las secuencias genéticas.</w:t>
      </w:r>
    </w:p>
    <w:p w14:paraId="558E70C1" w14:textId="77777777" w:rsidR="003D7B05" w:rsidRDefault="003D7B05" w:rsidP="00FD3A66">
      <w:pPr>
        <w:rPr>
          <w:rFonts w:ascii="Calibri" w:hAnsi="Calibri" w:cs="Calibri"/>
          <w:lang w:val="es-MX"/>
        </w:rPr>
      </w:pPr>
    </w:p>
    <w:p w14:paraId="148627C5" w14:textId="753E9B0F" w:rsidR="003D7B05" w:rsidRPr="0079113A" w:rsidRDefault="003D7B05" w:rsidP="00FD3A66">
      <w:pPr>
        <w:rPr>
          <w:rFonts w:ascii="Calibri" w:hAnsi="Calibri" w:cs="Calibri"/>
          <w:b/>
          <w:bCs/>
          <w:lang w:val="es-MX"/>
        </w:rPr>
      </w:pPr>
      <w:r w:rsidRPr="0079113A">
        <w:rPr>
          <w:rFonts w:ascii="Calibri" w:hAnsi="Calibri" w:cs="Calibri"/>
          <w:b/>
          <w:bCs/>
          <w:lang w:val="es-MX"/>
        </w:rPr>
        <w:t>Bibliografía</w:t>
      </w:r>
    </w:p>
    <w:p w14:paraId="5CBBFA1C" w14:textId="77777777" w:rsidR="0079113A" w:rsidRDefault="0079113A" w:rsidP="0079113A">
      <w:pPr>
        <w:rPr>
          <w:rFonts w:ascii="Calibri" w:hAnsi="Calibri" w:cs="Calibri"/>
          <w:lang w:eastAsia="es-CR"/>
        </w:rPr>
      </w:pPr>
    </w:p>
    <w:p w14:paraId="4117BF3D" w14:textId="2C29DACF" w:rsidR="003D7B05" w:rsidRPr="0079113A" w:rsidRDefault="003D7B05" w:rsidP="0079113A">
      <w:pPr>
        <w:rPr>
          <w:rFonts w:ascii="Calibri" w:hAnsi="Calibri" w:cs="Calibri"/>
          <w:lang w:eastAsia="es-CR"/>
        </w:rPr>
      </w:pPr>
      <w:r w:rsidRPr="0079113A">
        <w:rPr>
          <w:rFonts w:ascii="Calibri" w:hAnsi="Calibri" w:cs="Calibri"/>
          <w:lang w:eastAsia="es-CR"/>
        </w:rPr>
        <w:t xml:space="preserve">NCBI. (2024). cas9 </w:t>
      </w:r>
      <w:proofErr w:type="spellStart"/>
      <w:r w:rsidRPr="0079113A">
        <w:rPr>
          <w:rFonts w:ascii="Calibri" w:hAnsi="Calibri" w:cs="Calibri"/>
          <w:lang w:eastAsia="es-CR"/>
        </w:rPr>
        <w:t>type</w:t>
      </w:r>
      <w:proofErr w:type="spellEnd"/>
      <w:r w:rsidRPr="0079113A">
        <w:rPr>
          <w:rFonts w:ascii="Calibri" w:hAnsi="Calibri" w:cs="Calibri"/>
          <w:lang w:eastAsia="es-CR"/>
        </w:rPr>
        <w:t xml:space="preserve"> II CRISPR RNA-</w:t>
      </w:r>
      <w:proofErr w:type="spellStart"/>
      <w:r w:rsidRPr="0079113A">
        <w:rPr>
          <w:rFonts w:ascii="Calibri" w:hAnsi="Calibri" w:cs="Calibri"/>
          <w:lang w:eastAsia="es-CR"/>
        </w:rPr>
        <w:t>guided</w:t>
      </w:r>
      <w:proofErr w:type="spellEnd"/>
      <w:r w:rsidRPr="0079113A">
        <w:rPr>
          <w:rFonts w:ascii="Calibri" w:hAnsi="Calibri" w:cs="Calibri"/>
          <w:lang w:eastAsia="es-CR"/>
        </w:rPr>
        <w:t xml:space="preserve"> </w:t>
      </w:r>
      <w:proofErr w:type="spellStart"/>
      <w:r w:rsidRPr="0079113A">
        <w:rPr>
          <w:rFonts w:ascii="Calibri" w:hAnsi="Calibri" w:cs="Calibri"/>
          <w:lang w:eastAsia="es-CR"/>
        </w:rPr>
        <w:t>endonuclease</w:t>
      </w:r>
      <w:proofErr w:type="spellEnd"/>
      <w:r w:rsidRPr="0079113A">
        <w:rPr>
          <w:rFonts w:ascii="Calibri" w:hAnsi="Calibri" w:cs="Calibri"/>
          <w:lang w:eastAsia="es-CR"/>
        </w:rPr>
        <w:t xml:space="preserve"> Cas9 [</w:t>
      </w:r>
      <w:proofErr w:type="spellStart"/>
      <w:r w:rsidRPr="0079113A">
        <w:rPr>
          <w:rFonts w:ascii="Calibri" w:hAnsi="Calibri" w:cs="Calibri"/>
          <w:lang w:eastAsia="es-CR"/>
        </w:rPr>
        <w:t>Streptococcus</w:t>
      </w:r>
      <w:proofErr w:type="spellEnd"/>
      <w:r w:rsidRPr="0079113A">
        <w:rPr>
          <w:rFonts w:ascii="Calibri" w:hAnsi="Calibri" w:cs="Calibri"/>
          <w:lang w:eastAsia="es-CR"/>
        </w:rPr>
        <w:t xml:space="preserve"> </w:t>
      </w:r>
      <w:proofErr w:type="spellStart"/>
      <w:r w:rsidRPr="0079113A">
        <w:rPr>
          <w:rFonts w:ascii="Calibri" w:hAnsi="Calibri" w:cs="Calibri"/>
          <w:lang w:eastAsia="es-CR"/>
        </w:rPr>
        <w:t>pyogenes</w:t>
      </w:r>
      <w:proofErr w:type="spellEnd"/>
      <w:r w:rsidRPr="0079113A">
        <w:rPr>
          <w:rFonts w:ascii="Calibri" w:hAnsi="Calibri" w:cs="Calibri"/>
          <w:lang w:eastAsia="es-CR"/>
        </w:rPr>
        <w:t xml:space="preserve">] </w:t>
      </w:r>
      <w:r w:rsidRPr="0079113A">
        <w:rPr>
          <w:rFonts w:ascii="Calibri" w:hAnsi="Calibri" w:cs="Calibri"/>
          <w:lang w:eastAsia="es-CR"/>
        </w:rPr>
        <w:t xml:space="preserve"> </w:t>
      </w:r>
      <w:hyperlink r:id="rId8" w:tgtFrame="_new" w:history="1">
        <w:r w:rsidRPr="0079113A">
          <w:rPr>
            <w:rFonts w:ascii="Calibri" w:hAnsi="Calibri" w:cs="Calibri"/>
            <w:color w:val="0000FF"/>
            <w:lang w:eastAsia="es-CR"/>
          </w:rPr>
          <w:t>https://www.ncbi.nlm.nih.gov/gene/69900935</w:t>
        </w:r>
      </w:hyperlink>
    </w:p>
    <w:p w14:paraId="4E487208" w14:textId="3276E5E1" w:rsidR="003D7B05" w:rsidRPr="0079113A" w:rsidRDefault="0079113A" w:rsidP="0079113A">
      <w:pPr>
        <w:rPr>
          <w:rFonts w:ascii="Calibri" w:hAnsi="Calibri" w:cs="Calibri"/>
          <w:lang w:eastAsia="es-CR"/>
        </w:rPr>
      </w:pPr>
      <w:proofErr w:type="spellStart"/>
      <w:r w:rsidRPr="0079113A">
        <w:rPr>
          <w:rFonts w:ascii="Calibri" w:hAnsi="Calibri" w:cs="Calibri"/>
        </w:rPr>
        <w:t>Wellcome</w:t>
      </w:r>
      <w:proofErr w:type="spellEnd"/>
      <w:r w:rsidRPr="0079113A">
        <w:rPr>
          <w:rFonts w:ascii="Calibri" w:hAnsi="Calibri" w:cs="Calibri"/>
        </w:rPr>
        <w:t xml:space="preserve"> </w:t>
      </w:r>
      <w:proofErr w:type="spellStart"/>
      <w:r w:rsidRPr="0079113A">
        <w:rPr>
          <w:rFonts w:ascii="Calibri" w:hAnsi="Calibri" w:cs="Calibri"/>
        </w:rPr>
        <w:t>Genome</w:t>
      </w:r>
      <w:proofErr w:type="spellEnd"/>
      <w:r w:rsidRPr="0079113A">
        <w:rPr>
          <w:rFonts w:ascii="Calibri" w:hAnsi="Calibri" w:cs="Calibri"/>
        </w:rPr>
        <w:t xml:space="preserve"> Campus. (</w:t>
      </w:r>
      <w:proofErr w:type="spellStart"/>
      <w:r w:rsidRPr="0079113A">
        <w:rPr>
          <w:rFonts w:ascii="Calibri" w:hAnsi="Calibri" w:cs="Calibri"/>
        </w:rPr>
        <w:t>n.d</w:t>
      </w:r>
      <w:proofErr w:type="spellEnd"/>
      <w:r w:rsidRPr="0079113A">
        <w:rPr>
          <w:rFonts w:ascii="Calibri" w:hAnsi="Calibri" w:cs="Calibri"/>
        </w:rPr>
        <w:t xml:space="preserve">.). </w:t>
      </w:r>
      <w:proofErr w:type="spellStart"/>
      <w:r w:rsidRPr="0079113A">
        <w:rPr>
          <w:rStyle w:val="nfasis"/>
          <w:rFonts w:ascii="Calibri" w:hAnsi="Calibri" w:cs="Calibri"/>
        </w:rPr>
        <w:t>What</w:t>
      </w:r>
      <w:proofErr w:type="spellEnd"/>
      <w:r w:rsidRPr="0079113A">
        <w:rPr>
          <w:rStyle w:val="nfasis"/>
          <w:rFonts w:ascii="Calibri" w:hAnsi="Calibri" w:cs="Calibri"/>
        </w:rPr>
        <w:t xml:space="preserve"> </w:t>
      </w:r>
      <w:proofErr w:type="spellStart"/>
      <w:r w:rsidRPr="0079113A">
        <w:rPr>
          <w:rStyle w:val="nfasis"/>
          <w:rFonts w:ascii="Calibri" w:hAnsi="Calibri" w:cs="Calibri"/>
        </w:rPr>
        <w:t>is</w:t>
      </w:r>
      <w:proofErr w:type="spellEnd"/>
      <w:r w:rsidRPr="0079113A">
        <w:rPr>
          <w:rStyle w:val="nfasis"/>
          <w:rFonts w:ascii="Calibri" w:hAnsi="Calibri" w:cs="Calibri"/>
        </w:rPr>
        <w:t xml:space="preserve"> CRISPR-Cas</w:t>
      </w:r>
      <w:proofErr w:type="gramStart"/>
      <w:r w:rsidRPr="0079113A">
        <w:rPr>
          <w:rStyle w:val="nfasis"/>
          <w:rFonts w:ascii="Calibri" w:hAnsi="Calibri" w:cs="Calibri"/>
        </w:rPr>
        <w:t>9?</w:t>
      </w:r>
      <w:r w:rsidRPr="0079113A">
        <w:rPr>
          <w:rFonts w:ascii="Calibri" w:hAnsi="Calibri" w:cs="Calibri"/>
        </w:rPr>
        <w:t>.</w:t>
      </w:r>
      <w:proofErr w:type="gramEnd"/>
      <w:r w:rsidRPr="0079113A">
        <w:rPr>
          <w:rFonts w:ascii="Calibri" w:hAnsi="Calibri" w:cs="Calibri"/>
        </w:rPr>
        <w:t xml:space="preserve"> </w:t>
      </w:r>
      <w:proofErr w:type="spellStart"/>
      <w:r w:rsidRPr="0079113A">
        <w:rPr>
          <w:rFonts w:ascii="Calibri" w:hAnsi="Calibri" w:cs="Calibri"/>
        </w:rPr>
        <w:t>YourGenome</w:t>
      </w:r>
      <w:proofErr w:type="spellEnd"/>
      <w:r w:rsidRPr="0079113A">
        <w:rPr>
          <w:rFonts w:ascii="Calibri" w:hAnsi="Calibri" w:cs="Calibri"/>
        </w:rPr>
        <w:t xml:space="preserve">. </w:t>
      </w:r>
      <w:hyperlink r:id="rId9" w:tgtFrame="_new" w:history="1">
        <w:r w:rsidRPr="0079113A">
          <w:rPr>
            <w:rStyle w:val="Hipervnculo"/>
            <w:rFonts w:ascii="Calibri" w:hAnsi="Calibri" w:cs="Calibri"/>
            <w:u w:val="none"/>
          </w:rPr>
          <w:t>https://www.yourgenome.org/theme/what-is-crispr-cas9/</w:t>
        </w:r>
      </w:hyperlink>
    </w:p>
    <w:p w14:paraId="7BCFCE93" w14:textId="6E2A4600" w:rsidR="0079113A" w:rsidRPr="0079113A" w:rsidRDefault="0079113A" w:rsidP="0079113A">
      <w:pPr>
        <w:rPr>
          <w:rFonts w:ascii="Calibri" w:hAnsi="Calibri" w:cs="Calibri"/>
          <w:lang w:eastAsia="es-CR"/>
        </w:rPr>
      </w:pPr>
      <w:r w:rsidRPr="0079113A">
        <w:rPr>
          <w:rFonts w:ascii="Calibri" w:hAnsi="Calibri" w:cs="Calibri"/>
          <w:lang w:eastAsia="es-CR"/>
        </w:rPr>
        <w:t xml:space="preserve">Innovative </w:t>
      </w:r>
      <w:proofErr w:type="spellStart"/>
      <w:r w:rsidRPr="0079113A">
        <w:rPr>
          <w:rFonts w:ascii="Calibri" w:hAnsi="Calibri" w:cs="Calibri"/>
          <w:lang w:eastAsia="es-CR"/>
        </w:rPr>
        <w:t>Genomics</w:t>
      </w:r>
      <w:proofErr w:type="spellEnd"/>
      <w:r w:rsidRPr="0079113A">
        <w:rPr>
          <w:rFonts w:ascii="Calibri" w:hAnsi="Calibri" w:cs="Calibri"/>
          <w:lang w:eastAsia="es-CR"/>
        </w:rPr>
        <w:t xml:space="preserve"> </w:t>
      </w:r>
      <w:proofErr w:type="spellStart"/>
      <w:r w:rsidRPr="0079113A">
        <w:rPr>
          <w:rFonts w:ascii="Calibri" w:hAnsi="Calibri" w:cs="Calibri"/>
          <w:lang w:eastAsia="es-CR"/>
        </w:rPr>
        <w:t>Institute</w:t>
      </w:r>
      <w:proofErr w:type="spellEnd"/>
      <w:r w:rsidRPr="0079113A">
        <w:rPr>
          <w:rFonts w:ascii="Calibri" w:hAnsi="Calibri" w:cs="Calibri"/>
          <w:lang w:eastAsia="es-CR"/>
        </w:rPr>
        <w:t>. (</w:t>
      </w:r>
      <w:proofErr w:type="spellStart"/>
      <w:r w:rsidRPr="0079113A">
        <w:rPr>
          <w:rFonts w:ascii="Calibri" w:hAnsi="Calibri" w:cs="Calibri"/>
          <w:lang w:eastAsia="es-CR"/>
        </w:rPr>
        <w:t>n.d</w:t>
      </w:r>
      <w:proofErr w:type="spellEnd"/>
      <w:r w:rsidRPr="0079113A">
        <w:rPr>
          <w:rFonts w:ascii="Calibri" w:hAnsi="Calibri" w:cs="Calibri"/>
          <w:lang w:eastAsia="es-CR"/>
        </w:rPr>
        <w:t xml:space="preserve">.). </w:t>
      </w:r>
      <w:proofErr w:type="spellStart"/>
      <w:r w:rsidRPr="0079113A">
        <w:rPr>
          <w:rFonts w:ascii="Calibri" w:hAnsi="Calibri" w:cs="Calibri"/>
          <w:lang w:eastAsia="es-CR"/>
        </w:rPr>
        <w:t>What</w:t>
      </w:r>
      <w:proofErr w:type="spellEnd"/>
      <w:r w:rsidRPr="0079113A">
        <w:rPr>
          <w:rFonts w:ascii="Calibri" w:hAnsi="Calibri" w:cs="Calibri"/>
          <w:lang w:eastAsia="es-CR"/>
        </w:rPr>
        <w:t xml:space="preserve"> </w:t>
      </w:r>
      <w:proofErr w:type="spellStart"/>
      <w:r w:rsidRPr="0079113A">
        <w:rPr>
          <w:rFonts w:ascii="Calibri" w:hAnsi="Calibri" w:cs="Calibri"/>
          <w:lang w:eastAsia="es-CR"/>
        </w:rPr>
        <w:t>is</w:t>
      </w:r>
      <w:proofErr w:type="spellEnd"/>
      <w:r w:rsidRPr="0079113A">
        <w:rPr>
          <w:rFonts w:ascii="Calibri" w:hAnsi="Calibri" w:cs="Calibri"/>
          <w:lang w:eastAsia="es-CR"/>
        </w:rPr>
        <w:t xml:space="preserve"> </w:t>
      </w:r>
      <w:proofErr w:type="gramStart"/>
      <w:r w:rsidRPr="0079113A">
        <w:rPr>
          <w:rFonts w:ascii="Calibri" w:hAnsi="Calibri" w:cs="Calibri"/>
          <w:lang w:eastAsia="es-CR"/>
        </w:rPr>
        <w:t>CRISPR?.</w:t>
      </w:r>
      <w:proofErr w:type="gramEnd"/>
      <w:r w:rsidRPr="0079113A">
        <w:rPr>
          <w:rFonts w:ascii="Calibri" w:hAnsi="Calibri" w:cs="Calibri"/>
          <w:lang w:eastAsia="es-CR"/>
        </w:rPr>
        <w:t xml:space="preserve"> </w:t>
      </w:r>
      <w:hyperlink r:id="rId10" w:tgtFrame="_new" w:history="1">
        <w:r w:rsidRPr="0079113A">
          <w:rPr>
            <w:rFonts w:ascii="Calibri" w:hAnsi="Calibri" w:cs="Calibri"/>
            <w:color w:val="0000FF"/>
            <w:lang w:eastAsia="es-CR"/>
          </w:rPr>
          <w:t>https://innovativegenomics.org/wh</w:t>
        </w:r>
        <w:r w:rsidRPr="0079113A">
          <w:rPr>
            <w:rFonts w:ascii="Calibri" w:hAnsi="Calibri" w:cs="Calibri"/>
            <w:color w:val="0000FF"/>
            <w:lang w:eastAsia="es-CR"/>
          </w:rPr>
          <w:t>a</w:t>
        </w:r>
        <w:r w:rsidRPr="0079113A">
          <w:rPr>
            <w:rFonts w:ascii="Calibri" w:hAnsi="Calibri" w:cs="Calibri"/>
            <w:color w:val="0000FF"/>
            <w:lang w:eastAsia="es-CR"/>
          </w:rPr>
          <w:t>t-is-crispr/</w:t>
        </w:r>
      </w:hyperlink>
    </w:p>
    <w:p w14:paraId="15C36D30" w14:textId="77777777" w:rsidR="008F1BE5" w:rsidRPr="0079113A" w:rsidRDefault="008F1BE5" w:rsidP="00FD3A66">
      <w:pPr>
        <w:rPr>
          <w:rFonts w:ascii="Calibri" w:hAnsi="Calibri" w:cs="Calibri"/>
          <w:lang w:val="es-MX"/>
        </w:rPr>
      </w:pPr>
    </w:p>
    <w:sectPr w:rsidR="008F1BE5" w:rsidRPr="007911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350A"/>
    <w:multiLevelType w:val="hybridMultilevel"/>
    <w:tmpl w:val="C10699F0"/>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FE44BD1"/>
    <w:multiLevelType w:val="hybridMultilevel"/>
    <w:tmpl w:val="52EA76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61025A48"/>
    <w:multiLevelType w:val="hybridMultilevel"/>
    <w:tmpl w:val="8F1A46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902837079">
    <w:abstractNumId w:val="1"/>
  </w:num>
  <w:num w:numId="2" w16cid:durableId="1454133039">
    <w:abstractNumId w:val="0"/>
  </w:num>
  <w:num w:numId="3" w16cid:durableId="990208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460"/>
    <w:rsid w:val="0012474E"/>
    <w:rsid w:val="001B0B18"/>
    <w:rsid w:val="002923C1"/>
    <w:rsid w:val="002C4CA7"/>
    <w:rsid w:val="003D7B05"/>
    <w:rsid w:val="0042223A"/>
    <w:rsid w:val="005A0460"/>
    <w:rsid w:val="006F6B04"/>
    <w:rsid w:val="00751760"/>
    <w:rsid w:val="0079113A"/>
    <w:rsid w:val="008F1BE5"/>
    <w:rsid w:val="00953273"/>
    <w:rsid w:val="00B76F36"/>
    <w:rsid w:val="00D10C40"/>
    <w:rsid w:val="00DC19D6"/>
    <w:rsid w:val="00FD3A6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FDC41"/>
  <w15:chartTrackingRefBased/>
  <w15:docId w15:val="{C0837E7D-D9F8-442D-BCB3-BE2071C2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04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A04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A04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04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04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04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04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04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04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046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A04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A046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046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046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04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04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04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0460"/>
    <w:rPr>
      <w:rFonts w:eastAsiaTheme="majorEastAsia" w:cstheme="majorBidi"/>
      <w:color w:val="272727" w:themeColor="text1" w:themeTint="D8"/>
    </w:rPr>
  </w:style>
  <w:style w:type="paragraph" w:styleId="Ttulo">
    <w:name w:val="Title"/>
    <w:basedOn w:val="Normal"/>
    <w:next w:val="Normal"/>
    <w:link w:val="TtuloCar"/>
    <w:uiPriority w:val="10"/>
    <w:qFormat/>
    <w:rsid w:val="005A04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04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046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04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0460"/>
    <w:pPr>
      <w:spacing w:before="160"/>
      <w:jc w:val="center"/>
    </w:pPr>
    <w:rPr>
      <w:i/>
      <w:iCs/>
      <w:color w:val="404040" w:themeColor="text1" w:themeTint="BF"/>
    </w:rPr>
  </w:style>
  <w:style w:type="character" w:customStyle="1" w:styleId="CitaCar">
    <w:name w:val="Cita Car"/>
    <w:basedOn w:val="Fuentedeprrafopredeter"/>
    <w:link w:val="Cita"/>
    <w:uiPriority w:val="29"/>
    <w:rsid w:val="005A0460"/>
    <w:rPr>
      <w:i/>
      <w:iCs/>
      <w:color w:val="404040" w:themeColor="text1" w:themeTint="BF"/>
    </w:rPr>
  </w:style>
  <w:style w:type="paragraph" w:styleId="Prrafodelista">
    <w:name w:val="List Paragraph"/>
    <w:basedOn w:val="Normal"/>
    <w:uiPriority w:val="34"/>
    <w:qFormat/>
    <w:rsid w:val="005A0460"/>
    <w:pPr>
      <w:ind w:left="720"/>
      <w:contextualSpacing/>
    </w:pPr>
  </w:style>
  <w:style w:type="character" w:styleId="nfasisintenso">
    <w:name w:val="Intense Emphasis"/>
    <w:basedOn w:val="Fuentedeprrafopredeter"/>
    <w:uiPriority w:val="21"/>
    <w:qFormat/>
    <w:rsid w:val="005A0460"/>
    <w:rPr>
      <w:i/>
      <w:iCs/>
      <w:color w:val="0F4761" w:themeColor="accent1" w:themeShade="BF"/>
    </w:rPr>
  </w:style>
  <w:style w:type="paragraph" w:styleId="Citadestacada">
    <w:name w:val="Intense Quote"/>
    <w:basedOn w:val="Normal"/>
    <w:next w:val="Normal"/>
    <w:link w:val="CitadestacadaCar"/>
    <w:uiPriority w:val="30"/>
    <w:qFormat/>
    <w:rsid w:val="005A04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0460"/>
    <w:rPr>
      <w:i/>
      <w:iCs/>
      <w:color w:val="0F4761" w:themeColor="accent1" w:themeShade="BF"/>
    </w:rPr>
  </w:style>
  <w:style w:type="character" w:styleId="Referenciaintensa">
    <w:name w:val="Intense Reference"/>
    <w:basedOn w:val="Fuentedeprrafopredeter"/>
    <w:uiPriority w:val="32"/>
    <w:qFormat/>
    <w:rsid w:val="005A0460"/>
    <w:rPr>
      <w:b/>
      <w:bCs/>
      <w:smallCaps/>
      <w:color w:val="0F4761" w:themeColor="accent1" w:themeShade="BF"/>
      <w:spacing w:val="5"/>
    </w:rPr>
  </w:style>
  <w:style w:type="character" w:styleId="Ttulodellibro">
    <w:name w:val="Book Title"/>
    <w:basedOn w:val="Fuentedeprrafopredeter"/>
    <w:uiPriority w:val="33"/>
    <w:qFormat/>
    <w:rsid w:val="001B0B18"/>
    <w:rPr>
      <w:b/>
      <w:bCs/>
      <w:i/>
      <w:iCs/>
      <w:spacing w:val="5"/>
    </w:rPr>
  </w:style>
  <w:style w:type="table" w:styleId="Tablaconcuadrcula">
    <w:name w:val="Table Grid"/>
    <w:basedOn w:val="Tablanormal"/>
    <w:uiPriority w:val="39"/>
    <w:rsid w:val="0095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D7B05"/>
    <w:pPr>
      <w:spacing w:before="100" w:beforeAutospacing="1" w:after="100" w:afterAutospacing="1" w:line="240" w:lineRule="auto"/>
    </w:pPr>
    <w:rPr>
      <w:rFonts w:ascii="Times New Roman" w:eastAsia="Times New Roman" w:hAnsi="Times New Roman" w:cs="Times New Roman"/>
      <w:kern w:val="0"/>
      <w:lang w:eastAsia="es-CR"/>
      <w14:ligatures w14:val="none"/>
    </w:rPr>
  </w:style>
  <w:style w:type="character" w:styleId="nfasis">
    <w:name w:val="Emphasis"/>
    <w:basedOn w:val="Fuentedeprrafopredeter"/>
    <w:uiPriority w:val="20"/>
    <w:qFormat/>
    <w:rsid w:val="003D7B05"/>
    <w:rPr>
      <w:i/>
      <w:iCs/>
    </w:rPr>
  </w:style>
  <w:style w:type="character" w:styleId="Hipervnculo">
    <w:name w:val="Hyperlink"/>
    <w:basedOn w:val="Fuentedeprrafopredeter"/>
    <w:uiPriority w:val="99"/>
    <w:semiHidden/>
    <w:unhideWhenUsed/>
    <w:rsid w:val="003D7B05"/>
    <w:rPr>
      <w:color w:val="0000FF"/>
      <w:u w:val="single"/>
    </w:rPr>
  </w:style>
  <w:style w:type="character" w:customStyle="1" w:styleId="line-clamp-1">
    <w:name w:val="line-clamp-1"/>
    <w:basedOn w:val="Fuentedeprrafopredeter"/>
    <w:rsid w:val="003D7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429340">
      <w:bodyDiv w:val="1"/>
      <w:marLeft w:val="0"/>
      <w:marRight w:val="0"/>
      <w:marTop w:val="0"/>
      <w:marBottom w:val="0"/>
      <w:divBdr>
        <w:top w:val="none" w:sz="0" w:space="0" w:color="auto"/>
        <w:left w:val="none" w:sz="0" w:space="0" w:color="auto"/>
        <w:bottom w:val="none" w:sz="0" w:space="0" w:color="auto"/>
        <w:right w:val="none" w:sz="0" w:space="0" w:color="auto"/>
      </w:divBdr>
      <w:divsChild>
        <w:div w:id="1484660627">
          <w:marLeft w:val="0"/>
          <w:marRight w:val="0"/>
          <w:marTop w:val="0"/>
          <w:marBottom w:val="0"/>
          <w:divBdr>
            <w:top w:val="none" w:sz="0" w:space="0" w:color="auto"/>
            <w:left w:val="none" w:sz="0" w:space="0" w:color="auto"/>
            <w:bottom w:val="none" w:sz="0" w:space="0" w:color="auto"/>
            <w:right w:val="none" w:sz="0" w:space="0" w:color="auto"/>
          </w:divBdr>
          <w:divsChild>
            <w:div w:id="302005458">
              <w:marLeft w:val="0"/>
              <w:marRight w:val="0"/>
              <w:marTop w:val="0"/>
              <w:marBottom w:val="0"/>
              <w:divBdr>
                <w:top w:val="none" w:sz="0" w:space="0" w:color="auto"/>
                <w:left w:val="none" w:sz="0" w:space="0" w:color="auto"/>
                <w:bottom w:val="none" w:sz="0" w:space="0" w:color="auto"/>
                <w:right w:val="none" w:sz="0" w:space="0" w:color="auto"/>
              </w:divBdr>
              <w:divsChild>
                <w:div w:id="2113628445">
                  <w:marLeft w:val="0"/>
                  <w:marRight w:val="0"/>
                  <w:marTop w:val="0"/>
                  <w:marBottom w:val="0"/>
                  <w:divBdr>
                    <w:top w:val="none" w:sz="0" w:space="0" w:color="auto"/>
                    <w:left w:val="none" w:sz="0" w:space="0" w:color="auto"/>
                    <w:bottom w:val="none" w:sz="0" w:space="0" w:color="auto"/>
                    <w:right w:val="none" w:sz="0" w:space="0" w:color="auto"/>
                  </w:divBdr>
                  <w:divsChild>
                    <w:div w:id="12810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72722">
          <w:marLeft w:val="0"/>
          <w:marRight w:val="0"/>
          <w:marTop w:val="0"/>
          <w:marBottom w:val="0"/>
          <w:divBdr>
            <w:top w:val="none" w:sz="0" w:space="0" w:color="auto"/>
            <w:left w:val="none" w:sz="0" w:space="0" w:color="auto"/>
            <w:bottom w:val="none" w:sz="0" w:space="0" w:color="auto"/>
            <w:right w:val="none" w:sz="0" w:space="0" w:color="auto"/>
          </w:divBdr>
          <w:divsChild>
            <w:div w:id="1072000881">
              <w:marLeft w:val="0"/>
              <w:marRight w:val="0"/>
              <w:marTop w:val="0"/>
              <w:marBottom w:val="0"/>
              <w:divBdr>
                <w:top w:val="none" w:sz="0" w:space="0" w:color="auto"/>
                <w:left w:val="none" w:sz="0" w:space="0" w:color="auto"/>
                <w:bottom w:val="none" w:sz="0" w:space="0" w:color="auto"/>
                <w:right w:val="none" w:sz="0" w:space="0" w:color="auto"/>
              </w:divBdr>
              <w:divsChild>
                <w:div w:id="184250284">
                  <w:marLeft w:val="0"/>
                  <w:marRight w:val="0"/>
                  <w:marTop w:val="0"/>
                  <w:marBottom w:val="0"/>
                  <w:divBdr>
                    <w:top w:val="none" w:sz="0" w:space="0" w:color="auto"/>
                    <w:left w:val="none" w:sz="0" w:space="0" w:color="auto"/>
                    <w:bottom w:val="none" w:sz="0" w:space="0" w:color="auto"/>
                    <w:right w:val="none" w:sz="0" w:space="0" w:color="auto"/>
                  </w:divBdr>
                  <w:divsChild>
                    <w:div w:id="12897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508341">
      <w:bodyDiv w:val="1"/>
      <w:marLeft w:val="0"/>
      <w:marRight w:val="0"/>
      <w:marTop w:val="0"/>
      <w:marBottom w:val="0"/>
      <w:divBdr>
        <w:top w:val="none" w:sz="0" w:space="0" w:color="auto"/>
        <w:left w:val="none" w:sz="0" w:space="0" w:color="auto"/>
        <w:bottom w:val="none" w:sz="0" w:space="0" w:color="auto"/>
        <w:right w:val="none" w:sz="0" w:space="0" w:color="auto"/>
      </w:divBdr>
      <w:divsChild>
        <w:div w:id="1562255080">
          <w:marLeft w:val="0"/>
          <w:marRight w:val="0"/>
          <w:marTop w:val="0"/>
          <w:marBottom w:val="0"/>
          <w:divBdr>
            <w:top w:val="none" w:sz="0" w:space="0" w:color="auto"/>
            <w:left w:val="none" w:sz="0" w:space="0" w:color="auto"/>
            <w:bottom w:val="none" w:sz="0" w:space="0" w:color="auto"/>
            <w:right w:val="none" w:sz="0" w:space="0" w:color="auto"/>
          </w:divBdr>
          <w:divsChild>
            <w:div w:id="747700817">
              <w:marLeft w:val="0"/>
              <w:marRight w:val="0"/>
              <w:marTop w:val="0"/>
              <w:marBottom w:val="0"/>
              <w:divBdr>
                <w:top w:val="none" w:sz="0" w:space="0" w:color="auto"/>
                <w:left w:val="none" w:sz="0" w:space="0" w:color="auto"/>
                <w:bottom w:val="none" w:sz="0" w:space="0" w:color="auto"/>
                <w:right w:val="none" w:sz="0" w:space="0" w:color="auto"/>
              </w:divBdr>
              <w:divsChild>
                <w:div w:id="754016894">
                  <w:marLeft w:val="0"/>
                  <w:marRight w:val="0"/>
                  <w:marTop w:val="0"/>
                  <w:marBottom w:val="0"/>
                  <w:divBdr>
                    <w:top w:val="none" w:sz="0" w:space="0" w:color="auto"/>
                    <w:left w:val="none" w:sz="0" w:space="0" w:color="auto"/>
                    <w:bottom w:val="none" w:sz="0" w:space="0" w:color="auto"/>
                    <w:right w:val="none" w:sz="0" w:space="0" w:color="auto"/>
                  </w:divBdr>
                  <w:divsChild>
                    <w:div w:id="968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97">
          <w:marLeft w:val="0"/>
          <w:marRight w:val="0"/>
          <w:marTop w:val="0"/>
          <w:marBottom w:val="0"/>
          <w:divBdr>
            <w:top w:val="none" w:sz="0" w:space="0" w:color="auto"/>
            <w:left w:val="none" w:sz="0" w:space="0" w:color="auto"/>
            <w:bottom w:val="none" w:sz="0" w:space="0" w:color="auto"/>
            <w:right w:val="none" w:sz="0" w:space="0" w:color="auto"/>
          </w:divBdr>
          <w:divsChild>
            <w:div w:id="1576233831">
              <w:marLeft w:val="0"/>
              <w:marRight w:val="0"/>
              <w:marTop w:val="0"/>
              <w:marBottom w:val="0"/>
              <w:divBdr>
                <w:top w:val="none" w:sz="0" w:space="0" w:color="auto"/>
                <w:left w:val="none" w:sz="0" w:space="0" w:color="auto"/>
                <w:bottom w:val="none" w:sz="0" w:space="0" w:color="auto"/>
                <w:right w:val="none" w:sz="0" w:space="0" w:color="auto"/>
              </w:divBdr>
              <w:divsChild>
                <w:div w:id="2046440134">
                  <w:marLeft w:val="0"/>
                  <w:marRight w:val="0"/>
                  <w:marTop w:val="0"/>
                  <w:marBottom w:val="0"/>
                  <w:divBdr>
                    <w:top w:val="none" w:sz="0" w:space="0" w:color="auto"/>
                    <w:left w:val="none" w:sz="0" w:space="0" w:color="auto"/>
                    <w:bottom w:val="none" w:sz="0" w:space="0" w:color="auto"/>
                    <w:right w:val="none" w:sz="0" w:space="0" w:color="auto"/>
                  </w:divBdr>
                  <w:divsChild>
                    <w:div w:id="7040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ne/69900935"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innovativegenomics.org/what-is-crispr/" TargetMode="External"/><Relationship Id="rId4" Type="http://schemas.openxmlformats.org/officeDocument/2006/relationships/numbering" Target="numbering.xml"/><Relationship Id="rId9" Type="http://schemas.openxmlformats.org/officeDocument/2006/relationships/hyperlink" Target="https://www.yourgenome.org/theme/what-is-crispr-cas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C2984363E0F240AD9E09A7A561BB90" ma:contentTypeVersion="6" ma:contentTypeDescription="Create a new document." ma:contentTypeScope="" ma:versionID="de1bfba05d0acc9317adbc78c41860ac">
  <xsd:schema xmlns:xsd="http://www.w3.org/2001/XMLSchema" xmlns:xs="http://www.w3.org/2001/XMLSchema" xmlns:p="http://schemas.microsoft.com/office/2006/metadata/properties" xmlns:ns3="7131537e-03af-4be8-8709-92a92b1dc220" targetNamespace="http://schemas.microsoft.com/office/2006/metadata/properties" ma:root="true" ma:fieldsID="27ced559581df3e90dcd53c01f75f481" ns3:_="">
    <xsd:import namespace="7131537e-03af-4be8-8709-92a92b1dc22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31537e-03af-4be8-8709-92a92b1dc2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131537e-03af-4be8-8709-92a92b1dc220" xsi:nil="true"/>
  </documentManagement>
</p:properties>
</file>

<file path=customXml/itemProps1.xml><?xml version="1.0" encoding="utf-8"?>
<ds:datastoreItem xmlns:ds="http://schemas.openxmlformats.org/officeDocument/2006/customXml" ds:itemID="{8E9FA7D7-BC00-4BDF-AD6C-E87B0F3FB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31537e-03af-4be8-8709-92a92b1dc2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29B52E-7761-4C17-B5F9-67989DE7C0B2}">
  <ds:schemaRefs>
    <ds:schemaRef ds:uri="http://schemas.microsoft.com/sharepoint/v3/contenttype/forms"/>
  </ds:schemaRefs>
</ds:datastoreItem>
</file>

<file path=customXml/itemProps3.xml><?xml version="1.0" encoding="utf-8"?>
<ds:datastoreItem xmlns:ds="http://schemas.openxmlformats.org/officeDocument/2006/customXml" ds:itemID="{043D6C91-5557-4946-89C9-506D654B63D0}">
  <ds:schemaRefs>
    <ds:schemaRef ds:uri="http://www.w3.org/XML/1998/namespace"/>
    <ds:schemaRef ds:uri="http://purl.org/dc/terms/"/>
    <ds:schemaRef ds:uri="http://purl.org/dc/elements/1.1/"/>
    <ds:schemaRef ds:uri="http://schemas.microsoft.com/office/2006/metadata/propertie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7131537e-03af-4be8-8709-92a92b1dc22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873</Words>
  <Characters>4807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PAULA JIMENEZ TORRES</dc:creator>
  <cp:keywords/>
  <dc:description/>
  <cp:lastModifiedBy>MARIA PAULA JIMENEZ TORRES</cp:lastModifiedBy>
  <cp:revision>2</cp:revision>
  <dcterms:created xsi:type="dcterms:W3CDTF">2024-06-23T05:16:00Z</dcterms:created>
  <dcterms:modified xsi:type="dcterms:W3CDTF">2024-06-23T05:16:00Z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0x010100FAC2984363E0F240AD9E09A7A561BB90</vt:lpwstr>
  </property>
</Properties>
</file>