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E82F41" w14:textId="77777777" w:rsidR="00B63DC3" w:rsidRDefault="00B63DC3">
      <w:pPr>
        <w:rPr>
          <w:noProof/>
        </w:rPr>
      </w:pPr>
      <w:r>
        <w:t xml:space="preserve">                                                       </w:t>
      </w:r>
    </w:p>
    <w:p w14:paraId="6268B219" w14:textId="2254A167" w:rsidR="00A4780E" w:rsidRDefault="00B63DC3">
      <w:r>
        <w:rPr>
          <w:noProof/>
        </w:rPr>
        <w:t xml:space="preserve">                                                  </w:t>
      </w:r>
      <w:r>
        <w:rPr>
          <w:noProof/>
        </w:rPr>
        <w:drawing>
          <wp:inline distT="0" distB="0" distL="0" distR="0" wp14:anchorId="2584F90C" wp14:editId="562D9EAE">
            <wp:extent cx="2035810" cy="2035810"/>
            <wp:effectExtent l="0" t="0" r="2540" b="2540"/>
            <wp:docPr id="1699006695" name="Imagen 1"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006695" name="Imagen 1" descr="Icono&#10;&#10;Descripción generada automáticament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35810" cy="2035810"/>
                    </a:xfrm>
                    <a:prstGeom prst="rect">
                      <a:avLst/>
                    </a:prstGeom>
                    <a:noFill/>
                    <a:ln>
                      <a:noFill/>
                    </a:ln>
                  </pic:spPr>
                </pic:pic>
              </a:graphicData>
            </a:graphic>
          </wp:inline>
        </w:drawing>
      </w:r>
    </w:p>
    <w:p w14:paraId="622F981E" w14:textId="77777777" w:rsidR="00B63DC3" w:rsidRDefault="00B63DC3"/>
    <w:p w14:paraId="2935D0A4" w14:textId="77777777" w:rsidR="00B63DC3" w:rsidRDefault="00B63DC3"/>
    <w:p w14:paraId="671BBAF9" w14:textId="77777777" w:rsidR="00B63DC3" w:rsidRDefault="00B63DC3" w:rsidP="00B63DC3">
      <w:pPr>
        <w:spacing w:after="0"/>
        <w:jc w:val="center"/>
        <w:rPr>
          <w:rFonts w:ascii="Berlin Sans FB" w:hAnsi="Berlin Sans FB"/>
          <w:color w:val="2F5496"/>
          <w:sz w:val="72"/>
          <w:szCs w:val="72"/>
        </w:rPr>
      </w:pPr>
      <w:r>
        <w:rPr>
          <w:rFonts w:ascii="Berlin Sans FB" w:hAnsi="Berlin Sans FB"/>
          <w:color w:val="2F5496"/>
          <w:sz w:val="72"/>
          <w:szCs w:val="72"/>
        </w:rPr>
        <w:t>Empresa e Iniciativa</w:t>
      </w:r>
    </w:p>
    <w:p w14:paraId="2DE0D386" w14:textId="77777777" w:rsidR="00B63DC3" w:rsidRPr="00D20AD8" w:rsidRDefault="00B63DC3" w:rsidP="00B63DC3">
      <w:pPr>
        <w:spacing w:after="0"/>
        <w:jc w:val="center"/>
        <w:rPr>
          <w:rFonts w:ascii="Berlin Sans FB" w:hAnsi="Berlin Sans FB"/>
          <w:color w:val="2F5496"/>
          <w:sz w:val="72"/>
          <w:szCs w:val="72"/>
        </w:rPr>
      </w:pPr>
      <w:r>
        <w:rPr>
          <w:rFonts w:ascii="Berlin Sans FB" w:hAnsi="Berlin Sans FB"/>
          <w:color w:val="2F5496"/>
          <w:sz w:val="72"/>
          <w:szCs w:val="72"/>
        </w:rPr>
        <w:t>Emprendedora</w:t>
      </w:r>
    </w:p>
    <w:p w14:paraId="251F9931" w14:textId="77777777" w:rsidR="00B63DC3" w:rsidRDefault="00B63DC3" w:rsidP="00B63DC3">
      <w:pPr>
        <w:spacing w:after="0"/>
        <w:jc w:val="center"/>
        <w:rPr>
          <w:sz w:val="40"/>
          <w:szCs w:val="40"/>
        </w:rPr>
      </w:pPr>
    </w:p>
    <w:p w14:paraId="4844BAA7" w14:textId="77777777" w:rsidR="00B63DC3" w:rsidRDefault="00B63DC3" w:rsidP="00B63DC3">
      <w:pPr>
        <w:spacing w:after="0"/>
        <w:jc w:val="center"/>
        <w:rPr>
          <w:sz w:val="40"/>
          <w:szCs w:val="40"/>
        </w:rPr>
      </w:pPr>
    </w:p>
    <w:tbl>
      <w:tblPr>
        <w:tblW w:w="0" w:type="auto"/>
        <w:tblBorders>
          <w:top w:val="single" w:sz="4" w:space="0" w:color="8EAADB"/>
          <w:bottom w:val="single" w:sz="4" w:space="0" w:color="8EAADB"/>
        </w:tblBorders>
        <w:tblLook w:val="04A0" w:firstRow="1" w:lastRow="0" w:firstColumn="1" w:lastColumn="0" w:noHBand="0" w:noVBand="1"/>
      </w:tblPr>
      <w:tblGrid>
        <w:gridCol w:w="8504"/>
      </w:tblGrid>
      <w:tr w:rsidR="00B63DC3" w14:paraId="542F1C5C" w14:textId="77777777" w:rsidTr="00862FE1">
        <w:trPr>
          <w:trHeight w:val="1674"/>
        </w:trPr>
        <w:tc>
          <w:tcPr>
            <w:tcW w:w="9070" w:type="dxa"/>
            <w:tcBorders>
              <w:top w:val="single" w:sz="4" w:space="0" w:color="2F5496"/>
              <w:left w:val="nil"/>
              <w:bottom w:val="single" w:sz="4" w:space="0" w:color="2F5496"/>
              <w:right w:val="nil"/>
            </w:tcBorders>
            <w:vAlign w:val="center"/>
            <w:hideMark/>
          </w:tcPr>
          <w:p w14:paraId="0FB967F2" w14:textId="77777777" w:rsidR="00B63DC3" w:rsidRDefault="00B63DC3" w:rsidP="00862FE1">
            <w:pPr>
              <w:spacing w:after="0"/>
              <w:jc w:val="center"/>
              <w:rPr>
                <w:color w:val="2F5496"/>
                <w:sz w:val="44"/>
                <w:szCs w:val="44"/>
              </w:rPr>
            </w:pPr>
            <w:r>
              <w:rPr>
                <w:color w:val="2F5496"/>
                <w:sz w:val="44"/>
                <w:szCs w:val="44"/>
              </w:rPr>
              <w:t>CFGS Desarrollo de Aplicaciones Multiplataforma</w:t>
            </w:r>
          </w:p>
          <w:p w14:paraId="56D56922" w14:textId="77777777" w:rsidR="00B63DC3" w:rsidRDefault="00B63DC3" w:rsidP="00862FE1">
            <w:pPr>
              <w:spacing w:after="0"/>
              <w:jc w:val="center"/>
              <w:rPr>
                <w:color w:val="2F5496"/>
                <w:sz w:val="44"/>
                <w:szCs w:val="44"/>
              </w:rPr>
            </w:pPr>
            <w:r>
              <w:rPr>
                <w:color w:val="2F5496"/>
                <w:sz w:val="44"/>
                <w:szCs w:val="44"/>
              </w:rPr>
              <w:t>Informática y Comunicaciones</w:t>
            </w:r>
          </w:p>
        </w:tc>
      </w:tr>
    </w:tbl>
    <w:p w14:paraId="2E5FDB8D" w14:textId="77777777" w:rsidR="00B63DC3" w:rsidRDefault="00B63DC3" w:rsidP="00B63DC3">
      <w:pPr>
        <w:jc w:val="center"/>
        <w:rPr>
          <w:sz w:val="40"/>
          <w:szCs w:val="40"/>
        </w:rPr>
      </w:pPr>
    </w:p>
    <w:tbl>
      <w:tblPr>
        <w:tblW w:w="0" w:type="auto"/>
        <w:shd w:val="clear" w:color="auto" w:fill="B4C6E7"/>
        <w:tblLook w:val="04A0" w:firstRow="1" w:lastRow="0" w:firstColumn="1" w:lastColumn="0" w:noHBand="0" w:noVBand="1"/>
      </w:tblPr>
      <w:tblGrid>
        <w:gridCol w:w="8504"/>
      </w:tblGrid>
      <w:tr w:rsidR="00B63DC3" w14:paraId="122B958D" w14:textId="77777777" w:rsidTr="00862FE1">
        <w:trPr>
          <w:trHeight w:val="1459"/>
        </w:trPr>
        <w:tc>
          <w:tcPr>
            <w:tcW w:w="8720" w:type="dxa"/>
            <w:shd w:val="clear" w:color="auto" w:fill="8EAADB"/>
            <w:vAlign w:val="center"/>
            <w:hideMark/>
          </w:tcPr>
          <w:p w14:paraId="2E7679CE" w14:textId="77777777" w:rsidR="00B63DC3" w:rsidRDefault="00B63DC3" w:rsidP="00862FE1">
            <w:pPr>
              <w:spacing w:after="0"/>
              <w:jc w:val="center"/>
              <w:rPr>
                <w:b/>
                <w:bCs/>
                <w:color w:val="1F3864"/>
                <w:sz w:val="44"/>
                <w:szCs w:val="44"/>
              </w:rPr>
            </w:pPr>
            <w:r>
              <w:rPr>
                <w:b/>
                <w:bCs/>
                <w:color w:val="1F3864"/>
                <w:sz w:val="44"/>
                <w:szCs w:val="44"/>
              </w:rPr>
              <w:t>Plan de Empresa</w:t>
            </w:r>
          </w:p>
        </w:tc>
      </w:tr>
    </w:tbl>
    <w:p w14:paraId="2D15012A" w14:textId="77777777" w:rsidR="00B63DC3" w:rsidRDefault="00B63DC3" w:rsidP="00B63DC3">
      <w:pPr>
        <w:spacing w:after="0"/>
        <w:rPr>
          <w:color w:val="1F3864"/>
        </w:rPr>
      </w:pPr>
    </w:p>
    <w:p w14:paraId="19DA71EA" w14:textId="77777777" w:rsidR="00B63DC3" w:rsidRDefault="00B63DC3" w:rsidP="00B63DC3"/>
    <w:p w14:paraId="6C50E6B0" w14:textId="77777777" w:rsidR="00B63DC3" w:rsidRDefault="00B63DC3" w:rsidP="00B63DC3">
      <w:pPr>
        <w:spacing w:after="0"/>
        <w:rPr>
          <w:b/>
          <w:color w:val="1F3864"/>
          <w:sz w:val="32"/>
          <w:szCs w:val="32"/>
        </w:rPr>
      </w:pPr>
      <w:r>
        <w:rPr>
          <w:b/>
          <w:color w:val="1F3864"/>
          <w:sz w:val="32"/>
          <w:szCs w:val="32"/>
        </w:rPr>
        <w:t>Nombre y Apellidos: Maria Del Carmen García Encinas</w:t>
      </w:r>
    </w:p>
    <w:p w14:paraId="76AECF1E" w14:textId="77777777" w:rsidR="00B63DC3" w:rsidRDefault="00B63DC3" w:rsidP="00B63DC3">
      <w:pPr>
        <w:spacing w:after="0"/>
        <w:rPr>
          <w:b/>
          <w:color w:val="1F3864"/>
          <w:sz w:val="32"/>
          <w:szCs w:val="32"/>
        </w:rPr>
      </w:pPr>
      <w:r>
        <w:rPr>
          <w:b/>
          <w:color w:val="1F3864"/>
          <w:sz w:val="32"/>
          <w:szCs w:val="32"/>
        </w:rPr>
        <w:t xml:space="preserve">                                       Paula Nunes Ranzani</w:t>
      </w:r>
    </w:p>
    <w:p w14:paraId="301EE1BA" w14:textId="77777777" w:rsidR="00B63DC3" w:rsidRDefault="00B63DC3" w:rsidP="00B63DC3">
      <w:pPr>
        <w:spacing w:after="0"/>
        <w:rPr>
          <w:b/>
          <w:color w:val="1F3864"/>
          <w:sz w:val="32"/>
          <w:szCs w:val="32"/>
        </w:rPr>
      </w:pPr>
    </w:p>
    <w:p w14:paraId="2B4CA25E" w14:textId="77777777" w:rsidR="00B63DC3" w:rsidRDefault="00B63DC3" w:rsidP="00B63DC3">
      <w:pPr>
        <w:spacing w:after="0"/>
        <w:rPr>
          <w:b/>
          <w:color w:val="1F3864"/>
          <w:sz w:val="32"/>
          <w:szCs w:val="32"/>
        </w:rPr>
      </w:pPr>
      <w:r>
        <w:rPr>
          <w:b/>
          <w:color w:val="1F3864"/>
          <w:sz w:val="32"/>
          <w:szCs w:val="32"/>
        </w:rPr>
        <w:t xml:space="preserve">Curso: 2023/2024 </w:t>
      </w:r>
    </w:p>
    <w:sdt>
      <w:sdtPr>
        <w:rPr>
          <w:rFonts w:asciiTheme="minorHAnsi" w:eastAsiaTheme="minorHAnsi" w:hAnsiTheme="minorHAnsi" w:cstheme="minorBidi"/>
          <w:color w:val="auto"/>
          <w:kern w:val="2"/>
          <w:sz w:val="22"/>
          <w:szCs w:val="22"/>
          <w:lang w:eastAsia="en-US"/>
          <w14:ligatures w14:val="standardContextual"/>
        </w:rPr>
        <w:id w:val="-244195111"/>
        <w:docPartObj>
          <w:docPartGallery w:val="Table of Contents"/>
          <w:docPartUnique/>
        </w:docPartObj>
      </w:sdtPr>
      <w:sdtEndPr>
        <w:rPr>
          <w:b/>
          <w:bCs/>
        </w:rPr>
      </w:sdtEndPr>
      <w:sdtContent>
        <w:p w14:paraId="3A289EFD" w14:textId="678111C1" w:rsidR="00A35B77" w:rsidRDefault="00A35B77">
          <w:pPr>
            <w:pStyle w:val="TtuloTDC"/>
            <w:rPr>
              <w:b/>
              <w:bCs/>
            </w:rPr>
          </w:pPr>
          <w:r w:rsidRPr="00183317">
            <w:rPr>
              <w:b/>
              <w:bCs/>
            </w:rPr>
            <w:t>INDICE</w:t>
          </w:r>
        </w:p>
        <w:p w14:paraId="30EF07DB" w14:textId="77777777" w:rsidR="00836319" w:rsidRPr="00836319" w:rsidRDefault="00836319" w:rsidP="00836319">
          <w:pPr>
            <w:rPr>
              <w:lang w:eastAsia="es-ES"/>
            </w:rPr>
          </w:pPr>
        </w:p>
        <w:p w14:paraId="476CC87C" w14:textId="151BDEAB" w:rsidR="000E1BFF" w:rsidRPr="000E1BFF" w:rsidRDefault="00A35B77">
          <w:pPr>
            <w:pStyle w:val="TDC1"/>
            <w:tabs>
              <w:tab w:val="right" w:leader="dot" w:pos="8494"/>
            </w:tabs>
            <w:rPr>
              <w:rFonts w:asciiTheme="majorHAnsi" w:eastAsiaTheme="minorEastAsia" w:hAnsiTheme="majorHAnsi" w:cstheme="majorHAnsi"/>
              <w:noProof/>
              <w:color w:val="2F5496" w:themeColor="accent1" w:themeShade="BF"/>
              <w:sz w:val="28"/>
              <w:szCs w:val="28"/>
              <w:lang w:eastAsia="es-ES"/>
            </w:rPr>
          </w:pPr>
          <w:r w:rsidRPr="000E1BFF">
            <w:rPr>
              <w:rFonts w:asciiTheme="majorHAnsi" w:hAnsiTheme="majorHAnsi" w:cstheme="majorHAnsi"/>
              <w:color w:val="2F5496" w:themeColor="accent1" w:themeShade="BF"/>
              <w:sz w:val="28"/>
              <w:szCs w:val="28"/>
            </w:rPr>
            <w:fldChar w:fldCharType="begin"/>
          </w:r>
          <w:r w:rsidRPr="000E1BFF">
            <w:rPr>
              <w:rFonts w:asciiTheme="majorHAnsi" w:hAnsiTheme="majorHAnsi" w:cstheme="majorHAnsi"/>
              <w:color w:val="2F5496" w:themeColor="accent1" w:themeShade="BF"/>
              <w:sz w:val="28"/>
              <w:szCs w:val="28"/>
            </w:rPr>
            <w:instrText xml:space="preserve"> TOC \o "1-3" \h \z \u </w:instrText>
          </w:r>
          <w:r w:rsidRPr="000E1BFF">
            <w:rPr>
              <w:rFonts w:asciiTheme="majorHAnsi" w:hAnsiTheme="majorHAnsi" w:cstheme="majorHAnsi"/>
              <w:color w:val="2F5496" w:themeColor="accent1" w:themeShade="BF"/>
              <w:sz w:val="28"/>
              <w:szCs w:val="28"/>
            </w:rPr>
            <w:fldChar w:fldCharType="separate"/>
          </w:r>
          <w:hyperlink w:anchor="_Toc156060340" w:history="1">
            <w:r w:rsidR="000E1BFF" w:rsidRPr="000E1BFF">
              <w:rPr>
                <w:rStyle w:val="Hipervnculo"/>
                <w:rFonts w:asciiTheme="majorHAnsi" w:hAnsiTheme="majorHAnsi" w:cstheme="majorHAnsi"/>
                <w:b/>
                <w:bCs/>
                <w:noProof/>
                <w:color w:val="2F5496" w:themeColor="accent1" w:themeShade="BF"/>
                <w:sz w:val="28"/>
                <w:szCs w:val="28"/>
              </w:rPr>
              <w:t>1.INTRODUCCIÓN</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_Toc156060340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3</w:t>
            </w:r>
            <w:r w:rsidR="000E1BFF" w:rsidRPr="000E1BFF">
              <w:rPr>
                <w:rFonts w:asciiTheme="majorHAnsi" w:hAnsiTheme="majorHAnsi" w:cstheme="majorHAnsi"/>
                <w:noProof/>
                <w:webHidden/>
                <w:color w:val="2F5496" w:themeColor="accent1" w:themeShade="BF"/>
                <w:sz w:val="28"/>
                <w:szCs w:val="28"/>
              </w:rPr>
              <w:fldChar w:fldCharType="end"/>
            </w:r>
          </w:hyperlink>
        </w:p>
        <w:p w14:paraId="33542712" w14:textId="5D786BC8" w:rsidR="000E1BFF" w:rsidRPr="000E1BFF" w:rsidRDefault="00000000">
          <w:pPr>
            <w:pStyle w:val="TDC1"/>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41" w:history="1">
            <w:r w:rsidR="000E1BFF" w:rsidRPr="000E1BFF">
              <w:rPr>
                <w:rStyle w:val="Hipervnculo"/>
                <w:rFonts w:asciiTheme="majorHAnsi" w:hAnsiTheme="majorHAnsi" w:cstheme="majorHAnsi"/>
                <w:b/>
                <w:bCs/>
                <w:noProof/>
                <w:color w:val="2F5496" w:themeColor="accent1" w:themeShade="BF"/>
                <w:sz w:val="28"/>
                <w:szCs w:val="28"/>
              </w:rPr>
              <w:t>2.OBJETIVO</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_Toc156060341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4</w:t>
            </w:r>
            <w:r w:rsidR="000E1BFF" w:rsidRPr="000E1BFF">
              <w:rPr>
                <w:rFonts w:asciiTheme="majorHAnsi" w:hAnsiTheme="majorHAnsi" w:cstheme="majorHAnsi"/>
                <w:noProof/>
                <w:webHidden/>
                <w:color w:val="2F5496" w:themeColor="accent1" w:themeShade="BF"/>
                <w:sz w:val="28"/>
                <w:szCs w:val="28"/>
              </w:rPr>
              <w:fldChar w:fldCharType="end"/>
            </w:r>
          </w:hyperlink>
        </w:p>
        <w:p w14:paraId="3E6BB834" w14:textId="5577BF4F" w:rsidR="000E1BFF" w:rsidRPr="000E1BFF" w:rsidRDefault="00000000">
          <w:pPr>
            <w:pStyle w:val="TDC1"/>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42" w:history="1">
            <w:r w:rsidR="000E1BFF" w:rsidRPr="000E1BFF">
              <w:rPr>
                <w:rStyle w:val="Hipervnculo"/>
                <w:rFonts w:asciiTheme="majorHAnsi" w:hAnsiTheme="majorHAnsi" w:cstheme="majorHAnsi"/>
                <w:b/>
                <w:bCs/>
                <w:noProof/>
                <w:color w:val="2F5496" w:themeColor="accent1" w:themeShade="BF"/>
                <w:sz w:val="28"/>
                <w:szCs w:val="28"/>
              </w:rPr>
              <w:t>3.PRESENTACIÓN DEL PROYECTO Y DEL EMPRENDEDOR</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_Toc156060342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4</w:t>
            </w:r>
            <w:r w:rsidR="000E1BFF" w:rsidRPr="000E1BFF">
              <w:rPr>
                <w:rFonts w:asciiTheme="majorHAnsi" w:hAnsiTheme="majorHAnsi" w:cstheme="majorHAnsi"/>
                <w:noProof/>
                <w:webHidden/>
                <w:color w:val="2F5496" w:themeColor="accent1" w:themeShade="BF"/>
                <w:sz w:val="28"/>
                <w:szCs w:val="28"/>
              </w:rPr>
              <w:fldChar w:fldCharType="end"/>
            </w:r>
          </w:hyperlink>
        </w:p>
        <w:p w14:paraId="4586747D" w14:textId="39C4CFB0" w:rsidR="000E1BFF" w:rsidRPr="000E1BFF" w:rsidRDefault="00000000">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43" w:history="1">
            <w:r w:rsidR="000E1BFF" w:rsidRPr="000E1BFF">
              <w:rPr>
                <w:rStyle w:val="Hipervnculo"/>
                <w:rFonts w:asciiTheme="majorHAnsi" w:hAnsiTheme="majorHAnsi" w:cstheme="majorHAnsi"/>
                <w:b/>
                <w:bCs/>
                <w:noProof/>
                <w:color w:val="2F5496" w:themeColor="accent1" w:themeShade="BF"/>
                <w:sz w:val="28"/>
                <w:szCs w:val="28"/>
              </w:rPr>
              <w:t>3.1 PRESENTACIÓN BREVE DEL PROYECTO</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_Toc156060343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4</w:t>
            </w:r>
            <w:r w:rsidR="000E1BFF" w:rsidRPr="000E1BFF">
              <w:rPr>
                <w:rFonts w:asciiTheme="majorHAnsi" w:hAnsiTheme="majorHAnsi" w:cstheme="majorHAnsi"/>
                <w:noProof/>
                <w:webHidden/>
                <w:color w:val="2F5496" w:themeColor="accent1" w:themeShade="BF"/>
                <w:sz w:val="28"/>
                <w:szCs w:val="28"/>
              </w:rPr>
              <w:fldChar w:fldCharType="end"/>
            </w:r>
          </w:hyperlink>
        </w:p>
        <w:p w14:paraId="522FB1D5" w14:textId="1D57E14B" w:rsidR="000E1BFF" w:rsidRPr="000E1BFF" w:rsidRDefault="00000000">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44" w:history="1">
            <w:r w:rsidR="000E1BFF" w:rsidRPr="000E1BFF">
              <w:rPr>
                <w:rStyle w:val="Hipervnculo"/>
                <w:rFonts w:asciiTheme="majorHAnsi" w:hAnsiTheme="majorHAnsi" w:cstheme="majorHAnsi"/>
                <w:b/>
                <w:bCs/>
                <w:noProof/>
                <w:color w:val="2F5496" w:themeColor="accent1" w:themeShade="BF"/>
                <w:sz w:val="28"/>
                <w:szCs w:val="28"/>
              </w:rPr>
              <w:t>3.2 EL EMPRENDEDOR/ES</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_Toc156060344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4</w:t>
            </w:r>
            <w:r w:rsidR="000E1BFF" w:rsidRPr="000E1BFF">
              <w:rPr>
                <w:rFonts w:asciiTheme="majorHAnsi" w:hAnsiTheme="majorHAnsi" w:cstheme="majorHAnsi"/>
                <w:noProof/>
                <w:webHidden/>
                <w:color w:val="2F5496" w:themeColor="accent1" w:themeShade="BF"/>
                <w:sz w:val="28"/>
                <w:szCs w:val="28"/>
              </w:rPr>
              <w:fldChar w:fldCharType="end"/>
            </w:r>
          </w:hyperlink>
        </w:p>
        <w:p w14:paraId="0AC60ABB" w14:textId="7F2F38F2" w:rsidR="000E1BFF" w:rsidRPr="000E1BFF" w:rsidRDefault="00000000">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45" w:history="1">
            <w:r w:rsidR="000E1BFF" w:rsidRPr="000E1BFF">
              <w:rPr>
                <w:rStyle w:val="Hipervnculo"/>
                <w:rFonts w:asciiTheme="majorHAnsi" w:hAnsiTheme="majorHAnsi" w:cstheme="majorHAnsi"/>
                <w:b/>
                <w:bCs/>
                <w:noProof/>
                <w:color w:val="2F5496" w:themeColor="accent1" w:themeShade="BF"/>
                <w:sz w:val="28"/>
                <w:szCs w:val="28"/>
              </w:rPr>
              <w:t>3.3 INTERÉS EN EL PROYECTO</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_Toc156060345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5</w:t>
            </w:r>
            <w:r w:rsidR="000E1BFF" w:rsidRPr="000E1BFF">
              <w:rPr>
                <w:rFonts w:asciiTheme="majorHAnsi" w:hAnsiTheme="majorHAnsi" w:cstheme="majorHAnsi"/>
                <w:noProof/>
                <w:webHidden/>
                <w:color w:val="2F5496" w:themeColor="accent1" w:themeShade="BF"/>
                <w:sz w:val="28"/>
                <w:szCs w:val="28"/>
              </w:rPr>
              <w:fldChar w:fldCharType="end"/>
            </w:r>
          </w:hyperlink>
        </w:p>
        <w:p w14:paraId="6A964CF2" w14:textId="3C200D71" w:rsidR="000E1BFF" w:rsidRPr="000E1BFF" w:rsidRDefault="00000000">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46" w:history="1">
            <w:r w:rsidR="000E1BFF" w:rsidRPr="000E1BFF">
              <w:rPr>
                <w:rStyle w:val="Hipervnculo"/>
                <w:rFonts w:asciiTheme="majorHAnsi" w:hAnsiTheme="majorHAnsi" w:cstheme="majorHAnsi"/>
                <w:b/>
                <w:bCs/>
                <w:noProof/>
                <w:color w:val="2F5496" w:themeColor="accent1" w:themeShade="BF"/>
                <w:sz w:val="28"/>
                <w:szCs w:val="28"/>
              </w:rPr>
              <w:t>3.4 CAPACIDAD EMPRENDEDORA</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_Toc156060346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5</w:t>
            </w:r>
            <w:r w:rsidR="000E1BFF" w:rsidRPr="000E1BFF">
              <w:rPr>
                <w:rFonts w:asciiTheme="majorHAnsi" w:hAnsiTheme="majorHAnsi" w:cstheme="majorHAnsi"/>
                <w:noProof/>
                <w:webHidden/>
                <w:color w:val="2F5496" w:themeColor="accent1" w:themeShade="BF"/>
                <w:sz w:val="28"/>
                <w:szCs w:val="28"/>
              </w:rPr>
              <w:fldChar w:fldCharType="end"/>
            </w:r>
          </w:hyperlink>
        </w:p>
        <w:p w14:paraId="2312D5C7" w14:textId="5BF56AE9" w:rsidR="000E1BFF" w:rsidRPr="000E1BFF" w:rsidRDefault="00000000">
          <w:pPr>
            <w:pStyle w:val="TDC1"/>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47" w:history="1">
            <w:r w:rsidR="000E1BFF" w:rsidRPr="000E1BFF">
              <w:rPr>
                <w:rStyle w:val="Hipervnculo"/>
                <w:rFonts w:asciiTheme="majorHAnsi" w:hAnsiTheme="majorHAnsi" w:cstheme="majorHAnsi"/>
                <w:b/>
                <w:bCs/>
                <w:noProof/>
                <w:color w:val="2F5496" w:themeColor="accent1" w:themeShade="BF"/>
                <w:sz w:val="28"/>
                <w:szCs w:val="28"/>
              </w:rPr>
              <w:t>4.LA IDEA DE NEGOCIO</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_Toc156060347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6</w:t>
            </w:r>
            <w:r w:rsidR="000E1BFF" w:rsidRPr="000E1BFF">
              <w:rPr>
                <w:rFonts w:asciiTheme="majorHAnsi" w:hAnsiTheme="majorHAnsi" w:cstheme="majorHAnsi"/>
                <w:noProof/>
                <w:webHidden/>
                <w:color w:val="2F5496" w:themeColor="accent1" w:themeShade="BF"/>
                <w:sz w:val="28"/>
                <w:szCs w:val="28"/>
              </w:rPr>
              <w:fldChar w:fldCharType="end"/>
            </w:r>
          </w:hyperlink>
        </w:p>
        <w:p w14:paraId="24A0026B" w14:textId="1053DB65" w:rsidR="000E1BFF" w:rsidRPr="000E1BFF" w:rsidRDefault="00000000">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48" w:history="1">
            <w:r w:rsidR="000E1BFF" w:rsidRPr="000E1BFF">
              <w:rPr>
                <w:rStyle w:val="Hipervnculo"/>
                <w:rFonts w:asciiTheme="majorHAnsi" w:hAnsiTheme="majorHAnsi" w:cstheme="majorHAnsi"/>
                <w:b/>
                <w:bCs/>
                <w:noProof/>
                <w:color w:val="2F5496" w:themeColor="accent1" w:themeShade="BF"/>
                <w:sz w:val="28"/>
                <w:szCs w:val="28"/>
              </w:rPr>
              <w:t>4.1 REDACCIÓN DE LA IDEA</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_Toc156060348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6</w:t>
            </w:r>
            <w:r w:rsidR="000E1BFF" w:rsidRPr="000E1BFF">
              <w:rPr>
                <w:rFonts w:asciiTheme="majorHAnsi" w:hAnsiTheme="majorHAnsi" w:cstheme="majorHAnsi"/>
                <w:noProof/>
                <w:webHidden/>
                <w:color w:val="2F5496" w:themeColor="accent1" w:themeShade="BF"/>
                <w:sz w:val="28"/>
                <w:szCs w:val="28"/>
              </w:rPr>
              <w:fldChar w:fldCharType="end"/>
            </w:r>
          </w:hyperlink>
        </w:p>
        <w:p w14:paraId="29899585" w14:textId="6B8A1451" w:rsidR="000E1BFF" w:rsidRPr="000E1BFF" w:rsidRDefault="00000000">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49" w:history="1">
            <w:r w:rsidR="000E1BFF" w:rsidRPr="000E1BFF">
              <w:rPr>
                <w:rStyle w:val="Hipervnculo"/>
                <w:rFonts w:asciiTheme="majorHAnsi" w:hAnsiTheme="majorHAnsi" w:cstheme="majorHAnsi"/>
                <w:b/>
                <w:bCs/>
                <w:noProof/>
                <w:color w:val="2F5496" w:themeColor="accent1" w:themeShade="BF"/>
                <w:sz w:val="28"/>
                <w:szCs w:val="28"/>
              </w:rPr>
              <w:t>4.2 LA PROPUESTA DE VALOR Y OBJETIVO</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_Toc156060349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6</w:t>
            </w:r>
            <w:r w:rsidR="000E1BFF" w:rsidRPr="000E1BFF">
              <w:rPr>
                <w:rFonts w:asciiTheme="majorHAnsi" w:hAnsiTheme="majorHAnsi" w:cstheme="majorHAnsi"/>
                <w:noProof/>
                <w:webHidden/>
                <w:color w:val="2F5496" w:themeColor="accent1" w:themeShade="BF"/>
                <w:sz w:val="28"/>
                <w:szCs w:val="28"/>
              </w:rPr>
              <w:fldChar w:fldCharType="end"/>
            </w:r>
          </w:hyperlink>
        </w:p>
        <w:p w14:paraId="1E39D035" w14:textId="12E0E21B" w:rsidR="000E1BFF" w:rsidRPr="000E1BFF" w:rsidRDefault="00000000">
          <w:pPr>
            <w:pStyle w:val="TDC1"/>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50" w:history="1">
            <w:r w:rsidR="000E1BFF" w:rsidRPr="000E1BFF">
              <w:rPr>
                <w:rStyle w:val="Hipervnculo"/>
                <w:rFonts w:asciiTheme="majorHAnsi" w:hAnsiTheme="majorHAnsi" w:cstheme="majorHAnsi"/>
                <w:b/>
                <w:bCs/>
                <w:noProof/>
                <w:color w:val="2F5496" w:themeColor="accent1" w:themeShade="BF"/>
                <w:sz w:val="28"/>
                <w:szCs w:val="28"/>
              </w:rPr>
              <w:t>5.EL MERCADO Y LOS CLIENTES</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_Toc156060350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7</w:t>
            </w:r>
            <w:r w:rsidR="000E1BFF" w:rsidRPr="000E1BFF">
              <w:rPr>
                <w:rFonts w:asciiTheme="majorHAnsi" w:hAnsiTheme="majorHAnsi" w:cstheme="majorHAnsi"/>
                <w:noProof/>
                <w:webHidden/>
                <w:color w:val="2F5496" w:themeColor="accent1" w:themeShade="BF"/>
                <w:sz w:val="28"/>
                <w:szCs w:val="28"/>
              </w:rPr>
              <w:fldChar w:fldCharType="end"/>
            </w:r>
          </w:hyperlink>
        </w:p>
        <w:p w14:paraId="2AF54045" w14:textId="40D5A113" w:rsidR="000E1BFF" w:rsidRPr="000E1BFF" w:rsidRDefault="00000000">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51" w:history="1">
            <w:r w:rsidR="000E1BFF" w:rsidRPr="000E1BFF">
              <w:rPr>
                <w:rStyle w:val="Hipervnculo"/>
                <w:rFonts w:asciiTheme="majorHAnsi" w:hAnsiTheme="majorHAnsi" w:cstheme="majorHAnsi"/>
                <w:b/>
                <w:bCs/>
                <w:noProof/>
                <w:color w:val="2F5496" w:themeColor="accent1" w:themeShade="BF"/>
                <w:sz w:val="28"/>
                <w:szCs w:val="28"/>
              </w:rPr>
              <w:t>5.1 TIPO DE MERCADO</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_Toc156060351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9</w:t>
            </w:r>
            <w:r w:rsidR="000E1BFF" w:rsidRPr="000E1BFF">
              <w:rPr>
                <w:rFonts w:asciiTheme="majorHAnsi" w:hAnsiTheme="majorHAnsi" w:cstheme="majorHAnsi"/>
                <w:noProof/>
                <w:webHidden/>
                <w:color w:val="2F5496" w:themeColor="accent1" w:themeShade="BF"/>
                <w:sz w:val="28"/>
                <w:szCs w:val="28"/>
              </w:rPr>
              <w:fldChar w:fldCharType="end"/>
            </w:r>
          </w:hyperlink>
        </w:p>
        <w:p w14:paraId="1DAF67B1" w14:textId="619B8A62" w:rsidR="000E1BFF" w:rsidRPr="000E1BFF" w:rsidRDefault="00000000">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52" w:history="1">
            <w:r w:rsidR="000E1BFF" w:rsidRPr="000E1BFF">
              <w:rPr>
                <w:rStyle w:val="Hipervnculo"/>
                <w:rFonts w:asciiTheme="majorHAnsi" w:hAnsiTheme="majorHAnsi" w:cstheme="majorHAnsi"/>
                <w:b/>
                <w:bCs/>
                <w:noProof/>
                <w:color w:val="2F5496" w:themeColor="accent1" w:themeShade="BF"/>
                <w:sz w:val="28"/>
                <w:szCs w:val="28"/>
              </w:rPr>
              <w:t>5.2 EL SEGMENTO DE MERCADO</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_Toc156060352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9</w:t>
            </w:r>
            <w:r w:rsidR="000E1BFF" w:rsidRPr="000E1BFF">
              <w:rPr>
                <w:rFonts w:asciiTheme="majorHAnsi" w:hAnsiTheme="majorHAnsi" w:cstheme="majorHAnsi"/>
                <w:noProof/>
                <w:webHidden/>
                <w:color w:val="2F5496" w:themeColor="accent1" w:themeShade="BF"/>
                <w:sz w:val="28"/>
                <w:szCs w:val="28"/>
              </w:rPr>
              <w:fldChar w:fldCharType="end"/>
            </w:r>
          </w:hyperlink>
        </w:p>
        <w:p w14:paraId="6D29B5DC" w14:textId="7A56A131" w:rsidR="000E1BFF" w:rsidRPr="000E1BFF" w:rsidRDefault="00000000">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53" w:history="1">
            <w:r w:rsidR="000E1BFF" w:rsidRPr="000E1BFF">
              <w:rPr>
                <w:rStyle w:val="Hipervnculo"/>
                <w:rFonts w:asciiTheme="majorHAnsi" w:hAnsiTheme="majorHAnsi" w:cstheme="majorHAnsi"/>
                <w:b/>
                <w:bCs/>
                <w:noProof/>
                <w:color w:val="2F5496" w:themeColor="accent1" w:themeShade="BF"/>
                <w:sz w:val="28"/>
                <w:szCs w:val="28"/>
              </w:rPr>
              <w:t>5.3 ESTUDO DE MERCADO: LOS CLIENTES</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_Toc156060353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10</w:t>
            </w:r>
            <w:r w:rsidR="000E1BFF" w:rsidRPr="000E1BFF">
              <w:rPr>
                <w:rFonts w:asciiTheme="majorHAnsi" w:hAnsiTheme="majorHAnsi" w:cstheme="majorHAnsi"/>
                <w:noProof/>
                <w:webHidden/>
                <w:color w:val="2F5496" w:themeColor="accent1" w:themeShade="BF"/>
                <w:sz w:val="28"/>
                <w:szCs w:val="28"/>
              </w:rPr>
              <w:fldChar w:fldCharType="end"/>
            </w:r>
          </w:hyperlink>
        </w:p>
        <w:p w14:paraId="74329A7A" w14:textId="3F1C2659" w:rsidR="000E1BFF" w:rsidRPr="000E1BFF" w:rsidRDefault="00000000">
          <w:pPr>
            <w:pStyle w:val="TDC1"/>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54" w:history="1">
            <w:r w:rsidR="000E1BFF" w:rsidRPr="000E1BFF">
              <w:rPr>
                <w:rStyle w:val="Hipervnculo"/>
                <w:rFonts w:asciiTheme="majorHAnsi" w:hAnsiTheme="majorHAnsi" w:cstheme="majorHAnsi"/>
                <w:b/>
                <w:bCs/>
                <w:noProof/>
                <w:color w:val="2F5496" w:themeColor="accent1" w:themeShade="BF"/>
                <w:sz w:val="28"/>
                <w:szCs w:val="28"/>
              </w:rPr>
              <w:t>6.EL ENTORNO Y LA COMPETENCIA</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_Toc156060354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10</w:t>
            </w:r>
            <w:r w:rsidR="000E1BFF" w:rsidRPr="000E1BFF">
              <w:rPr>
                <w:rFonts w:asciiTheme="majorHAnsi" w:hAnsiTheme="majorHAnsi" w:cstheme="majorHAnsi"/>
                <w:noProof/>
                <w:webHidden/>
                <w:color w:val="2F5496" w:themeColor="accent1" w:themeShade="BF"/>
                <w:sz w:val="28"/>
                <w:szCs w:val="28"/>
              </w:rPr>
              <w:fldChar w:fldCharType="end"/>
            </w:r>
          </w:hyperlink>
        </w:p>
        <w:p w14:paraId="545D2757" w14:textId="33F4AE71" w:rsidR="000E1BFF" w:rsidRPr="000E1BFF" w:rsidRDefault="00000000">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55" w:history="1">
            <w:r w:rsidR="000E1BFF" w:rsidRPr="000E1BFF">
              <w:rPr>
                <w:rStyle w:val="Hipervnculo"/>
                <w:rFonts w:asciiTheme="majorHAnsi" w:hAnsiTheme="majorHAnsi" w:cstheme="majorHAnsi"/>
                <w:b/>
                <w:bCs/>
                <w:noProof/>
                <w:color w:val="2F5496" w:themeColor="accent1" w:themeShade="BF"/>
                <w:sz w:val="28"/>
                <w:szCs w:val="28"/>
              </w:rPr>
              <w:t>6.1 EL ENTORNO GENERAL</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_Toc156060355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10</w:t>
            </w:r>
            <w:r w:rsidR="000E1BFF" w:rsidRPr="000E1BFF">
              <w:rPr>
                <w:rFonts w:asciiTheme="majorHAnsi" w:hAnsiTheme="majorHAnsi" w:cstheme="majorHAnsi"/>
                <w:noProof/>
                <w:webHidden/>
                <w:color w:val="2F5496" w:themeColor="accent1" w:themeShade="BF"/>
                <w:sz w:val="28"/>
                <w:szCs w:val="28"/>
              </w:rPr>
              <w:fldChar w:fldCharType="end"/>
            </w:r>
          </w:hyperlink>
        </w:p>
        <w:p w14:paraId="14BB1989" w14:textId="7B521E4A" w:rsidR="000E1BFF" w:rsidRPr="000E1BFF" w:rsidRDefault="00000000">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56" w:history="1">
            <w:r w:rsidR="000E1BFF" w:rsidRPr="000E1BFF">
              <w:rPr>
                <w:rStyle w:val="Hipervnculo"/>
                <w:rFonts w:asciiTheme="majorHAnsi" w:hAnsiTheme="majorHAnsi" w:cstheme="majorHAnsi"/>
                <w:b/>
                <w:bCs/>
                <w:noProof/>
                <w:color w:val="2F5496" w:themeColor="accent1" w:themeShade="BF"/>
                <w:sz w:val="28"/>
                <w:szCs w:val="28"/>
              </w:rPr>
              <w:t>6.2 EL ENTORNO ESPECIFICO</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_Toc156060356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11</w:t>
            </w:r>
            <w:r w:rsidR="000E1BFF" w:rsidRPr="000E1BFF">
              <w:rPr>
                <w:rFonts w:asciiTheme="majorHAnsi" w:hAnsiTheme="majorHAnsi" w:cstheme="majorHAnsi"/>
                <w:noProof/>
                <w:webHidden/>
                <w:color w:val="2F5496" w:themeColor="accent1" w:themeShade="BF"/>
                <w:sz w:val="28"/>
                <w:szCs w:val="28"/>
              </w:rPr>
              <w:fldChar w:fldCharType="end"/>
            </w:r>
          </w:hyperlink>
        </w:p>
        <w:p w14:paraId="68CF69F2" w14:textId="0413AD2E" w:rsidR="000E1BFF" w:rsidRPr="000E1BFF" w:rsidRDefault="00000000">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57" w:history="1">
            <w:r w:rsidR="000E1BFF" w:rsidRPr="000E1BFF">
              <w:rPr>
                <w:rStyle w:val="Hipervnculo"/>
                <w:rFonts w:asciiTheme="majorHAnsi" w:hAnsiTheme="majorHAnsi" w:cstheme="majorHAnsi"/>
                <w:b/>
                <w:bCs/>
                <w:noProof/>
                <w:color w:val="2F5496" w:themeColor="accent1" w:themeShade="BF"/>
                <w:sz w:val="28"/>
                <w:szCs w:val="28"/>
              </w:rPr>
              <w:t>6.3 ANÁLISIS DAFO</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_Toc156060357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11</w:t>
            </w:r>
            <w:r w:rsidR="000E1BFF" w:rsidRPr="000E1BFF">
              <w:rPr>
                <w:rFonts w:asciiTheme="majorHAnsi" w:hAnsiTheme="majorHAnsi" w:cstheme="majorHAnsi"/>
                <w:noProof/>
                <w:webHidden/>
                <w:color w:val="2F5496" w:themeColor="accent1" w:themeShade="BF"/>
                <w:sz w:val="28"/>
                <w:szCs w:val="28"/>
              </w:rPr>
              <w:fldChar w:fldCharType="end"/>
            </w:r>
          </w:hyperlink>
        </w:p>
        <w:p w14:paraId="78204632" w14:textId="7A91B406" w:rsidR="000E1BFF" w:rsidRPr="000E1BFF" w:rsidRDefault="00000000">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58" w:history="1">
            <w:r w:rsidR="000E1BFF" w:rsidRPr="000E1BFF">
              <w:rPr>
                <w:rStyle w:val="Hipervnculo"/>
                <w:rFonts w:asciiTheme="majorHAnsi" w:hAnsiTheme="majorHAnsi" w:cstheme="majorHAnsi"/>
                <w:b/>
                <w:bCs/>
                <w:noProof/>
                <w:color w:val="2F5496" w:themeColor="accent1" w:themeShade="BF"/>
                <w:sz w:val="28"/>
                <w:szCs w:val="28"/>
              </w:rPr>
              <w:t>6.4 ANÁLISIS CAME</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_Toc156060358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11</w:t>
            </w:r>
            <w:r w:rsidR="000E1BFF" w:rsidRPr="000E1BFF">
              <w:rPr>
                <w:rFonts w:asciiTheme="majorHAnsi" w:hAnsiTheme="majorHAnsi" w:cstheme="majorHAnsi"/>
                <w:noProof/>
                <w:webHidden/>
                <w:color w:val="2F5496" w:themeColor="accent1" w:themeShade="BF"/>
                <w:sz w:val="28"/>
                <w:szCs w:val="28"/>
              </w:rPr>
              <w:fldChar w:fldCharType="end"/>
            </w:r>
          </w:hyperlink>
        </w:p>
        <w:p w14:paraId="0931F1D7" w14:textId="37490F6A" w:rsidR="000E1BFF" w:rsidRPr="000E1BFF" w:rsidRDefault="00000000">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59" w:history="1">
            <w:r w:rsidR="000E1BFF" w:rsidRPr="000E1BFF">
              <w:rPr>
                <w:rStyle w:val="Hipervnculo"/>
                <w:rFonts w:asciiTheme="majorHAnsi" w:hAnsiTheme="majorHAnsi" w:cstheme="majorHAnsi"/>
                <w:b/>
                <w:bCs/>
                <w:noProof/>
                <w:color w:val="2F5496" w:themeColor="accent1" w:themeShade="BF"/>
                <w:sz w:val="28"/>
                <w:szCs w:val="28"/>
              </w:rPr>
              <w:t>6.5 LA LOCALIZACIÓN DE LA EMPRESA</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_Toc156060359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11</w:t>
            </w:r>
            <w:r w:rsidR="000E1BFF" w:rsidRPr="000E1BFF">
              <w:rPr>
                <w:rFonts w:asciiTheme="majorHAnsi" w:hAnsiTheme="majorHAnsi" w:cstheme="majorHAnsi"/>
                <w:noProof/>
                <w:webHidden/>
                <w:color w:val="2F5496" w:themeColor="accent1" w:themeShade="BF"/>
                <w:sz w:val="28"/>
                <w:szCs w:val="28"/>
              </w:rPr>
              <w:fldChar w:fldCharType="end"/>
            </w:r>
          </w:hyperlink>
        </w:p>
        <w:p w14:paraId="5C177A61" w14:textId="11AE324F" w:rsidR="000E1BFF" w:rsidRPr="000E1BFF" w:rsidRDefault="00000000">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60" w:history="1">
            <w:r w:rsidR="000E1BFF" w:rsidRPr="000E1BFF">
              <w:rPr>
                <w:rStyle w:val="Hipervnculo"/>
                <w:rFonts w:asciiTheme="majorHAnsi" w:hAnsiTheme="majorHAnsi" w:cstheme="majorHAnsi"/>
                <w:b/>
                <w:bCs/>
                <w:noProof/>
                <w:color w:val="2F5496" w:themeColor="accent1" w:themeShade="BF"/>
                <w:sz w:val="28"/>
                <w:szCs w:val="28"/>
              </w:rPr>
              <w:t>6.6 MISIÓN, VISIÓN Y VALORES</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_Toc156060360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11</w:t>
            </w:r>
            <w:r w:rsidR="000E1BFF" w:rsidRPr="000E1BFF">
              <w:rPr>
                <w:rFonts w:asciiTheme="majorHAnsi" w:hAnsiTheme="majorHAnsi" w:cstheme="majorHAnsi"/>
                <w:noProof/>
                <w:webHidden/>
                <w:color w:val="2F5496" w:themeColor="accent1" w:themeShade="BF"/>
                <w:sz w:val="28"/>
                <w:szCs w:val="28"/>
              </w:rPr>
              <w:fldChar w:fldCharType="end"/>
            </w:r>
          </w:hyperlink>
        </w:p>
        <w:p w14:paraId="0BBEBAB3" w14:textId="776E49F9" w:rsidR="000E1BFF" w:rsidRPr="000E1BFF" w:rsidRDefault="00000000">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61" w:history="1">
            <w:r w:rsidR="000E1BFF" w:rsidRPr="000E1BFF">
              <w:rPr>
                <w:rStyle w:val="Hipervnculo"/>
                <w:rFonts w:asciiTheme="majorHAnsi" w:hAnsiTheme="majorHAnsi" w:cstheme="majorHAnsi"/>
                <w:b/>
                <w:bCs/>
                <w:noProof/>
                <w:color w:val="2F5496" w:themeColor="accent1" w:themeShade="BF"/>
                <w:sz w:val="28"/>
                <w:szCs w:val="28"/>
              </w:rPr>
              <w:t>6.7 RESPONSABILIDAD SOCIAL CORPORATIVA</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_Toc156060361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12</w:t>
            </w:r>
            <w:r w:rsidR="000E1BFF" w:rsidRPr="000E1BFF">
              <w:rPr>
                <w:rFonts w:asciiTheme="majorHAnsi" w:hAnsiTheme="majorHAnsi" w:cstheme="majorHAnsi"/>
                <w:noProof/>
                <w:webHidden/>
                <w:color w:val="2F5496" w:themeColor="accent1" w:themeShade="BF"/>
                <w:sz w:val="28"/>
                <w:szCs w:val="28"/>
              </w:rPr>
              <w:fldChar w:fldCharType="end"/>
            </w:r>
          </w:hyperlink>
        </w:p>
        <w:p w14:paraId="2F0D283D" w14:textId="451E4E37" w:rsidR="000E1BFF" w:rsidRPr="000E1BFF" w:rsidRDefault="00000000">
          <w:pPr>
            <w:pStyle w:val="TDC1"/>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62" w:history="1">
            <w:r w:rsidR="000E1BFF" w:rsidRPr="000E1BFF">
              <w:rPr>
                <w:rStyle w:val="Hipervnculo"/>
                <w:rFonts w:asciiTheme="majorHAnsi" w:hAnsiTheme="majorHAnsi" w:cstheme="majorHAnsi"/>
                <w:b/>
                <w:bCs/>
                <w:noProof/>
                <w:color w:val="2F5496" w:themeColor="accent1" w:themeShade="BF"/>
                <w:sz w:val="28"/>
                <w:szCs w:val="28"/>
              </w:rPr>
              <w:t>7.ESTRATEGIAS DE MARKETING</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_Toc156060362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13</w:t>
            </w:r>
            <w:r w:rsidR="000E1BFF" w:rsidRPr="000E1BFF">
              <w:rPr>
                <w:rFonts w:asciiTheme="majorHAnsi" w:hAnsiTheme="majorHAnsi" w:cstheme="majorHAnsi"/>
                <w:noProof/>
                <w:webHidden/>
                <w:color w:val="2F5496" w:themeColor="accent1" w:themeShade="BF"/>
                <w:sz w:val="28"/>
                <w:szCs w:val="28"/>
              </w:rPr>
              <w:fldChar w:fldCharType="end"/>
            </w:r>
          </w:hyperlink>
        </w:p>
        <w:p w14:paraId="26CD8361" w14:textId="69FC81A1" w:rsidR="000E1BFF" w:rsidRPr="000E1BFF" w:rsidRDefault="00000000">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63" w:history="1">
            <w:r w:rsidR="000E1BFF" w:rsidRPr="000E1BFF">
              <w:rPr>
                <w:rStyle w:val="Hipervnculo"/>
                <w:rFonts w:asciiTheme="majorHAnsi" w:hAnsiTheme="majorHAnsi" w:cstheme="majorHAnsi"/>
                <w:b/>
                <w:bCs/>
                <w:noProof/>
                <w:color w:val="2F5496" w:themeColor="accent1" w:themeShade="BF"/>
                <w:sz w:val="28"/>
                <w:szCs w:val="28"/>
              </w:rPr>
              <w:t>7.1 ESTRATEGIA DE PRODUCTO</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_Toc156060363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13</w:t>
            </w:r>
            <w:r w:rsidR="000E1BFF" w:rsidRPr="000E1BFF">
              <w:rPr>
                <w:rFonts w:asciiTheme="majorHAnsi" w:hAnsiTheme="majorHAnsi" w:cstheme="majorHAnsi"/>
                <w:noProof/>
                <w:webHidden/>
                <w:color w:val="2F5496" w:themeColor="accent1" w:themeShade="BF"/>
                <w:sz w:val="28"/>
                <w:szCs w:val="28"/>
              </w:rPr>
              <w:fldChar w:fldCharType="end"/>
            </w:r>
          </w:hyperlink>
        </w:p>
        <w:p w14:paraId="3535E433" w14:textId="1240C12C" w:rsidR="000E1BFF" w:rsidRPr="000E1BFF" w:rsidRDefault="00000000">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64" w:history="1">
            <w:r w:rsidR="000E1BFF" w:rsidRPr="000E1BFF">
              <w:rPr>
                <w:rStyle w:val="Hipervnculo"/>
                <w:rFonts w:asciiTheme="majorHAnsi" w:hAnsiTheme="majorHAnsi" w:cstheme="majorHAnsi"/>
                <w:b/>
                <w:bCs/>
                <w:noProof/>
                <w:color w:val="2F5496" w:themeColor="accent1" w:themeShade="BF"/>
                <w:sz w:val="28"/>
                <w:szCs w:val="28"/>
              </w:rPr>
              <w:t>7.2 ESTRATEGIA DE DISTRIBUCIÓN</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_Toc156060364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13</w:t>
            </w:r>
            <w:r w:rsidR="000E1BFF" w:rsidRPr="000E1BFF">
              <w:rPr>
                <w:rFonts w:asciiTheme="majorHAnsi" w:hAnsiTheme="majorHAnsi" w:cstheme="majorHAnsi"/>
                <w:noProof/>
                <w:webHidden/>
                <w:color w:val="2F5496" w:themeColor="accent1" w:themeShade="BF"/>
                <w:sz w:val="28"/>
                <w:szCs w:val="28"/>
              </w:rPr>
              <w:fldChar w:fldCharType="end"/>
            </w:r>
          </w:hyperlink>
        </w:p>
        <w:p w14:paraId="6F8048B3" w14:textId="4D9ED71D" w:rsidR="000E1BFF" w:rsidRPr="000E1BFF" w:rsidRDefault="00000000">
          <w:pPr>
            <w:pStyle w:val="TDC1"/>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65" w:history="1">
            <w:r w:rsidR="000E1BFF" w:rsidRPr="000E1BFF">
              <w:rPr>
                <w:rStyle w:val="Hipervnculo"/>
                <w:rFonts w:asciiTheme="majorHAnsi" w:hAnsiTheme="majorHAnsi" w:cstheme="majorHAnsi"/>
                <w:b/>
                <w:bCs/>
                <w:noProof/>
                <w:color w:val="2F5496" w:themeColor="accent1" w:themeShade="BF"/>
                <w:sz w:val="28"/>
                <w:szCs w:val="28"/>
              </w:rPr>
              <w:t>8.RECURSOS HUMANOS</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_Toc156060365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13</w:t>
            </w:r>
            <w:r w:rsidR="000E1BFF" w:rsidRPr="000E1BFF">
              <w:rPr>
                <w:rFonts w:asciiTheme="majorHAnsi" w:hAnsiTheme="majorHAnsi" w:cstheme="majorHAnsi"/>
                <w:noProof/>
                <w:webHidden/>
                <w:color w:val="2F5496" w:themeColor="accent1" w:themeShade="BF"/>
                <w:sz w:val="28"/>
                <w:szCs w:val="28"/>
              </w:rPr>
              <w:fldChar w:fldCharType="end"/>
            </w:r>
          </w:hyperlink>
        </w:p>
        <w:p w14:paraId="2771E281" w14:textId="77E9080D" w:rsidR="000E1BFF" w:rsidRPr="000E1BFF" w:rsidRDefault="00000000">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66" w:history="1">
            <w:r w:rsidR="000E1BFF" w:rsidRPr="000E1BFF">
              <w:rPr>
                <w:rStyle w:val="Hipervnculo"/>
                <w:rFonts w:asciiTheme="majorHAnsi" w:hAnsiTheme="majorHAnsi" w:cstheme="majorHAnsi"/>
                <w:b/>
                <w:bCs/>
                <w:noProof/>
                <w:color w:val="2F5496" w:themeColor="accent1" w:themeShade="BF"/>
                <w:sz w:val="28"/>
                <w:szCs w:val="28"/>
              </w:rPr>
              <w:t>8.1 ORGANIGRAMA DE LA EMPRESA</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_Toc156060366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13</w:t>
            </w:r>
            <w:r w:rsidR="000E1BFF" w:rsidRPr="000E1BFF">
              <w:rPr>
                <w:rFonts w:asciiTheme="majorHAnsi" w:hAnsiTheme="majorHAnsi" w:cstheme="majorHAnsi"/>
                <w:noProof/>
                <w:webHidden/>
                <w:color w:val="2F5496" w:themeColor="accent1" w:themeShade="BF"/>
                <w:sz w:val="28"/>
                <w:szCs w:val="28"/>
              </w:rPr>
              <w:fldChar w:fldCharType="end"/>
            </w:r>
          </w:hyperlink>
        </w:p>
        <w:p w14:paraId="570B42DB" w14:textId="5C0422F8" w:rsidR="000E1BFF" w:rsidRPr="000E1BFF" w:rsidRDefault="00000000">
          <w:pPr>
            <w:pStyle w:val="TDC1"/>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67" w:history="1">
            <w:r w:rsidR="000E1BFF" w:rsidRPr="000E1BFF">
              <w:rPr>
                <w:rStyle w:val="Hipervnculo"/>
                <w:rFonts w:asciiTheme="majorHAnsi" w:hAnsiTheme="majorHAnsi" w:cstheme="majorHAnsi"/>
                <w:b/>
                <w:bCs/>
                <w:noProof/>
                <w:color w:val="2F5496" w:themeColor="accent1" w:themeShade="BF"/>
                <w:sz w:val="28"/>
                <w:szCs w:val="28"/>
              </w:rPr>
              <w:t>9.FORMA JURIDICA</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_Toc156060367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14</w:t>
            </w:r>
            <w:r w:rsidR="000E1BFF" w:rsidRPr="000E1BFF">
              <w:rPr>
                <w:rFonts w:asciiTheme="majorHAnsi" w:hAnsiTheme="majorHAnsi" w:cstheme="majorHAnsi"/>
                <w:noProof/>
                <w:webHidden/>
                <w:color w:val="2F5496" w:themeColor="accent1" w:themeShade="BF"/>
                <w:sz w:val="28"/>
                <w:szCs w:val="28"/>
              </w:rPr>
              <w:fldChar w:fldCharType="end"/>
            </w:r>
          </w:hyperlink>
        </w:p>
        <w:p w14:paraId="6610BD26" w14:textId="6E890892" w:rsidR="000E1BFF" w:rsidRPr="000E1BFF" w:rsidRDefault="00000000">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68" w:history="1">
            <w:r w:rsidR="000E1BFF" w:rsidRPr="000E1BFF">
              <w:rPr>
                <w:rStyle w:val="Hipervnculo"/>
                <w:rFonts w:asciiTheme="majorHAnsi" w:hAnsiTheme="majorHAnsi" w:cstheme="majorHAnsi"/>
                <w:b/>
                <w:bCs/>
                <w:noProof/>
                <w:color w:val="2F5496" w:themeColor="accent1" w:themeShade="BF"/>
                <w:sz w:val="28"/>
                <w:szCs w:val="28"/>
              </w:rPr>
              <w:t>9.1 FORMA JURÍDICA Y MOTIVOS POR LOS QUE SE HA ELEGIDO</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_Toc156060368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14</w:t>
            </w:r>
            <w:r w:rsidR="000E1BFF" w:rsidRPr="000E1BFF">
              <w:rPr>
                <w:rFonts w:asciiTheme="majorHAnsi" w:hAnsiTheme="majorHAnsi" w:cstheme="majorHAnsi"/>
                <w:noProof/>
                <w:webHidden/>
                <w:color w:val="2F5496" w:themeColor="accent1" w:themeShade="BF"/>
                <w:sz w:val="28"/>
                <w:szCs w:val="28"/>
              </w:rPr>
              <w:fldChar w:fldCharType="end"/>
            </w:r>
          </w:hyperlink>
        </w:p>
        <w:p w14:paraId="2B3542BB" w14:textId="53A13F65" w:rsidR="000E1BFF" w:rsidRPr="000E1BFF" w:rsidRDefault="00000000">
          <w:pPr>
            <w:pStyle w:val="TDC1"/>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69" w:history="1">
            <w:r w:rsidR="000E1BFF" w:rsidRPr="000E1BFF">
              <w:rPr>
                <w:rStyle w:val="Hipervnculo"/>
                <w:rFonts w:asciiTheme="majorHAnsi" w:hAnsiTheme="majorHAnsi" w:cstheme="majorHAnsi"/>
                <w:b/>
                <w:bCs/>
                <w:noProof/>
                <w:color w:val="2F5496" w:themeColor="accent1" w:themeShade="BF"/>
                <w:sz w:val="28"/>
                <w:szCs w:val="28"/>
              </w:rPr>
              <w:t>10.ANÁLISIS DE COSTES</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_Toc156060369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14</w:t>
            </w:r>
            <w:r w:rsidR="000E1BFF" w:rsidRPr="000E1BFF">
              <w:rPr>
                <w:rFonts w:asciiTheme="majorHAnsi" w:hAnsiTheme="majorHAnsi" w:cstheme="majorHAnsi"/>
                <w:noProof/>
                <w:webHidden/>
                <w:color w:val="2F5496" w:themeColor="accent1" w:themeShade="BF"/>
                <w:sz w:val="28"/>
                <w:szCs w:val="28"/>
              </w:rPr>
              <w:fldChar w:fldCharType="end"/>
            </w:r>
          </w:hyperlink>
        </w:p>
        <w:p w14:paraId="354DD74D" w14:textId="323F0933" w:rsidR="000E1BFF" w:rsidRPr="000E1BFF" w:rsidRDefault="00000000">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70" w:history="1">
            <w:r w:rsidR="000E1BFF" w:rsidRPr="000E1BFF">
              <w:rPr>
                <w:rStyle w:val="Hipervnculo"/>
                <w:rFonts w:asciiTheme="majorHAnsi" w:hAnsiTheme="majorHAnsi" w:cstheme="majorHAnsi"/>
                <w:b/>
                <w:bCs/>
                <w:noProof/>
                <w:color w:val="2F5496" w:themeColor="accent1" w:themeShade="BF"/>
                <w:sz w:val="28"/>
                <w:szCs w:val="28"/>
              </w:rPr>
              <w:t>10.1 COSTES FIJOS Y VARIABLES</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_Toc156060370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14</w:t>
            </w:r>
            <w:r w:rsidR="000E1BFF" w:rsidRPr="000E1BFF">
              <w:rPr>
                <w:rFonts w:asciiTheme="majorHAnsi" w:hAnsiTheme="majorHAnsi" w:cstheme="majorHAnsi"/>
                <w:noProof/>
                <w:webHidden/>
                <w:color w:val="2F5496" w:themeColor="accent1" w:themeShade="BF"/>
                <w:sz w:val="28"/>
                <w:szCs w:val="28"/>
              </w:rPr>
              <w:fldChar w:fldCharType="end"/>
            </w:r>
          </w:hyperlink>
        </w:p>
        <w:p w14:paraId="064976E0" w14:textId="2353BF49" w:rsidR="000E1BFF" w:rsidRPr="000E1BFF" w:rsidRDefault="00000000">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71" w:history="1">
            <w:r w:rsidR="000E1BFF" w:rsidRPr="000E1BFF">
              <w:rPr>
                <w:rStyle w:val="Hipervnculo"/>
                <w:rFonts w:asciiTheme="majorHAnsi" w:hAnsiTheme="majorHAnsi" w:cstheme="majorHAnsi"/>
                <w:b/>
                <w:bCs/>
                <w:noProof/>
                <w:color w:val="2F5496" w:themeColor="accent1" w:themeShade="BF"/>
                <w:sz w:val="28"/>
                <w:szCs w:val="28"/>
              </w:rPr>
              <w:t>10.2 EL UMBRAL DE RENTABILIDAD Y EL PRECIO DE VENTA</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_Toc156060371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14</w:t>
            </w:r>
            <w:r w:rsidR="000E1BFF" w:rsidRPr="000E1BFF">
              <w:rPr>
                <w:rFonts w:asciiTheme="majorHAnsi" w:hAnsiTheme="majorHAnsi" w:cstheme="majorHAnsi"/>
                <w:noProof/>
                <w:webHidden/>
                <w:color w:val="2F5496" w:themeColor="accent1" w:themeShade="BF"/>
                <w:sz w:val="28"/>
                <w:szCs w:val="28"/>
              </w:rPr>
              <w:fldChar w:fldCharType="end"/>
            </w:r>
          </w:hyperlink>
        </w:p>
        <w:p w14:paraId="4B6210F1" w14:textId="022DC718" w:rsidR="000E1BFF" w:rsidRPr="000E1BFF" w:rsidRDefault="00000000">
          <w:pPr>
            <w:pStyle w:val="TDC3"/>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72" w:history="1">
            <w:r w:rsidR="000E1BFF" w:rsidRPr="000E1BFF">
              <w:rPr>
                <w:rStyle w:val="Hipervnculo"/>
                <w:rFonts w:asciiTheme="majorHAnsi" w:hAnsiTheme="majorHAnsi" w:cstheme="majorHAnsi"/>
                <w:b/>
                <w:bCs/>
                <w:noProof/>
                <w:color w:val="2F5496" w:themeColor="accent1" w:themeShade="BF"/>
                <w:sz w:val="28"/>
                <w:szCs w:val="28"/>
              </w:rPr>
              <w:t>10.2.1 INVERSIONES Y GASTOS INICIALES</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_Toc156060372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14</w:t>
            </w:r>
            <w:r w:rsidR="000E1BFF" w:rsidRPr="000E1BFF">
              <w:rPr>
                <w:rFonts w:asciiTheme="majorHAnsi" w:hAnsiTheme="majorHAnsi" w:cstheme="majorHAnsi"/>
                <w:noProof/>
                <w:webHidden/>
                <w:color w:val="2F5496" w:themeColor="accent1" w:themeShade="BF"/>
                <w:sz w:val="28"/>
                <w:szCs w:val="28"/>
              </w:rPr>
              <w:fldChar w:fldCharType="end"/>
            </w:r>
          </w:hyperlink>
        </w:p>
        <w:p w14:paraId="0C30D5C8" w14:textId="57EE8418" w:rsidR="000E1BFF" w:rsidRPr="000E1BFF" w:rsidRDefault="00000000">
          <w:pPr>
            <w:pStyle w:val="TDC3"/>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73" w:history="1">
            <w:r w:rsidR="000E1BFF" w:rsidRPr="000E1BFF">
              <w:rPr>
                <w:rStyle w:val="Hipervnculo"/>
                <w:rFonts w:asciiTheme="majorHAnsi" w:hAnsiTheme="majorHAnsi" w:cstheme="majorHAnsi"/>
                <w:b/>
                <w:bCs/>
                <w:noProof/>
                <w:color w:val="2F5496" w:themeColor="accent1" w:themeShade="BF"/>
                <w:sz w:val="28"/>
                <w:szCs w:val="28"/>
              </w:rPr>
              <w:t>10.2.2 PLAN DE FINANCIACIÓN</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_Toc156060373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14</w:t>
            </w:r>
            <w:r w:rsidR="000E1BFF" w:rsidRPr="000E1BFF">
              <w:rPr>
                <w:rFonts w:asciiTheme="majorHAnsi" w:hAnsiTheme="majorHAnsi" w:cstheme="majorHAnsi"/>
                <w:noProof/>
                <w:webHidden/>
                <w:color w:val="2F5496" w:themeColor="accent1" w:themeShade="BF"/>
                <w:sz w:val="28"/>
                <w:szCs w:val="28"/>
              </w:rPr>
              <w:fldChar w:fldCharType="end"/>
            </w:r>
          </w:hyperlink>
        </w:p>
        <w:p w14:paraId="4886002B" w14:textId="48F8F42E" w:rsidR="000E1BFF" w:rsidRPr="000E1BFF" w:rsidRDefault="00000000">
          <w:pPr>
            <w:pStyle w:val="TDC1"/>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74" w:history="1">
            <w:r w:rsidR="000E1BFF" w:rsidRPr="000E1BFF">
              <w:rPr>
                <w:rStyle w:val="Hipervnculo"/>
                <w:rFonts w:asciiTheme="majorHAnsi" w:hAnsiTheme="majorHAnsi" w:cstheme="majorHAnsi"/>
                <w:b/>
                <w:bCs/>
                <w:noProof/>
                <w:color w:val="2F5496" w:themeColor="accent1" w:themeShade="BF"/>
                <w:sz w:val="28"/>
                <w:szCs w:val="28"/>
              </w:rPr>
              <w:t>11.PLAN DE PUESTA EN MARCHA</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_Toc156060374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14</w:t>
            </w:r>
            <w:r w:rsidR="000E1BFF" w:rsidRPr="000E1BFF">
              <w:rPr>
                <w:rFonts w:asciiTheme="majorHAnsi" w:hAnsiTheme="majorHAnsi" w:cstheme="majorHAnsi"/>
                <w:noProof/>
                <w:webHidden/>
                <w:color w:val="2F5496" w:themeColor="accent1" w:themeShade="BF"/>
                <w:sz w:val="28"/>
                <w:szCs w:val="28"/>
              </w:rPr>
              <w:fldChar w:fldCharType="end"/>
            </w:r>
          </w:hyperlink>
        </w:p>
        <w:p w14:paraId="57C15965" w14:textId="09CE5107" w:rsidR="000E1BFF" w:rsidRPr="000E1BFF" w:rsidRDefault="00000000">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75" w:history="1">
            <w:r w:rsidR="000E1BFF" w:rsidRPr="000E1BFF">
              <w:rPr>
                <w:rStyle w:val="Hipervnculo"/>
                <w:rFonts w:asciiTheme="majorHAnsi" w:hAnsiTheme="majorHAnsi" w:cstheme="majorHAnsi"/>
                <w:b/>
                <w:bCs/>
                <w:noProof/>
                <w:color w:val="2F5496" w:themeColor="accent1" w:themeShade="BF"/>
                <w:sz w:val="28"/>
                <w:szCs w:val="28"/>
              </w:rPr>
              <w:t>11.1 TRÁMITES Y PLAZOS</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_Toc156060375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14</w:t>
            </w:r>
            <w:r w:rsidR="000E1BFF" w:rsidRPr="000E1BFF">
              <w:rPr>
                <w:rFonts w:asciiTheme="majorHAnsi" w:hAnsiTheme="majorHAnsi" w:cstheme="majorHAnsi"/>
                <w:noProof/>
                <w:webHidden/>
                <w:color w:val="2F5496" w:themeColor="accent1" w:themeShade="BF"/>
                <w:sz w:val="28"/>
                <w:szCs w:val="28"/>
              </w:rPr>
              <w:fldChar w:fldCharType="end"/>
            </w:r>
          </w:hyperlink>
        </w:p>
        <w:p w14:paraId="60B732FC" w14:textId="2F8F677C" w:rsidR="004D485F" w:rsidRDefault="00A35B77" w:rsidP="00185068">
          <w:pPr>
            <w:rPr>
              <w:rFonts w:asciiTheme="majorHAnsi" w:hAnsiTheme="majorHAnsi" w:cstheme="majorHAnsi"/>
              <w:b/>
              <w:bCs/>
              <w:color w:val="2F5496" w:themeColor="accent1" w:themeShade="BF"/>
              <w:sz w:val="28"/>
              <w:szCs w:val="28"/>
            </w:rPr>
          </w:pPr>
          <w:r w:rsidRPr="000E1BFF">
            <w:rPr>
              <w:rFonts w:asciiTheme="majorHAnsi" w:hAnsiTheme="majorHAnsi" w:cstheme="majorHAnsi"/>
              <w:b/>
              <w:bCs/>
              <w:color w:val="2F5496" w:themeColor="accent1" w:themeShade="BF"/>
              <w:sz w:val="28"/>
              <w:szCs w:val="28"/>
            </w:rPr>
            <w:fldChar w:fldCharType="end"/>
          </w:r>
        </w:p>
        <w:p w14:paraId="4AD5668A" w14:textId="77777777" w:rsidR="00557BC4" w:rsidRDefault="00557BC4" w:rsidP="00185068">
          <w:pPr>
            <w:rPr>
              <w:rFonts w:asciiTheme="majorHAnsi" w:hAnsiTheme="majorHAnsi" w:cstheme="majorHAnsi"/>
              <w:b/>
              <w:bCs/>
              <w:color w:val="2F5496" w:themeColor="accent1" w:themeShade="BF"/>
              <w:sz w:val="28"/>
              <w:szCs w:val="28"/>
            </w:rPr>
          </w:pPr>
        </w:p>
        <w:p w14:paraId="56CF93F1" w14:textId="77777777" w:rsidR="00557BC4" w:rsidRDefault="00557BC4" w:rsidP="00185068">
          <w:pPr>
            <w:rPr>
              <w:rFonts w:asciiTheme="majorHAnsi" w:hAnsiTheme="majorHAnsi" w:cstheme="majorHAnsi"/>
              <w:b/>
              <w:bCs/>
              <w:color w:val="2F5496" w:themeColor="accent1" w:themeShade="BF"/>
              <w:sz w:val="28"/>
              <w:szCs w:val="28"/>
            </w:rPr>
          </w:pPr>
        </w:p>
        <w:p w14:paraId="55CBF71A" w14:textId="77777777" w:rsidR="00557BC4" w:rsidRDefault="00557BC4" w:rsidP="00185068">
          <w:pPr>
            <w:rPr>
              <w:rFonts w:asciiTheme="majorHAnsi" w:hAnsiTheme="majorHAnsi" w:cstheme="majorHAnsi"/>
              <w:b/>
              <w:bCs/>
              <w:color w:val="2F5496" w:themeColor="accent1" w:themeShade="BF"/>
              <w:sz w:val="28"/>
              <w:szCs w:val="28"/>
            </w:rPr>
          </w:pPr>
        </w:p>
        <w:p w14:paraId="2B4E6E6E" w14:textId="77777777" w:rsidR="00557BC4" w:rsidRDefault="00557BC4" w:rsidP="00185068">
          <w:pPr>
            <w:rPr>
              <w:rFonts w:asciiTheme="majorHAnsi" w:hAnsiTheme="majorHAnsi" w:cstheme="majorHAnsi"/>
              <w:b/>
              <w:bCs/>
              <w:color w:val="2F5496" w:themeColor="accent1" w:themeShade="BF"/>
              <w:sz w:val="28"/>
              <w:szCs w:val="28"/>
            </w:rPr>
          </w:pPr>
        </w:p>
        <w:p w14:paraId="470E223C" w14:textId="77777777" w:rsidR="00557BC4" w:rsidRDefault="00557BC4" w:rsidP="00185068">
          <w:pPr>
            <w:rPr>
              <w:rFonts w:asciiTheme="majorHAnsi" w:hAnsiTheme="majorHAnsi" w:cstheme="majorHAnsi"/>
              <w:b/>
              <w:bCs/>
              <w:color w:val="2F5496" w:themeColor="accent1" w:themeShade="BF"/>
              <w:sz w:val="28"/>
              <w:szCs w:val="28"/>
            </w:rPr>
          </w:pPr>
        </w:p>
        <w:p w14:paraId="46341744" w14:textId="77777777" w:rsidR="00557BC4" w:rsidRDefault="00557BC4" w:rsidP="00185068">
          <w:pPr>
            <w:rPr>
              <w:rFonts w:asciiTheme="majorHAnsi" w:hAnsiTheme="majorHAnsi" w:cstheme="majorHAnsi"/>
              <w:b/>
              <w:bCs/>
              <w:color w:val="2F5496" w:themeColor="accent1" w:themeShade="BF"/>
              <w:sz w:val="28"/>
              <w:szCs w:val="28"/>
            </w:rPr>
          </w:pPr>
        </w:p>
        <w:p w14:paraId="1D66F9F1" w14:textId="77777777" w:rsidR="00557BC4" w:rsidRDefault="00557BC4" w:rsidP="00185068">
          <w:pPr>
            <w:rPr>
              <w:rFonts w:asciiTheme="majorHAnsi" w:hAnsiTheme="majorHAnsi" w:cstheme="majorHAnsi"/>
              <w:b/>
              <w:bCs/>
              <w:color w:val="2F5496" w:themeColor="accent1" w:themeShade="BF"/>
              <w:sz w:val="28"/>
              <w:szCs w:val="28"/>
            </w:rPr>
          </w:pPr>
        </w:p>
        <w:p w14:paraId="21949D24" w14:textId="77777777" w:rsidR="00557BC4" w:rsidRDefault="00557BC4" w:rsidP="00185068">
          <w:pPr>
            <w:rPr>
              <w:rFonts w:asciiTheme="majorHAnsi" w:hAnsiTheme="majorHAnsi" w:cstheme="majorHAnsi"/>
              <w:b/>
              <w:bCs/>
              <w:color w:val="2F5496" w:themeColor="accent1" w:themeShade="BF"/>
              <w:sz w:val="28"/>
              <w:szCs w:val="28"/>
            </w:rPr>
          </w:pPr>
        </w:p>
        <w:p w14:paraId="5DF61B8B" w14:textId="77777777" w:rsidR="00557BC4" w:rsidRDefault="00557BC4" w:rsidP="00185068">
          <w:pPr>
            <w:rPr>
              <w:rFonts w:asciiTheme="majorHAnsi" w:hAnsiTheme="majorHAnsi" w:cstheme="majorHAnsi"/>
              <w:b/>
              <w:bCs/>
              <w:color w:val="2F5496" w:themeColor="accent1" w:themeShade="BF"/>
              <w:sz w:val="28"/>
              <w:szCs w:val="28"/>
            </w:rPr>
          </w:pPr>
        </w:p>
        <w:p w14:paraId="14960F6F" w14:textId="77777777" w:rsidR="00557BC4" w:rsidRDefault="00557BC4" w:rsidP="00185068">
          <w:pPr>
            <w:rPr>
              <w:rFonts w:asciiTheme="majorHAnsi" w:hAnsiTheme="majorHAnsi" w:cstheme="majorHAnsi"/>
              <w:b/>
              <w:bCs/>
              <w:color w:val="2F5496" w:themeColor="accent1" w:themeShade="BF"/>
              <w:sz w:val="28"/>
              <w:szCs w:val="28"/>
            </w:rPr>
          </w:pPr>
        </w:p>
        <w:p w14:paraId="7316F4FD" w14:textId="77777777" w:rsidR="00557BC4" w:rsidRDefault="00557BC4" w:rsidP="00185068">
          <w:pPr>
            <w:rPr>
              <w:rFonts w:asciiTheme="majorHAnsi" w:hAnsiTheme="majorHAnsi" w:cstheme="majorHAnsi"/>
              <w:b/>
              <w:bCs/>
              <w:color w:val="2F5496" w:themeColor="accent1" w:themeShade="BF"/>
              <w:sz w:val="28"/>
              <w:szCs w:val="28"/>
            </w:rPr>
          </w:pPr>
        </w:p>
        <w:p w14:paraId="62BB6B37" w14:textId="77777777" w:rsidR="00557BC4" w:rsidRDefault="00557BC4" w:rsidP="00185068">
          <w:pPr>
            <w:rPr>
              <w:rFonts w:asciiTheme="majorHAnsi" w:hAnsiTheme="majorHAnsi" w:cstheme="majorHAnsi"/>
              <w:b/>
              <w:bCs/>
              <w:color w:val="2F5496" w:themeColor="accent1" w:themeShade="BF"/>
              <w:sz w:val="28"/>
              <w:szCs w:val="28"/>
            </w:rPr>
          </w:pPr>
        </w:p>
        <w:p w14:paraId="503110BD" w14:textId="77777777" w:rsidR="00557BC4" w:rsidRDefault="00557BC4" w:rsidP="00185068">
          <w:pPr>
            <w:rPr>
              <w:rFonts w:asciiTheme="majorHAnsi" w:hAnsiTheme="majorHAnsi" w:cstheme="majorHAnsi"/>
              <w:b/>
              <w:bCs/>
              <w:color w:val="2F5496" w:themeColor="accent1" w:themeShade="BF"/>
              <w:sz w:val="28"/>
              <w:szCs w:val="28"/>
            </w:rPr>
          </w:pPr>
        </w:p>
        <w:p w14:paraId="35A1E449" w14:textId="77777777" w:rsidR="00557BC4" w:rsidRDefault="00557BC4" w:rsidP="00185068">
          <w:pPr>
            <w:rPr>
              <w:rFonts w:asciiTheme="majorHAnsi" w:hAnsiTheme="majorHAnsi" w:cstheme="majorHAnsi"/>
              <w:b/>
              <w:bCs/>
              <w:color w:val="2F5496" w:themeColor="accent1" w:themeShade="BF"/>
              <w:sz w:val="28"/>
              <w:szCs w:val="28"/>
            </w:rPr>
          </w:pPr>
        </w:p>
        <w:p w14:paraId="34EC4678" w14:textId="77777777" w:rsidR="00557BC4" w:rsidRDefault="00557BC4" w:rsidP="00185068">
          <w:pPr>
            <w:rPr>
              <w:rFonts w:asciiTheme="majorHAnsi" w:hAnsiTheme="majorHAnsi" w:cstheme="majorHAnsi"/>
              <w:b/>
              <w:bCs/>
              <w:color w:val="2F5496" w:themeColor="accent1" w:themeShade="BF"/>
              <w:sz w:val="28"/>
              <w:szCs w:val="28"/>
            </w:rPr>
          </w:pPr>
        </w:p>
        <w:p w14:paraId="4050A8CC" w14:textId="77777777" w:rsidR="00557BC4" w:rsidRDefault="00557BC4" w:rsidP="00185068">
          <w:pPr>
            <w:rPr>
              <w:rFonts w:asciiTheme="majorHAnsi" w:hAnsiTheme="majorHAnsi" w:cstheme="majorHAnsi"/>
              <w:b/>
              <w:bCs/>
              <w:color w:val="2F5496" w:themeColor="accent1" w:themeShade="BF"/>
              <w:sz w:val="28"/>
              <w:szCs w:val="28"/>
            </w:rPr>
          </w:pPr>
        </w:p>
        <w:p w14:paraId="50239837" w14:textId="77777777" w:rsidR="00557BC4" w:rsidRDefault="00557BC4" w:rsidP="00185068">
          <w:pPr>
            <w:rPr>
              <w:rFonts w:asciiTheme="majorHAnsi" w:hAnsiTheme="majorHAnsi" w:cstheme="majorHAnsi"/>
              <w:b/>
              <w:bCs/>
              <w:color w:val="2F5496" w:themeColor="accent1" w:themeShade="BF"/>
              <w:sz w:val="28"/>
              <w:szCs w:val="28"/>
            </w:rPr>
          </w:pPr>
        </w:p>
        <w:p w14:paraId="0C44EF90" w14:textId="6FA1FB04" w:rsidR="00A35B77" w:rsidRPr="00185068" w:rsidRDefault="00000000" w:rsidP="00185068"/>
      </w:sdtContent>
    </w:sdt>
    <w:p w14:paraId="5A6D957B" w14:textId="390C69E6" w:rsidR="00557BC4" w:rsidRPr="00557BC4" w:rsidRDefault="008224B6" w:rsidP="00557BC4">
      <w:pPr>
        <w:pStyle w:val="Ttulo1"/>
        <w:rPr>
          <w:b/>
          <w:bCs/>
          <w:u w:val="single"/>
        </w:rPr>
      </w:pPr>
      <w:bookmarkStart w:id="0" w:name="_Toc156060340"/>
      <w:r w:rsidRPr="000B7D9C">
        <w:rPr>
          <w:b/>
          <w:bCs/>
          <w:u w:val="single"/>
        </w:rPr>
        <w:lastRenderedPageBreak/>
        <w:t>1.</w:t>
      </w:r>
      <w:r w:rsidR="009D4BCD" w:rsidRPr="000B7D9C">
        <w:rPr>
          <w:b/>
          <w:bCs/>
          <w:u w:val="single"/>
        </w:rPr>
        <w:t>INTRODUCCIÓN</w:t>
      </w:r>
      <w:bookmarkEnd w:id="0"/>
    </w:p>
    <w:p w14:paraId="1CC9C16D" w14:textId="77777777" w:rsidR="000E2B96" w:rsidRPr="00CC7BC2" w:rsidRDefault="000E2B96" w:rsidP="00CC7BC2">
      <w:pPr>
        <w:jc w:val="both"/>
        <w:rPr>
          <w:rFonts w:asciiTheme="majorHAnsi" w:hAnsiTheme="majorHAnsi" w:cstheme="majorHAnsi"/>
          <w:color w:val="2F5496" w:themeColor="accent1" w:themeShade="BF"/>
          <w:sz w:val="26"/>
          <w:szCs w:val="26"/>
        </w:rPr>
      </w:pPr>
      <w:r w:rsidRPr="00CC7BC2">
        <w:rPr>
          <w:rFonts w:asciiTheme="majorHAnsi" w:hAnsiTheme="majorHAnsi" w:cstheme="majorHAnsi"/>
          <w:color w:val="2F5496" w:themeColor="accent1" w:themeShade="BF"/>
          <w:sz w:val="26"/>
          <w:szCs w:val="26"/>
        </w:rPr>
        <w:t>Este plan representa una valiosa oportunidad para aplicar los conocimientos teóricos adquiridos en el aula a la realidad del mundo empresarial.</w:t>
      </w:r>
    </w:p>
    <w:p w14:paraId="030E258E" w14:textId="77777777" w:rsidR="000E2B96" w:rsidRPr="00CC7BC2" w:rsidRDefault="000E2B96" w:rsidP="00CC7BC2">
      <w:pPr>
        <w:jc w:val="both"/>
        <w:rPr>
          <w:rFonts w:asciiTheme="majorHAnsi" w:hAnsiTheme="majorHAnsi" w:cstheme="majorHAnsi"/>
          <w:color w:val="2F5496" w:themeColor="accent1" w:themeShade="BF"/>
          <w:sz w:val="26"/>
          <w:szCs w:val="26"/>
        </w:rPr>
      </w:pPr>
      <w:r w:rsidRPr="00CC7BC2">
        <w:rPr>
          <w:rFonts w:asciiTheme="majorHAnsi" w:hAnsiTheme="majorHAnsi" w:cstheme="majorHAnsi"/>
          <w:color w:val="2F5496" w:themeColor="accent1" w:themeShade="BF"/>
          <w:sz w:val="26"/>
          <w:szCs w:val="26"/>
        </w:rPr>
        <w:t>Nuestra empresa ficticia, nace de la creatividad y la visión de dos estudiantes con la ambición de entender y experimentar los aspectos esenciales de la gestión empresarial. A lo largo de estas páginas, delinearemos cuidadosamente los componentes cruciales de nuestra empresa simulada, desde su misión y visión hasta su estrategia de mercado, su estructura organizativa.</w:t>
      </w:r>
    </w:p>
    <w:p w14:paraId="6EBD91B8" w14:textId="50C3597B" w:rsidR="000E2B96" w:rsidRPr="00CC7BC2" w:rsidRDefault="000E2B96" w:rsidP="00CC7BC2">
      <w:pPr>
        <w:jc w:val="both"/>
        <w:rPr>
          <w:rFonts w:asciiTheme="majorHAnsi" w:hAnsiTheme="majorHAnsi" w:cstheme="majorHAnsi"/>
          <w:color w:val="2F5496" w:themeColor="accent1" w:themeShade="BF"/>
          <w:sz w:val="26"/>
          <w:szCs w:val="26"/>
        </w:rPr>
      </w:pPr>
      <w:r w:rsidRPr="00CC7BC2">
        <w:rPr>
          <w:rFonts w:asciiTheme="majorHAnsi" w:hAnsiTheme="majorHAnsi" w:cstheme="majorHAnsi"/>
          <w:color w:val="2F5496" w:themeColor="accent1" w:themeShade="BF"/>
          <w:sz w:val="26"/>
          <w:szCs w:val="26"/>
        </w:rPr>
        <w:t>Este plan de empresa es una oportunidad para aprender, colaborar y crecer como futuros emprendedores y líderes empresariales.</w:t>
      </w:r>
    </w:p>
    <w:p w14:paraId="1C9ECA32" w14:textId="1329F974" w:rsidR="009D4BCD" w:rsidRPr="000B7D9C" w:rsidRDefault="008224B6" w:rsidP="009D4BCD">
      <w:pPr>
        <w:pStyle w:val="Ttulo1"/>
        <w:rPr>
          <w:b/>
          <w:bCs/>
          <w:u w:val="single"/>
        </w:rPr>
      </w:pPr>
      <w:bookmarkStart w:id="1" w:name="_Toc156060341"/>
      <w:r w:rsidRPr="000B7D9C">
        <w:rPr>
          <w:b/>
          <w:bCs/>
          <w:u w:val="single"/>
        </w:rPr>
        <w:t>2.</w:t>
      </w:r>
      <w:r w:rsidR="009D4BCD" w:rsidRPr="000B7D9C">
        <w:rPr>
          <w:b/>
          <w:bCs/>
          <w:u w:val="single"/>
        </w:rPr>
        <w:t>OBJETIVO</w:t>
      </w:r>
      <w:bookmarkEnd w:id="1"/>
    </w:p>
    <w:p w14:paraId="76236355" w14:textId="77777777" w:rsidR="00CC7BC2" w:rsidRPr="00CC7BC2" w:rsidRDefault="00CC7BC2" w:rsidP="00CC7BC2">
      <w:pPr>
        <w:jc w:val="both"/>
        <w:rPr>
          <w:rFonts w:asciiTheme="majorHAnsi" w:hAnsiTheme="majorHAnsi" w:cstheme="majorHAnsi"/>
          <w:color w:val="2F5496" w:themeColor="accent1" w:themeShade="BF"/>
          <w:sz w:val="26"/>
          <w:szCs w:val="26"/>
        </w:rPr>
      </w:pPr>
      <w:r w:rsidRPr="00CC7BC2">
        <w:rPr>
          <w:rFonts w:asciiTheme="majorHAnsi" w:hAnsiTheme="majorHAnsi" w:cstheme="majorHAnsi"/>
          <w:color w:val="2F5496" w:themeColor="accent1" w:themeShade="BF"/>
          <w:sz w:val="26"/>
          <w:szCs w:val="26"/>
        </w:rPr>
        <w:t>Nuestro principal objetivo con este proyecto de plan de empresa es adquirir una comprensión profunda y práctica de los principios fundamentales de la gestión empresarial.</w:t>
      </w:r>
    </w:p>
    <w:p w14:paraId="74A1CB06" w14:textId="46A69835" w:rsidR="00CC7BC2" w:rsidRPr="00CC7BC2" w:rsidRDefault="00CC7BC2" w:rsidP="00CC7BC2">
      <w:pPr>
        <w:jc w:val="both"/>
        <w:rPr>
          <w:rFonts w:asciiTheme="majorHAnsi" w:hAnsiTheme="majorHAnsi" w:cstheme="majorHAnsi"/>
          <w:color w:val="2F5496" w:themeColor="accent1" w:themeShade="BF"/>
          <w:sz w:val="26"/>
          <w:szCs w:val="26"/>
        </w:rPr>
      </w:pPr>
      <w:r w:rsidRPr="00CC7BC2">
        <w:rPr>
          <w:rFonts w:asciiTheme="majorHAnsi" w:hAnsiTheme="majorHAnsi" w:cstheme="majorHAnsi"/>
          <w:color w:val="2F5496" w:themeColor="accent1" w:themeShade="BF"/>
          <w:sz w:val="26"/>
          <w:szCs w:val="26"/>
        </w:rPr>
        <w:t>La viabilidad de nuestra empresa está respaldada por nuestro conocimiento y experiencia en el área, asegurando un camino sólido hacia el éxito en nuestro plan de negocios.</w:t>
      </w:r>
    </w:p>
    <w:p w14:paraId="171CFAE8" w14:textId="3A5E9391" w:rsidR="00B63DC3" w:rsidRPr="000B7D9C" w:rsidRDefault="008224B6" w:rsidP="009D4BCD">
      <w:pPr>
        <w:pStyle w:val="Ttulo1"/>
        <w:rPr>
          <w:b/>
          <w:bCs/>
          <w:u w:val="single"/>
        </w:rPr>
      </w:pPr>
      <w:bookmarkStart w:id="2" w:name="_Toc156060342"/>
      <w:r w:rsidRPr="000B7D9C">
        <w:rPr>
          <w:b/>
          <w:bCs/>
          <w:u w:val="single"/>
        </w:rPr>
        <w:t>3.</w:t>
      </w:r>
      <w:r w:rsidR="009D4BCD" w:rsidRPr="000B7D9C">
        <w:rPr>
          <w:b/>
          <w:bCs/>
          <w:u w:val="single"/>
        </w:rPr>
        <w:t>PRESENTACIÓN DEL PROYECTO Y DEL EMPRENDEDOR</w:t>
      </w:r>
      <w:bookmarkEnd w:id="2"/>
    </w:p>
    <w:p w14:paraId="219E2B62" w14:textId="5176D782" w:rsidR="009D4BCD" w:rsidRPr="00EF304B" w:rsidRDefault="002828F7" w:rsidP="00CC7BC2">
      <w:pPr>
        <w:pStyle w:val="Ttulo2"/>
        <w:rPr>
          <w:b/>
          <w:bCs/>
          <w:sz w:val="28"/>
          <w:szCs w:val="28"/>
        </w:rPr>
      </w:pPr>
      <w:bookmarkStart w:id="3" w:name="_Toc156060343"/>
      <w:r w:rsidRPr="00EF304B">
        <w:rPr>
          <w:b/>
          <w:bCs/>
          <w:sz w:val="28"/>
          <w:szCs w:val="28"/>
        </w:rPr>
        <w:t>3.1</w:t>
      </w:r>
      <w:r w:rsidR="005324DB">
        <w:rPr>
          <w:b/>
          <w:bCs/>
          <w:sz w:val="28"/>
          <w:szCs w:val="28"/>
        </w:rPr>
        <w:t xml:space="preserve"> </w:t>
      </w:r>
      <w:r w:rsidR="009D4BCD" w:rsidRPr="00EF304B">
        <w:rPr>
          <w:b/>
          <w:bCs/>
          <w:sz w:val="28"/>
          <w:szCs w:val="28"/>
        </w:rPr>
        <w:t>PRESENTACIÓN BREVE DEL PROYECTO</w:t>
      </w:r>
      <w:bookmarkEnd w:id="3"/>
    </w:p>
    <w:p w14:paraId="5CE28BD6" w14:textId="77777777" w:rsidR="00CC7BC2" w:rsidRPr="00CC7BC2" w:rsidRDefault="00CC7BC2" w:rsidP="00CC7BC2">
      <w:pPr>
        <w:jc w:val="both"/>
        <w:rPr>
          <w:rFonts w:asciiTheme="majorHAnsi" w:hAnsiTheme="majorHAnsi" w:cstheme="majorHAnsi"/>
          <w:color w:val="2F5496" w:themeColor="accent1" w:themeShade="BF"/>
          <w:sz w:val="26"/>
          <w:szCs w:val="26"/>
        </w:rPr>
      </w:pPr>
      <w:r w:rsidRPr="00CC7BC2">
        <w:rPr>
          <w:rFonts w:asciiTheme="majorHAnsi" w:hAnsiTheme="majorHAnsi" w:cstheme="majorHAnsi"/>
          <w:color w:val="2F5496" w:themeColor="accent1" w:themeShade="BF"/>
          <w:sz w:val="26"/>
          <w:szCs w:val="26"/>
        </w:rPr>
        <w:t>Estudio de arquitectura online dirigido a empresas y particulares. La arquitectura es un componente esencial en la creación de espacios funcionales y estéticamente agradables, y nuestra empresa se compromete a ofrecer soluciones de diseño personalizadas y profesionales</w:t>
      </w:r>
    </w:p>
    <w:p w14:paraId="7A1B7EE2" w14:textId="77777777" w:rsidR="00CC7BC2" w:rsidRPr="00CC7BC2" w:rsidRDefault="00CC7BC2" w:rsidP="00CC7BC2">
      <w:pPr>
        <w:jc w:val="both"/>
        <w:rPr>
          <w:rFonts w:asciiTheme="majorHAnsi" w:hAnsiTheme="majorHAnsi" w:cstheme="majorHAnsi"/>
          <w:color w:val="2F5496" w:themeColor="accent1" w:themeShade="BF"/>
          <w:sz w:val="26"/>
          <w:szCs w:val="26"/>
        </w:rPr>
      </w:pPr>
      <w:r w:rsidRPr="00CC7BC2">
        <w:rPr>
          <w:rFonts w:asciiTheme="majorHAnsi" w:hAnsiTheme="majorHAnsi" w:cstheme="majorHAnsi"/>
          <w:color w:val="2F5496" w:themeColor="accent1" w:themeShade="BF"/>
          <w:sz w:val="26"/>
          <w:szCs w:val="26"/>
        </w:rPr>
        <w:t>El objetivo principal de nuestra empresa es proporcionar servicios de arquitectura de alta calidad que satisfagan las necesidades específicas de nuestros clientes, ya sean individuos que desean remodelar sus hogares o empresas que buscan mejorar sus espacios comerciales. Nuestros servicios incluirán:</w:t>
      </w:r>
    </w:p>
    <w:p w14:paraId="0BDFA4C2" w14:textId="77777777" w:rsidR="00CC7BC2" w:rsidRPr="00CC7BC2" w:rsidRDefault="00CC7BC2" w:rsidP="00CC7BC2">
      <w:pPr>
        <w:jc w:val="both"/>
        <w:rPr>
          <w:rFonts w:asciiTheme="majorHAnsi" w:hAnsiTheme="majorHAnsi" w:cstheme="majorHAnsi"/>
          <w:color w:val="2F5496" w:themeColor="accent1" w:themeShade="BF"/>
          <w:sz w:val="26"/>
          <w:szCs w:val="26"/>
        </w:rPr>
      </w:pPr>
      <w:r w:rsidRPr="00CC7BC2">
        <w:rPr>
          <w:rFonts w:asciiTheme="majorHAnsi" w:hAnsiTheme="majorHAnsi" w:cstheme="majorHAnsi"/>
          <w:color w:val="2F5496" w:themeColor="accent1" w:themeShade="BF"/>
          <w:sz w:val="26"/>
          <w:szCs w:val="26"/>
        </w:rPr>
        <w:t>1.</w:t>
      </w:r>
      <w:r w:rsidRPr="00CC7BC2">
        <w:rPr>
          <w:rFonts w:asciiTheme="majorHAnsi" w:hAnsiTheme="majorHAnsi" w:cstheme="majorHAnsi"/>
          <w:color w:val="2F5496" w:themeColor="accent1" w:themeShade="BF"/>
          <w:sz w:val="26"/>
          <w:szCs w:val="26"/>
        </w:rPr>
        <w:tab/>
        <w:t>Diseño Arquitectónico Personalizado: Crear diseños innovadores y funcionales que reflejen la visión y necesidades de nuestros clientes.</w:t>
      </w:r>
    </w:p>
    <w:p w14:paraId="1DC0554F" w14:textId="77777777" w:rsidR="00CC7BC2" w:rsidRPr="00CC7BC2" w:rsidRDefault="00CC7BC2" w:rsidP="00CC7BC2">
      <w:pPr>
        <w:jc w:val="both"/>
        <w:rPr>
          <w:rFonts w:asciiTheme="majorHAnsi" w:hAnsiTheme="majorHAnsi" w:cstheme="majorHAnsi"/>
          <w:color w:val="2F5496" w:themeColor="accent1" w:themeShade="BF"/>
          <w:sz w:val="26"/>
          <w:szCs w:val="26"/>
        </w:rPr>
      </w:pPr>
      <w:r w:rsidRPr="00CC7BC2">
        <w:rPr>
          <w:rFonts w:asciiTheme="majorHAnsi" w:hAnsiTheme="majorHAnsi" w:cstheme="majorHAnsi"/>
          <w:color w:val="2F5496" w:themeColor="accent1" w:themeShade="BF"/>
          <w:sz w:val="26"/>
          <w:szCs w:val="26"/>
        </w:rPr>
        <w:t>2.</w:t>
      </w:r>
      <w:r w:rsidRPr="00CC7BC2">
        <w:rPr>
          <w:rFonts w:asciiTheme="majorHAnsi" w:hAnsiTheme="majorHAnsi" w:cstheme="majorHAnsi"/>
          <w:color w:val="2F5496" w:themeColor="accent1" w:themeShade="BF"/>
          <w:sz w:val="26"/>
          <w:szCs w:val="26"/>
        </w:rPr>
        <w:tab/>
        <w:t>Gestión de Proyectos: Coordinar todas las etapas del proyecto, desde la planificación inicial hasta la construcción, garantizando un proceso sin complicaciones y eficiente.</w:t>
      </w:r>
    </w:p>
    <w:p w14:paraId="76957F54" w14:textId="77777777" w:rsidR="00CC7BC2" w:rsidRPr="00CC7BC2" w:rsidRDefault="00CC7BC2" w:rsidP="00CC7BC2">
      <w:pPr>
        <w:jc w:val="both"/>
        <w:rPr>
          <w:rFonts w:asciiTheme="majorHAnsi" w:hAnsiTheme="majorHAnsi" w:cstheme="majorHAnsi"/>
          <w:color w:val="2F5496" w:themeColor="accent1" w:themeShade="BF"/>
          <w:sz w:val="26"/>
          <w:szCs w:val="26"/>
        </w:rPr>
      </w:pPr>
      <w:r w:rsidRPr="00CC7BC2">
        <w:rPr>
          <w:rFonts w:asciiTheme="majorHAnsi" w:hAnsiTheme="majorHAnsi" w:cstheme="majorHAnsi"/>
          <w:color w:val="2F5496" w:themeColor="accent1" w:themeShade="BF"/>
          <w:sz w:val="26"/>
          <w:szCs w:val="26"/>
        </w:rPr>
        <w:t>3.</w:t>
      </w:r>
      <w:r w:rsidRPr="00CC7BC2">
        <w:rPr>
          <w:rFonts w:asciiTheme="majorHAnsi" w:hAnsiTheme="majorHAnsi" w:cstheme="majorHAnsi"/>
          <w:color w:val="2F5496" w:themeColor="accent1" w:themeShade="BF"/>
          <w:sz w:val="26"/>
          <w:szCs w:val="26"/>
        </w:rPr>
        <w:tab/>
        <w:t>Consultoría Especializada: Brindar asesoría técnica y creativa a empresas que buscan optimizar sus espacios de trabajo.</w:t>
      </w:r>
    </w:p>
    <w:p w14:paraId="680772E7" w14:textId="6042AC3B" w:rsidR="00CC7BC2" w:rsidRPr="00CC7BC2" w:rsidRDefault="00CC7BC2" w:rsidP="00CC7BC2">
      <w:pPr>
        <w:jc w:val="both"/>
        <w:rPr>
          <w:rFonts w:asciiTheme="majorHAnsi" w:hAnsiTheme="majorHAnsi" w:cstheme="majorHAnsi"/>
          <w:color w:val="2F5496" w:themeColor="accent1" w:themeShade="BF"/>
          <w:sz w:val="26"/>
          <w:szCs w:val="26"/>
        </w:rPr>
      </w:pPr>
      <w:r w:rsidRPr="00CC7BC2">
        <w:rPr>
          <w:rFonts w:asciiTheme="majorHAnsi" w:hAnsiTheme="majorHAnsi" w:cstheme="majorHAnsi"/>
          <w:color w:val="2F5496" w:themeColor="accent1" w:themeShade="BF"/>
          <w:sz w:val="26"/>
          <w:szCs w:val="26"/>
        </w:rPr>
        <w:lastRenderedPageBreak/>
        <w:t>4.</w:t>
      </w:r>
      <w:r w:rsidRPr="00CC7BC2">
        <w:rPr>
          <w:rFonts w:asciiTheme="majorHAnsi" w:hAnsiTheme="majorHAnsi" w:cstheme="majorHAnsi"/>
          <w:color w:val="2F5496" w:themeColor="accent1" w:themeShade="BF"/>
          <w:sz w:val="26"/>
          <w:szCs w:val="26"/>
        </w:rPr>
        <w:tab/>
        <w:t>Sostenibilidad: Integrar prácticas sostenibles y soluciones ecológicas en nuestros diseños para promover la responsabilidad medioambiental.</w:t>
      </w:r>
    </w:p>
    <w:p w14:paraId="76245D40" w14:textId="573688A4" w:rsidR="009D4BCD" w:rsidRPr="00FB3E16" w:rsidRDefault="002828F7" w:rsidP="00CC7BC2">
      <w:pPr>
        <w:pStyle w:val="Ttulo2"/>
        <w:rPr>
          <w:b/>
          <w:bCs/>
          <w:sz w:val="28"/>
          <w:szCs w:val="28"/>
        </w:rPr>
      </w:pPr>
      <w:bookmarkStart w:id="4" w:name="_Toc156060344"/>
      <w:r w:rsidRPr="00FB3E16">
        <w:rPr>
          <w:b/>
          <w:bCs/>
          <w:sz w:val="28"/>
          <w:szCs w:val="28"/>
        </w:rPr>
        <w:t>3.</w:t>
      </w:r>
      <w:r w:rsidR="005324DB" w:rsidRPr="00FB3E16">
        <w:rPr>
          <w:b/>
          <w:bCs/>
          <w:sz w:val="28"/>
          <w:szCs w:val="28"/>
        </w:rPr>
        <w:t>2 EL</w:t>
      </w:r>
      <w:r w:rsidR="009D4BCD" w:rsidRPr="00FB3E16">
        <w:rPr>
          <w:b/>
          <w:bCs/>
          <w:sz w:val="28"/>
          <w:szCs w:val="28"/>
        </w:rPr>
        <w:t xml:space="preserve"> EMPRENDEDOR/ES</w:t>
      </w:r>
      <w:bookmarkEnd w:id="4"/>
    </w:p>
    <w:p w14:paraId="3CA93F34" w14:textId="77777777" w:rsidR="00CC7BC2" w:rsidRPr="00CC7BC2" w:rsidRDefault="00CC7BC2" w:rsidP="00CC7BC2">
      <w:pPr>
        <w:jc w:val="both"/>
        <w:rPr>
          <w:rFonts w:asciiTheme="majorHAnsi" w:hAnsiTheme="majorHAnsi" w:cstheme="majorHAnsi"/>
          <w:color w:val="2F5496" w:themeColor="accent1" w:themeShade="BF"/>
          <w:sz w:val="26"/>
          <w:szCs w:val="26"/>
        </w:rPr>
      </w:pPr>
      <w:r w:rsidRPr="00CC7BC2">
        <w:rPr>
          <w:rFonts w:asciiTheme="majorHAnsi" w:hAnsiTheme="majorHAnsi" w:cstheme="majorHAnsi"/>
          <w:color w:val="2F5496" w:themeColor="accent1" w:themeShade="BF"/>
          <w:sz w:val="26"/>
          <w:szCs w:val="26"/>
        </w:rPr>
        <w:t>Estudio de arquitectura online dirigido a empresas y particulares. La arquitectura es un componente esencial en la creación de espacios funcionales y estéticamente agradables, y nuestra empresa se compromete a ofrecer soluciones de diseño personalizadas y profesionales</w:t>
      </w:r>
    </w:p>
    <w:p w14:paraId="43EA8854" w14:textId="77777777" w:rsidR="00CC7BC2" w:rsidRPr="00CC7BC2" w:rsidRDefault="00CC7BC2" w:rsidP="00CC7BC2">
      <w:pPr>
        <w:jc w:val="both"/>
        <w:rPr>
          <w:rFonts w:asciiTheme="majorHAnsi" w:hAnsiTheme="majorHAnsi" w:cstheme="majorHAnsi"/>
          <w:color w:val="2F5496" w:themeColor="accent1" w:themeShade="BF"/>
          <w:sz w:val="26"/>
          <w:szCs w:val="26"/>
        </w:rPr>
      </w:pPr>
      <w:r w:rsidRPr="00CC7BC2">
        <w:rPr>
          <w:rFonts w:asciiTheme="majorHAnsi" w:hAnsiTheme="majorHAnsi" w:cstheme="majorHAnsi"/>
          <w:color w:val="2F5496" w:themeColor="accent1" w:themeShade="BF"/>
          <w:sz w:val="26"/>
          <w:szCs w:val="26"/>
        </w:rPr>
        <w:t>El objetivo principal de nuestra empresa es proporcionar servicios de arquitectura de alta calidad que satisfagan las necesidades específicas de nuestros clientes, ya sean individuos que desean remodelar sus hogares o empresas que buscan mejorar sus espacios comerciales. Nuestros servicios incluirán:</w:t>
      </w:r>
    </w:p>
    <w:p w14:paraId="177CE193" w14:textId="77777777" w:rsidR="00CC7BC2" w:rsidRPr="00CC7BC2" w:rsidRDefault="00CC7BC2" w:rsidP="00CC7BC2">
      <w:pPr>
        <w:jc w:val="both"/>
        <w:rPr>
          <w:rFonts w:asciiTheme="majorHAnsi" w:hAnsiTheme="majorHAnsi" w:cstheme="majorHAnsi"/>
          <w:color w:val="2F5496" w:themeColor="accent1" w:themeShade="BF"/>
          <w:sz w:val="26"/>
          <w:szCs w:val="26"/>
        </w:rPr>
      </w:pPr>
      <w:r w:rsidRPr="00CC7BC2">
        <w:rPr>
          <w:rFonts w:asciiTheme="majorHAnsi" w:hAnsiTheme="majorHAnsi" w:cstheme="majorHAnsi"/>
          <w:color w:val="2F5496" w:themeColor="accent1" w:themeShade="BF"/>
          <w:sz w:val="26"/>
          <w:szCs w:val="26"/>
        </w:rPr>
        <w:t>1.</w:t>
      </w:r>
      <w:r w:rsidRPr="00CC7BC2">
        <w:rPr>
          <w:rFonts w:asciiTheme="majorHAnsi" w:hAnsiTheme="majorHAnsi" w:cstheme="majorHAnsi"/>
          <w:color w:val="2F5496" w:themeColor="accent1" w:themeShade="BF"/>
          <w:sz w:val="26"/>
          <w:szCs w:val="26"/>
        </w:rPr>
        <w:tab/>
        <w:t>Diseño Arquitectónico Personalizado: Crear diseños innovadores y funcionales que reflejen la visión y necesidades de nuestros clientes.</w:t>
      </w:r>
    </w:p>
    <w:p w14:paraId="2CE67CD3" w14:textId="77777777" w:rsidR="00CC7BC2" w:rsidRPr="00CC7BC2" w:rsidRDefault="00CC7BC2" w:rsidP="00CC7BC2">
      <w:pPr>
        <w:jc w:val="both"/>
        <w:rPr>
          <w:rFonts w:asciiTheme="majorHAnsi" w:hAnsiTheme="majorHAnsi" w:cstheme="majorHAnsi"/>
          <w:color w:val="2F5496" w:themeColor="accent1" w:themeShade="BF"/>
          <w:sz w:val="26"/>
          <w:szCs w:val="26"/>
        </w:rPr>
      </w:pPr>
      <w:r w:rsidRPr="00CC7BC2">
        <w:rPr>
          <w:rFonts w:asciiTheme="majorHAnsi" w:hAnsiTheme="majorHAnsi" w:cstheme="majorHAnsi"/>
          <w:color w:val="2F5496" w:themeColor="accent1" w:themeShade="BF"/>
          <w:sz w:val="26"/>
          <w:szCs w:val="26"/>
        </w:rPr>
        <w:t>2.</w:t>
      </w:r>
      <w:r w:rsidRPr="00CC7BC2">
        <w:rPr>
          <w:rFonts w:asciiTheme="majorHAnsi" w:hAnsiTheme="majorHAnsi" w:cstheme="majorHAnsi"/>
          <w:color w:val="2F5496" w:themeColor="accent1" w:themeShade="BF"/>
          <w:sz w:val="26"/>
          <w:szCs w:val="26"/>
        </w:rPr>
        <w:tab/>
        <w:t>Gestión de Proyectos: Coordinar todas las etapas del proyecto, desde la planificación inicial hasta la construcción, garantizando un proceso sin complicaciones y eficiente.</w:t>
      </w:r>
    </w:p>
    <w:p w14:paraId="214F7BE0" w14:textId="77777777" w:rsidR="00CC7BC2" w:rsidRPr="00CC7BC2" w:rsidRDefault="00CC7BC2" w:rsidP="00CC7BC2">
      <w:pPr>
        <w:jc w:val="both"/>
        <w:rPr>
          <w:rFonts w:asciiTheme="majorHAnsi" w:hAnsiTheme="majorHAnsi" w:cstheme="majorHAnsi"/>
          <w:color w:val="2F5496" w:themeColor="accent1" w:themeShade="BF"/>
          <w:sz w:val="26"/>
          <w:szCs w:val="26"/>
        </w:rPr>
      </w:pPr>
      <w:r w:rsidRPr="00CC7BC2">
        <w:rPr>
          <w:rFonts w:asciiTheme="majorHAnsi" w:hAnsiTheme="majorHAnsi" w:cstheme="majorHAnsi"/>
          <w:color w:val="2F5496" w:themeColor="accent1" w:themeShade="BF"/>
          <w:sz w:val="26"/>
          <w:szCs w:val="26"/>
        </w:rPr>
        <w:t>3.</w:t>
      </w:r>
      <w:r w:rsidRPr="00CC7BC2">
        <w:rPr>
          <w:rFonts w:asciiTheme="majorHAnsi" w:hAnsiTheme="majorHAnsi" w:cstheme="majorHAnsi"/>
          <w:color w:val="2F5496" w:themeColor="accent1" w:themeShade="BF"/>
          <w:sz w:val="26"/>
          <w:szCs w:val="26"/>
        </w:rPr>
        <w:tab/>
        <w:t>Consultoría Especializada: Brindar asesoría técnica y creativa a empresas que buscan optimizar sus espacios de trabajo.</w:t>
      </w:r>
    </w:p>
    <w:p w14:paraId="3CC19771" w14:textId="01501652" w:rsidR="00CC7BC2" w:rsidRPr="00CC7BC2" w:rsidRDefault="00CC7BC2" w:rsidP="00CC7BC2">
      <w:pPr>
        <w:jc w:val="both"/>
        <w:rPr>
          <w:rFonts w:asciiTheme="majorHAnsi" w:hAnsiTheme="majorHAnsi" w:cstheme="majorHAnsi"/>
          <w:color w:val="2F5496" w:themeColor="accent1" w:themeShade="BF"/>
          <w:sz w:val="26"/>
          <w:szCs w:val="26"/>
        </w:rPr>
      </w:pPr>
      <w:r w:rsidRPr="00CC7BC2">
        <w:rPr>
          <w:rFonts w:asciiTheme="majorHAnsi" w:hAnsiTheme="majorHAnsi" w:cstheme="majorHAnsi"/>
          <w:color w:val="2F5496" w:themeColor="accent1" w:themeShade="BF"/>
          <w:sz w:val="26"/>
          <w:szCs w:val="26"/>
        </w:rPr>
        <w:t>4.</w:t>
      </w:r>
      <w:r w:rsidRPr="00CC7BC2">
        <w:rPr>
          <w:rFonts w:asciiTheme="majorHAnsi" w:hAnsiTheme="majorHAnsi" w:cstheme="majorHAnsi"/>
          <w:color w:val="2F5496" w:themeColor="accent1" w:themeShade="BF"/>
          <w:sz w:val="26"/>
          <w:szCs w:val="26"/>
        </w:rPr>
        <w:tab/>
        <w:t>Sostenibilidad: Integrar prácticas sostenibles y soluciones ecológicas en nuestros diseños para promover la responsabilidad medioambiental.</w:t>
      </w:r>
    </w:p>
    <w:p w14:paraId="535BFDCA" w14:textId="019FB1CF" w:rsidR="009D4BCD" w:rsidRPr="00FB3E16" w:rsidRDefault="002828F7" w:rsidP="00CC7BC2">
      <w:pPr>
        <w:pStyle w:val="Ttulo2"/>
        <w:rPr>
          <w:b/>
          <w:bCs/>
          <w:sz w:val="28"/>
          <w:szCs w:val="28"/>
        </w:rPr>
      </w:pPr>
      <w:bookmarkStart w:id="5" w:name="_Toc156060345"/>
      <w:r w:rsidRPr="00FB3E16">
        <w:rPr>
          <w:b/>
          <w:bCs/>
          <w:sz w:val="28"/>
          <w:szCs w:val="28"/>
        </w:rPr>
        <w:t>3.3</w:t>
      </w:r>
      <w:r w:rsidR="00D87510">
        <w:rPr>
          <w:b/>
          <w:bCs/>
          <w:sz w:val="28"/>
          <w:szCs w:val="28"/>
        </w:rPr>
        <w:t xml:space="preserve"> </w:t>
      </w:r>
      <w:r w:rsidR="009D4BCD" w:rsidRPr="00FB3E16">
        <w:rPr>
          <w:b/>
          <w:bCs/>
          <w:sz w:val="28"/>
          <w:szCs w:val="28"/>
        </w:rPr>
        <w:t>INTERÉS EN EL PROYECTO</w:t>
      </w:r>
      <w:bookmarkEnd w:id="5"/>
    </w:p>
    <w:p w14:paraId="2D6C466E" w14:textId="77777777" w:rsidR="00CC7BC2" w:rsidRPr="00CC7BC2" w:rsidRDefault="00CC7BC2" w:rsidP="00CC7BC2">
      <w:pPr>
        <w:jc w:val="both"/>
        <w:rPr>
          <w:rFonts w:asciiTheme="majorHAnsi" w:hAnsiTheme="majorHAnsi" w:cstheme="majorHAnsi"/>
          <w:color w:val="2F5496" w:themeColor="accent1" w:themeShade="BF"/>
          <w:sz w:val="26"/>
          <w:szCs w:val="26"/>
        </w:rPr>
      </w:pPr>
      <w:r w:rsidRPr="00CC7BC2">
        <w:rPr>
          <w:rFonts w:asciiTheme="majorHAnsi" w:hAnsiTheme="majorHAnsi" w:cstheme="majorHAnsi"/>
          <w:color w:val="2F5496" w:themeColor="accent1" w:themeShade="BF"/>
          <w:sz w:val="26"/>
          <w:szCs w:val="26"/>
        </w:rPr>
        <w:t>Empresa relacionada con el diseño de interiorismo y reforma estructural de edificios. La arquitectura es un campo en constante demanda. El proyecto ofrece la oportunidad de desarrollar una empresa rentable y sostenible.</w:t>
      </w:r>
    </w:p>
    <w:p w14:paraId="2DD6B5DD" w14:textId="77777777" w:rsidR="00CC7BC2" w:rsidRPr="00CC7BC2" w:rsidRDefault="00CC7BC2" w:rsidP="00CC7BC2">
      <w:pPr>
        <w:jc w:val="both"/>
        <w:rPr>
          <w:rFonts w:asciiTheme="majorHAnsi" w:hAnsiTheme="majorHAnsi" w:cstheme="majorHAnsi"/>
          <w:color w:val="2F5496" w:themeColor="accent1" w:themeShade="BF"/>
          <w:sz w:val="26"/>
          <w:szCs w:val="26"/>
        </w:rPr>
      </w:pPr>
      <w:r w:rsidRPr="00CC7BC2">
        <w:rPr>
          <w:rFonts w:asciiTheme="majorHAnsi" w:hAnsiTheme="majorHAnsi" w:cstheme="majorHAnsi"/>
          <w:color w:val="2F5496" w:themeColor="accent1" w:themeShade="BF"/>
          <w:sz w:val="26"/>
          <w:szCs w:val="26"/>
        </w:rPr>
        <w:t>Optamos por este tipo de empresa porque nos apasiona este campo profesional y es un sector siempre en constante movimiento, que nunca se detiene.</w:t>
      </w:r>
    </w:p>
    <w:p w14:paraId="3CCF3ABF" w14:textId="210BB934" w:rsidR="00CC7BC2" w:rsidRPr="00CC7BC2" w:rsidRDefault="00CC7BC2" w:rsidP="00CC7BC2">
      <w:pPr>
        <w:jc w:val="both"/>
        <w:rPr>
          <w:rFonts w:asciiTheme="majorHAnsi" w:hAnsiTheme="majorHAnsi" w:cstheme="majorHAnsi"/>
          <w:color w:val="2F5496" w:themeColor="accent1" w:themeShade="BF"/>
          <w:sz w:val="26"/>
          <w:szCs w:val="26"/>
        </w:rPr>
      </w:pPr>
      <w:r w:rsidRPr="00CC7BC2">
        <w:rPr>
          <w:rFonts w:asciiTheme="majorHAnsi" w:hAnsiTheme="majorHAnsi" w:cstheme="majorHAnsi"/>
          <w:color w:val="2F5496" w:themeColor="accent1" w:themeShade="BF"/>
          <w:sz w:val="26"/>
          <w:szCs w:val="26"/>
        </w:rPr>
        <w:t>Además, contamos con la amplia experiencia en el sector de Paula Nunes. Gracias a sus proyectos arquitectónicos en el extranjero, posee una gran habilidad para comprender y adaptarse a las necesidades de este sector, combinando la creatividad con la funcionalidad en el diseño.</w:t>
      </w:r>
    </w:p>
    <w:p w14:paraId="5281C089" w14:textId="667508E5" w:rsidR="009D4BCD" w:rsidRPr="00FB3E16" w:rsidRDefault="002828F7" w:rsidP="00CC7BC2">
      <w:pPr>
        <w:pStyle w:val="Ttulo2"/>
        <w:rPr>
          <w:b/>
          <w:bCs/>
          <w:sz w:val="28"/>
          <w:szCs w:val="28"/>
        </w:rPr>
      </w:pPr>
      <w:bookmarkStart w:id="6" w:name="_Toc156060346"/>
      <w:r w:rsidRPr="00FB3E16">
        <w:rPr>
          <w:b/>
          <w:bCs/>
          <w:sz w:val="28"/>
          <w:szCs w:val="28"/>
        </w:rPr>
        <w:t>3.4</w:t>
      </w:r>
      <w:r w:rsidR="00D87510">
        <w:rPr>
          <w:b/>
          <w:bCs/>
          <w:sz w:val="28"/>
          <w:szCs w:val="28"/>
        </w:rPr>
        <w:t xml:space="preserve"> </w:t>
      </w:r>
      <w:r w:rsidR="009D4BCD" w:rsidRPr="00FB3E16">
        <w:rPr>
          <w:b/>
          <w:bCs/>
          <w:sz w:val="28"/>
          <w:szCs w:val="28"/>
        </w:rPr>
        <w:t>CAPACIDAD EMPRENDEDORA</w:t>
      </w:r>
      <w:bookmarkEnd w:id="6"/>
    </w:p>
    <w:p w14:paraId="0D073043" w14:textId="77777777" w:rsidR="00162916" w:rsidRPr="00162916" w:rsidRDefault="00162916" w:rsidP="00162916">
      <w:pPr>
        <w:jc w:val="both"/>
        <w:rPr>
          <w:rFonts w:asciiTheme="majorHAnsi" w:hAnsiTheme="majorHAnsi" w:cstheme="majorHAnsi"/>
          <w:color w:val="2F5496" w:themeColor="accent1" w:themeShade="BF"/>
          <w:sz w:val="26"/>
          <w:szCs w:val="26"/>
        </w:rPr>
      </w:pPr>
      <w:r w:rsidRPr="00162916">
        <w:rPr>
          <w:rFonts w:asciiTheme="majorHAnsi" w:hAnsiTheme="majorHAnsi" w:cstheme="majorHAnsi"/>
          <w:color w:val="2F5496" w:themeColor="accent1" w:themeShade="BF"/>
          <w:sz w:val="26"/>
          <w:szCs w:val="26"/>
        </w:rPr>
        <w:t>Para ser un emprendedor exitoso, se requieren habilidades fundamentales como persistencia, dedicación, ética, autoconfianza, creatividad, y muchos otros aspectos cruciales en el mundo empresarial. Hicimos una prueba y como resultado obtenemos:</w:t>
      </w:r>
    </w:p>
    <w:p w14:paraId="67D328B8" w14:textId="77777777" w:rsidR="00162916" w:rsidRPr="00162916" w:rsidRDefault="00162916" w:rsidP="00162916">
      <w:pPr>
        <w:jc w:val="both"/>
        <w:rPr>
          <w:rFonts w:asciiTheme="majorHAnsi" w:hAnsiTheme="majorHAnsi" w:cstheme="majorHAnsi"/>
          <w:color w:val="2F5496" w:themeColor="accent1" w:themeShade="BF"/>
          <w:sz w:val="26"/>
          <w:szCs w:val="26"/>
        </w:rPr>
      </w:pPr>
      <w:r w:rsidRPr="00162916">
        <w:rPr>
          <w:rFonts w:asciiTheme="majorHAnsi" w:hAnsiTheme="majorHAnsi" w:cstheme="majorHAnsi"/>
          <w:color w:val="2F5496" w:themeColor="accent1" w:themeShade="BF"/>
          <w:sz w:val="26"/>
          <w:szCs w:val="26"/>
        </w:rPr>
        <w:lastRenderedPageBreak/>
        <w:t xml:space="preserve">Carmen: </w:t>
      </w:r>
    </w:p>
    <w:p w14:paraId="2ACE0565" w14:textId="77777777" w:rsidR="00162916" w:rsidRPr="00162916" w:rsidRDefault="00162916" w:rsidP="00162916">
      <w:pPr>
        <w:jc w:val="both"/>
        <w:rPr>
          <w:rFonts w:asciiTheme="majorHAnsi" w:hAnsiTheme="majorHAnsi" w:cstheme="majorHAnsi"/>
          <w:color w:val="2F5496" w:themeColor="accent1" w:themeShade="BF"/>
          <w:sz w:val="26"/>
          <w:szCs w:val="26"/>
        </w:rPr>
      </w:pPr>
      <w:r w:rsidRPr="00162916">
        <w:rPr>
          <w:rFonts w:asciiTheme="majorHAnsi" w:hAnsiTheme="majorHAnsi" w:cstheme="majorHAnsi"/>
          <w:color w:val="2F5496" w:themeColor="accent1" w:themeShade="BF"/>
          <w:sz w:val="26"/>
          <w:szCs w:val="26"/>
        </w:rPr>
        <w:t>Puntos fuertes: sentido ético, creatividad y seguridad en si misma.</w:t>
      </w:r>
    </w:p>
    <w:p w14:paraId="3CB1B268" w14:textId="77777777" w:rsidR="00162916" w:rsidRPr="00162916" w:rsidRDefault="00162916" w:rsidP="00162916">
      <w:pPr>
        <w:jc w:val="both"/>
        <w:rPr>
          <w:rFonts w:asciiTheme="majorHAnsi" w:hAnsiTheme="majorHAnsi" w:cstheme="majorHAnsi"/>
          <w:color w:val="2F5496" w:themeColor="accent1" w:themeShade="BF"/>
          <w:sz w:val="26"/>
          <w:szCs w:val="26"/>
        </w:rPr>
      </w:pPr>
      <w:r w:rsidRPr="00162916">
        <w:rPr>
          <w:rFonts w:asciiTheme="majorHAnsi" w:hAnsiTheme="majorHAnsi" w:cstheme="majorHAnsi"/>
          <w:color w:val="2F5496" w:themeColor="accent1" w:themeShade="BF"/>
          <w:sz w:val="26"/>
          <w:szCs w:val="26"/>
        </w:rPr>
        <w:t>Puntos débiles: Persistencia</w:t>
      </w:r>
    </w:p>
    <w:p w14:paraId="08161AE6" w14:textId="77777777" w:rsidR="00162916" w:rsidRPr="00162916" w:rsidRDefault="00162916" w:rsidP="00162916">
      <w:pPr>
        <w:jc w:val="both"/>
        <w:rPr>
          <w:rFonts w:asciiTheme="majorHAnsi" w:hAnsiTheme="majorHAnsi" w:cstheme="majorHAnsi"/>
          <w:color w:val="2F5496" w:themeColor="accent1" w:themeShade="BF"/>
          <w:sz w:val="26"/>
          <w:szCs w:val="26"/>
        </w:rPr>
      </w:pPr>
      <w:r w:rsidRPr="00162916">
        <w:rPr>
          <w:rFonts w:asciiTheme="majorHAnsi" w:hAnsiTheme="majorHAnsi" w:cstheme="majorHAnsi"/>
          <w:color w:val="2F5496" w:themeColor="accent1" w:themeShade="BF"/>
          <w:sz w:val="26"/>
          <w:szCs w:val="26"/>
        </w:rPr>
        <w:t>Paula:</w:t>
      </w:r>
    </w:p>
    <w:p w14:paraId="5312983C" w14:textId="77777777" w:rsidR="00162916" w:rsidRPr="00162916" w:rsidRDefault="00162916" w:rsidP="00162916">
      <w:pPr>
        <w:jc w:val="both"/>
        <w:rPr>
          <w:rFonts w:asciiTheme="majorHAnsi" w:hAnsiTheme="majorHAnsi" w:cstheme="majorHAnsi"/>
          <w:color w:val="2F5496" w:themeColor="accent1" w:themeShade="BF"/>
          <w:sz w:val="26"/>
          <w:szCs w:val="26"/>
        </w:rPr>
      </w:pPr>
      <w:r w:rsidRPr="00162916">
        <w:rPr>
          <w:rFonts w:asciiTheme="majorHAnsi" w:hAnsiTheme="majorHAnsi" w:cstheme="majorHAnsi"/>
          <w:color w:val="2F5496" w:themeColor="accent1" w:themeShade="BF"/>
          <w:sz w:val="26"/>
          <w:szCs w:val="26"/>
        </w:rPr>
        <w:t>Puntos fuertes: Persistencia, creatividad y organización.</w:t>
      </w:r>
    </w:p>
    <w:p w14:paraId="0B6715DC" w14:textId="77777777" w:rsidR="00162916" w:rsidRPr="00162916" w:rsidRDefault="00162916" w:rsidP="00162916">
      <w:pPr>
        <w:jc w:val="both"/>
        <w:rPr>
          <w:rFonts w:asciiTheme="majorHAnsi" w:hAnsiTheme="majorHAnsi" w:cstheme="majorHAnsi"/>
          <w:color w:val="2F5496" w:themeColor="accent1" w:themeShade="BF"/>
          <w:sz w:val="26"/>
          <w:szCs w:val="26"/>
        </w:rPr>
      </w:pPr>
      <w:r w:rsidRPr="00162916">
        <w:rPr>
          <w:rFonts w:asciiTheme="majorHAnsi" w:hAnsiTheme="majorHAnsi" w:cstheme="majorHAnsi"/>
          <w:color w:val="2F5496" w:themeColor="accent1" w:themeShade="BF"/>
          <w:sz w:val="26"/>
          <w:szCs w:val="26"/>
        </w:rPr>
        <w:t>Puntos débiles: Asumir riesgos.</w:t>
      </w:r>
    </w:p>
    <w:p w14:paraId="0CBE4728" w14:textId="77777777" w:rsidR="00162916" w:rsidRPr="00162916" w:rsidRDefault="00162916" w:rsidP="00162916">
      <w:pPr>
        <w:jc w:val="both"/>
        <w:rPr>
          <w:rFonts w:asciiTheme="majorHAnsi" w:hAnsiTheme="majorHAnsi" w:cstheme="majorHAnsi"/>
          <w:color w:val="2F5496" w:themeColor="accent1" w:themeShade="BF"/>
          <w:sz w:val="26"/>
          <w:szCs w:val="26"/>
        </w:rPr>
      </w:pPr>
    </w:p>
    <w:p w14:paraId="56FE85C6" w14:textId="7ABC7FC7" w:rsidR="00162916" w:rsidRPr="00162916" w:rsidRDefault="00162916" w:rsidP="00162916">
      <w:pPr>
        <w:jc w:val="both"/>
        <w:rPr>
          <w:rFonts w:asciiTheme="majorHAnsi" w:hAnsiTheme="majorHAnsi" w:cstheme="majorHAnsi"/>
          <w:color w:val="2F5496" w:themeColor="accent1" w:themeShade="BF"/>
          <w:sz w:val="26"/>
          <w:szCs w:val="26"/>
        </w:rPr>
      </w:pPr>
      <w:r w:rsidRPr="00162916">
        <w:rPr>
          <w:rFonts w:asciiTheme="majorHAnsi" w:hAnsiTheme="majorHAnsi" w:cstheme="majorHAnsi"/>
          <w:color w:val="2F5496" w:themeColor="accent1" w:themeShade="BF"/>
          <w:sz w:val="26"/>
          <w:szCs w:val="26"/>
        </w:rPr>
        <w:t>Como equipo nos complementamos en que los puntos débiles de cada una son puntos de refuerzo de la otra. Además de tener como cualidad fuerte la creatividad, la cual es la base para que nuestro negocio funcione.</w:t>
      </w:r>
    </w:p>
    <w:p w14:paraId="3FEBCBFF" w14:textId="68B393B0" w:rsidR="009D4BCD" w:rsidRPr="000B7D9C" w:rsidRDefault="008224B6" w:rsidP="009D4BCD">
      <w:pPr>
        <w:pStyle w:val="Ttulo1"/>
        <w:rPr>
          <w:b/>
          <w:bCs/>
          <w:u w:val="single"/>
        </w:rPr>
      </w:pPr>
      <w:bookmarkStart w:id="7" w:name="_Toc156060347"/>
      <w:r w:rsidRPr="000B7D9C">
        <w:rPr>
          <w:b/>
          <w:bCs/>
          <w:u w:val="single"/>
        </w:rPr>
        <w:t>4.</w:t>
      </w:r>
      <w:r w:rsidR="009D4BCD" w:rsidRPr="000B7D9C">
        <w:rPr>
          <w:b/>
          <w:bCs/>
          <w:u w:val="single"/>
        </w:rPr>
        <w:t>LA IDEA DE NEGOCIO</w:t>
      </w:r>
      <w:bookmarkEnd w:id="7"/>
    </w:p>
    <w:p w14:paraId="2D1CAD88" w14:textId="32E329F6" w:rsidR="009D4BCD" w:rsidRPr="00FB3E16" w:rsidRDefault="002828F7" w:rsidP="00162916">
      <w:pPr>
        <w:pStyle w:val="Ttulo2"/>
        <w:rPr>
          <w:b/>
          <w:bCs/>
          <w:sz w:val="28"/>
          <w:szCs w:val="28"/>
        </w:rPr>
      </w:pPr>
      <w:bookmarkStart w:id="8" w:name="_Toc156060348"/>
      <w:r w:rsidRPr="00FB3E16">
        <w:rPr>
          <w:b/>
          <w:bCs/>
          <w:sz w:val="28"/>
          <w:szCs w:val="28"/>
        </w:rPr>
        <w:t>4.1</w:t>
      </w:r>
      <w:r w:rsidR="00D87510">
        <w:rPr>
          <w:b/>
          <w:bCs/>
          <w:sz w:val="28"/>
          <w:szCs w:val="28"/>
        </w:rPr>
        <w:t xml:space="preserve"> </w:t>
      </w:r>
      <w:r w:rsidR="000E4675" w:rsidRPr="00FB3E16">
        <w:rPr>
          <w:b/>
          <w:bCs/>
          <w:sz w:val="28"/>
          <w:szCs w:val="28"/>
        </w:rPr>
        <w:t>REDACCIÓN DE LA IDEA</w:t>
      </w:r>
      <w:bookmarkEnd w:id="8"/>
    </w:p>
    <w:p w14:paraId="71CC7DF4" w14:textId="77777777" w:rsidR="00770AA4" w:rsidRPr="00770AA4" w:rsidRDefault="00770AA4" w:rsidP="00770AA4">
      <w:pPr>
        <w:jc w:val="both"/>
        <w:rPr>
          <w:rFonts w:asciiTheme="majorHAnsi" w:hAnsiTheme="majorHAnsi" w:cstheme="majorHAnsi"/>
          <w:color w:val="2F5496" w:themeColor="accent1" w:themeShade="BF"/>
          <w:sz w:val="26"/>
          <w:szCs w:val="26"/>
        </w:rPr>
      </w:pPr>
      <w:r w:rsidRPr="00770AA4">
        <w:rPr>
          <w:rFonts w:asciiTheme="majorHAnsi" w:hAnsiTheme="majorHAnsi" w:cstheme="majorHAnsi"/>
          <w:color w:val="2F5496" w:themeColor="accent1" w:themeShade="BF"/>
          <w:sz w:val="26"/>
          <w:szCs w:val="26"/>
        </w:rPr>
        <w:t>En un mundo cada vez más digital, la arquitectura no se queda atrás. Nuestro estudio de arquitectura ofrece una forma revolucionaria de acceder a servicios de diseño y consultoría arquitectónica desde la comodidad de tu hogar o lugar de trabajo.</w:t>
      </w:r>
    </w:p>
    <w:p w14:paraId="4D08DC78" w14:textId="77777777" w:rsidR="00770AA4" w:rsidRPr="00770AA4" w:rsidRDefault="00770AA4" w:rsidP="00770AA4">
      <w:pPr>
        <w:jc w:val="both"/>
        <w:rPr>
          <w:rFonts w:asciiTheme="majorHAnsi" w:hAnsiTheme="majorHAnsi" w:cstheme="majorHAnsi"/>
          <w:color w:val="2F5496" w:themeColor="accent1" w:themeShade="BF"/>
          <w:sz w:val="26"/>
          <w:szCs w:val="26"/>
        </w:rPr>
      </w:pPr>
      <w:r w:rsidRPr="00770AA4">
        <w:rPr>
          <w:rFonts w:asciiTheme="majorHAnsi" w:hAnsiTheme="majorHAnsi" w:cstheme="majorHAnsi"/>
          <w:color w:val="2F5496" w:themeColor="accent1" w:themeShade="BF"/>
          <w:sz w:val="26"/>
          <w:szCs w:val="26"/>
        </w:rPr>
        <w:t>La idea es, que el diseño arquitectónico sea accesible para todos. Queremos romper las barreras geográficas y financieras que a menudo limitan a las personas a la hora de buscar servicios de arquitectura. Nuestra visión es democratizar el diseño arquitectónico y ayudar a nuestros clientes a transformar sus espacios de manera innovadora y eficiente.</w:t>
      </w:r>
    </w:p>
    <w:p w14:paraId="67FED7E9" w14:textId="77777777" w:rsidR="00770AA4" w:rsidRPr="00770AA4" w:rsidRDefault="00770AA4" w:rsidP="00770AA4">
      <w:pPr>
        <w:jc w:val="both"/>
        <w:rPr>
          <w:rFonts w:asciiTheme="majorHAnsi" w:hAnsiTheme="majorHAnsi" w:cstheme="majorHAnsi"/>
          <w:color w:val="2F5496" w:themeColor="accent1" w:themeShade="BF"/>
          <w:sz w:val="26"/>
          <w:szCs w:val="26"/>
        </w:rPr>
      </w:pPr>
      <w:r w:rsidRPr="00770AA4">
        <w:rPr>
          <w:rFonts w:asciiTheme="majorHAnsi" w:hAnsiTheme="majorHAnsi" w:cstheme="majorHAnsi"/>
          <w:color w:val="2F5496" w:themeColor="accent1" w:themeShade="BF"/>
          <w:sz w:val="26"/>
          <w:szCs w:val="26"/>
        </w:rPr>
        <w:t>Ofrecemos una amplia gama de servicios de arquitectura en línea, que incluyen:</w:t>
      </w:r>
    </w:p>
    <w:p w14:paraId="36ADEA33" w14:textId="77777777" w:rsidR="00770AA4" w:rsidRPr="00770AA4" w:rsidRDefault="00770AA4" w:rsidP="00770AA4">
      <w:pPr>
        <w:jc w:val="both"/>
        <w:rPr>
          <w:rFonts w:asciiTheme="majorHAnsi" w:hAnsiTheme="majorHAnsi" w:cstheme="majorHAnsi"/>
          <w:color w:val="2F5496" w:themeColor="accent1" w:themeShade="BF"/>
          <w:sz w:val="26"/>
          <w:szCs w:val="26"/>
        </w:rPr>
      </w:pPr>
      <w:r w:rsidRPr="00770AA4">
        <w:rPr>
          <w:rFonts w:asciiTheme="majorHAnsi" w:hAnsiTheme="majorHAnsi" w:cstheme="majorHAnsi"/>
          <w:color w:val="2F5496" w:themeColor="accent1" w:themeShade="BF"/>
          <w:sz w:val="26"/>
          <w:szCs w:val="26"/>
        </w:rPr>
        <w:t>- Diseño de Espacios: Desde la remodelación de una cocina hasta la creación de un espacio comercial innovador.</w:t>
      </w:r>
    </w:p>
    <w:p w14:paraId="48FE773A" w14:textId="77777777" w:rsidR="00770AA4" w:rsidRPr="00770AA4" w:rsidRDefault="00770AA4" w:rsidP="00770AA4">
      <w:pPr>
        <w:jc w:val="both"/>
        <w:rPr>
          <w:rFonts w:asciiTheme="majorHAnsi" w:hAnsiTheme="majorHAnsi" w:cstheme="majorHAnsi"/>
          <w:color w:val="2F5496" w:themeColor="accent1" w:themeShade="BF"/>
          <w:sz w:val="26"/>
          <w:szCs w:val="26"/>
        </w:rPr>
      </w:pPr>
      <w:r w:rsidRPr="00770AA4">
        <w:rPr>
          <w:rFonts w:asciiTheme="majorHAnsi" w:hAnsiTheme="majorHAnsi" w:cstheme="majorHAnsi"/>
          <w:color w:val="2F5496" w:themeColor="accent1" w:themeShade="BF"/>
          <w:sz w:val="26"/>
          <w:szCs w:val="26"/>
        </w:rPr>
        <w:t>- Consultoría en Diseño: Asesoramiento sobre cómo optimizar el diseño de tu hogar u oficina, soluciones prácticas.</w:t>
      </w:r>
    </w:p>
    <w:p w14:paraId="6530B799" w14:textId="77777777" w:rsidR="00770AA4" w:rsidRPr="00770AA4" w:rsidRDefault="00770AA4" w:rsidP="00770AA4">
      <w:pPr>
        <w:jc w:val="both"/>
        <w:rPr>
          <w:rFonts w:asciiTheme="majorHAnsi" w:hAnsiTheme="majorHAnsi" w:cstheme="majorHAnsi"/>
          <w:color w:val="2F5496" w:themeColor="accent1" w:themeShade="BF"/>
          <w:sz w:val="26"/>
          <w:szCs w:val="26"/>
        </w:rPr>
      </w:pPr>
      <w:r w:rsidRPr="00770AA4">
        <w:rPr>
          <w:rFonts w:asciiTheme="majorHAnsi" w:hAnsiTheme="majorHAnsi" w:cstheme="majorHAnsi"/>
          <w:color w:val="2F5496" w:themeColor="accent1" w:themeShade="BF"/>
          <w:sz w:val="26"/>
          <w:szCs w:val="26"/>
        </w:rPr>
        <w:t>- Planos y Documentación: Planos detallados, listos para ser entregados a contratistas y autoridades locales para garantizar que tu proyecto se ejecute sin problemas.</w:t>
      </w:r>
    </w:p>
    <w:p w14:paraId="19004605" w14:textId="77777777" w:rsidR="00770AA4" w:rsidRPr="00770AA4" w:rsidRDefault="00770AA4" w:rsidP="00770AA4">
      <w:pPr>
        <w:jc w:val="both"/>
        <w:rPr>
          <w:rFonts w:asciiTheme="majorHAnsi" w:hAnsiTheme="majorHAnsi" w:cstheme="majorHAnsi"/>
          <w:color w:val="2F5496" w:themeColor="accent1" w:themeShade="BF"/>
          <w:sz w:val="26"/>
          <w:szCs w:val="26"/>
        </w:rPr>
      </w:pPr>
      <w:r w:rsidRPr="00770AA4">
        <w:rPr>
          <w:rFonts w:asciiTheme="majorHAnsi" w:hAnsiTheme="majorHAnsi" w:cstheme="majorHAnsi"/>
          <w:color w:val="2F5496" w:themeColor="accent1" w:themeShade="BF"/>
          <w:sz w:val="26"/>
          <w:szCs w:val="26"/>
        </w:rPr>
        <w:t>- Diseño de Interiores: Crear un espacio que refleje tu estilo y funcionalidad.</w:t>
      </w:r>
    </w:p>
    <w:p w14:paraId="12CAC92B" w14:textId="3A8AF4B3" w:rsidR="00770AA4" w:rsidRPr="00770AA4" w:rsidRDefault="00770AA4" w:rsidP="00770AA4">
      <w:pPr>
        <w:jc w:val="both"/>
        <w:rPr>
          <w:rFonts w:asciiTheme="majorHAnsi" w:hAnsiTheme="majorHAnsi" w:cstheme="majorHAnsi"/>
          <w:color w:val="2F5496" w:themeColor="accent1" w:themeShade="BF"/>
          <w:sz w:val="26"/>
          <w:szCs w:val="26"/>
        </w:rPr>
      </w:pPr>
      <w:r w:rsidRPr="00770AA4">
        <w:rPr>
          <w:rFonts w:asciiTheme="majorHAnsi" w:hAnsiTheme="majorHAnsi" w:cstheme="majorHAnsi"/>
          <w:color w:val="2F5496" w:themeColor="accent1" w:themeShade="BF"/>
          <w:sz w:val="26"/>
          <w:szCs w:val="26"/>
        </w:rPr>
        <w:t>- Visualizaciones en 3D: Ayudamos a visualizar el proyecto antes de que comience la construcción, permitiéndote tomar decisiones informadas.</w:t>
      </w:r>
    </w:p>
    <w:p w14:paraId="6D24096D" w14:textId="181983D4" w:rsidR="000E4675" w:rsidRPr="00FB3E16" w:rsidRDefault="002828F7" w:rsidP="00162916">
      <w:pPr>
        <w:pStyle w:val="Ttulo2"/>
        <w:rPr>
          <w:b/>
          <w:bCs/>
          <w:sz w:val="28"/>
          <w:szCs w:val="28"/>
        </w:rPr>
      </w:pPr>
      <w:bookmarkStart w:id="9" w:name="_Toc156060349"/>
      <w:r w:rsidRPr="00FB3E16">
        <w:rPr>
          <w:b/>
          <w:bCs/>
          <w:sz w:val="28"/>
          <w:szCs w:val="28"/>
        </w:rPr>
        <w:lastRenderedPageBreak/>
        <w:t>4.2</w:t>
      </w:r>
      <w:r w:rsidR="00892D93">
        <w:rPr>
          <w:b/>
          <w:bCs/>
          <w:sz w:val="28"/>
          <w:szCs w:val="28"/>
        </w:rPr>
        <w:t xml:space="preserve"> </w:t>
      </w:r>
      <w:r w:rsidR="000E4675" w:rsidRPr="00FB3E16">
        <w:rPr>
          <w:b/>
          <w:bCs/>
          <w:sz w:val="28"/>
          <w:szCs w:val="28"/>
        </w:rPr>
        <w:t>LA PROPUESTA DE VALOR Y OBJETIVO</w:t>
      </w:r>
      <w:bookmarkEnd w:id="9"/>
    </w:p>
    <w:p w14:paraId="222F84AD" w14:textId="77777777" w:rsidR="00AA1F82" w:rsidRPr="00AA1F82" w:rsidRDefault="00AA1F82" w:rsidP="00AA1F82">
      <w:pPr>
        <w:jc w:val="both"/>
        <w:rPr>
          <w:rFonts w:asciiTheme="majorHAnsi" w:hAnsiTheme="majorHAnsi" w:cstheme="majorHAnsi"/>
          <w:color w:val="2F5496" w:themeColor="accent1" w:themeShade="BF"/>
          <w:sz w:val="26"/>
          <w:szCs w:val="26"/>
        </w:rPr>
      </w:pPr>
      <w:r w:rsidRPr="00AA1F82">
        <w:rPr>
          <w:rFonts w:asciiTheme="majorHAnsi" w:hAnsiTheme="majorHAnsi" w:cstheme="majorHAnsi"/>
          <w:color w:val="2F5496" w:themeColor="accent1" w:themeShade="BF"/>
          <w:sz w:val="26"/>
          <w:szCs w:val="26"/>
        </w:rPr>
        <w:t>Nuestra propuesta de valor se centra en brindar a nuestros clientes una experiencia de diseño arquitectónico accesible, personalizada y eficiente en línea. Nos comprometemos a:</w:t>
      </w:r>
    </w:p>
    <w:p w14:paraId="14019E11" w14:textId="77777777" w:rsidR="00AA1F82" w:rsidRPr="00AA1F82" w:rsidRDefault="00AA1F82" w:rsidP="00AA1F82">
      <w:pPr>
        <w:jc w:val="both"/>
        <w:rPr>
          <w:rFonts w:asciiTheme="majorHAnsi" w:hAnsiTheme="majorHAnsi" w:cstheme="majorHAnsi"/>
          <w:color w:val="2F5496" w:themeColor="accent1" w:themeShade="BF"/>
          <w:sz w:val="26"/>
          <w:szCs w:val="26"/>
        </w:rPr>
      </w:pPr>
      <w:r w:rsidRPr="00AA1F82">
        <w:rPr>
          <w:rFonts w:asciiTheme="majorHAnsi" w:hAnsiTheme="majorHAnsi" w:cstheme="majorHAnsi"/>
          <w:color w:val="2F5496" w:themeColor="accent1" w:themeShade="BF"/>
          <w:sz w:val="26"/>
          <w:szCs w:val="26"/>
        </w:rPr>
        <w:t>- Accesibilidad Geográfica: Eliminamos las limitaciones geográficas al proporcionar servicios de arquitectura en línea a nivel mundial. No importa dónde te encuentres, puedes acceder a nuestros servicios de diseño y consultoría.</w:t>
      </w:r>
    </w:p>
    <w:p w14:paraId="1D19B504" w14:textId="77777777" w:rsidR="00AA1F82" w:rsidRPr="00AA1F82" w:rsidRDefault="00AA1F82" w:rsidP="00AA1F82">
      <w:pPr>
        <w:jc w:val="both"/>
        <w:rPr>
          <w:rFonts w:asciiTheme="majorHAnsi" w:hAnsiTheme="majorHAnsi" w:cstheme="majorHAnsi"/>
          <w:color w:val="2F5496" w:themeColor="accent1" w:themeShade="BF"/>
          <w:sz w:val="26"/>
          <w:szCs w:val="26"/>
        </w:rPr>
      </w:pPr>
      <w:r w:rsidRPr="00AA1F82">
        <w:rPr>
          <w:rFonts w:asciiTheme="majorHAnsi" w:hAnsiTheme="majorHAnsi" w:cstheme="majorHAnsi"/>
          <w:color w:val="2F5496" w:themeColor="accent1" w:themeShade="BF"/>
          <w:sz w:val="26"/>
          <w:szCs w:val="26"/>
        </w:rPr>
        <w:t>- Ahorro de Tiempo y Dinero: Ofrecemos soluciones que ahorran tiempo y dinero al eliminar la necesidad de desplazamientos y reducir los costos asociados con un estudio de arquitectura tradicional. Nuestra plataforma en línea simplifica todo el proceso.</w:t>
      </w:r>
    </w:p>
    <w:p w14:paraId="7E420ED3" w14:textId="77777777" w:rsidR="00AA1F82" w:rsidRPr="00AA1F82" w:rsidRDefault="00AA1F82" w:rsidP="00AA1F82">
      <w:pPr>
        <w:jc w:val="both"/>
        <w:rPr>
          <w:rFonts w:asciiTheme="majorHAnsi" w:hAnsiTheme="majorHAnsi" w:cstheme="majorHAnsi"/>
          <w:color w:val="2F5496" w:themeColor="accent1" w:themeShade="BF"/>
          <w:sz w:val="26"/>
          <w:szCs w:val="26"/>
        </w:rPr>
      </w:pPr>
      <w:r w:rsidRPr="00AA1F82">
        <w:rPr>
          <w:rFonts w:asciiTheme="majorHAnsi" w:hAnsiTheme="majorHAnsi" w:cstheme="majorHAnsi"/>
          <w:color w:val="2F5496" w:themeColor="accent1" w:themeShade="BF"/>
          <w:sz w:val="26"/>
          <w:szCs w:val="26"/>
        </w:rPr>
        <w:t xml:space="preserve">- Diseño Personalizado: Entendemos que cada cliente es único. </w:t>
      </w:r>
    </w:p>
    <w:p w14:paraId="473FB395" w14:textId="77777777" w:rsidR="00AA1F82" w:rsidRPr="00AA1F82" w:rsidRDefault="00AA1F82" w:rsidP="00AA1F82">
      <w:pPr>
        <w:jc w:val="both"/>
        <w:rPr>
          <w:rFonts w:asciiTheme="majorHAnsi" w:hAnsiTheme="majorHAnsi" w:cstheme="majorHAnsi"/>
          <w:color w:val="2F5496" w:themeColor="accent1" w:themeShade="BF"/>
          <w:sz w:val="26"/>
          <w:szCs w:val="26"/>
        </w:rPr>
      </w:pPr>
      <w:r w:rsidRPr="00AA1F82">
        <w:rPr>
          <w:rFonts w:asciiTheme="majorHAnsi" w:hAnsiTheme="majorHAnsi" w:cstheme="majorHAnsi"/>
          <w:color w:val="2F5496" w:themeColor="accent1" w:themeShade="BF"/>
          <w:sz w:val="26"/>
          <w:szCs w:val="26"/>
        </w:rPr>
        <w:t>- Tecnología Innovadora: Tecnologías, visualizaciones en 3D y herramientas de colaboración en línea, para garantizar que el cliente pueda ver y entender tu proyecto antes de la construcción.</w:t>
      </w:r>
    </w:p>
    <w:p w14:paraId="71D92993" w14:textId="77777777" w:rsidR="00AA1F82" w:rsidRPr="00AA1F82" w:rsidRDefault="00AA1F82" w:rsidP="00AA1F82">
      <w:pPr>
        <w:jc w:val="both"/>
        <w:rPr>
          <w:rFonts w:asciiTheme="majorHAnsi" w:hAnsiTheme="majorHAnsi" w:cstheme="majorHAnsi"/>
          <w:color w:val="2F5496" w:themeColor="accent1" w:themeShade="BF"/>
          <w:sz w:val="26"/>
          <w:szCs w:val="26"/>
        </w:rPr>
      </w:pPr>
      <w:r w:rsidRPr="00AA1F82">
        <w:rPr>
          <w:rFonts w:asciiTheme="majorHAnsi" w:hAnsiTheme="majorHAnsi" w:cstheme="majorHAnsi"/>
          <w:color w:val="2F5496" w:themeColor="accent1" w:themeShade="BF"/>
          <w:sz w:val="26"/>
          <w:szCs w:val="26"/>
        </w:rPr>
        <w:t>- Sostenibilidad: Promovemos prácticas arquitectónicas sostenibles y ayudamos a incorporar soluciones ecológicas en los proyectos, contribuyendo a un mundo más verde.</w:t>
      </w:r>
    </w:p>
    <w:p w14:paraId="331CF36D" w14:textId="77777777" w:rsidR="00AA1F82" w:rsidRPr="00AA1F82" w:rsidRDefault="00AA1F82" w:rsidP="00AA1F82">
      <w:pPr>
        <w:jc w:val="both"/>
        <w:rPr>
          <w:rFonts w:asciiTheme="majorHAnsi" w:hAnsiTheme="majorHAnsi" w:cstheme="majorHAnsi"/>
          <w:color w:val="2F5496" w:themeColor="accent1" w:themeShade="BF"/>
          <w:sz w:val="26"/>
          <w:szCs w:val="26"/>
        </w:rPr>
      </w:pPr>
    </w:p>
    <w:p w14:paraId="78B35C5C" w14:textId="77777777" w:rsidR="00AA1F82" w:rsidRPr="00AA1F82" w:rsidRDefault="00AA1F82" w:rsidP="00AA1F82">
      <w:pPr>
        <w:jc w:val="both"/>
        <w:rPr>
          <w:rFonts w:asciiTheme="majorHAnsi" w:hAnsiTheme="majorHAnsi" w:cstheme="majorHAnsi"/>
          <w:color w:val="2F5496" w:themeColor="accent1" w:themeShade="BF"/>
          <w:sz w:val="26"/>
          <w:szCs w:val="26"/>
        </w:rPr>
      </w:pPr>
      <w:r w:rsidRPr="00AA1F82">
        <w:rPr>
          <w:rFonts w:asciiTheme="majorHAnsi" w:hAnsiTheme="majorHAnsi" w:cstheme="majorHAnsi"/>
          <w:color w:val="2F5496" w:themeColor="accent1" w:themeShade="BF"/>
          <w:sz w:val="26"/>
          <w:szCs w:val="26"/>
        </w:rPr>
        <w:t>Objetivos:</w:t>
      </w:r>
    </w:p>
    <w:p w14:paraId="13EB255E" w14:textId="77777777" w:rsidR="00AA1F82" w:rsidRPr="00AA1F82" w:rsidRDefault="00AA1F82" w:rsidP="00AA1F82">
      <w:pPr>
        <w:jc w:val="both"/>
        <w:rPr>
          <w:rFonts w:asciiTheme="majorHAnsi" w:hAnsiTheme="majorHAnsi" w:cstheme="majorHAnsi"/>
          <w:color w:val="2F5496" w:themeColor="accent1" w:themeShade="BF"/>
          <w:sz w:val="26"/>
          <w:szCs w:val="26"/>
        </w:rPr>
      </w:pPr>
      <w:r w:rsidRPr="00AA1F82">
        <w:rPr>
          <w:rFonts w:asciiTheme="majorHAnsi" w:hAnsiTheme="majorHAnsi" w:cstheme="majorHAnsi"/>
          <w:color w:val="2F5496" w:themeColor="accent1" w:themeShade="BF"/>
          <w:sz w:val="26"/>
          <w:szCs w:val="26"/>
        </w:rPr>
        <w:t>-Satisfacción del Cliente: Garantizar la satisfacción total del cliente. Queremos que cada cliente se sienta emocionado y satisfecho con el diseño de su espacio.</w:t>
      </w:r>
    </w:p>
    <w:p w14:paraId="3F054903" w14:textId="77777777" w:rsidR="00AA1F82" w:rsidRPr="00AA1F82" w:rsidRDefault="00AA1F82" w:rsidP="00AA1F82">
      <w:pPr>
        <w:jc w:val="both"/>
        <w:rPr>
          <w:rFonts w:asciiTheme="majorHAnsi" w:hAnsiTheme="majorHAnsi" w:cstheme="majorHAnsi"/>
          <w:color w:val="2F5496" w:themeColor="accent1" w:themeShade="BF"/>
          <w:sz w:val="26"/>
          <w:szCs w:val="26"/>
        </w:rPr>
      </w:pPr>
    </w:p>
    <w:p w14:paraId="48CEC4F7" w14:textId="77777777" w:rsidR="00AA1F82" w:rsidRPr="00AA1F82" w:rsidRDefault="00AA1F82" w:rsidP="00AA1F82">
      <w:pPr>
        <w:jc w:val="both"/>
        <w:rPr>
          <w:rFonts w:asciiTheme="majorHAnsi" w:hAnsiTheme="majorHAnsi" w:cstheme="majorHAnsi"/>
          <w:color w:val="2F5496" w:themeColor="accent1" w:themeShade="BF"/>
          <w:sz w:val="26"/>
          <w:szCs w:val="26"/>
        </w:rPr>
      </w:pPr>
      <w:r w:rsidRPr="00AA1F82">
        <w:rPr>
          <w:rFonts w:asciiTheme="majorHAnsi" w:hAnsiTheme="majorHAnsi" w:cstheme="majorHAnsi"/>
          <w:color w:val="2F5496" w:themeColor="accent1" w:themeShade="BF"/>
          <w:sz w:val="26"/>
          <w:szCs w:val="26"/>
        </w:rPr>
        <w:t>-Ampliación de la Base de Clientes: Buscamos atraer y retener a clientes de diferentes regiones geográficas. Nuestra meta es ampliar nuestra base de clientes.</w:t>
      </w:r>
    </w:p>
    <w:p w14:paraId="3F671F82" w14:textId="77777777" w:rsidR="00AA1F82" w:rsidRPr="00AA1F82" w:rsidRDefault="00AA1F82" w:rsidP="00AA1F82">
      <w:pPr>
        <w:jc w:val="both"/>
        <w:rPr>
          <w:rFonts w:asciiTheme="majorHAnsi" w:hAnsiTheme="majorHAnsi" w:cstheme="majorHAnsi"/>
          <w:color w:val="2F5496" w:themeColor="accent1" w:themeShade="BF"/>
          <w:sz w:val="26"/>
          <w:szCs w:val="26"/>
        </w:rPr>
      </w:pPr>
      <w:r w:rsidRPr="00AA1F82">
        <w:rPr>
          <w:rFonts w:asciiTheme="majorHAnsi" w:hAnsiTheme="majorHAnsi" w:cstheme="majorHAnsi"/>
          <w:color w:val="2F5496" w:themeColor="accent1" w:themeShade="BF"/>
          <w:sz w:val="26"/>
          <w:szCs w:val="26"/>
        </w:rPr>
        <w:t>-Impacto Ambiental Positivo: Nuestro objetivo es que al menos el 80% de los proyectos que llevamos a cabo integren prácticas sostenibles y soluciones ecológicas.</w:t>
      </w:r>
    </w:p>
    <w:p w14:paraId="113B4A19" w14:textId="723087A7" w:rsidR="00AA1F82" w:rsidRPr="00AA1F82" w:rsidRDefault="00AA1F82" w:rsidP="00AA1F82">
      <w:pPr>
        <w:jc w:val="both"/>
        <w:rPr>
          <w:rFonts w:asciiTheme="majorHAnsi" w:hAnsiTheme="majorHAnsi" w:cstheme="majorHAnsi"/>
          <w:color w:val="2F5496" w:themeColor="accent1" w:themeShade="BF"/>
          <w:sz w:val="26"/>
          <w:szCs w:val="26"/>
        </w:rPr>
      </w:pPr>
      <w:r w:rsidRPr="00AA1F82">
        <w:rPr>
          <w:rFonts w:asciiTheme="majorHAnsi" w:hAnsiTheme="majorHAnsi" w:cstheme="majorHAnsi"/>
          <w:color w:val="2F5496" w:themeColor="accent1" w:themeShade="BF"/>
          <w:sz w:val="26"/>
          <w:szCs w:val="26"/>
        </w:rPr>
        <w:t>-Educación y Conciencia: Educar a nuestros clientes y al público en general sobre la importancia del diseño arquitectónico sostenible y cómo pueden incorporar estas prácticas en sus proyectos.</w:t>
      </w:r>
    </w:p>
    <w:p w14:paraId="164748D2" w14:textId="44C3F1A8" w:rsidR="000E4675" w:rsidRPr="000B7D9C" w:rsidRDefault="008224B6" w:rsidP="000E4675">
      <w:pPr>
        <w:pStyle w:val="Ttulo1"/>
        <w:rPr>
          <w:b/>
          <w:bCs/>
          <w:u w:val="single"/>
        </w:rPr>
      </w:pPr>
      <w:bookmarkStart w:id="10" w:name="_Toc156060350"/>
      <w:r w:rsidRPr="000B7D9C">
        <w:rPr>
          <w:b/>
          <w:bCs/>
          <w:u w:val="single"/>
        </w:rPr>
        <w:lastRenderedPageBreak/>
        <w:t>5.</w:t>
      </w:r>
      <w:r w:rsidR="000E4675" w:rsidRPr="000B7D9C">
        <w:rPr>
          <w:b/>
          <w:bCs/>
          <w:u w:val="single"/>
        </w:rPr>
        <w:t>EL MERCADO Y LOS CLIENTES</w:t>
      </w:r>
      <w:bookmarkEnd w:id="10"/>
    </w:p>
    <w:p w14:paraId="53718E43" w14:textId="081E7FE6" w:rsidR="00D40A57" w:rsidRDefault="00D40A57" w:rsidP="00D40A57">
      <w:pPr>
        <w:jc w:val="both"/>
        <w:rPr>
          <w:rFonts w:asciiTheme="majorHAnsi" w:hAnsiTheme="majorHAnsi" w:cstheme="majorHAnsi"/>
          <w:color w:val="2F5496" w:themeColor="accent1" w:themeShade="BF"/>
          <w:sz w:val="26"/>
          <w:szCs w:val="26"/>
        </w:rPr>
      </w:pPr>
      <w:r w:rsidRPr="00D40A57">
        <w:rPr>
          <w:rFonts w:asciiTheme="majorHAnsi" w:hAnsiTheme="majorHAnsi" w:cstheme="majorHAnsi"/>
          <w:color w:val="2F5496" w:themeColor="accent1" w:themeShade="BF"/>
          <w:sz w:val="26"/>
          <w:szCs w:val="26"/>
        </w:rPr>
        <w:t>Hemos realizado un estudio de mercado en la ciudad de Valladolid, donde estará ubicada nuestra empresa. La zona central de la ciudad hay demasiados estudios de arquitectura como se ve a continuación.</w:t>
      </w:r>
    </w:p>
    <w:p w14:paraId="380CD549" w14:textId="4D1B001C" w:rsidR="00D40A57" w:rsidRDefault="00D40A57" w:rsidP="00D40A57">
      <w:pPr>
        <w:jc w:val="both"/>
        <w:rPr>
          <w:rFonts w:asciiTheme="majorHAnsi" w:hAnsiTheme="majorHAnsi" w:cstheme="majorHAnsi"/>
          <w:color w:val="2F5496" w:themeColor="accent1" w:themeShade="BF"/>
          <w:sz w:val="26"/>
          <w:szCs w:val="26"/>
        </w:rPr>
      </w:pPr>
      <w:r>
        <w:rPr>
          <w:noProof/>
        </w:rPr>
        <w:drawing>
          <wp:inline distT="0" distB="0" distL="0" distR="0" wp14:anchorId="4842C147" wp14:editId="26E99196">
            <wp:extent cx="5400040" cy="3426460"/>
            <wp:effectExtent l="0" t="0" r="0" b="2540"/>
            <wp:docPr id="261453527" name="Imagen 2"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453527" name="Imagen 2" descr="Mapa&#10;&#10;Descripción generada automáticamente"/>
                    <pic:cNvPicPr>
                      <a:picLocks noChangeAspect="1" noChangeArrowheads="1"/>
                    </pic:cNvPicPr>
                  </pic:nvPicPr>
                  <pic:blipFill>
                    <a:blip r:embed="rId7">
                      <a:extLst>
                        <a:ext uri="{28A0092B-C50C-407E-A947-70E740481C1C}">
                          <a14:useLocalDpi xmlns:a14="http://schemas.microsoft.com/office/drawing/2010/main" val="0"/>
                        </a:ext>
                      </a:extLst>
                    </a:blip>
                    <a:srcRect l="30357" t="18735"/>
                    <a:stretch>
                      <a:fillRect/>
                    </a:stretch>
                  </pic:blipFill>
                  <pic:spPr bwMode="auto">
                    <a:xfrm>
                      <a:off x="0" y="0"/>
                      <a:ext cx="5400040" cy="3426460"/>
                    </a:xfrm>
                    <a:prstGeom prst="rect">
                      <a:avLst/>
                    </a:prstGeom>
                    <a:noFill/>
                    <a:ln>
                      <a:noFill/>
                    </a:ln>
                  </pic:spPr>
                </pic:pic>
              </a:graphicData>
            </a:graphic>
          </wp:inline>
        </w:drawing>
      </w:r>
    </w:p>
    <w:p w14:paraId="649E2DC3" w14:textId="77777777" w:rsidR="00D40A57" w:rsidRDefault="00D40A57" w:rsidP="00D40A57">
      <w:pPr>
        <w:jc w:val="both"/>
        <w:rPr>
          <w:rFonts w:asciiTheme="majorHAnsi" w:hAnsiTheme="majorHAnsi" w:cstheme="majorHAnsi"/>
          <w:color w:val="2F5496" w:themeColor="accent1" w:themeShade="BF"/>
          <w:sz w:val="26"/>
          <w:szCs w:val="26"/>
        </w:rPr>
      </w:pPr>
    </w:p>
    <w:p w14:paraId="5D929CB1" w14:textId="5503DED1" w:rsidR="00D40A57" w:rsidRDefault="00D40A57" w:rsidP="00D40A57">
      <w:pPr>
        <w:jc w:val="both"/>
        <w:rPr>
          <w:rFonts w:asciiTheme="majorHAnsi" w:hAnsiTheme="majorHAnsi" w:cstheme="majorHAnsi"/>
          <w:color w:val="2F5496" w:themeColor="accent1" w:themeShade="BF"/>
          <w:sz w:val="26"/>
          <w:szCs w:val="26"/>
        </w:rPr>
      </w:pPr>
      <w:r w:rsidRPr="00D40A57">
        <w:rPr>
          <w:rFonts w:asciiTheme="majorHAnsi" w:hAnsiTheme="majorHAnsi" w:cstheme="majorHAnsi"/>
          <w:color w:val="2F5496" w:themeColor="accent1" w:themeShade="BF"/>
          <w:sz w:val="26"/>
          <w:szCs w:val="26"/>
        </w:rPr>
        <w:t>Debido a esto nuestra empresa estará ubicada en el barrio de las Delicias, ya que no solo consta de poca presencia de competencia, sino que nos brinda la facilidad de tener empresas que nos ayudarán a facilitar nuestros servicios.</w:t>
      </w:r>
    </w:p>
    <w:p w14:paraId="52AE2DF3" w14:textId="1B9BA365" w:rsidR="00D40A57" w:rsidRDefault="00D40A57" w:rsidP="00D40A57">
      <w:pPr>
        <w:jc w:val="both"/>
        <w:rPr>
          <w:rFonts w:asciiTheme="majorHAnsi" w:hAnsiTheme="majorHAnsi" w:cstheme="majorHAnsi"/>
          <w:color w:val="2F5496" w:themeColor="accent1" w:themeShade="BF"/>
          <w:sz w:val="26"/>
          <w:szCs w:val="26"/>
        </w:rPr>
      </w:pPr>
      <w:r>
        <w:rPr>
          <w:rFonts w:asciiTheme="majorHAnsi" w:hAnsiTheme="majorHAnsi" w:cstheme="majorHAnsi"/>
          <w:noProof/>
          <w:color w:val="4472C4" w:themeColor="accent1"/>
          <w:sz w:val="26"/>
          <w:szCs w:val="26"/>
        </w:rPr>
        <mc:AlternateContent>
          <mc:Choice Requires="wps">
            <w:drawing>
              <wp:anchor distT="0" distB="0" distL="114300" distR="114300" simplePos="0" relativeHeight="251668480" behindDoc="0" locked="0" layoutInCell="1" allowOverlap="1" wp14:anchorId="3CD8114A" wp14:editId="1115A1DD">
                <wp:simplePos x="0" y="0"/>
                <wp:positionH relativeFrom="column">
                  <wp:posOffset>2569597</wp:posOffset>
                </wp:positionH>
                <wp:positionV relativeFrom="paragraph">
                  <wp:posOffset>2302040</wp:posOffset>
                </wp:positionV>
                <wp:extent cx="843915" cy="257175"/>
                <wp:effectExtent l="22860" t="20320" r="19050" b="17780"/>
                <wp:wrapNone/>
                <wp:docPr id="241840703" name="Elips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3915" cy="257175"/>
                        </a:xfrm>
                        <a:prstGeom prst="ellipse">
                          <a:avLst/>
                        </a:prstGeom>
                        <a:noFill/>
                        <a:ln w="28575">
                          <a:solidFill>
                            <a:srgbClr val="00A03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6D87749" id="Elipse 16" o:spid="_x0000_s1026" style="position:absolute;margin-left:202.35pt;margin-top:181.25pt;width:66.45pt;height:20.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" filled="f" strokecolor="#00a038" strokeweight="2.25pt"/>
            </w:pict>
          </mc:Fallback>
        </mc:AlternateContent>
      </w:r>
      <w:r>
        <w:rPr>
          <w:rFonts w:asciiTheme="majorHAnsi" w:hAnsiTheme="majorHAnsi" w:cstheme="majorHAnsi"/>
          <w:noProof/>
          <w:color w:val="4472C4" w:themeColor="accent1"/>
          <w:sz w:val="26"/>
          <w:szCs w:val="26"/>
        </w:rPr>
        <mc:AlternateContent>
          <mc:Choice Requires="wps">
            <w:drawing>
              <wp:anchor distT="0" distB="0" distL="114300" distR="114300" simplePos="0" relativeHeight="251666432" behindDoc="0" locked="0" layoutInCell="1" allowOverlap="1" wp14:anchorId="2E3727E1" wp14:editId="14C984FE">
                <wp:simplePos x="0" y="0"/>
                <wp:positionH relativeFrom="column">
                  <wp:posOffset>1829821</wp:posOffset>
                </wp:positionH>
                <wp:positionV relativeFrom="paragraph">
                  <wp:posOffset>1873002</wp:posOffset>
                </wp:positionV>
                <wp:extent cx="843915" cy="257175"/>
                <wp:effectExtent l="22860" t="20320" r="19050" b="17780"/>
                <wp:wrapNone/>
                <wp:docPr id="428543789" name="Elips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3915" cy="257175"/>
                        </a:xfrm>
                        <a:prstGeom prst="ellipse">
                          <a:avLst/>
                        </a:prstGeom>
                        <a:noFill/>
                        <a:ln w="28575">
                          <a:solidFill>
                            <a:srgbClr val="00A03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9E620D0" id="Elipse 16" o:spid="_x0000_s1026" style="position:absolute;margin-left:144.1pt;margin-top:147.5pt;width:66.45pt;height:20.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" filled="f" strokecolor="#00a038" strokeweight="2.25pt"/>
            </w:pict>
          </mc:Fallback>
        </mc:AlternateContent>
      </w:r>
      <w:r>
        <w:rPr>
          <w:rFonts w:asciiTheme="majorHAnsi" w:hAnsiTheme="majorHAnsi" w:cstheme="majorHAnsi"/>
          <w:noProof/>
          <w:color w:val="4472C4" w:themeColor="accent1"/>
          <w:sz w:val="26"/>
          <w:szCs w:val="26"/>
        </w:rPr>
        <mc:AlternateContent>
          <mc:Choice Requires="wps">
            <w:drawing>
              <wp:anchor distT="0" distB="0" distL="114300" distR="114300" simplePos="0" relativeHeight="251664384" behindDoc="0" locked="0" layoutInCell="1" allowOverlap="1" wp14:anchorId="41D9B3E8" wp14:editId="1121ADEE">
                <wp:simplePos x="0" y="0"/>
                <wp:positionH relativeFrom="column">
                  <wp:posOffset>1639377</wp:posOffset>
                </wp:positionH>
                <wp:positionV relativeFrom="paragraph">
                  <wp:posOffset>1499152</wp:posOffset>
                </wp:positionV>
                <wp:extent cx="843915" cy="257175"/>
                <wp:effectExtent l="22860" t="20320" r="19050" b="17780"/>
                <wp:wrapNone/>
                <wp:docPr id="1831970435" name="Elips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3915" cy="257175"/>
                        </a:xfrm>
                        <a:prstGeom prst="ellipse">
                          <a:avLst/>
                        </a:prstGeom>
                        <a:noFill/>
                        <a:ln w="28575">
                          <a:solidFill>
                            <a:srgbClr val="00A03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1615C43" id="Elipse 16" o:spid="_x0000_s1026" style="position:absolute;margin-left:129.1pt;margin-top:118.05pt;width:66.45pt;height:20.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" filled="f" strokecolor="#00a038" strokeweight="2.25pt"/>
            </w:pict>
          </mc:Fallback>
        </mc:AlternateContent>
      </w:r>
      <w:r>
        <w:rPr>
          <w:rFonts w:asciiTheme="majorHAnsi" w:hAnsiTheme="majorHAnsi" w:cstheme="majorHAnsi"/>
          <w:noProof/>
          <w:color w:val="4472C4" w:themeColor="accent1"/>
          <w:sz w:val="26"/>
          <w:szCs w:val="26"/>
        </w:rPr>
        <mc:AlternateContent>
          <mc:Choice Requires="wps">
            <w:drawing>
              <wp:anchor distT="0" distB="0" distL="114300" distR="114300" simplePos="0" relativeHeight="251662336" behindDoc="0" locked="0" layoutInCell="1" allowOverlap="1" wp14:anchorId="21455C0F" wp14:editId="7F010731">
                <wp:simplePos x="0" y="0"/>
                <wp:positionH relativeFrom="column">
                  <wp:posOffset>1965160</wp:posOffset>
                </wp:positionH>
                <wp:positionV relativeFrom="paragraph">
                  <wp:posOffset>1030135</wp:posOffset>
                </wp:positionV>
                <wp:extent cx="843915" cy="257175"/>
                <wp:effectExtent l="22860" t="20320" r="19050" b="17780"/>
                <wp:wrapNone/>
                <wp:docPr id="2124409641" name="Elips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3915" cy="257175"/>
                        </a:xfrm>
                        <a:prstGeom prst="ellipse">
                          <a:avLst/>
                        </a:prstGeom>
                        <a:noFill/>
                        <a:ln w="28575">
                          <a:solidFill>
                            <a:srgbClr val="00A03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B180ADD" id="Elipse 16" o:spid="_x0000_s1026" style="position:absolute;margin-left:154.75pt;margin-top:81.1pt;width:66.45pt;height:20.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" filled="f" strokecolor="#00a038" strokeweight="2.25pt"/>
            </w:pict>
          </mc:Fallback>
        </mc:AlternateContent>
      </w:r>
      <w:r>
        <w:rPr>
          <w:rFonts w:asciiTheme="majorHAnsi" w:hAnsiTheme="majorHAnsi" w:cstheme="majorHAnsi"/>
          <w:noProof/>
          <w:color w:val="4472C4" w:themeColor="accent1"/>
          <w:sz w:val="26"/>
          <w:szCs w:val="26"/>
        </w:rPr>
        <mc:AlternateContent>
          <mc:Choice Requires="wps">
            <w:drawing>
              <wp:anchor distT="0" distB="0" distL="114300" distR="114300" simplePos="0" relativeHeight="251660288" behindDoc="0" locked="0" layoutInCell="1" allowOverlap="1" wp14:anchorId="310588D8" wp14:editId="26ACF9B4">
                <wp:simplePos x="0" y="0"/>
                <wp:positionH relativeFrom="column">
                  <wp:posOffset>1178036</wp:posOffset>
                </wp:positionH>
                <wp:positionV relativeFrom="paragraph">
                  <wp:posOffset>1148964</wp:posOffset>
                </wp:positionV>
                <wp:extent cx="843915" cy="257175"/>
                <wp:effectExtent l="22860" t="20320" r="19050" b="17780"/>
                <wp:wrapNone/>
                <wp:docPr id="1537329895" name="Elips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3915" cy="257175"/>
                        </a:xfrm>
                        <a:prstGeom prst="ellipse">
                          <a:avLst/>
                        </a:prstGeom>
                        <a:noFill/>
                        <a:ln w="28575">
                          <a:solidFill>
                            <a:srgbClr val="00A03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2F95750" id="Elipse 16" o:spid="_x0000_s1026" style="position:absolute;margin-left:92.75pt;margin-top:90.45pt;width:66.45pt;height:20.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" filled="f" strokecolor="#00a038" strokeweight="2.25pt"/>
            </w:pict>
          </mc:Fallback>
        </mc:AlternateContent>
      </w:r>
      <w:r>
        <w:rPr>
          <w:rFonts w:asciiTheme="majorHAnsi" w:hAnsiTheme="majorHAnsi" w:cstheme="majorHAnsi"/>
          <w:noProof/>
          <w:color w:val="4472C4" w:themeColor="accent1"/>
          <w:sz w:val="26"/>
          <w:szCs w:val="26"/>
        </w:rPr>
        <mc:AlternateContent>
          <mc:Choice Requires="wps">
            <w:drawing>
              <wp:anchor distT="0" distB="0" distL="114300" distR="114300" simplePos="0" relativeHeight="251658240" behindDoc="0" locked="0" layoutInCell="1" allowOverlap="1" wp14:anchorId="779DC4A6" wp14:editId="790CE78D">
                <wp:simplePos x="0" y="0"/>
                <wp:positionH relativeFrom="column">
                  <wp:posOffset>47984</wp:posOffset>
                </wp:positionH>
                <wp:positionV relativeFrom="paragraph">
                  <wp:posOffset>1221133</wp:posOffset>
                </wp:positionV>
                <wp:extent cx="843915" cy="257175"/>
                <wp:effectExtent l="22860" t="20320" r="19050" b="17780"/>
                <wp:wrapNone/>
                <wp:docPr id="1751432080" name="Elips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3915" cy="257175"/>
                        </a:xfrm>
                        <a:prstGeom prst="ellipse">
                          <a:avLst/>
                        </a:prstGeom>
                        <a:noFill/>
                        <a:ln w="28575">
                          <a:solidFill>
                            <a:srgbClr val="00A03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EEF36F6" id="Elipse 16" o:spid="_x0000_s1026" style="position:absolute;margin-left:3.8pt;margin-top:96.15pt;width:66.45pt;height:20.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" filled="f" strokecolor="#00a038" strokeweight="2.25pt"/>
            </w:pict>
          </mc:Fallback>
        </mc:AlternateContent>
      </w:r>
      <w:r>
        <w:rPr>
          <w:noProof/>
        </w:rPr>
        <w:drawing>
          <wp:inline distT="0" distB="0" distL="0" distR="0" wp14:anchorId="491ACFF6" wp14:editId="05EF55A8">
            <wp:extent cx="5400040" cy="2915920"/>
            <wp:effectExtent l="0" t="0" r="0" b="0"/>
            <wp:docPr id="128389647" name="Imagen 3"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2915920"/>
                    </a:xfrm>
                    <a:prstGeom prst="rect">
                      <a:avLst/>
                    </a:prstGeom>
                    <a:noFill/>
                    <a:ln>
                      <a:noFill/>
                    </a:ln>
                  </pic:spPr>
                </pic:pic>
              </a:graphicData>
            </a:graphic>
          </wp:inline>
        </w:drawing>
      </w:r>
    </w:p>
    <w:p w14:paraId="7781ED9D" w14:textId="77777777" w:rsidR="003C1D9B" w:rsidRPr="003C1D9B" w:rsidRDefault="003C1D9B" w:rsidP="003C1D9B">
      <w:pPr>
        <w:jc w:val="both"/>
        <w:rPr>
          <w:rFonts w:asciiTheme="majorHAnsi" w:hAnsiTheme="majorHAnsi" w:cstheme="majorHAnsi"/>
          <w:color w:val="2F5496" w:themeColor="accent1" w:themeShade="BF"/>
          <w:sz w:val="26"/>
          <w:szCs w:val="26"/>
        </w:rPr>
      </w:pPr>
      <w:r w:rsidRPr="003C1D9B">
        <w:rPr>
          <w:rFonts w:asciiTheme="majorHAnsi" w:hAnsiTheme="majorHAnsi" w:cstheme="majorHAnsi"/>
          <w:color w:val="2F5496" w:themeColor="accent1" w:themeShade="BF"/>
          <w:sz w:val="26"/>
          <w:szCs w:val="26"/>
        </w:rPr>
        <w:lastRenderedPageBreak/>
        <w:t>Cerca, contamos con varias empresas con las que podemos establecer colaboraciones o asociaciones. Por ejemplo:</w:t>
      </w:r>
    </w:p>
    <w:p w14:paraId="4E859F56" w14:textId="0A89AD5D" w:rsidR="003C1D9B" w:rsidRPr="003C1D9B" w:rsidRDefault="003C1D9B" w:rsidP="003C1D9B">
      <w:pPr>
        <w:jc w:val="both"/>
        <w:rPr>
          <w:rFonts w:asciiTheme="majorHAnsi" w:hAnsiTheme="majorHAnsi" w:cstheme="majorHAnsi"/>
          <w:color w:val="2F5496" w:themeColor="accent1" w:themeShade="BF"/>
          <w:sz w:val="26"/>
          <w:szCs w:val="26"/>
        </w:rPr>
      </w:pPr>
      <w:r w:rsidRPr="003C1D9B">
        <w:rPr>
          <w:rFonts w:asciiTheme="majorHAnsi" w:hAnsiTheme="majorHAnsi" w:cstheme="majorHAnsi"/>
          <w:color w:val="2F5496" w:themeColor="accent1" w:themeShade="BF"/>
          <w:sz w:val="26"/>
          <w:szCs w:val="26"/>
        </w:rPr>
        <w:t>-</w:t>
      </w:r>
      <w:r w:rsidRPr="003C1D9B">
        <w:rPr>
          <w:rFonts w:asciiTheme="majorHAnsi" w:hAnsiTheme="majorHAnsi" w:cstheme="majorHAnsi"/>
          <w:color w:val="2F5496" w:themeColor="accent1" w:themeShade="BF"/>
          <w:sz w:val="26"/>
          <w:szCs w:val="26"/>
        </w:rPr>
        <w:tab/>
        <w:t>AislaVida</w:t>
      </w:r>
      <w:r w:rsidRPr="003C1D9B">
        <w:rPr>
          <w:rFonts w:asciiTheme="majorHAnsi" w:hAnsiTheme="majorHAnsi" w:cstheme="majorHAnsi"/>
          <w:color w:val="2F5496" w:themeColor="accent1" w:themeShade="BF"/>
          <w:sz w:val="26"/>
          <w:szCs w:val="26"/>
        </w:rPr>
        <w:sym w:font="Wingdings" w:char="F0E0"/>
      </w:r>
      <w:r w:rsidRPr="003C1D9B">
        <w:rPr>
          <w:rFonts w:asciiTheme="majorHAnsi" w:hAnsiTheme="majorHAnsi" w:cstheme="majorHAnsi"/>
          <w:color w:val="2F5496" w:themeColor="accent1" w:themeShade="BF"/>
          <w:sz w:val="26"/>
          <w:szCs w:val="26"/>
        </w:rPr>
        <w:t>Pioneros en el aislamiento térmico y acústico.</w:t>
      </w:r>
    </w:p>
    <w:p w14:paraId="773E9775" w14:textId="6D64BF30" w:rsidR="003C1D9B" w:rsidRPr="003C1D9B" w:rsidRDefault="003C1D9B" w:rsidP="003C1D9B">
      <w:pPr>
        <w:jc w:val="both"/>
        <w:rPr>
          <w:rFonts w:asciiTheme="majorHAnsi" w:hAnsiTheme="majorHAnsi" w:cstheme="majorHAnsi"/>
          <w:color w:val="2F5496" w:themeColor="accent1" w:themeShade="BF"/>
          <w:sz w:val="26"/>
          <w:szCs w:val="26"/>
        </w:rPr>
      </w:pPr>
      <w:r w:rsidRPr="003C1D9B">
        <w:rPr>
          <w:rFonts w:asciiTheme="majorHAnsi" w:hAnsiTheme="majorHAnsi" w:cstheme="majorHAnsi"/>
          <w:color w:val="2F5496" w:themeColor="accent1" w:themeShade="BF"/>
          <w:sz w:val="26"/>
          <w:szCs w:val="26"/>
        </w:rPr>
        <w:t>-</w:t>
      </w:r>
      <w:r w:rsidRPr="003C1D9B">
        <w:rPr>
          <w:rFonts w:asciiTheme="majorHAnsi" w:hAnsiTheme="majorHAnsi" w:cstheme="majorHAnsi"/>
          <w:color w:val="2F5496" w:themeColor="accent1" w:themeShade="BF"/>
          <w:sz w:val="26"/>
          <w:szCs w:val="26"/>
        </w:rPr>
        <w:tab/>
        <w:t>Carpintería Gomes</w:t>
      </w:r>
      <w:r w:rsidRPr="003C1D9B">
        <w:rPr>
          <w:rFonts w:asciiTheme="majorHAnsi" w:hAnsiTheme="majorHAnsi" w:cstheme="majorHAnsi"/>
          <w:color w:val="2F5496" w:themeColor="accent1" w:themeShade="BF"/>
          <w:sz w:val="26"/>
          <w:szCs w:val="26"/>
        </w:rPr>
        <w:sym w:font="Wingdings" w:char="F0E0"/>
      </w:r>
      <w:r w:rsidRPr="003C1D9B">
        <w:rPr>
          <w:rFonts w:asciiTheme="majorHAnsi" w:hAnsiTheme="majorHAnsi" w:cstheme="majorHAnsi"/>
          <w:color w:val="2F5496" w:themeColor="accent1" w:themeShade="BF"/>
          <w:sz w:val="26"/>
          <w:szCs w:val="26"/>
        </w:rPr>
        <w:t>Carpintería|Muebles a Medida.</w:t>
      </w:r>
    </w:p>
    <w:p w14:paraId="37454EF4" w14:textId="1ECE42CD" w:rsidR="003C1D9B" w:rsidRPr="003C1D9B" w:rsidRDefault="003C1D9B" w:rsidP="003C1D9B">
      <w:pPr>
        <w:jc w:val="both"/>
        <w:rPr>
          <w:rFonts w:asciiTheme="majorHAnsi" w:hAnsiTheme="majorHAnsi" w:cstheme="majorHAnsi"/>
          <w:color w:val="2F5496" w:themeColor="accent1" w:themeShade="BF"/>
          <w:sz w:val="26"/>
          <w:szCs w:val="26"/>
        </w:rPr>
      </w:pPr>
      <w:r w:rsidRPr="003C1D9B">
        <w:rPr>
          <w:rFonts w:asciiTheme="majorHAnsi" w:hAnsiTheme="majorHAnsi" w:cstheme="majorHAnsi"/>
          <w:color w:val="2F5496" w:themeColor="accent1" w:themeShade="BF"/>
          <w:sz w:val="26"/>
          <w:szCs w:val="26"/>
        </w:rPr>
        <w:t>-</w:t>
      </w:r>
      <w:r w:rsidRPr="003C1D9B">
        <w:rPr>
          <w:rFonts w:asciiTheme="majorHAnsi" w:hAnsiTheme="majorHAnsi" w:cstheme="majorHAnsi"/>
          <w:color w:val="2F5496" w:themeColor="accent1" w:themeShade="BF"/>
          <w:sz w:val="26"/>
          <w:szCs w:val="26"/>
        </w:rPr>
        <w:tab/>
        <w:t>Tecnifrio</w:t>
      </w:r>
      <w:r w:rsidRPr="003C1D9B">
        <w:rPr>
          <w:rFonts w:asciiTheme="majorHAnsi" w:hAnsiTheme="majorHAnsi" w:cstheme="majorHAnsi"/>
          <w:color w:val="2F5496" w:themeColor="accent1" w:themeShade="BF"/>
          <w:sz w:val="26"/>
          <w:szCs w:val="26"/>
        </w:rPr>
        <w:sym w:font="Wingdings" w:char="F0E0"/>
      </w:r>
      <w:r w:rsidRPr="003C1D9B">
        <w:rPr>
          <w:rFonts w:asciiTheme="majorHAnsi" w:hAnsiTheme="majorHAnsi" w:cstheme="majorHAnsi"/>
          <w:color w:val="2F5496" w:themeColor="accent1" w:themeShade="BF"/>
          <w:sz w:val="26"/>
          <w:szCs w:val="26"/>
        </w:rPr>
        <w:t>Climatización y aire acondicionado.</w:t>
      </w:r>
    </w:p>
    <w:p w14:paraId="78F2AC65" w14:textId="55C4FC5E" w:rsidR="003C1D9B" w:rsidRPr="003C1D9B" w:rsidRDefault="003C1D9B" w:rsidP="003C1D9B">
      <w:pPr>
        <w:jc w:val="both"/>
        <w:rPr>
          <w:rFonts w:asciiTheme="majorHAnsi" w:hAnsiTheme="majorHAnsi" w:cstheme="majorHAnsi"/>
          <w:color w:val="2F5496" w:themeColor="accent1" w:themeShade="BF"/>
          <w:sz w:val="26"/>
          <w:szCs w:val="26"/>
        </w:rPr>
      </w:pPr>
      <w:r w:rsidRPr="003C1D9B">
        <w:rPr>
          <w:rFonts w:asciiTheme="majorHAnsi" w:hAnsiTheme="majorHAnsi" w:cstheme="majorHAnsi"/>
          <w:color w:val="2F5496" w:themeColor="accent1" w:themeShade="BF"/>
          <w:sz w:val="26"/>
          <w:szCs w:val="26"/>
        </w:rPr>
        <w:t>-</w:t>
      </w:r>
      <w:r w:rsidRPr="003C1D9B">
        <w:rPr>
          <w:rFonts w:asciiTheme="majorHAnsi" w:hAnsiTheme="majorHAnsi" w:cstheme="majorHAnsi"/>
          <w:color w:val="2F5496" w:themeColor="accent1" w:themeShade="BF"/>
          <w:sz w:val="26"/>
          <w:szCs w:val="26"/>
        </w:rPr>
        <w:tab/>
        <w:t>Puertas Cuéllar</w:t>
      </w:r>
      <w:r w:rsidRPr="003C1D9B">
        <w:rPr>
          <w:rFonts w:asciiTheme="majorHAnsi" w:hAnsiTheme="majorHAnsi" w:cstheme="majorHAnsi"/>
          <w:color w:val="2F5496" w:themeColor="accent1" w:themeShade="BF"/>
          <w:sz w:val="26"/>
          <w:szCs w:val="26"/>
        </w:rPr>
        <w:sym w:font="Wingdings" w:char="F0E0"/>
      </w:r>
      <w:r w:rsidRPr="003C1D9B">
        <w:rPr>
          <w:rFonts w:asciiTheme="majorHAnsi" w:hAnsiTheme="majorHAnsi" w:cstheme="majorHAnsi"/>
          <w:color w:val="2F5496" w:themeColor="accent1" w:themeShade="BF"/>
          <w:sz w:val="26"/>
          <w:szCs w:val="26"/>
        </w:rPr>
        <w:t>Fabricación de todo tipo de puertas.</w:t>
      </w:r>
    </w:p>
    <w:p w14:paraId="10CCA305" w14:textId="77777777" w:rsidR="003C1D9B" w:rsidRPr="003C1D9B" w:rsidRDefault="003C1D9B" w:rsidP="003C1D9B">
      <w:pPr>
        <w:jc w:val="both"/>
        <w:rPr>
          <w:rFonts w:asciiTheme="majorHAnsi" w:hAnsiTheme="majorHAnsi" w:cstheme="majorHAnsi"/>
          <w:color w:val="2F5496" w:themeColor="accent1" w:themeShade="BF"/>
          <w:sz w:val="26"/>
          <w:szCs w:val="26"/>
        </w:rPr>
      </w:pPr>
    </w:p>
    <w:p w14:paraId="1596A1E7" w14:textId="77777777" w:rsidR="003C1D9B" w:rsidRPr="003C1D9B" w:rsidRDefault="003C1D9B" w:rsidP="003C1D9B">
      <w:pPr>
        <w:jc w:val="both"/>
        <w:rPr>
          <w:rFonts w:asciiTheme="majorHAnsi" w:hAnsiTheme="majorHAnsi" w:cstheme="majorHAnsi"/>
          <w:color w:val="2F5496" w:themeColor="accent1" w:themeShade="BF"/>
          <w:sz w:val="26"/>
          <w:szCs w:val="26"/>
        </w:rPr>
      </w:pPr>
      <w:r w:rsidRPr="003C1D9B">
        <w:rPr>
          <w:rFonts w:asciiTheme="majorHAnsi" w:hAnsiTheme="majorHAnsi" w:cstheme="majorHAnsi"/>
          <w:color w:val="2F5496" w:themeColor="accent1" w:themeShade="BF"/>
          <w:sz w:val="26"/>
          <w:szCs w:val="26"/>
        </w:rPr>
        <w:t>Nuestra empresa estará ubicada en la Av. Segovia ya que es una calle principal para tener una mayor visibilidad y con mucho tránsito de posibles clientes.</w:t>
      </w:r>
    </w:p>
    <w:p w14:paraId="4ECDDF67" w14:textId="77777777" w:rsidR="003C1D9B" w:rsidRPr="003C1D9B" w:rsidRDefault="003C1D9B" w:rsidP="003C1D9B">
      <w:pPr>
        <w:jc w:val="both"/>
        <w:rPr>
          <w:rFonts w:asciiTheme="majorHAnsi" w:hAnsiTheme="majorHAnsi" w:cstheme="majorHAnsi"/>
          <w:color w:val="2F5496" w:themeColor="accent1" w:themeShade="BF"/>
          <w:sz w:val="26"/>
          <w:szCs w:val="26"/>
        </w:rPr>
      </w:pPr>
      <w:r w:rsidRPr="003C1D9B">
        <w:rPr>
          <w:rFonts w:asciiTheme="majorHAnsi" w:hAnsiTheme="majorHAnsi" w:cstheme="majorHAnsi"/>
          <w:color w:val="2F5496" w:themeColor="accent1" w:themeShade="BF"/>
          <w:sz w:val="26"/>
          <w:szCs w:val="26"/>
        </w:rPr>
        <w:t>Puntos fuertes de nuestro mercado en esta zona.</w:t>
      </w:r>
    </w:p>
    <w:p w14:paraId="4B004D02" w14:textId="77777777" w:rsidR="003C1D9B" w:rsidRPr="003C1D9B" w:rsidRDefault="003C1D9B" w:rsidP="003C1D9B">
      <w:pPr>
        <w:jc w:val="both"/>
        <w:rPr>
          <w:rFonts w:asciiTheme="majorHAnsi" w:hAnsiTheme="majorHAnsi" w:cstheme="majorHAnsi"/>
          <w:color w:val="2F5496" w:themeColor="accent1" w:themeShade="BF"/>
          <w:sz w:val="26"/>
          <w:szCs w:val="26"/>
        </w:rPr>
      </w:pPr>
      <w:r w:rsidRPr="003C1D9B">
        <w:rPr>
          <w:rFonts w:asciiTheme="majorHAnsi" w:hAnsiTheme="majorHAnsi" w:cstheme="majorHAnsi"/>
          <w:color w:val="2F5496" w:themeColor="accent1" w:themeShade="BF"/>
          <w:sz w:val="26"/>
          <w:szCs w:val="26"/>
        </w:rPr>
        <w:t>-</w:t>
      </w:r>
      <w:r w:rsidRPr="003C1D9B">
        <w:rPr>
          <w:rFonts w:asciiTheme="majorHAnsi" w:hAnsiTheme="majorHAnsi" w:cstheme="majorHAnsi"/>
          <w:color w:val="2F5496" w:themeColor="accent1" w:themeShade="BF"/>
          <w:sz w:val="26"/>
          <w:szCs w:val="26"/>
        </w:rPr>
        <w:tab/>
        <w:t>Zona con edificaciones antiguas y más probabilidad de reformas.</w:t>
      </w:r>
    </w:p>
    <w:p w14:paraId="6597105A" w14:textId="77777777" w:rsidR="003C1D9B" w:rsidRPr="003C1D9B" w:rsidRDefault="003C1D9B" w:rsidP="003C1D9B">
      <w:pPr>
        <w:jc w:val="both"/>
        <w:rPr>
          <w:rFonts w:asciiTheme="majorHAnsi" w:hAnsiTheme="majorHAnsi" w:cstheme="majorHAnsi"/>
          <w:color w:val="2F5496" w:themeColor="accent1" w:themeShade="BF"/>
          <w:sz w:val="26"/>
          <w:szCs w:val="26"/>
        </w:rPr>
      </w:pPr>
      <w:r w:rsidRPr="003C1D9B">
        <w:rPr>
          <w:rFonts w:asciiTheme="majorHAnsi" w:hAnsiTheme="majorHAnsi" w:cstheme="majorHAnsi"/>
          <w:color w:val="2F5496" w:themeColor="accent1" w:themeShade="BF"/>
          <w:sz w:val="26"/>
          <w:szCs w:val="26"/>
        </w:rPr>
        <w:t>-</w:t>
      </w:r>
      <w:r w:rsidRPr="003C1D9B">
        <w:rPr>
          <w:rFonts w:asciiTheme="majorHAnsi" w:hAnsiTheme="majorHAnsi" w:cstheme="majorHAnsi"/>
          <w:color w:val="2F5496" w:themeColor="accent1" w:themeShade="BF"/>
          <w:sz w:val="26"/>
          <w:szCs w:val="26"/>
        </w:rPr>
        <w:tab/>
        <w:t>Zonas de edificación nueva, para retoques y proyectos de interiorismo.</w:t>
      </w:r>
    </w:p>
    <w:p w14:paraId="6F5B4999" w14:textId="77777777" w:rsidR="003C1D9B" w:rsidRPr="003C1D9B" w:rsidRDefault="003C1D9B" w:rsidP="003C1D9B">
      <w:pPr>
        <w:jc w:val="both"/>
        <w:rPr>
          <w:rFonts w:asciiTheme="majorHAnsi" w:hAnsiTheme="majorHAnsi" w:cstheme="majorHAnsi"/>
          <w:color w:val="2F5496" w:themeColor="accent1" w:themeShade="BF"/>
          <w:sz w:val="26"/>
          <w:szCs w:val="26"/>
        </w:rPr>
      </w:pPr>
      <w:r w:rsidRPr="003C1D9B">
        <w:rPr>
          <w:rFonts w:asciiTheme="majorHAnsi" w:hAnsiTheme="majorHAnsi" w:cstheme="majorHAnsi"/>
          <w:color w:val="2F5496" w:themeColor="accent1" w:themeShade="BF"/>
          <w:sz w:val="26"/>
          <w:szCs w:val="26"/>
        </w:rPr>
        <w:t>-</w:t>
      </w:r>
      <w:r w:rsidRPr="003C1D9B">
        <w:rPr>
          <w:rFonts w:asciiTheme="majorHAnsi" w:hAnsiTheme="majorHAnsi" w:cstheme="majorHAnsi"/>
          <w:color w:val="2F5496" w:themeColor="accent1" w:themeShade="BF"/>
          <w:sz w:val="26"/>
          <w:szCs w:val="26"/>
        </w:rPr>
        <w:tab/>
        <w:t>Zonas aun sin edificar para proyectos de obra nueva.</w:t>
      </w:r>
    </w:p>
    <w:p w14:paraId="6D5A0DA0" w14:textId="1C236AEB" w:rsidR="00F34601" w:rsidRPr="00D40A57" w:rsidRDefault="003C1D9B" w:rsidP="003C1D9B">
      <w:pPr>
        <w:jc w:val="both"/>
        <w:rPr>
          <w:rFonts w:asciiTheme="majorHAnsi" w:hAnsiTheme="majorHAnsi" w:cstheme="majorHAnsi"/>
          <w:color w:val="2F5496" w:themeColor="accent1" w:themeShade="BF"/>
          <w:sz w:val="26"/>
          <w:szCs w:val="26"/>
        </w:rPr>
      </w:pPr>
      <w:r w:rsidRPr="003C1D9B">
        <w:rPr>
          <w:rFonts w:asciiTheme="majorHAnsi" w:hAnsiTheme="majorHAnsi" w:cstheme="majorHAnsi"/>
          <w:color w:val="2F5496" w:themeColor="accent1" w:themeShade="BF"/>
          <w:sz w:val="26"/>
          <w:szCs w:val="26"/>
        </w:rPr>
        <w:t>Por otro lado, daremos un enfoque a la empresa de servicio online más personalizado para destacarnos de la competencia.</w:t>
      </w:r>
    </w:p>
    <w:p w14:paraId="18FE1B39" w14:textId="0DA985EF" w:rsidR="000E4675" w:rsidRPr="00FB3E16" w:rsidRDefault="002828F7" w:rsidP="00AA1F82">
      <w:pPr>
        <w:pStyle w:val="Ttulo2"/>
        <w:rPr>
          <w:b/>
          <w:bCs/>
          <w:sz w:val="28"/>
          <w:szCs w:val="28"/>
        </w:rPr>
      </w:pPr>
      <w:bookmarkStart w:id="11" w:name="_Toc156060351"/>
      <w:r w:rsidRPr="00FB3E16">
        <w:rPr>
          <w:b/>
          <w:bCs/>
          <w:sz w:val="28"/>
          <w:szCs w:val="28"/>
        </w:rPr>
        <w:t>5.1</w:t>
      </w:r>
      <w:r w:rsidR="00420C0A">
        <w:rPr>
          <w:b/>
          <w:bCs/>
          <w:sz w:val="28"/>
          <w:szCs w:val="28"/>
        </w:rPr>
        <w:t xml:space="preserve"> </w:t>
      </w:r>
      <w:r w:rsidR="000E4675" w:rsidRPr="00FB3E16">
        <w:rPr>
          <w:b/>
          <w:bCs/>
          <w:sz w:val="28"/>
          <w:szCs w:val="28"/>
        </w:rPr>
        <w:t>TIPO DE MERCADO</w:t>
      </w:r>
      <w:bookmarkEnd w:id="11"/>
    </w:p>
    <w:p w14:paraId="7E39CB56" w14:textId="77777777" w:rsidR="00EE36CB" w:rsidRPr="00EE36CB" w:rsidRDefault="00EE36CB" w:rsidP="00EE36CB">
      <w:pPr>
        <w:jc w:val="both"/>
        <w:rPr>
          <w:rFonts w:asciiTheme="majorHAnsi" w:hAnsiTheme="majorHAnsi" w:cstheme="majorHAnsi"/>
          <w:color w:val="2F5496" w:themeColor="accent1" w:themeShade="BF"/>
        </w:rPr>
      </w:pPr>
      <w:r w:rsidRPr="00EE36CB">
        <w:rPr>
          <w:rFonts w:asciiTheme="majorHAnsi" w:hAnsiTheme="majorHAnsi" w:cstheme="majorHAnsi"/>
          <w:color w:val="2F5496" w:themeColor="accent1" w:themeShade="BF"/>
        </w:rPr>
        <w:t>Competencia monopolística.</w:t>
      </w:r>
    </w:p>
    <w:p w14:paraId="63BB2CF0" w14:textId="2B9C1FF0" w:rsidR="00EE36CB" w:rsidRPr="00EE36CB" w:rsidRDefault="00EE36CB" w:rsidP="005E34DA">
      <w:pPr>
        <w:jc w:val="both"/>
        <w:rPr>
          <w:rFonts w:asciiTheme="majorHAnsi" w:hAnsiTheme="majorHAnsi" w:cstheme="majorHAnsi"/>
          <w:color w:val="2F5496" w:themeColor="accent1" w:themeShade="BF"/>
        </w:rPr>
      </w:pPr>
      <w:r w:rsidRPr="00EE36CB">
        <w:rPr>
          <w:rFonts w:asciiTheme="majorHAnsi" w:hAnsiTheme="majorHAnsi" w:cstheme="majorHAnsi"/>
          <w:color w:val="2F5496" w:themeColor="accent1" w:themeShade="BF"/>
        </w:rPr>
        <w:t xml:space="preserve">Nos destacamos respecto de nuestra competencia en prestar un servicio online más personalizado. </w:t>
      </w:r>
    </w:p>
    <w:p w14:paraId="7487586B" w14:textId="3B83E7CF" w:rsidR="000E4675" w:rsidRPr="00FB3E16" w:rsidRDefault="002828F7" w:rsidP="00AA1F82">
      <w:pPr>
        <w:pStyle w:val="Ttulo2"/>
        <w:rPr>
          <w:b/>
          <w:bCs/>
          <w:sz w:val="28"/>
          <w:szCs w:val="28"/>
        </w:rPr>
      </w:pPr>
      <w:bookmarkStart w:id="12" w:name="_Toc156060352"/>
      <w:r w:rsidRPr="00FB3E16">
        <w:rPr>
          <w:b/>
          <w:bCs/>
          <w:sz w:val="28"/>
          <w:szCs w:val="28"/>
        </w:rPr>
        <w:t>5.2</w:t>
      </w:r>
      <w:r w:rsidR="00420C0A">
        <w:rPr>
          <w:b/>
          <w:bCs/>
          <w:sz w:val="28"/>
          <w:szCs w:val="28"/>
        </w:rPr>
        <w:t xml:space="preserve"> </w:t>
      </w:r>
      <w:r w:rsidR="000E4675" w:rsidRPr="00FB3E16">
        <w:rPr>
          <w:b/>
          <w:bCs/>
          <w:sz w:val="28"/>
          <w:szCs w:val="28"/>
        </w:rPr>
        <w:t>EL SEGMENTO DE MERCADO</w:t>
      </w:r>
      <w:bookmarkEnd w:id="12"/>
    </w:p>
    <w:p w14:paraId="33471E04" w14:textId="77777777" w:rsidR="00EE36CB" w:rsidRPr="00EE36CB" w:rsidRDefault="00EE36CB" w:rsidP="00EE36CB">
      <w:pPr>
        <w:jc w:val="both"/>
        <w:rPr>
          <w:rFonts w:asciiTheme="majorHAnsi" w:hAnsiTheme="majorHAnsi" w:cstheme="majorHAnsi"/>
          <w:color w:val="2F5496" w:themeColor="accent1" w:themeShade="BF"/>
          <w:sz w:val="26"/>
          <w:szCs w:val="26"/>
        </w:rPr>
      </w:pPr>
      <w:r w:rsidRPr="00EE36CB">
        <w:rPr>
          <w:rFonts w:asciiTheme="majorHAnsi" w:hAnsiTheme="majorHAnsi" w:cstheme="majorHAnsi"/>
          <w:color w:val="2F5496" w:themeColor="accent1" w:themeShade="BF"/>
          <w:sz w:val="26"/>
          <w:szCs w:val="26"/>
        </w:rPr>
        <w:t>La segmentación de mercado es un proceso fundamental que implica dividir un mercado en grupos más pequeños y homogéneos de consumidores. El objetivo principal de la segmentación de mercado es permitir a las empresas enfocar sus esfuerzos y recursos de manera más efectiva al dirigirse a segmentos específicos que son más propensos a responder positivamente a sus productos o servicios.</w:t>
      </w:r>
    </w:p>
    <w:p w14:paraId="4A574549" w14:textId="77777777" w:rsidR="00EE36CB" w:rsidRPr="00EE36CB" w:rsidRDefault="00EE36CB" w:rsidP="00EE36CB">
      <w:pPr>
        <w:jc w:val="both"/>
        <w:rPr>
          <w:rFonts w:asciiTheme="majorHAnsi" w:hAnsiTheme="majorHAnsi" w:cstheme="majorHAnsi"/>
          <w:color w:val="2F5496" w:themeColor="accent1" w:themeShade="BF"/>
          <w:sz w:val="26"/>
          <w:szCs w:val="26"/>
        </w:rPr>
      </w:pPr>
      <w:r w:rsidRPr="00EE36CB">
        <w:rPr>
          <w:rFonts w:asciiTheme="majorHAnsi" w:hAnsiTheme="majorHAnsi" w:cstheme="majorHAnsi"/>
          <w:color w:val="2F5496" w:themeColor="accent1" w:themeShade="BF"/>
          <w:sz w:val="26"/>
          <w:szCs w:val="26"/>
        </w:rPr>
        <w:t>Optamos por la segmentación geográfica y económica en nuestra estrategia por diversas razones. En primer lugar, la segmentación geográfica nos permite adaptar nuestras acciones en función de las características específicas de diferentes regiones. Reconocemos que las necesidades y preferencias de los consumidores pueden variar de una zona a otra, debido a diferencias culturales, climáticas y regulaciones locales. Al segmentar geográficamente, podemos personalizar nuestra aproximación para que nuestros productos y servicios sean más relevantes.</w:t>
      </w:r>
    </w:p>
    <w:p w14:paraId="41F1B0DD" w14:textId="1109E673" w:rsidR="00EE36CB" w:rsidRPr="00EE36CB" w:rsidRDefault="00EE36CB" w:rsidP="00EE36CB">
      <w:pPr>
        <w:jc w:val="both"/>
        <w:rPr>
          <w:rFonts w:asciiTheme="majorHAnsi" w:hAnsiTheme="majorHAnsi" w:cstheme="majorHAnsi"/>
          <w:color w:val="2F5496" w:themeColor="accent1" w:themeShade="BF"/>
          <w:sz w:val="26"/>
          <w:szCs w:val="26"/>
        </w:rPr>
      </w:pPr>
      <w:r w:rsidRPr="00EE36CB">
        <w:rPr>
          <w:rFonts w:asciiTheme="majorHAnsi" w:hAnsiTheme="majorHAnsi" w:cstheme="majorHAnsi"/>
          <w:color w:val="2F5496" w:themeColor="accent1" w:themeShade="BF"/>
          <w:sz w:val="26"/>
          <w:szCs w:val="26"/>
        </w:rPr>
        <w:lastRenderedPageBreak/>
        <w:t>Además, la segmentación económica nos ayuda a dirigir nuestros esfuerzos en función del poder adquisitivo y las condiciones económicas de diferentes grupos de clientes. Comprender las diferencias en ingresos y comportamiento de gasto nos permite ajustar nuestras estrategias de precios, ofertas y mensajes publicitarios para satisfacer mejor las capacidades financieras de nuestros clientes.</w:t>
      </w:r>
    </w:p>
    <w:p w14:paraId="26A79B6F" w14:textId="4E60BCB3" w:rsidR="0059588D" w:rsidRPr="00FB3E16" w:rsidRDefault="002828F7" w:rsidP="00AA1F82">
      <w:pPr>
        <w:pStyle w:val="Ttulo2"/>
        <w:rPr>
          <w:b/>
          <w:bCs/>
          <w:sz w:val="28"/>
          <w:szCs w:val="28"/>
        </w:rPr>
      </w:pPr>
      <w:bookmarkStart w:id="13" w:name="_Toc156060353"/>
      <w:r w:rsidRPr="00FB3E16">
        <w:rPr>
          <w:b/>
          <w:bCs/>
          <w:sz w:val="28"/>
          <w:szCs w:val="28"/>
        </w:rPr>
        <w:t>5.3</w:t>
      </w:r>
      <w:r w:rsidR="00420C0A">
        <w:rPr>
          <w:b/>
          <w:bCs/>
          <w:sz w:val="28"/>
          <w:szCs w:val="28"/>
        </w:rPr>
        <w:t xml:space="preserve"> </w:t>
      </w:r>
      <w:r w:rsidR="0059588D" w:rsidRPr="00FB3E16">
        <w:rPr>
          <w:b/>
          <w:bCs/>
          <w:sz w:val="28"/>
          <w:szCs w:val="28"/>
        </w:rPr>
        <w:t>ESTUDO DE MERCADO: LOS CLIENTES</w:t>
      </w:r>
      <w:bookmarkEnd w:id="13"/>
    </w:p>
    <w:p w14:paraId="40319713" w14:textId="77777777" w:rsidR="00EE36CB" w:rsidRPr="00EE36CB" w:rsidRDefault="00EE36CB" w:rsidP="00EE36CB">
      <w:pPr>
        <w:jc w:val="both"/>
        <w:rPr>
          <w:rFonts w:asciiTheme="majorHAnsi" w:hAnsiTheme="majorHAnsi" w:cstheme="majorHAnsi"/>
          <w:color w:val="2F5496" w:themeColor="accent1" w:themeShade="BF"/>
          <w:sz w:val="26"/>
          <w:szCs w:val="26"/>
        </w:rPr>
      </w:pPr>
      <w:r w:rsidRPr="00EE36CB">
        <w:rPr>
          <w:rFonts w:asciiTheme="majorHAnsi" w:hAnsiTheme="majorHAnsi" w:cstheme="majorHAnsi"/>
          <w:color w:val="2F5496" w:themeColor="accent1" w:themeShade="BF"/>
          <w:sz w:val="26"/>
          <w:szCs w:val="26"/>
        </w:rPr>
        <w:t>Estamos enfocados a todo tipo de clientes, por un lado, dando servicio online buscamos la captación de clientes de las nuevas generaciones.</w:t>
      </w:r>
    </w:p>
    <w:p w14:paraId="24234F5B" w14:textId="497D7CBB" w:rsidR="00EE36CB" w:rsidRPr="00EE36CB" w:rsidRDefault="00EE36CB" w:rsidP="00EE36CB">
      <w:pPr>
        <w:jc w:val="both"/>
        <w:rPr>
          <w:rFonts w:asciiTheme="majorHAnsi" w:hAnsiTheme="majorHAnsi" w:cstheme="majorHAnsi"/>
          <w:color w:val="2F5496" w:themeColor="accent1" w:themeShade="BF"/>
          <w:sz w:val="26"/>
          <w:szCs w:val="26"/>
        </w:rPr>
      </w:pPr>
      <w:r w:rsidRPr="00EE36CB">
        <w:rPr>
          <w:rFonts w:asciiTheme="majorHAnsi" w:hAnsiTheme="majorHAnsi" w:cstheme="majorHAnsi"/>
          <w:color w:val="2F5496" w:themeColor="accent1" w:themeShade="BF"/>
          <w:sz w:val="26"/>
          <w:szCs w:val="26"/>
        </w:rPr>
        <w:t>Para las generaciones que el servicio online les pueda costar más, tendremos el servicio presencial en nuestra empresa.</w:t>
      </w:r>
    </w:p>
    <w:p w14:paraId="6864F30A" w14:textId="13CFB65E" w:rsidR="0059588D" w:rsidRPr="000B7D9C" w:rsidRDefault="008224B6" w:rsidP="0059588D">
      <w:pPr>
        <w:pStyle w:val="Ttulo1"/>
        <w:rPr>
          <w:b/>
          <w:bCs/>
          <w:u w:val="single"/>
        </w:rPr>
      </w:pPr>
      <w:bookmarkStart w:id="14" w:name="_Toc156060354"/>
      <w:r w:rsidRPr="000B7D9C">
        <w:rPr>
          <w:b/>
          <w:bCs/>
          <w:u w:val="single"/>
        </w:rPr>
        <w:t>6.</w:t>
      </w:r>
      <w:r w:rsidR="0059588D" w:rsidRPr="000B7D9C">
        <w:rPr>
          <w:b/>
          <w:bCs/>
          <w:u w:val="single"/>
        </w:rPr>
        <w:t>EL ENTORNO Y LA COMPETENCIA</w:t>
      </w:r>
      <w:bookmarkEnd w:id="14"/>
    </w:p>
    <w:p w14:paraId="1A4F0FC5" w14:textId="70340A52" w:rsidR="0059588D" w:rsidRPr="005E34DA" w:rsidRDefault="002828F7" w:rsidP="00EE36CB">
      <w:pPr>
        <w:pStyle w:val="Ttulo2"/>
        <w:rPr>
          <w:b/>
          <w:bCs/>
          <w:sz w:val="28"/>
          <w:szCs w:val="28"/>
        </w:rPr>
      </w:pPr>
      <w:bookmarkStart w:id="15" w:name="_Toc156060355"/>
      <w:r w:rsidRPr="005E34DA">
        <w:rPr>
          <w:b/>
          <w:bCs/>
          <w:sz w:val="28"/>
          <w:szCs w:val="28"/>
        </w:rPr>
        <w:t>6.1</w:t>
      </w:r>
      <w:r w:rsidR="00420C0A">
        <w:rPr>
          <w:b/>
          <w:bCs/>
          <w:sz w:val="28"/>
          <w:szCs w:val="28"/>
        </w:rPr>
        <w:t xml:space="preserve"> </w:t>
      </w:r>
      <w:r w:rsidR="0059588D" w:rsidRPr="005E34DA">
        <w:rPr>
          <w:b/>
          <w:bCs/>
          <w:sz w:val="28"/>
          <w:szCs w:val="28"/>
        </w:rPr>
        <w:t>EL ENTORNO GENERAL</w:t>
      </w:r>
      <w:bookmarkEnd w:id="15"/>
    </w:p>
    <w:p w14:paraId="461AA2CD" w14:textId="7AC974D5"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El entorno general se refiere al contexto macroeconómico, político, social y tecnológico en el que la nuestra empresa operará. Incluyendo aspectos como tendencias económicas, políticas gubernamentales, cambios sociales y avances tecnológicos.</w:t>
      </w:r>
    </w:p>
    <w:p w14:paraId="6423F2A6" w14:textId="06E46EDD" w:rsid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El entorno general para nuestro estudio de arquitectura online se ve influenciado por la tendencia hacia la digitalización, la creciente conciencia sobre la sostenibilidad en el diseño arquitectónico y la adopción de herramientas tecnológicas para visualizaciones en 3D.</w:t>
      </w:r>
    </w:p>
    <w:p w14:paraId="539C9F15" w14:textId="23259F71" w:rsidR="00F42EAA" w:rsidRDefault="00F42EAA" w:rsidP="00137A81">
      <w:pPr>
        <w:jc w:val="both"/>
        <w:rPr>
          <w:rFonts w:asciiTheme="majorHAnsi" w:hAnsiTheme="majorHAnsi" w:cstheme="majorHAnsi"/>
          <w:color w:val="2F5496" w:themeColor="accent1" w:themeShade="BF"/>
          <w:sz w:val="26"/>
          <w:szCs w:val="26"/>
        </w:rPr>
      </w:pPr>
      <w:r>
        <w:rPr>
          <w:rFonts w:asciiTheme="majorHAnsi" w:hAnsiTheme="majorHAnsi" w:cstheme="majorHAnsi"/>
          <w:color w:val="2F5496" w:themeColor="accent1" w:themeShade="BF"/>
          <w:sz w:val="26"/>
          <w:szCs w:val="26"/>
        </w:rPr>
        <w:t>De acuerdo con nuestra empresa, hicimos análisis P.E.S.T</w:t>
      </w:r>
      <w:r w:rsidR="00B10758">
        <w:rPr>
          <w:rFonts w:asciiTheme="majorHAnsi" w:hAnsiTheme="majorHAnsi" w:cstheme="majorHAnsi"/>
          <w:color w:val="2F5496" w:themeColor="accent1" w:themeShade="BF"/>
          <w:sz w:val="26"/>
          <w:szCs w:val="26"/>
        </w:rPr>
        <w:t>, los puntos abajo pueden ser utilizados para tomar decisiones:</w:t>
      </w:r>
    </w:p>
    <w:p w14:paraId="27539FEB" w14:textId="7562648D" w:rsidR="00B10758" w:rsidRPr="00B10758" w:rsidRDefault="00F42EAA" w:rsidP="00B10758">
      <w:pPr>
        <w:jc w:val="both"/>
        <w:rPr>
          <w:rFonts w:asciiTheme="majorHAnsi" w:hAnsiTheme="majorHAnsi" w:cstheme="majorHAnsi"/>
          <w:color w:val="2F5496" w:themeColor="accent1" w:themeShade="BF"/>
          <w:sz w:val="26"/>
          <w:szCs w:val="26"/>
        </w:rPr>
      </w:pPr>
      <w:r>
        <w:rPr>
          <w:rFonts w:asciiTheme="majorHAnsi" w:hAnsiTheme="majorHAnsi" w:cstheme="majorHAnsi"/>
          <w:color w:val="2F5496" w:themeColor="accent1" w:themeShade="BF"/>
          <w:sz w:val="26"/>
          <w:szCs w:val="26"/>
        </w:rPr>
        <w:t>1.Político:</w:t>
      </w:r>
    </w:p>
    <w:p w14:paraId="4E2AB21E" w14:textId="5AB85F65" w:rsidR="00B10758" w:rsidRPr="00B10758" w:rsidRDefault="00B10758" w:rsidP="00B10758">
      <w:pPr>
        <w:jc w:val="both"/>
        <w:rPr>
          <w:rFonts w:asciiTheme="majorHAnsi" w:hAnsiTheme="majorHAnsi" w:cstheme="majorHAnsi"/>
          <w:color w:val="2F5496" w:themeColor="accent1" w:themeShade="BF"/>
          <w:sz w:val="26"/>
          <w:szCs w:val="26"/>
        </w:rPr>
      </w:pPr>
      <w:r w:rsidRPr="00B10758">
        <w:rPr>
          <w:rFonts w:asciiTheme="majorHAnsi" w:hAnsiTheme="majorHAnsi" w:cstheme="majorHAnsi"/>
          <w:color w:val="2F5496" w:themeColor="accent1" w:themeShade="BF"/>
          <w:sz w:val="26"/>
          <w:szCs w:val="26"/>
        </w:rPr>
        <w:t>Identificar regulaciones gubernamentales que afecten la prestación de servicios arquitectónicos.</w:t>
      </w:r>
    </w:p>
    <w:p w14:paraId="72FE5794" w14:textId="77777777" w:rsidR="00B10758" w:rsidRDefault="00B10758" w:rsidP="00B10758">
      <w:pPr>
        <w:jc w:val="both"/>
        <w:rPr>
          <w:rFonts w:asciiTheme="majorHAnsi" w:hAnsiTheme="majorHAnsi" w:cstheme="majorHAnsi"/>
          <w:color w:val="2F5496" w:themeColor="accent1" w:themeShade="BF"/>
          <w:sz w:val="26"/>
          <w:szCs w:val="26"/>
        </w:rPr>
      </w:pPr>
      <w:r w:rsidRPr="00B10758">
        <w:rPr>
          <w:rFonts w:asciiTheme="majorHAnsi" w:hAnsiTheme="majorHAnsi" w:cstheme="majorHAnsi"/>
          <w:color w:val="2F5496" w:themeColor="accent1" w:themeShade="BF"/>
          <w:sz w:val="26"/>
          <w:szCs w:val="26"/>
        </w:rPr>
        <w:t>Analizar si existen políticas gubernamentales que incentiven la sostenibilidad en proyectos arquitectónicos.</w:t>
      </w:r>
    </w:p>
    <w:p w14:paraId="5988BD8C" w14:textId="55D2F225" w:rsidR="00B10758" w:rsidRDefault="00B10758" w:rsidP="00B10758">
      <w:pPr>
        <w:jc w:val="both"/>
        <w:rPr>
          <w:rFonts w:asciiTheme="majorHAnsi" w:hAnsiTheme="majorHAnsi" w:cstheme="majorHAnsi"/>
          <w:color w:val="2F5496" w:themeColor="accent1" w:themeShade="BF"/>
          <w:sz w:val="26"/>
          <w:szCs w:val="26"/>
        </w:rPr>
      </w:pPr>
      <w:r>
        <w:rPr>
          <w:rFonts w:asciiTheme="majorHAnsi" w:hAnsiTheme="majorHAnsi" w:cstheme="majorHAnsi"/>
          <w:color w:val="2F5496" w:themeColor="accent1" w:themeShade="BF"/>
          <w:sz w:val="26"/>
          <w:szCs w:val="26"/>
        </w:rPr>
        <w:t>2.Economicos:</w:t>
      </w:r>
    </w:p>
    <w:p w14:paraId="597B89EA" w14:textId="3AE5ECCB" w:rsidR="00B10758" w:rsidRDefault="00B10758" w:rsidP="00B10758">
      <w:pPr>
        <w:jc w:val="both"/>
        <w:rPr>
          <w:rFonts w:asciiTheme="majorHAnsi" w:hAnsiTheme="majorHAnsi" w:cstheme="majorHAnsi"/>
          <w:color w:val="2F5496" w:themeColor="accent1" w:themeShade="BF"/>
          <w:sz w:val="26"/>
          <w:szCs w:val="26"/>
        </w:rPr>
      </w:pPr>
      <w:r w:rsidRPr="00B10758">
        <w:rPr>
          <w:rFonts w:asciiTheme="majorHAnsi" w:hAnsiTheme="majorHAnsi" w:cstheme="majorHAnsi"/>
          <w:color w:val="2F5496" w:themeColor="accent1" w:themeShade="BF"/>
          <w:sz w:val="26"/>
          <w:szCs w:val="26"/>
        </w:rPr>
        <w:t>Analizar cómo las condiciones económicas pueden afectar la demanda de servicios de arquitectura</w:t>
      </w:r>
      <w:r>
        <w:rPr>
          <w:rFonts w:asciiTheme="majorHAnsi" w:hAnsiTheme="majorHAnsi" w:cstheme="majorHAnsi"/>
          <w:color w:val="2F5496" w:themeColor="accent1" w:themeShade="BF"/>
          <w:sz w:val="26"/>
          <w:szCs w:val="26"/>
        </w:rPr>
        <w:t>.</w:t>
      </w:r>
    </w:p>
    <w:p w14:paraId="75D080B3" w14:textId="10BD084A" w:rsidR="00B10758" w:rsidRDefault="00B10758" w:rsidP="00B10758">
      <w:pPr>
        <w:jc w:val="both"/>
        <w:rPr>
          <w:rFonts w:asciiTheme="majorHAnsi" w:hAnsiTheme="majorHAnsi" w:cstheme="majorHAnsi"/>
          <w:color w:val="2F5496" w:themeColor="accent1" w:themeShade="BF"/>
          <w:sz w:val="26"/>
          <w:szCs w:val="26"/>
        </w:rPr>
      </w:pPr>
      <w:r>
        <w:rPr>
          <w:rFonts w:asciiTheme="majorHAnsi" w:hAnsiTheme="majorHAnsi" w:cstheme="majorHAnsi"/>
          <w:color w:val="2F5496" w:themeColor="accent1" w:themeShade="BF"/>
          <w:sz w:val="26"/>
          <w:szCs w:val="26"/>
        </w:rPr>
        <w:t>3.Social:</w:t>
      </w:r>
    </w:p>
    <w:p w14:paraId="24BDF43A" w14:textId="12037B02" w:rsidR="00B10758" w:rsidRDefault="00B10758" w:rsidP="00B10758">
      <w:pPr>
        <w:jc w:val="both"/>
        <w:rPr>
          <w:rFonts w:asciiTheme="majorHAnsi" w:hAnsiTheme="majorHAnsi" w:cstheme="majorHAnsi"/>
          <w:color w:val="2F5496" w:themeColor="accent1" w:themeShade="BF"/>
          <w:sz w:val="26"/>
          <w:szCs w:val="26"/>
        </w:rPr>
      </w:pPr>
      <w:r w:rsidRPr="00B10758">
        <w:rPr>
          <w:rFonts w:asciiTheme="majorHAnsi" w:hAnsiTheme="majorHAnsi" w:cstheme="majorHAnsi"/>
          <w:color w:val="2F5496" w:themeColor="accent1" w:themeShade="BF"/>
          <w:sz w:val="26"/>
          <w:szCs w:val="26"/>
        </w:rPr>
        <w:t>Analizar cómo la creciente conciencia social sobre la sostenibilidad impacta las preferencias del cliente en arquitectura.</w:t>
      </w:r>
    </w:p>
    <w:p w14:paraId="5C37E2F2" w14:textId="71FDB413" w:rsidR="00B10758" w:rsidRDefault="00B10758" w:rsidP="00B10758">
      <w:pPr>
        <w:jc w:val="both"/>
        <w:rPr>
          <w:rFonts w:asciiTheme="majorHAnsi" w:hAnsiTheme="majorHAnsi" w:cstheme="majorHAnsi"/>
          <w:color w:val="2F5496" w:themeColor="accent1" w:themeShade="BF"/>
          <w:sz w:val="26"/>
          <w:szCs w:val="26"/>
        </w:rPr>
      </w:pPr>
      <w:r>
        <w:rPr>
          <w:rFonts w:asciiTheme="majorHAnsi" w:hAnsiTheme="majorHAnsi" w:cstheme="majorHAnsi"/>
          <w:color w:val="2F5496" w:themeColor="accent1" w:themeShade="BF"/>
          <w:sz w:val="26"/>
          <w:szCs w:val="26"/>
        </w:rPr>
        <w:t>4.Tecnológico:</w:t>
      </w:r>
    </w:p>
    <w:p w14:paraId="61EB9FE7" w14:textId="78337A8C" w:rsidR="00B10758" w:rsidRDefault="00B10758" w:rsidP="00B10758">
      <w:pPr>
        <w:jc w:val="both"/>
        <w:rPr>
          <w:rFonts w:asciiTheme="majorHAnsi" w:hAnsiTheme="majorHAnsi" w:cstheme="majorHAnsi"/>
          <w:color w:val="2F5496" w:themeColor="accent1" w:themeShade="BF"/>
          <w:sz w:val="26"/>
          <w:szCs w:val="26"/>
        </w:rPr>
      </w:pPr>
      <w:r w:rsidRPr="00B10758">
        <w:rPr>
          <w:rFonts w:asciiTheme="majorHAnsi" w:hAnsiTheme="majorHAnsi" w:cstheme="majorHAnsi"/>
          <w:color w:val="2F5496" w:themeColor="accent1" w:themeShade="BF"/>
          <w:sz w:val="26"/>
          <w:szCs w:val="26"/>
        </w:rPr>
        <w:t>Analizar la rapidez con la que la industria arquitectónica se está digitalizando.</w:t>
      </w:r>
    </w:p>
    <w:p w14:paraId="6A09466A" w14:textId="1FE78246" w:rsidR="00B10758" w:rsidRDefault="00B10758" w:rsidP="00B10758">
      <w:pPr>
        <w:jc w:val="both"/>
        <w:rPr>
          <w:rFonts w:asciiTheme="majorHAnsi" w:hAnsiTheme="majorHAnsi" w:cstheme="majorHAnsi"/>
          <w:color w:val="2F5496" w:themeColor="accent1" w:themeShade="BF"/>
          <w:sz w:val="26"/>
          <w:szCs w:val="26"/>
        </w:rPr>
      </w:pPr>
      <w:r w:rsidRPr="00B10758">
        <w:rPr>
          <w:rFonts w:asciiTheme="majorHAnsi" w:hAnsiTheme="majorHAnsi" w:cstheme="majorHAnsi"/>
          <w:color w:val="2F5496" w:themeColor="accent1" w:themeShade="BF"/>
          <w:sz w:val="26"/>
          <w:szCs w:val="26"/>
        </w:rPr>
        <w:t>Evaluar la disponibilidad y accesibilidad de herramientas digitales en el mercado.</w:t>
      </w:r>
    </w:p>
    <w:p w14:paraId="59ABF5C1" w14:textId="746380A3" w:rsidR="00B10758" w:rsidRPr="00B10758" w:rsidRDefault="00B10758" w:rsidP="00B10758">
      <w:pPr>
        <w:jc w:val="both"/>
        <w:rPr>
          <w:rFonts w:asciiTheme="majorHAnsi" w:hAnsiTheme="majorHAnsi" w:cstheme="majorHAnsi"/>
          <w:color w:val="2F5496" w:themeColor="accent1" w:themeShade="BF"/>
          <w:sz w:val="26"/>
          <w:szCs w:val="26"/>
        </w:rPr>
      </w:pPr>
      <w:r w:rsidRPr="00B10758">
        <w:rPr>
          <w:rFonts w:asciiTheme="majorHAnsi" w:hAnsiTheme="majorHAnsi" w:cstheme="majorHAnsi"/>
          <w:color w:val="2F5496" w:themeColor="accent1" w:themeShade="BF"/>
          <w:sz w:val="26"/>
          <w:szCs w:val="26"/>
        </w:rPr>
        <w:t>Investigar las últimas herramientas y tecnologías para visualizaciones arquitectónicas en 3D</w:t>
      </w:r>
      <w:r>
        <w:rPr>
          <w:rFonts w:asciiTheme="majorHAnsi" w:hAnsiTheme="majorHAnsi" w:cstheme="majorHAnsi"/>
          <w:color w:val="2F5496" w:themeColor="accent1" w:themeShade="BF"/>
          <w:sz w:val="26"/>
          <w:szCs w:val="26"/>
        </w:rPr>
        <w:t>.</w:t>
      </w:r>
    </w:p>
    <w:p w14:paraId="6325051E" w14:textId="2B0B0526" w:rsidR="0059588D" w:rsidRPr="005E34DA" w:rsidRDefault="002828F7" w:rsidP="00EE36CB">
      <w:pPr>
        <w:pStyle w:val="Ttulo2"/>
        <w:rPr>
          <w:b/>
          <w:bCs/>
          <w:sz w:val="28"/>
          <w:szCs w:val="28"/>
        </w:rPr>
      </w:pPr>
      <w:bookmarkStart w:id="16" w:name="_Toc156060356"/>
      <w:r w:rsidRPr="005E34DA">
        <w:rPr>
          <w:b/>
          <w:bCs/>
          <w:sz w:val="28"/>
          <w:szCs w:val="28"/>
        </w:rPr>
        <w:t>6.2</w:t>
      </w:r>
      <w:r w:rsidR="003A7542">
        <w:rPr>
          <w:b/>
          <w:bCs/>
          <w:sz w:val="28"/>
          <w:szCs w:val="28"/>
        </w:rPr>
        <w:t xml:space="preserve"> </w:t>
      </w:r>
      <w:r w:rsidR="0059588D" w:rsidRPr="005E34DA">
        <w:rPr>
          <w:b/>
          <w:bCs/>
          <w:sz w:val="28"/>
          <w:szCs w:val="28"/>
        </w:rPr>
        <w:t>EL ENTORNO ESPECIFICO</w:t>
      </w:r>
      <w:bookmarkEnd w:id="16"/>
    </w:p>
    <w:p w14:paraId="18FD2B3D"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El entorno específico se centra en los aspectos más cercanos a la empresa, como la comunidad local, los proveedores, colaboradores, y regulaciones específicas del sector.</w:t>
      </w:r>
    </w:p>
    <w:p w14:paraId="43707C98"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 xml:space="preserve">En nuestra ubicación en el barrio de las Delicias, tenemos la oportunidad de colaborar con empresas locales que ofrecen servicios complementarios. </w:t>
      </w:r>
    </w:p>
    <w:p w14:paraId="682EB7F7" w14:textId="4D68A29B"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Además, la normativa municipal en cuanto a licencias de construcción y regulaciones urbanísticas impactará en nuestras actividades empresariales.</w:t>
      </w:r>
    </w:p>
    <w:p w14:paraId="6127E3B1" w14:textId="60D14AF5" w:rsidR="0059588D" w:rsidRPr="005E34DA" w:rsidRDefault="002828F7" w:rsidP="00EE36CB">
      <w:pPr>
        <w:pStyle w:val="Ttulo2"/>
        <w:rPr>
          <w:b/>
          <w:bCs/>
          <w:sz w:val="28"/>
          <w:szCs w:val="28"/>
        </w:rPr>
      </w:pPr>
      <w:bookmarkStart w:id="17" w:name="_Toc156060357"/>
      <w:r w:rsidRPr="005E34DA">
        <w:rPr>
          <w:b/>
          <w:bCs/>
          <w:sz w:val="28"/>
          <w:szCs w:val="28"/>
        </w:rPr>
        <w:t>6.3</w:t>
      </w:r>
      <w:r w:rsidR="003A7542">
        <w:rPr>
          <w:b/>
          <w:bCs/>
          <w:sz w:val="28"/>
          <w:szCs w:val="28"/>
        </w:rPr>
        <w:t xml:space="preserve"> </w:t>
      </w:r>
      <w:r w:rsidR="0059588D" w:rsidRPr="005E34DA">
        <w:rPr>
          <w:b/>
          <w:bCs/>
          <w:sz w:val="28"/>
          <w:szCs w:val="28"/>
        </w:rPr>
        <w:t>ANÁLISIS DAFO</w:t>
      </w:r>
      <w:bookmarkEnd w:id="17"/>
    </w:p>
    <w:p w14:paraId="070B7211"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Los factores internos y externos que pueden influir en el negocio.</w:t>
      </w:r>
    </w:p>
    <w:p w14:paraId="5D23B557"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Fortalezas: Experiencia en diseño arquitectónico, enfoque en sostenibilidad, capacidad para ofrecer servicios personalizados.</w:t>
      </w:r>
    </w:p>
    <w:p w14:paraId="3DF0A92A"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Debilidades: Competencia en el área céntrica, limitaciones financieras iniciales.</w:t>
      </w:r>
    </w:p>
    <w:p w14:paraId="549692F0"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Oportunidades: Colaboraciones con empresas locales, demanda creciente de soluciones sostenibles.</w:t>
      </w:r>
    </w:p>
    <w:p w14:paraId="36995CF8" w14:textId="2F8FE37F"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Amenazas: Cambios en la legislación urbanística, posible desaceleración económica.</w:t>
      </w:r>
    </w:p>
    <w:p w14:paraId="250F8198" w14:textId="58359622" w:rsidR="0059588D" w:rsidRPr="005E34DA" w:rsidRDefault="002828F7" w:rsidP="00EE36CB">
      <w:pPr>
        <w:pStyle w:val="Ttulo2"/>
        <w:rPr>
          <w:b/>
          <w:bCs/>
          <w:sz w:val="28"/>
          <w:szCs w:val="28"/>
        </w:rPr>
      </w:pPr>
      <w:bookmarkStart w:id="18" w:name="_Toc156060358"/>
      <w:r w:rsidRPr="005E34DA">
        <w:rPr>
          <w:b/>
          <w:bCs/>
          <w:sz w:val="28"/>
          <w:szCs w:val="28"/>
        </w:rPr>
        <w:t>6.4</w:t>
      </w:r>
      <w:r w:rsidR="003A7542">
        <w:rPr>
          <w:b/>
          <w:bCs/>
          <w:sz w:val="28"/>
          <w:szCs w:val="28"/>
        </w:rPr>
        <w:t xml:space="preserve"> </w:t>
      </w:r>
      <w:r w:rsidR="0059588D" w:rsidRPr="005E34DA">
        <w:rPr>
          <w:b/>
          <w:bCs/>
          <w:sz w:val="28"/>
          <w:szCs w:val="28"/>
        </w:rPr>
        <w:t>ANÁLISIS CAME</w:t>
      </w:r>
      <w:bookmarkEnd w:id="18"/>
    </w:p>
    <w:p w14:paraId="235D1E2E"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Corregir: La debilidad que podemos corregir son los recursos iniciales buscando financiación en accionista que crean en nuestra idea de negocio y todo el potencial que tenemos.</w:t>
      </w:r>
    </w:p>
    <w:p w14:paraId="465B883A"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Afrontar: Asesorarnos jurídicamente y actualizarnos con regularidad para anteponernos a los posibles cambios económicos.</w:t>
      </w:r>
    </w:p>
    <w:p w14:paraId="4085F7C8"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Mantener: Estar a la última en las actualizaciones sobre sostenibilidad, acudir a eventos y convenciones sobre materiales sostenibles y ahorros energéticos.</w:t>
      </w:r>
    </w:p>
    <w:p w14:paraId="1CC96E04" w14:textId="6E7F7DE8"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Explotar: Crear proyectos conjuntos con empresas para darnos a conocer.</w:t>
      </w:r>
    </w:p>
    <w:p w14:paraId="5FB23108" w14:textId="1ACD7D3B" w:rsidR="0059588D" w:rsidRPr="005E34DA" w:rsidRDefault="002828F7" w:rsidP="00EE36CB">
      <w:pPr>
        <w:pStyle w:val="Ttulo2"/>
        <w:rPr>
          <w:b/>
          <w:bCs/>
          <w:sz w:val="28"/>
          <w:szCs w:val="28"/>
        </w:rPr>
      </w:pPr>
      <w:bookmarkStart w:id="19" w:name="_Toc156060359"/>
      <w:r w:rsidRPr="005E34DA">
        <w:rPr>
          <w:b/>
          <w:bCs/>
          <w:sz w:val="28"/>
          <w:szCs w:val="28"/>
        </w:rPr>
        <w:t>6.5</w:t>
      </w:r>
      <w:r w:rsidR="003A7542">
        <w:rPr>
          <w:b/>
          <w:bCs/>
          <w:sz w:val="28"/>
          <w:szCs w:val="28"/>
        </w:rPr>
        <w:t xml:space="preserve"> </w:t>
      </w:r>
      <w:r w:rsidR="0059588D" w:rsidRPr="005E34DA">
        <w:rPr>
          <w:b/>
          <w:bCs/>
          <w:sz w:val="28"/>
          <w:szCs w:val="28"/>
        </w:rPr>
        <w:t>LA LOCALIZACI</w:t>
      </w:r>
      <w:r w:rsidR="000674AA" w:rsidRPr="005E34DA">
        <w:rPr>
          <w:b/>
          <w:bCs/>
          <w:sz w:val="28"/>
          <w:szCs w:val="28"/>
        </w:rPr>
        <w:t>Ó</w:t>
      </w:r>
      <w:r w:rsidR="0059588D" w:rsidRPr="005E34DA">
        <w:rPr>
          <w:b/>
          <w:bCs/>
          <w:sz w:val="28"/>
          <w:szCs w:val="28"/>
        </w:rPr>
        <w:t>N DE LA EMPRESA</w:t>
      </w:r>
      <w:bookmarkEnd w:id="19"/>
    </w:p>
    <w:p w14:paraId="36FC5F7B" w14:textId="35612122"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La ubicación en la Av. Segovia nos ofrece visibilidad, acceso conveniente para los clientes y cercanía a empresas con las que podemos establecer alianzas estratégicas.</w:t>
      </w:r>
    </w:p>
    <w:p w14:paraId="62FE5B52" w14:textId="584A02F8" w:rsidR="000674AA" w:rsidRPr="005E34DA" w:rsidRDefault="002828F7" w:rsidP="00EE36CB">
      <w:pPr>
        <w:pStyle w:val="Ttulo2"/>
        <w:rPr>
          <w:b/>
          <w:bCs/>
          <w:sz w:val="28"/>
          <w:szCs w:val="28"/>
        </w:rPr>
      </w:pPr>
      <w:bookmarkStart w:id="20" w:name="_Toc156060360"/>
      <w:r w:rsidRPr="005E34DA">
        <w:rPr>
          <w:b/>
          <w:bCs/>
          <w:sz w:val="28"/>
          <w:szCs w:val="28"/>
        </w:rPr>
        <w:t>6.6</w:t>
      </w:r>
      <w:r w:rsidR="003A7542">
        <w:rPr>
          <w:b/>
          <w:bCs/>
          <w:sz w:val="28"/>
          <w:szCs w:val="28"/>
        </w:rPr>
        <w:t xml:space="preserve"> </w:t>
      </w:r>
      <w:r w:rsidR="000674AA" w:rsidRPr="005E34DA">
        <w:rPr>
          <w:b/>
          <w:bCs/>
          <w:sz w:val="28"/>
          <w:szCs w:val="28"/>
        </w:rPr>
        <w:t>MISIÓN, VISIÓN Y VALORES</w:t>
      </w:r>
      <w:bookmarkEnd w:id="20"/>
    </w:p>
    <w:p w14:paraId="70622B57"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Establecer la misión (propósito a corto plazo), visión (aspiraciones a largo plazo) y valores (principios fundamentales) de la empresa.</w:t>
      </w:r>
    </w:p>
    <w:p w14:paraId="01258D03"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w:t>
      </w:r>
      <w:r w:rsidRPr="00137A81">
        <w:rPr>
          <w:rFonts w:asciiTheme="majorHAnsi" w:hAnsiTheme="majorHAnsi" w:cstheme="majorHAnsi"/>
          <w:color w:val="2F5496" w:themeColor="accent1" w:themeShade="BF"/>
          <w:sz w:val="26"/>
          <w:szCs w:val="26"/>
        </w:rPr>
        <w:tab/>
        <w:t>Misión: Ofrecer soluciones de diseño arquitectónico innovadoras y sostenibles, adaptadas a las necesidades de nuestros clientes.</w:t>
      </w:r>
    </w:p>
    <w:p w14:paraId="189F6EDB"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w:t>
      </w:r>
      <w:r w:rsidRPr="00137A81">
        <w:rPr>
          <w:rFonts w:asciiTheme="majorHAnsi" w:hAnsiTheme="majorHAnsi" w:cstheme="majorHAnsi"/>
          <w:color w:val="2F5496" w:themeColor="accent1" w:themeShade="BF"/>
          <w:sz w:val="26"/>
          <w:szCs w:val="26"/>
        </w:rPr>
        <w:tab/>
        <w:t>Visión: Ser líderes en el mercado regional, reconocidos por nuestro compromiso con la sostenibilidad y la excelencia en diseño.</w:t>
      </w:r>
    </w:p>
    <w:p w14:paraId="5689EEF7" w14:textId="376C74F8"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w:t>
      </w:r>
      <w:r w:rsidRPr="00137A81">
        <w:rPr>
          <w:rFonts w:asciiTheme="majorHAnsi" w:hAnsiTheme="majorHAnsi" w:cstheme="majorHAnsi"/>
          <w:color w:val="2F5496" w:themeColor="accent1" w:themeShade="BF"/>
          <w:sz w:val="26"/>
          <w:szCs w:val="26"/>
        </w:rPr>
        <w:tab/>
        <w:t>Valores: Sostenibilidad, Creatividad, Ética Profesional, Colaboración.</w:t>
      </w:r>
    </w:p>
    <w:p w14:paraId="13BB63CF" w14:textId="2A60C953" w:rsidR="000674AA" w:rsidRPr="005E34DA" w:rsidRDefault="002828F7" w:rsidP="00EE36CB">
      <w:pPr>
        <w:pStyle w:val="Ttulo2"/>
        <w:rPr>
          <w:b/>
          <w:bCs/>
          <w:sz w:val="28"/>
          <w:szCs w:val="28"/>
        </w:rPr>
      </w:pPr>
      <w:bookmarkStart w:id="21" w:name="_Toc156060361"/>
      <w:r w:rsidRPr="005E34DA">
        <w:rPr>
          <w:b/>
          <w:bCs/>
          <w:sz w:val="28"/>
          <w:szCs w:val="28"/>
        </w:rPr>
        <w:t>6.7</w:t>
      </w:r>
      <w:r w:rsidR="003A7542">
        <w:rPr>
          <w:b/>
          <w:bCs/>
          <w:sz w:val="28"/>
          <w:szCs w:val="28"/>
        </w:rPr>
        <w:t xml:space="preserve"> </w:t>
      </w:r>
      <w:r w:rsidR="000674AA" w:rsidRPr="005E34DA">
        <w:rPr>
          <w:b/>
          <w:bCs/>
          <w:sz w:val="28"/>
          <w:szCs w:val="28"/>
        </w:rPr>
        <w:t>RESPONSABILIDAD SOCIAL CORPORATIVA</w:t>
      </w:r>
      <w:bookmarkEnd w:id="21"/>
    </w:p>
    <w:p w14:paraId="0978E568"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Nuestra RSC se enfocará en proyectos comunitarios, educación sobre arquitectura sostenible y prácticas empresariales éticas.</w:t>
      </w:r>
    </w:p>
    <w:p w14:paraId="7E057037"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Proyectos Comunitarios:</w:t>
      </w:r>
    </w:p>
    <w:p w14:paraId="31AED8FB"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Participar en proyectos que beneficien a la comunidad local. Colaborar con organizaciones sin fines de lucro para proporcionar servicios de diseño arquitectónico a comunidades desfavorecidas o para la renovación de espacios públicos.</w:t>
      </w:r>
    </w:p>
    <w:p w14:paraId="1BC6D759"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Educación y Conciencia:</w:t>
      </w:r>
    </w:p>
    <w:p w14:paraId="364033B8"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 xml:space="preserve">Desarrollar programas educativos y talleres que promueven la conciencia sobre arquitectura sostenible entre estudiantes, clientes y la comunidad en general. </w:t>
      </w:r>
    </w:p>
    <w:p w14:paraId="580CF122"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Además de organizar charlas o eventos que enseñen sobre la importancia del diseño arquitectónico responsable y su impacto en el medio ambiente.</w:t>
      </w:r>
    </w:p>
    <w:p w14:paraId="038B96A6"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Prácticas Éticas y Transparentes:</w:t>
      </w:r>
    </w:p>
    <w:p w14:paraId="1D1F03FF"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Mantener una política de transparencia y ética en nuestras operaciones comerciales. Informar a nuestros clientes sobre las prácticas sostenibles utilizadas en los diseños y materiales. Además, trabajaremos con proveedores y colaboradores que compartan valores similares de responsabilidad social y ambiental.</w:t>
      </w:r>
    </w:p>
    <w:p w14:paraId="49E90F20"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Reducción del Impacto Ambiental:</w:t>
      </w:r>
    </w:p>
    <w:p w14:paraId="0CF60F07"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Adoptar medidas para reducir la huella ecológica de nuestra empresa a través de la utilización de materiales de construcción sostenibles, la implementación de prácticas de reciclaje, el uso de energías renovables en nuestras operaciones, entre otras acciones que minimicen el impacto ambiental de nuestros proyectos.</w:t>
      </w:r>
    </w:p>
    <w:p w14:paraId="56AB2F32"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Apoyo a Causas Sociales:</w:t>
      </w:r>
    </w:p>
    <w:p w14:paraId="003E7F17"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Patrocinar o apoyar causas sociales que están alineadas con los valores de nuestra empresa. Colaborar con organizaciones benéficas, participar en eventos de recaudación de fondos y realizar donaciones para apoyar causas sociales relevantes para el barrio de las Delicias.</w:t>
      </w:r>
    </w:p>
    <w:p w14:paraId="789E345F"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Empleados y Condiciones Laborales:</w:t>
      </w:r>
    </w:p>
    <w:p w14:paraId="06FF86FC" w14:textId="684C285B"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Ofrecer oportunidades de desarrollo profesional y condiciones de trabajo seguras.</w:t>
      </w:r>
    </w:p>
    <w:p w14:paraId="7C032F64" w14:textId="1EB99BD8" w:rsidR="000674AA" w:rsidRDefault="008224B6" w:rsidP="000674AA">
      <w:pPr>
        <w:pStyle w:val="Ttulo1"/>
        <w:rPr>
          <w:b/>
          <w:bCs/>
          <w:u w:val="single"/>
        </w:rPr>
      </w:pPr>
      <w:bookmarkStart w:id="22" w:name="_Toc156060362"/>
      <w:r w:rsidRPr="000B7D9C">
        <w:rPr>
          <w:b/>
          <w:bCs/>
          <w:u w:val="single"/>
        </w:rPr>
        <w:t>7.</w:t>
      </w:r>
      <w:r w:rsidR="000674AA" w:rsidRPr="000B7D9C">
        <w:rPr>
          <w:b/>
          <w:bCs/>
          <w:u w:val="single"/>
        </w:rPr>
        <w:t>ESTRATEGIAS DE MARKETING</w:t>
      </w:r>
      <w:bookmarkEnd w:id="22"/>
    </w:p>
    <w:p w14:paraId="27B60CCA" w14:textId="27103BE5" w:rsidR="00E41577" w:rsidRPr="00E41577" w:rsidRDefault="00E41577" w:rsidP="00E41577">
      <w:pPr>
        <w:jc w:val="center"/>
      </w:pPr>
      <w:r>
        <w:rPr>
          <w:noProof/>
        </w:rPr>
        <w:drawing>
          <wp:inline distT="0" distB="0" distL="0" distR="0" wp14:anchorId="65D231A8" wp14:editId="4BC7F1FE">
            <wp:extent cx="2035810" cy="2035810"/>
            <wp:effectExtent l="0" t="0" r="2540" b="2540"/>
            <wp:docPr id="555050893" name="Imagen 1"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006695" name="Imagen 1" descr="Icono&#10;&#10;Descripción generada automáticament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35810" cy="2035810"/>
                    </a:xfrm>
                    <a:prstGeom prst="rect">
                      <a:avLst/>
                    </a:prstGeom>
                    <a:noFill/>
                    <a:ln>
                      <a:noFill/>
                    </a:ln>
                  </pic:spPr>
                </pic:pic>
              </a:graphicData>
            </a:graphic>
          </wp:inline>
        </w:drawing>
      </w:r>
    </w:p>
    <w:p w14:paraId="77AFA1C8" w14:textId="11D81A52" w:rsidR="005F5936" w:rsidRPr="005F5936" w:rsidRDefault="005F5936" w:rsidP="005F5936">
      <w:pPr>
        <w:jc w:val="both"/>
        <w:rPr>
          <w:rFonts w:asciiTheme="majorHAnsi" w:hAnsiTheme="majorHAnsi" w:cstheme="majorHAnsi"/>
          <w:color w:val="2F5496" w:themeColor="accent1" w:themeShade="BF"/>
          <w:sz w:val="26"/>
          <w:szCs w:val="26"/>
        </w:rPr>
      </w:pPr>
      <w:r w:rsidRPr="005F5936">
        <w:rPr>
          <w:rFonts w:asciiTheme="majorHAnsi" w:hAnsiTheme="majorHAnsi" w:cstheme="majorHAnsi"/>
          <w:color w:val="2F5496" w:themeColor="accent1" w:themeShade="BF"/>
          <w:sz w:val="26"/>
          <w:szCs w:val="26"/>
        </w:rPr>
        <w:t>E</w:t>
      </w:r>
      <w:r>
        <w:rPr>
          <w:rFonts w:asciiTheme="majorHAnsi" w:hAnsiTheme="majorHAnsi" w:cstheme="majorHAnsi"/>
          <w:color w:val="2F5496" w:themeColor="accent1" w:themeShade="BF"/>
          <w:sz w:val="26"/>
          <w:szCs w:val="26"/>
        </w:rPr>
        <w:t>l</w:t>
      </w:r>
      <w:r w:rsidRPr="005F5936">
        <w:rPr>
          <w:rFonts w:asciiTheme="majorHAnsi" w:hAnsiTheme="majorHAnsi" w:cstheme="majorHAnsi"/>
          <w:color w:val="2F5496" w:themeColor="accent1" w:themeShade="BF"/>
          <w:sz w:val="26"/>
          <w:szCs w:val="26"/>
        </w:rPr>
        <w:t xml:space="preserve"> logo e</w:t>
      </w:r>
      <w:r>
        <w:rPr>
          <w:rFonts w:asciiTheme="majorHAnsi" w:hAnsiTheme="majorHAnsi" w:cstheme="majorHAnsi"/>
          <w:color w:val="2F5496" w:themeColor="accent1" w:themeShade="BF"/>
          <w:sz w:val="26"/>
          <w:szCs w:val="26"/>
        </w:rPr>
        <w:t>s</w:t>
      </w:r>
      <w:r w:rsidRPr="005F5936">
        <w:rPr>
          <w:rFonts w:asciiTheme="majorHAnsi" w:hAnsiTheme="majorHAnsi" w:cstheme="majorHAnsi"/>
          <w:color w:val="2F5496" w:themeColor="accent1" w:themeShade="BF"/>
          <w:sz w:val="26"/>
          <w:szCs w:val="26"/>
        </w:rPr>
        <w:t xml:space="preserve"> la unión de las mentes creativas de Paula y Carmen, expresando una identidad visual única para el estudio de arquitectura "PAL/CAR". La combinación de líneas geométricas</w:t>
      </w:r>
      <w:r>
        <w:rPr>
          <w:rFonts w:asciiTheme="majorHAnsi" w:hAnsiTheme="majorHAnsi" w:cstheme="majorHAnsi"/>
          <w:color w:val="2F5496" w:themeColor="accent1" w:themeShade="BF"/>
          <w:sz w:val="26"/>
          <w:szCs w:val="26"/>
        </w:rPr>
        <w:t xml:space="preserve"> </w:t>
      </w:r>
      <w:r w:rsidRPr="005F5936">
        <w:rPr>
          <w:rFonts w:asciiTheme="majorHAnsi" w:hAnsiTheme="majorHAnsi" w:cstheme="majorHAnsi"/>
          <w:color w:val="2F5496" w:themeColor="accent1" w:themeShade="BF"/>
          <w:sz w:val="26"/>
          <w:szCs w:val="26"/>
        </w:rPr>
        <w:t xml:space="preserve">transmitiendo una sensación de estructura y precisión </w:t>
      </w:r>
      <w:r>
        <w:rPr>
          <w:rFonts w:asciiTheme="majorHAnsi" w:hAnsiTheme="majorHAnsi" w:cstheme="majorHAnsi"/>
          <w:color w:val="2F5496" w:themeColor="accent1" w:themeShade="BF"/>
          <w:sz w:val="26"/>
          <w:szCs w:val="26"/>
        </w:rPr>
        <w:t xml:space="preserve">,los </w:t>
      </w:r>
      <w:r w:rsidRPr="005F5936">
        <w:rPr>
          <w:rFonts w:asciiTheme="majorHAnsi" w:hAnsiTheme="majorHAnsi" w:cstheme="majorHAnsi"/>
          <w:color w:val="2F5496" w:themeColor="accent1" w:themeShade="BF"/>
          <w:sz w:val="26"/>
          <w:szCs w:val="26"/>
        </w:rPr>
        <w:t>colores se combinan para crear una paleta elegante y moderna, transmitiendo creatividad y feminidad</w:t>
      </w:r>
      <w:r>
        <w:rPr>
          <w:rFonts w:asciiTheme="majorHAnsi" w:hAnsiTheme="majorHAnsi" w:cstheme="majorHAnsi"/>
          <w:color w:val="2F5496" w:themeColor="accent1" w:themeShade="BF"/>
          <w:sz w:val="26"/>
          <w:szCs w:val="26"/>
        </w:rPr>
        <w:t>.</w:t>
      </w:r>
    </w:p>
    <w:p w14:paraId="62138617" w14:textId="5E1837D6" w:rsidR="004B2E5E" w:rsidRPr="005E34DA" w:rsidRDefault="002828F7" w:rsidP="00137A81">
      <w:pPr>
        <w:pStyle w:val="Ttulo2"/>
        <w:rPr>
          <w:b/>
          <w:bCs/>
          <w:sz w:val="28"/>
          <w:szCs w:val="28"/>
        </w:rPr>
      </w:pPr>
      <w:bookmarkStart w:id="23" w:name="_Toc156060363"/>
      <w:r w:rsidRPr="005E34DA">
        <w:rPr>
          <w:b/>
          <w:bCs/>
          <w:sz w:val="28"/>
          <w:szCs w:val="28"/>
        </w:rPr>
        <w:t>7.1</w:t>
      </w:r>
      <w:r w:rsidR="003A7542">
        <w:rPr>
          <w:b/>
          <w:bCs/>
          <w:sz w:val="28"/>
          <w:szCs w:val="28"/>
        </w:rPr>
        <w:t xml:space="preserve"> </w:t>
      </w:r>
      <w:r w:rsidR="004B2E5E" w:rsidRPr="005E34DA">
        <w:rPr>
          <w:b/>
          <w:bCs/>
          <w:sz w:val="28"/>
          <w:szCs w:val="28"/>
        </w:rPr>
        <w:t>ESTRATEGIA DE PRODUCTO</w:t>
      </w:r>
      <w:bookmarkEnd w:id="23"/>
    </w:p>
    <w:p w14:paraId="2670AD82" w14:textId="001FE11D" w:rsidR="004643AA" w:rsidRPr="004643AA" w:rsidRDefault="004643AA" w:rsidP="004643AA">
      <w:pPr>
        <w:jc w:val="both"/>
        <w:rPr>
          <w:rFonts w:asciiTheme="majorHAnsi" w:hAnsiTheme="majorHAnsi" w:cstheme="majorHAnsi"/>
          <w:color w:val="2F5496" w:themeColor="accent1" w:themeShade="BF"/>
          <w:sz w:val="26"/>
          <w:szCs w:val="26"/>
        </w:rPr>
      </w:pPr>
      <w:r w:rsidRPr="004643AA">
        <w:rPr>
          <w:rFonts w:asciiTheme="majorHAnsi" w:hAnsiTheme="majorHAnsi" w:cstheme="majorHAnsi"/>
          <w:color w:val="2F5496" w:themeColor="accent1" w:themeShade="BF"/>
          <w:sz w:val="26"/>
          <w:szCs w:val="26"/>
        </w:rPr>
        <w:t>Nuestro enfoque en el diseño arquitectónico personalizado y accesible a través de plataformas online será nuestro diferenciador principal. Además, destacaremos nuestra dedicación a la sostenibilidad como un valor añadido.</w:t>
      </w:r>
    </w:p>
    <w:p w14:paraId="005AE3E4" w14:textId="6222FFE8" w:rsidR="004B2E5E" w:rsidRPr="005E34DA" w:rsidRDefault="002828F7" w:rsidP="00137A81">
      <w:pPr>
        <w:pStyle w:val="Ttulo2"/>
        <w:rPr>
          <w:b/>
          <w:bCs/>
          <w:sz w:val="28"/>
          <w:szCs w:val="28"/>
        </w:rPr>
      </w:pPr>
      <w:bookmarkStart w:id="24" w:name="_Toc156060364"/>
      <w:r w:rsidRPr="005E34DA">
        <w:rPr>
          <w:b/>
          <w:bCs/>
          <w:sz w:val="28"/>
          <w:szCs w:val="28"/>
        </w:rPr>
        <w:t>7.2</w:t>
      </w:r>
      <w:r w:rsidR="003A7542">
        <w:rPr>
          <w:b/>
          <w:bCs/>
          <w:sz w:val="28"/>
          <w:szCs w:val="28"/>
        </w:rPr>
        <w:t xml:space="preserve"> </w:t>
      </w:r>
      <w:r w:rsidR="004B2E5E" w:rsidRPr="005E34DA">
        <w:rPr>
          <w:b/>
          <w:bCs/>
          <w:sz w:val="28"/>
          <w:szCs w:val="28"/>
        </w:rPr>
        <w:t>ESTRATEGIA DE DISTRIBUCIÓN</w:t>
      </w:r>
      <w:bookmarkEnd w:id="24"/>
    </w:p>
    <w:p w14:paraId="01009BFC" w14:textId="3295FB83" w:rsidR="004643AA" w:rsidRDefault="004643AA" w:rsidP="004643AA">
      <w:pPr>
        <w:jc w:val="both"/>
        <w:rPr>
          <w:rFonts w:asciiTheme="majorHAnsi" w:hAnsiTheme="majorHAnsi" w:cstheme="majorHAnsi"/>
          <w:color w:val="2F5496" w:themeColor="accent1" w:themeShade="BF"/>
          <w:sz w:val="26"/>
          <w:szCs w:val="26"/>
        </w:rPr>
      </w:pPr>
      <w:r w:rsidRPr="004643AA">
        <w:rPr>
          <w:rFonts w:asciiTheme="majorHAnsi" w:hAnsiTheme="majorHAnsi" w:cstheme="majorHAnsi"/>
          <w:color w:val="2F5496" w:themeColor="accent1" w:themeShade="BF"/>
          <w:sz w:val="26"/>
          <w:szCs w:val="26"/>
        </w:rPr>
        <w:t>Nuestros servicios estarán disponibles tanto en modalidad online como presencial, permitiendo adaptarnos a las preferencias y necesidades de diferentes segmentos de clientes. La presencia física en nuestra ubicación en el barrio de las Delicias será complementada con una plataforma online intuitiva y fácil de usar.</w:t>
      </w:r>
    </w:p>
    <w:p w14:paraId="4CD9379C" w14:textId="4E547291" w:rsidR="00FD5021" w:rsidRDefault="00FD5021" w:rsidP="00FD5021">
      <w:pPr>
        <w:pStyle w:val="Ttulo1"/>
        <w:rPr>
          <w:b/>
          <w:bCs/>
          <w:u w:val="single"/>
        </w:rPr>
      </w:pPr>
      <w:bookmarkStart w:id="25" w:name="_Toc156060365"/>
      <w:r w:rsidRPr="00FD5021">
        <w:rPr>
          <w:b/>
          <w:bCs/>
          <w:u w:val="single"/>
        </w:rPr>
        <w:t>8.RECURSOS HUMANOS</w:t>
      </w:r>
      <w:bookmarkEnd w:id="25"/>
    </w:p>
    <w:p w14:paraId="2A2AE9CF" w14:textId="06C26E7C" w:rsidR="00E70D7D" w:rsidRDefault="00E70D7D" w:rsidP="00E70D7D">
      <w:pPr>
        <w:pStyle w:val="Ttulo2"/>
        <w:rPr>
          <w:b/>
          <w:bCs/>
          <w:sz w:val="28"/>
          <w:szCs w:val="28"/>
        </w:rPr>
      </w:pPr>
      <w:bookmarkStart w:id="26" w:name="_Toc156060366"/>
      <w:r w:rsidRPr="00E70D7D">
        <w:rPr>
          <w:b/>
          <w:bCs/>
          <w:sz w:val="28"/>
          <w:szCs w:val="28"/>
        </w:rPr>
        <w:t>8.1 ORGANIGRAMA DE LA EMPRESA</w:t>
      </w:r>
      <w:bookmarkEnd w:id="26"/>
    </w:p>
    <w:p w14:paraId="09034A37" w14:textId="73E2E1B2" w:rsidR="00E70D7D" w:rsidRPr="005E39A0" w:rsidRDefault="00EB7818" w:rsidP="00EF60B3">
      <w:pPr>
        <w:jc w:val="both"/>
        <w:rPr>
          <w:rFonts w:asciiTheme="majorHAnsi" w:hAnsiTheme="majorHAnsi" w:cstheme="majorHAnsi"/>
          <w:color w:val="2F5496" w:themeColor="accent1" w:themeShade="BF"/>
          <w:sz w:val="26"/>
          <w:szCs w:val="26"/>
        </w:rPr>
      </w:pPr>
      <w:r>
        <w:rPr>
          <w:rFonts w:asciiTheme="majorHAnsi" w:hAnsiTheme="majorHAnsi" w:cstheme="majorHAnsi"/>
          <w:color w:val="2F5496" w:themeColor="accent1" w:themeShade="BF"/>
          <w:sz w:val="26"/>
          <w:szCs w:val="26"/>
        </w:rPr>
        <w:t>Para el</w:t>
      </w:r>
      <w:r w:rsidR="00EF60B3" w:rsidRPr="005E39A0">
        <w:rPr>
          <w:rFonts w:asciiTheme="majorHAnsi" w:hAnsiTheme="majorHAnsi" w:cstheme="majorHAnsi"/>
          <w:color w:val="2F5496" w:themeColor="accent1" w:themeShade="BF"/>
          <w:sz w:val="26"/>
          <w:szCs w:val="26"/>
        </w:rPr>
        <w:t xml:space="preserve"> organigrama </w:t>
      </w:r>
      <w:r w:rsidR="00CB31BF">
        <w:rPr>
          <w:rFonts w:asciiTheme="majorHAnsi" w:hAnsiTheme="majorHAnsi" w:cstheme="majorHAnsi"/>
          <w:color w:val="2F5496" w:themeColor="accent1" w:themeShade="BF"/>
          <w:sz w:val="26"/>
          <w:szCs w:val="26"/>
        </w:rPr>
        <w:t>de la empresa,</w:t>
      </w:r>
      <w:r w:rsidR="00EF60B3" w:rsidRPr="005E39A0">
        <w:rPr>
          <w:rFonts w:asciiTheme="majorHAnsi" w:hAnsiTheme="majorHAnsi" w:cstheme="majorHAnsi"/>
          <w:color w:val="2F5496" w:themeColor="accent1" w:themeShade="BF"/>
          <w:sz w:val="26"/>
          <w:szCs w:val="26"/>
        </w:rPr>
        <w:t xml:space="preserve"> representación gráfica de la estructura jerárquica y funcional de una organización</w:t>
      </w:r>
      <w:r w:rsidR="00E97D80">
        <w:rPr>
          <w:rFonts w:asciiTheme="majorHAnsi" w:hAnsiTheme="majorHAnsi" w:cstheme="majorHAnsi"/>
          <w:color w:val="2F5496" w:themeColor="accent1" w:themeShade="BF"/>
          <w:sz w:val="26"/>
          <w:szCs w:val="26"/>
        </w:rPr>
        <w:t>, e</w:t>
      </w:r>
      <w:r w:rsidR="00EF60B3" w:rsidRPr="005E39A0">
        <w:rPr>
          <w:rFonts w:asciiTheme="majorHAnsi" w:hAnsiTheme="majorHAnsi" w:cstheme="majorHAnsi"/>
          <w:color w:val="2F5496" w:themeColor="accent1" w:themeShade="BF"/>
          <w:sz w:val="26"/>
          <w:szCs w:val="26"/>
        </w:rPr>
        <w:t>n el caso de nuestro estudio de arquitectura "PAL/CAR", hemos optado por un diseño horizontal para facilitar la visualización y comprensión de las relaciones entre los diferentes niveles y roles dentro de la empresa.</w:t>
      </w:r>
      <w:r w:rsidR="00DA3317">
        <w:rPr>
          <w:rFonts w:asciiTheme="majorHAnsi" w:hAnsiTheme="majorHAnsi" w:cstheme="majorHAnsi"/>
          <w:color w:val="2F5496" w:themeColor="accent1" w:themeShade="BF"/>
          <w:sz w:val="26"/>
          <w:szCs w:val="26"/>
        </w:rPr>
        <w:t xml:space="preserve"> Optando por la contratación de ciertos servicios a empresas externas </w:t>
      </w:r>
      <w:r w:rsidR="00E41577">
        <w:rPr>
          <w:rFonts w:asciiTheme="majorHAnsi" w:hAnsiTheme="majorHAnsi" w:cstheme="majorHAnsi"/>
          <w:color w:val="2F5496" w:themeColor="accent1" w:themeShade="BF"/>
          <w:sz w:val="26"/>
          <w:szCs w:val="26"/>
        </w:rPr>
        <w:t>como:</w:t>
      </w:r>
      <w:r w:rsidR="00DA3317">
        <w:rPr>
          <w:rFonts w:asciiTheme="majorHAnsi" w:hAnsiTheme="majorHAnsi" w:cstheme="majorHAnsi"/>
          <w:color w:val="2F5496" w:themeColor="accent1" w:themeShade="BF"/>
          <w:sz w:val="26"/>
          <w:szCs w:val="26"/>
        </w:rPr>
        <w:t xml:space="preserve"> </w:t>
      </w:r>
      <w:r w:rsidR="0082602B">
        <w:rPr>
          <w:rFonts w:asciiTheme="majorHAnsi" w:hAnsiTheme="majorHAnsi" w:cstheme="majorHAnsi"/>
          <w:color w:val="2F5496" w:themeColor="accent1" w:themeShade="BF"/>
          <w:sz w:val="26"/>
          <w:szCs w:val="26"/>
        </w:rPr>
        <w:t xml:space="preserve">marketing, gestión administrativa y </w:t>
      </w:r>
      <w:r w:rsidR="00E41577">
        <w:rPr>
          <w:rFonts w:asciiTheme="majorHAnsi" w:hAnsiTheme="majorHAnsi" w:cstheme="majorHAnsi"/>
          <w:color w:val="2F5496" w:themeColor="accent1" w:themeShade="BF"/>
          <w:sz w:val="26"/>
          <w:szCs w:val="26"/>
        </w:rPr>
        <w:t>jurídica, …</w:t>
      </w:r>
    </w:p>
    <w:p w14:paraId="503B43C1" w14:textId="5DE5EEED" w:rsidR="00EF60B3" w:rsidRDefault="000C7C2A" w:rsidP="00EF60B3">
      <w:pPr>
        <w:jc w:val="both"/>
        <w:rPr>
          <w:color w:val="2F5496" w:themeColor="accent1" w:themeShade="BF"/>
          <w:sz w:val="26"/>
          <w:szCs w:val="26"/>
        </w:rPr>
      </w:pPr>
      <w:r>
        <w:rPr>
          <w:color w:val="2F5496" w:themeColor="accent1" w:themeShade="BF"/>
          <w:sz w:val="26"/>
          <w:szCs w:val="26"/>
        </w:rPr>
        <w:t xml:space="preserve">    </w:t>
      </w:r>
      <w:r w:rsidR="00256AD2" w:rsidRPr="00256AD2">
        <w:rPr>
          <w:color w:val="2F5496" w:themeColor="accent1" w:themeShade="BF"/>
          <w:sz w:val="26"/>
          <w:szCs w:val="26"/>
        </w:rPr>
        <w:drawing>
          <wp:inline distT="0" distB="0" distL="0" distR="0" wp14:anchorId="590BEC23" wp14:editId="6831A1E5">
            <wp:extent cx="5400040" cy="3215005"/>
            <wp:effectExtent l="0" t="0" r="0" b="4445"/>
            <wp:docPr id="94589755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897551" name="Imagen 1" descr="Diagrama&#10;&#10;Descripción generada automáticamente"/>
                    <pic:cNvPicPr/>
                  </pic:nvPicPr>
                  <pic:blipFill>
                    <a:blip r:embed="rId9"/>
                    <a:stretch>
                      <a:fillRect/>
                    </a:stretch>
                  </pic:blipFill>
                  <pic:spPr>
                    <a:xfrm>
                      <a:off x="0" y="0"/>
                      <a:ext cx="5400040" cy="3215005"/>
                    </a:xfrm>
                    <a:prstGeom prst="rect">
                      <a:avLst/>
                    </a:prstGeom>
                  </pic:spPr>
                </pic:pic>
              </a:graphicData>
            </a:graphic>
          </wp:inline>
        </w:drawing>
      </w:r>
    </w:p>
    <w:p w14:paraId="144D04B4" w14:textId="77777777" w:rsidR="00DA0F7F" w:rsidRDefault="00DA0F7F" w:rsidP="00EF60B3">
      <w:pPr>
        <w:jc w:val="both"/>
        <w:rPr>
          <w:color w:val="2F5496" w:themeColor="accent1" w:themeShade="BF"/>
          <w:sz w:val="26"/>
          <w:szCs w:val="26"/>
        </w:rPr>
      </w:pPr>
    </w:p>
    <w:p w14:paraId="334AB29E" w14:textId="57FC3EB9" w:rsidR="00634CC7" w:rsidRPr="003C0E5D" w:rsidRDefault="00634CC7" w:rsidP="00634CC7">
      <w:pPr>
        <w:pStyle w:val="Prrafodelista"/>
        <w:numPr>
          <w:ilvl w:val="0"/>
          <w:numId w:val="1"/>
        </w:numPr>
        <w:jc w:val="both"/>
        <w:rPr>
          <w:color w:val="2F5496" w:themeColor="accent1" w:themeShade="BF"/>
          <w:sz w:val="26"/>
          <w:szCs w:val="26"/>
        </w:rPr>
      </w:pPr>
      <w:r w:rsidRPr="003C0E5D">
        <w:rPr>
          <w:color w:val="2F5496" w:themeColor="accent1" w:themeShade="BF"/>
          <w:sz w:val="26"/>
          <w:szCs w:val="26"/>
        </w:rPr>
        <w:lastRenderedPageBreak/>
        <w:t>Socias Fundadoras:</w:t>
      </w:r>
    </w:p>
    <w:p w14:paraId="53B327F2" w14:textId="685DC93B" w:rsidR="00634CC7" w:rsidRPr="003C0E5D" w:rsidRDefault="00634CC7" w:rsidP="003C0E5D">
      <w:pPr>
        <w:pStyle w:val="Prrafodelista"/>
        <w:numPr>
          <w:ilvl w:val="0"/>
          <w:numId w:val="2"/>
        </w:numPr>
        <w:jc w:val="both"/>
        <w:rPr>
          <w:color w:val="2F5496" w:themeColor="accent1" w:themeShade="BF"/>
          <w:sz w:val="26"/>
          <w:szCs w:val="26"/>
        </w:rPr>
      </w:pPr>
      <w:r w:rsidRPr="003C0E5D">
        <w:rPr>
          <w:color w:val="2F5496" w:themeColor="accent1" w:themeShade="BF"/>
          <w:sz w:val="26"/>
          <w:szCs w:val="26"/>
        </w:rPr>
        <w:t xml:space="preserve">Paula </w:t>
      </w:r>
      <w:r w:rsidR="0030173F">
        <w:rPr>
          <w:color w:val="2F5496" w:themeColor="accent1" w:themeShade="BF"/>
          <w:sz w:val="26"/>
          <w:szCs w:val="26"/>
        </w:rPr>
        <w:t>Nune</w:t>
      </w:r>
      <w:r w:rsidR="00995070">
        <w:rPr>
          <w:color w:val="2F5496" w:themeColor="accent1" w:themeShade="BF"/>
          <w:sz w:val="26"/>
          <w:szCs w:val="26"/>
        </w:rPr>
        <w:t>s</w:t>
      </w:r>
    </w:p>
    <w:p w14:paraId="1B1052DF" w14:textId="19E68515" w:rsidR="00634CC7" w:rsidRDefault="00634CC7" w:rsidP="003C0E5D">
      <w:pPr>
        <w:pStyle w:val="Prrafodelista"/>
        <w:numPr>
          <w:ilvl w:val="0"/>
          <w:numId w:val="2"/>
        </w:numPr>
        <w:jc w:val="both"/>
        <w:rPr>
          <w:color w:val="2F5496" w:themeColor="accent1" w:themeShade="BF"/>
          <w:sz w:val="26"/>
          <w:szCs w:val="26"/>
        </w:rPr>
      </w:pPr>
      <w:r w:rsidRPr="003C0E5D">
        <w:rPr>
          <w:color w:val="2F5496" w:themeColor="accent1" w:themeShade="BF"/>
          <w:sz w:val="26"/>
          <w:szCs w:val="26"/>
        </w:rPr>
        <w:t xml:space="preserve">Carmen </w:t>
      </w:r>
      <w:r w:rsidR="00995070">
        <w:rPr>
          <w:color w:val="2F5496" w:themeColor="accent1" w:themeShade="BF"/>
          <w:sz w:val="26"/>
          <w:szCs w:val="26"/>
        </w:rPr>
        <w:t>García</w:t>
      </w:r>
    </w:p>
    <w:p w14:paraId="5916F285" w14:textId="77777777" w:rsidR="0030173F" w:rsidRPr="003C0E5D" w:rsidRDefault="0030173F" w:rsidP="0030173F">
      <w:pPr>
        <w:pStyle w:val="Prrafodelista"/>
        <w:ind w:left="1068"/>
        <w:jc w:val="both"/>
        <w:rPr>
          <w:color w:val="2F5496" w:themeColor="accent1" w:themeShade="BF"/>
          <w:sz w:val="26"/>
          <w:szCs w:val="26"/>
        </w:rPr>
      </w:pPr>
    </w:p>
    <w:p w14:paraId="4F7500A6" w14:textId="189FFE85" w:rsidR="00634CC7" w:rsidRPr="00463340" w:rsidRDefault="00634CC7" w:rsidP="00634CC7">
      <w:pPr>
        <w:pStyle w:val="Prrafodelista"/>
        <w:numPr>
          <w:ilvl w:val="0"/>
          <w:numId w:val="1"/>
        </w:numPr>
        <w:jc w:val="both"/>
        <w:rPr>
          <w:color w:val="2F5496" w:themeColor="accent1" w:themeShade="BF"/>
          <w:sz w:val="26"/>
          <w:szCs w:val="26"/>
        </w:rPr>
      </w:pPr>
      <w:r w:rsidRPr="0030173F">
        <w:rPr>
          <w:color w:val="2F5496" w:themeColor="accent1" w:themeShade="BF"/>
          <w:sz w:val="26"/>
          <w:szCs w:val="26"/>
        </w:rPr>
        <w:t xml:space="preserve">Departamento de </w:t>
      </w:r>
      <w:r w:rsidR="00463340" w:rsidRPr="0030173F">
        <w:rPr>
          <w:color w:val="2F5496" w:themeColor="accent1" w:themeShade="BF"/>
          <w:sz w:val="26"/>
          <w:szCs w:val="26"/>
        </w:rPr>
        <w:t>Diseño:</w:t>
      </w:r>
    </w:p>
    <w:p w14:paraId="02F8540E" w14:textId="13A7F2E3" w:rsidR="00634CC7" w:rsidRPr="00634CC7" w:rsidRDefault="00634CC7" w:rsidP="00463340">
      <w:pPr>
        <w:ind w:left="360"/>
        <w:jc w:val="both"/>
        <w:rPr>
          <w:color w:val="2F5496" w:themeColor="accent1" w:themeShade="BF"/>
          <w:sz w:val="26"/>
          <w:szCs w:val="26"/>
        </w:rPr>
      </w:pPr>
      <w:r w:rsidRPr="00634CC7">
        <w:rPr>
          <w:color w:val="2F5496" w:themeColor="accent1" w:themeShade="BF"/>
          <w:sz w:val="26"/>
          <w:szCs w:val="26"/>
        </w:rPr>
        <w:t xml:space="preserve">Paula </w:t>
      </w:r>
      <w:r w:rsidR="00463340">
        <w:rPr>
          <w:color w:val="2F5496" w:themeColor="accent1" w:themeShade="BF"/>
          <w:sz w:val="26"/>
          <w:szCs w:val="26"/>
        </w:rPr>
        <w:t>Nunes</w:t>
      </w:r>
      <w:r w:rsidRPr="00634CC7">
        <w:rPr>
          <w:color w:val="2F5496" w:themeColor="accent1" w:themeShade="BF"/>
          <w:sz w:val="26"/>
          <w:szCs w:val="26"/>
        </w:rPr>
        <w:t xml:space="preserve"> lidera el diseño arquitectónico y la creatividad.</w:t>
      </w:r>
      <w:r w:rsidR="00024D98">
        <w:rPr>
          <w:color w:val="2F5496" w:themeColor="accent1" w:themeShade="BF"/>
          <w:sz w:val="26"/>
          <w:szCs w:val="26"/>
        </w:rPr>
        <w:t xml:space="preserve"> </w:t>
      </w:r>
      <w:r w:rsidRPr="00634CC7">
        <w:rPr>
          <w:color w:val="2F5496" w:themeColor="accent1" w:themeShade="BF"/>
          <w:sz w:val="26"/>
          <w:szCs w:val="26"/>
        </w:rPr>
        <w:t>Responsable de la conceptualización y desarrollo de proyectos.</w:t>
      </w:r>
      <w:r w:rsidR="00024D98">
        <w:rPr>
          <w:color w:val="2F5496" w:themeColor="accent1" w:themeShade="BF"/>
          <w:sz w:val="26"/>
          <w:szCs w:val="26"/>
        </w:rPr>
        <w:t xml:space="preserve"> </w:t>
      </w:r>
      <w:r w:rsidRPr="00634CC7">
        <w:rPr>
          <w:color w:val="2F5496" w:themeColor="accent1" w:themeShade="BF"/>
          <w:sz w:val="26"/>
          <w:szCs w:val="26"/>
        </w:rPr>
        <w:t>Colabora estrechamente con clientes para entender sus necesidades y visiones.</w:t>
      </w:r>
    </w:p>
    <w:p w14:paraId="777DE4DB" w14:textId="0B3BE411" w:rsidR="00634CC7" w:rsidRPr="008D3CFD" w:rsidRDefault="00634CC7" w:rsidP="00634CC7">
      <w:pPr>
        <w:pStyle w:val="Prrafodelista"/>
        <w:numPr>
          <w:ilvl w:val="0"/>
          <w:numId w:val="1"/>
        </w:numPr>
        <w:jc w:val="both"/>
        <w:rPr>
          <w:color w:val="2F5496" w:themeColor="accent1" w:themeShade="BF"/>
          <w:sz w:val="26"/>
          <w:szCs w:val="26"/>
        </w:rPr>
      </w:pPr>
      <w:r w:rsidRPr="00456BAC">
        <w:rPr>
          <w:color w:val="2F5496" w:themeColor="accent1" w:themeShade="BF"/>
          <w:sz w:val="26"/>
          <w:szCs w:val="26"/>
        </w:rPr>
        <w:t>Departamento de Investigación y Desarrollo:</w:t>
      </w:r>
    </w:p>
    <w:p w14:paraId="26AA6375" w14:textId="10B79E3B" w:rsidR="00634CC7" w:rsidRPr="00634CC7" w:rsidRDefault="00634CC7" w:rsidP="008D3CFD">
      <w:pPr>
        <w:ind w:left="360"/>
        <w:jc w:val="both"/>
        <w:rPr>
          <w:color w:val="2F5496" w:themeColor="accent1" w:themeShade="BF"/>
          <w:sz w:val="26"/>
          <w:szCs w:val="26"/>
        </w:rPr>
      </w:pPr>
      <w:r w:rsidRPr="00634CC7">
        <w:rPr>
          <w:color w:val="2F5496" w:themeColor="accent1" w:themeShade="BF"/>
          <w:sz w:val="26"/>
          <w:szCs w:val="26"/>
        </w:rPr>
        <w:t xml:space="preserve">Carmen </w:t>
      </w:r>
      <w:r w:rsidR="00456BAC">
        <w:rPr>
          <w:color w:val="2F5496" w:themeColor="accent1" w:themeShade="BF"/>
          <w:sz w:val="26"/>
          <w:szCs w:val="26"/>
        </w:rPr>
        <w:t>García</w:t>
      </w:r>
      <w:r w:rsidRPr="00634CC7">
        <w:rPr>
          <w:color w:val="2F5496" w:themeColor="accent1" w:themeShade="BF"/>
          <w:sz w:val="26"/>
          <w:szCs w:val="26"/>
        </w:rPr>
        <w:t xml:space="preserve"> encabeza la investigación y desarrollo de nuevas técnicas y tecnologías en arquitectura.</w:t>
      </w:r>
      <w:r w:rsidR="00456BAC">
        <w:rPr>
          <w:color w:val="2F5496" w:themeColor="accent1" w:themeShade="BF"/>
          <w:sz w:val="26"/>
          <w:szCs w:val="26"/>
        </w:rPr>
        <w:t xml:space="preserve"> </w:t>
      </w:r>
      <w:r w:rsidRPr="00634CC7">
        <w:rPr>
          <w:color w:val="2F5496" w:themeColor="accent1" w:themeShade="BF"/>
          <w:sz w:val="26"/>
          <w:szCs w:val="26"/>
        </w:rPr>
        <w:t>Trabaja en la innovación de procesos y materiales para mejorar la calidad y sostenibilidad de los proyectos.</w:t>
      </w:r>
    </w:p>
    <w:p w14:paraId="71B63FF1" w14:textId="77777777" w:rsidR="00634CC7" w:rsidRDefault="00634CC7" w:rsidP="008D3CFD">
      <w:pPr>
        <w:pStyle w:val="Prrafodelista"/>
        <w:numPr>
          <w:ilvl w:val="0"/>
          <w:numId w:val="1"/>
        </w:numPr>
        <w:jc w:val="both"/>
        <w:rPr>
          <w:color w:val="2F5496" w:themeColor="accent1" w:themeShade="BF"/>
          <w:sz w:val="26"/>
          <w:szCs w:val="26"/>
        </w:rPr>
      </w:pPr>
      <w:r w:rsidRPr="008D3CFD">
        <w:rPr>
          <w:color w:val="2F5496" w:themeColor="accent1" w:themeShade="BF"/>
          <w:sz w:val="26"/>
          <w:szCs w:val="26"/>
        </w:rPr>
        <w:t>Departamento de Compras y Ventas (Ambas Socias):</w:t>
      </w:r>
    </w:p>
    <w:p w14:paraId="4F2F1110" w14:textId="748938D8" w:rsidR="00C35A12" w:rsidRDefault="00C35A12" w:rsidP="00C35A12">
      <w:pPr>
        <w:pStyle w:val="Prrafodelista"/>
        <w:ind w:left="360"/>
        <w:jc w:val="both"/>
        <w:rPr>
          <w:color w:val="2F5496" w:themeColor="accent1" w:themeShade="BF"/>
          <w:sz w:val="26"/>
          <w:szCs w:val="26"/>
        </w:rPr>
      </w:pPr>
      <w:r>
        <w:rPr>
          <w:color w:val="2F5496" w:themeColor="accent1" w:themeShade="BF"/>
          <w:sz w:val="26"/>
          <w:szCs w:val="26"/>
        </w:rPr>
        <w:t>Este departamento está estructurado por clientes, de modo que se pueda realizar un trabajo mas personalizado y llevar un control riguro</w:t>
      </w:r>
      <w:r w:rsidR="004D7507">
        <w:rPr>
          <w:color w:val="2F5496" w:themeColor="accent1" w:themeShade="BF"/>
          <w:sz w:val="26"/>
          <w:szCs w:val="26"/>
        </w:rPr>
        <w:t>so de él.</w:t>
      </w:r>
    </w:p>
    <w:p w14:paraId="549330DF" w14:textId="64E4E395" w:rsidR="00F34C22" w:rsidRPr="003E373F" w:rsidRDefault="00E02448" w:rsidP="003E373F">
      <w:pPr>
        <w:ind w:left="360"/>
        <w:jc w:val="both"/>
        <w:rPr>
          <w:color w:val="2F5496" w:themeColor="accent1" w:themeShade="BF"/>
          <w:sz w:val="26"/>
          <w:szCs w:val="26"/>
        </w:rPr>
      </w:pPr>
      <w:r>
        <w:rPr>
          <w:color w:val="2F5496" w:themeColor="accent1" w:themeShade="BF"/>
          <w:sz w:val="26"/>
          <w:szCs w:val="26"/>
        </w:rPr>
        <w:t>Realización de t</w:t>
      </w:r>
      <w:r w:rsidR="00F34C22" w:rsidRPr="00634CC7">
        <w:rPr>
          <w:color w:val="2F5496" w:themeColor="accent1" w:themeShade="BF"/>
          <w:sz w:val="26"/>
          <w:szCs w:val="26"/>
        </w:rPr>
        <w:t>rabajo conjunto para garantizar la coherencia entre el diseño y la viabilidad comercial.</w:t>
      </w:r>
      <w:r w:rsidR="00F34C22">
        <w:rPr>
          <w:color w:val="2F5496" w:themeColor="accent1" w:themeShade="BF"/>
          <w:sz w:val="26"/>
          <w:szCs w:val="26"/>
        </w:rPr>
        <w:t xml:space="preserve"> </w:t>
      </w:r>
      <w:r w:rsidR="00F34C22" w:rsidRPr="00634CC7">
        <w:rPr>
          <w:color w:val="2F5496" w:themeColor="accent1" w:themeShade="BF"/>
          <w:sz w:val="26"/>
          <w:szCs w:val="26"/>
        </w:rPr>
        <w:t>Coordinación en la presentación de propuestas integrales que satisfagan las expectativas del cliente.</w:t>
      </w:r>
    </w:p>
    <w:p w14:paraId="77BFE27B" w14:textId="4EADB6C3" w:rsidR="00634CC7" w:rsidRPr="00634CC7" w:rsidRDefault="004D7507" w:rsidP="004D7507">
      <w:pPr>
        <w:pStyle w:val="Prrafodelista"/>
        <w:ind w:left="360"/>
        <w:jc w:val="both"/>
        <w:rPr>
          <w:color w:val="2F5496" w:themeColor="accent1" w:themeShade="BF"/>
          <w:sz w:val="26"/>
          <w:szCs w:val="26"/>
        </w:rPr>
      </w:pPr>
      <w:r>
        <w:rPr>
          <w:color w:val="2F5496" w:themeColor="accent1" w:themeShade="BF"/>
          <w:sz w:val="26"/>
          <w:szCs w:val="26"/>
        </w:rPr>
        <w:t>Está basado en las siguientes funcionalidades:</w:t>
      </w:r>
    </w:p>
    <w:p w14:paraId="6A066586" w14:textId="73BD4C4A" w:rsidR="00634CC7" w:rsidRPr="004D7507" w:rsidRDefault="00634CC7" w:rsidP="006E4683">
      <w:pPr>
        <w:pStyle w:val="Prrafodelista"/>
        <w:numPr>
          <w:ilvl w:val="0"/>
          <w:numId w:val="3"/>
        </w:numPr>
        <w:ind w:left="1068"/>
        <w:jc w:val="both"/>
        <w:rPr>
          <w:color w:val="2F5496" w:themeColor="accent1" w:themeShade="BF"/>
          <w:sz w:val="26"/>
          <w:szCs w:val="26"/>
        </w:rPr>
      </w:pPr>
      <w:r w:rsidRPr="004D7507">
        <w:rPr>
          <w:color w:val="2F5496" w:themeColor="accent1" w:themeShade="BF"/>
          <w:sz w:val="26"/>
          <w:szCs w:val="26"/>
        </w:rPr>
        <w:t>Compras:</w:t>
      </w:r>
    </w:p>
    <w:p w14:paraId="1271BF37" w14:textId="77777777" w:rsidR="00634CC7" w:rsidRPr="004D7507" w:rsidRDefault="00634CC7" w:rsidP="006E4683">
      <w:pPr>
        <w:pStyle w:val="Prrafodelista"/>
        <w:numPr>
          <w:ilvl w:val="0"/>
          <w:numId w:val="4"/>
        </w:numPr>
        <w:ind w:left="1416"/>
        <w:jc w:val="both"/>
        <w:rPr>
          <w:color w:val="2F5496" w:themeColor="accent1" w:themeShade="BF"/>
          <w:sz w:val="26"/>
          <w:szCs w:val="26"/>
        </w:rPr>
      </w:pPr>
      <w:r w:rsidRPr="004D7507">
        <w:rPr>
          <w:color w:val="2F5496" w:themeColor="accent1" w:themeShade="BF"/>
          <w:sz w:val="26"/>
          <w:szCs w:val="26"/>
        </w:rPr>
        <w:t>Gestión de proveedores y adquisición de materiales necesarios para los proyectos.</w:t>
      </w:r>
    </w:p>
    <w:p w14:paraId="30C16C49" w14:textId="77777777" w:rsidR="00634CC7" w:rsidRPr="004D7507" w:rsidRDefault="00634CC7" w:rsidP="006E4683">
      <w:pPr>
        <w:pStyle w:val="Prrafodelista"/>
        <w:numPr>
          <w:ilvl w:val="0"/>
          <w:numId w:val="4"/>
        </w:numPr>
        <w:ind w:left="1416"/>
        <w:jc w:val="both"/>
        <w:rPr>
          <w:color w:val="2F5496" w:themeColor="accent1" w:themeShade="BF"/>
          <w:sz w:val="26"/>
          <w:szCs w:val="26"/>
        </w:rPr>
      </w:pPr>
      <w:r w:rsidRPr="004D7507">
        <w:rPr>
          <w:color w:val="2F5496" w:themeColor="accent1" w:themeShade="BF"/>
          <w:sz w:val="26"/>
          <w:szCs w:val="26"/>
        </w:rPr>
        <w:t>Negociación de contratos y acuerdos para garantizar la calidad y el costo efectivo de los suministros.</w:t>
      </w:r>
    </w:p>
    <w:p w14:paraId="20BCC6F8" w14:textId="484E4CD7" w:rsidR="00634CC7" w:rsidRPr="004D7507" w:rsidRDefault="00634CC7" w:rsidP="006E4683">
      <w:pPr>
        <w:pStyle w:val="Prrafodelista"/>
        <w:numPr>
          <w:ilvl w:val="0"/>
          <w:numId w:val="3"/>
        </w:numPr>
        <w:ind w:left="1068"/>
        <w:jc w:val="both"/>
        <w:rPr>
          <w:color w:val="2F5496" w:themeColor="accent1" w:themeShade="BF"/>
          <w:sz w:val="26"/>
          <w:szCs w:val="26"/>
        </w:rPr>
      </w:pPr>
      <w:r w:rsidRPr="004D7507">
        <w:rPr>
          <w:color w:val="2F5496" w:themeColor="accent1" w:themeShade="BF"/>
          <w:sz w:val="26"/>
          <w:szCs w:val="26"/>
        </w:rPr>
        <w:t>Ventas:</w:t>
      </w:r>
    </w:p>
    <w:p w14:paraId="0529EA5E" w14:textId="77777777" w:rsidR="00634CC7" w:rsidRPr="004D7507" w:rsidRDefault="00634CC7" w:rsidP="006E4683">
      <w:pPr>
        <w:pStyle w:val="Prrafodelista"/>
        <w:numPr>
          <w:ilvl w:val="0"/>
          <w:numId w:val="5"/>
        </w:numPr>
        <w:ind w:left="1416"/>
        <w:jc w:val="both"/>
        <w:rPr>
          <w:color w:val="2F5496" w:themeColor="accent1" w:themeShade="BF"/>
          <w:sz w:val="26"/>
          <w:szCs w:val="26"/>
        </w:rPr>
      </w:pPr>
      <w:r w:rsidRPr="004D7507">
        <w:rPr>
          <w:color w:val="2F5496" w:themeColor="accent1" w:themeShade="BF"/>
          <w:sz w:val="26"/>
          <w:szCs w:val="26"/>
        </w:rPr>
        <w:t>Relaciones con clientes y desarrollo de propuestas.</w:t>
      </w:r>
    </w:p>
    <w:p w14:paraId="4A0D98A9" w14:textId="71A70F1D" w:rsidR="004D7507" w:rsidRPr="008F3860" w:rsidRDefault="00634CC7" w:rsidP="00634CC7">
      <w:pPr>
        <w:pStyle w:val="Prrafodelista"/>
        <w:numPr>
          <w:ilvl w:val="0"/>
          <w:numId w:val="5"/>
        </w:numPr>
        <w:ind w:left="1416"/>
        <w:jc w:val="both"/>
        <w:rPr>
          <w:color w:val="2F5496" w:themeColor="accent1" w:themeShade="BF"/>
          <w:sz w:val="26"/>
          <w:szCs w:val="26"/>
        </w:rPr>
      </w:pPr>
      <w:r w:rsidRPr="004D7507">
        <w:rPr>
          <w:color w:val="2F5496" w:themeColor="accent1" w:themeShade="BF"/>
          <w:sz w:val="26"/>
          <w:szCs w:val="26"/>
        </w:rPr>
        <w:t>Presentación de proyectos y presupuestos a clientes potenciales.</w:t>
      </w:r>
    </w:p>
    <w:p w14:paraId="03E308CB" w14:textId="6085D3D0" w:rsidR="00634CC7" w:rsidRPr="008F3860" w:rsidRDefault="00634CC7" w:rsidP="00634CC7">
      <w:pPr>
        <w:pStyle w:val="Prrafodelista"/>
        <w:numPr>
          <w:ilvl w:val="0"/>
          <w:numId w:val="1"/>
        </w:numPr>
        <w:jc w:val="both"/>
        <w:rPr>
          <w:color w:val="2F5496" w:themeColor="accent1" w:themeShade="BF"/>
          <w:sz w:val="26"/>
          <w:szCs w:val="26"/>
        </w:rPr>
      </w:pPr>
      <w:r w:rsidRPr="008F3860">
        <w:rPr>
          <w:color w:val="2F5496" w:themeColor="accent1" w:themeShade="BF"/>
          <w:sz w:val="26"/>
          <w:szCs w:val="26"/>
        </w:rPr>
        <w:t>Colaboración:</w:t>
      </w:r>
    </w:p>
    <w:p w14:paraId="39A43707" w14:textId="77777777" w:rsidR="00041C2F" w:rsidRPr="00DA6EFA" w:rsidRDefault="00041C2F" w:rsidP="00DA6EFA">
      <w:pPr>
        <w:pStyle w:val="Prrafodelista"/>
        <w:numPr>
          <w:ilvl w:val="0"/>
          <w:numId w:val="1"/>
        </w:numPr>
        <w:rPr>
          <w:color w:val="2F5496" w:themeColor="accent1" w:themeShade="BF"/>
          <w:sz w:val="26"/>
          <w:szCs w:val="26"/>
        </w:rPr>
      </w:pPr>
      <w:r w:rsidRPr="00DA6EFA">
        <w:rPr>
          <w:color w:val="2F5496" w:themeColor="accent1" w:themeShade="BF"/>
          <w:sz w:val="26"/>
          <w:szCs w:val="26"/>
        </w:rPr>
        <w:t>Colaboración Externa:</w:t>
      </w:r>
    </w:p>
    <w:p w14:paraId="57CC6940" w14:textId="29B4983B" w:rsidR="00041C2F" w:rsidRPr="00DA6EFA" w:rsidRDefault="00041C2F" w:rsidP="00511D5E">
      <w:pPr>
        <w:pStyle w:val="Prrafodelista"/>
        <w:numPr>
          <w:ilvl w:val="0"/>
          <w:numId w:val="3"/>
        </w:numPr>
        <w:rPr>
          <w:color w:val="2F5496" w:themeColor="accent1" w:themeShade="BF"/>
          <w:sz w:val="26"/>
          <w:szCs w:val="26"/>
        </w:rPr>
      </w:pPr>
      <w:r w:rsidRPr="00DA6EFA">
        <w:rPr>
          <w:color w:val="2F5496" w:themeColor="accent1" w:themeShade="BF"/>
          <w:sz w:val="26"/>
          <w:szCs w:val="26"/>
        </w:rPr>
        <w:t>Gestoría Externa:</w:t>
      </w:r>
      <w:r w:rsidR="00DA6EFA" w:rsidRPr="00DA6EFA">
        <w:rPr>
          <w:color w:val="2F5496" w:themeColor="accent1" w:themeShade="BF"/>
          <w:sz w:val="26"/>
          <w:szCs w:val="26"/>
        </w:rPr>
        <w:t xml:space="preserve"> </w:t>
      </w:r>
      <w:r w:rsidRPr="00DA6EFA">
        <w:rPr>
          <w:color w:val="2F5496" w:themeColor="accent1" w:themeShade="BF"/>
          <w:sz w:val="26"/>
          <w:szCs w:val="26"/>
        </w:rPr>
        <w:t>Contratación de una gestoría externa para manejar aspectos legales y administrativos</w:t>
      </w:r>
      <w:r w:rsidR="00075C41">
        <w:rPr>
          <w:color w:val="2F5496" w:themeColor="accent1" w:themeShade="BF"/>
          <w:sz w:val="26"/>
          <w:szCs w:val="26"/>
        </w:rPr>
        <w:t>, a</w:t>
      </w:r>
      <w:r w:rsidR="00075C41" w:rsidRPr="00DA6EFA">
        <w:rPr>
          <w:color w:val="2F5496" w:themeColor="accent1" w:themeShade="BF"/>
          <w:sz w:val="26"/>
          <w:szCs w:val="26"/>
        </w:rPr>
        <w:t>segurá</w:t>
      </w:r>
      <w:r w:rsidR="00075C41">
        <w:rPr>
          <w:color w:val="2F5496" w:themeColor="accent1" w:themeShade="BF"/>
          <w:sz w:val="26"/>
          <w:szCs w:val="26"/>
        </w:rPr>
        <w:t>ndose</w:t>
      </w:r>
      <w:r w:rsidRPr="00DA6EFA">
        <w:rPr>
          <w:color w:val="2F5496" w:themeColor="accent1" w:themeShade="BF"/>
          <w:sz w:val="26"/>
          <w:szCs w:val="26"/>
        </w:rPr>
        <w:t xml:space="preserve"> de cumplir con normativas y regulaciones.</w:t>
      </w:r>
    </w:p>
    <w:p w14:paraId="77DAF8E4" w14:textId="6AFAACFC" w:rsidR="004643AA" w:rsidRPr="004643AA" w:rsidRDefault="00041C2F" w:rsidP="00EA144C">
      <w:pPr>
        <w:pStyle w:val="Prrafodelista"/>
        <w:numPr>
          <w:ilvl w:val="0"/>
          <w:numId w:val="3"/>
        </w:numPr>
      </w:pPr>
      <w:r w:rsidRPr="00075C41">
        <w:rPr>
          <w:color w:val="2F5496" w:themeColor="accent1" w:themeShade="BF"/>
          <w:sz w:val="26"/>
          <w:szCs w:val="26"/>
        </w:rPr>
        <w:t>Empresa de Marketing Externa:</w:t>
      </w:r>
      <w:r w:rsidR="00075C41" w:rsidRPr="00075C41">
        <w:rPr>
          <w:color w:val="2F5496" w:themeColor="accent1" w:themeShade="BF"/>
          <w:sz w:val="26"/>
          <w:szCs w:val="26"/>
        </w:rPr>
        <w:t xml:space="preserve"> </w:t>
      </w:r>
      <w:r w:rsidRPr="00075C41">
        <w:rPr>
          <w:color w:val="2F5496" w:themeColor="accent1" w:themeShade="BF"/>
          <w:sz w:val="26"/>
          <w:szCs w:val="26"/>
        </w:rPr>
        <w:t>Colaboración con una empresa de marketing para promover los servicios y proyectos.</w:t>
      </w:r>
      <w:r w:rsidR="00075C41" w:rsidRPr="00075C41">
        <w:rPr>
          <w:color w:val="2F5496" w:themeColor="accent1" w:themeShade="BF"/>
          <w:sz w:val="26"/>
          <w:szCs w:val="26"/>
        </w:rPr>
        <w:t xml:space="preserve"> </w:t>
      </w:r>
      <w:r w:rsidRPr="00075C41">
        <w:rPr>
          <w:color w:val="2F5496" w:themeColor="accent1" w:themeShade="BF"/>
          <w:sz w:val="26"/>
          <w:szCs w:val="26"/>
        </w:rPr>
        <w:t>Estrategias de branding y presencia en línea.</w:t>
      </w:r>
    </w:p>
    <w:p w14:paraId="46B50E69" w14:textId="59D00F91" w:rsidR="009D4BCD" w:rsidRDefault="00DB1E5D" w:rsidP="00DB1E5D">
      <w:pPr>
        <w:pStyle w:val="Ttulo1"/>
        <w:rPr>
          <w:b/>
          <w:bCs/>
          <w:u w:val="single"/>
        </w:rPr>
      </w:pPr>
      <w:bookmarkStart w:id="27" w:name="_Toc156060367"/>
      <w:r w:rsidRPr="00DB1E5D">
        <w:rPr>
          <w:b/>
          <w:bCs/>
          <w:u w:val="single"/>
        </w:rPr>
        <w:lastRenderedPageBreak/>
        <w:t>9.FORMA JURIDICA</w:t>
      </w:r>
      <w:bookmarkEnd w:id="27"/>
    </w:p>
    <w:p w14:paraId="59543D1E" w14:textId="48F78F83" w:rsidR="00F25F0F" w:rsidRPr="00F25F0F" w:rsidRDefault="00F25F0F" w:rsidP="00F25F0F">
      <w:pPr>
        <w:pStyle w:val="Ttulo2"/>
        <w:rPr>
          <w:b/>
          <w:bCs/>
          <w:sz w:val="28"/>
          <w:szCs w:val="28"/>
        </w:rPr>
      </w:pPr>
      <w:bookmarkStart w:id="28" w:name="_Toc156060368"/>
      <w:r w:rsidRPr="00F25F0F">
        <w:rPr>
          <w:b/>
          <w:bCs/>
          <w:sz w:val="28"/>
          <w:szCs w:val="28"/>
        </w:rPr>
        <w:t xml:space="preserve">9.1 </w:t>
      </w:r>
      <w:r w:rsidR="00F43D05">
        <w:rPr>
          <w:b/>
          <w:bCs/>
          <w:sz w:val="28"/>
          <w:szCs w:val="28"/>
        </w:rPr>
        <w:t>FORMA JURÍDICA Y MOTIVOS POR LOS QUE SE HA ELEGIDO</w:t>
      </w:r>
      <w:bookmarkEnd w:id="28"/>
    </w:p>
    <w:p w14:paraId="6C3EE048" w14:textId="397EE219" w:rsidR="00DB1E5D" w:rsidRDefault="00DB1E5D" w:rsidP="00DB1E5D">
      <w:pPr>
        <w:pStyle w:val="Ttulo1"/>
        <w:rPr>
          <w:b/>
          <w:bCs/>
          <w:u w:val="single"/>
        </w:rPr>
      </w:pPr>
      <w:bookmarkStart w:id="29" w:name="_Toc156060369"/>
      <w:r w:rsidRPr="00DB1E5D">
        <w:rPr>
          <w:b/>
          <w:bCs/>
          <w:u w:val="single"/>
        </w:rPr>
        <w:t>10.ANÁLISIS DE COSTES</w:t>
      </w:r>
      <w:bookmarkEnd w:id="29"/>
    </w:p>
    <w:p w14:paraId="4F372BEC" w14:textId="66EFD110" w:rsidR="00CA58F3" w:rsidRDefault="00CA58F3" w:rsidP="00CA58F3">
      <w:pPr>
        <w:pStyle w:val="Ttulo2"/>
        <w:rPr>
          <w:b/>
          <w:bCs/>
          <w:sz w:val="28"/>
          <w:szCs w:val="28"/>
        </w:rPr>
      </w:pPr>
      <w:bookmarkStart w:id="30" w:name="_Toc156060370"/>
      <w:r>
        <w:rPr>
          <w:b/>
          <w:bCs/>
          <w:sz w:val="28"/>
          <w:szCs w:val="28"/>
        </w:rPr>
        <w:t xml:space="preserve">10.1 </w:t>
      </w:r>
      <w:r w:rsidR="00FB0499">
        <w:rPr>
          <w:b/>
          <w:bCs/>
          <w:sz w:val="28"/>
          <w:szCs w:val="28"/>
        </w:rPr>
        <w:t>COSTES FIJOS Y VARIABLES</w:t>
      </w:r>
      <w:bookmarkEnd w:id="30"/>
    </w:p>
    <w:p w14:paraId="7A51293F" w14:textId="0AB365E4" w:rsidR="00CA58F3" w:rsidRDefault="00CA58F3" w:rsidP="00FB0499">
      <w:pPr>
        <w:pStyle w:val="Ttulo2"/>
        <w:rPr>
          <w:rFonts w:cstheme="majorHAnsi"/>
          <w:b/>
          <w:bCs/>
          <w:sz w:val="28"/>
          <w:szCs w:val="28"/>
        </w:rPr>
      </w:pPr>
      <w:bookmarkStart w:id="31" w:name="_Toc156060371"/>
      <w:r>
        <w:rPr>
          <w:rFonts w:cstheme="majorHAnsi"/>
          <w:b/>
          <w:bCs/>
          <w:sz w:val="28"/>
          <w:szCs w:val="28"/>
        </w:rPr>
        <w:t xml:space="preserve">10.2 </w:t>
      </w:r>
      <w:r w:rsidR="00FB0499">
        <w:rPr>
          <w:rFonts w:cstheme="majorHAnsi"/>
          <w:b/>
          <w:bCs/>
          <w:sz w:val="28"/>
          <w:szCs w:val="28"/>
        </w:rPr>
        <w:t>EL U</w:t>
      </w:r>
      <w:r w:rsidR="00F43D05">
        <w:rPr>
          <w:rFonts w:cstheme="majorHAnsi"/>
          <w:b/>
          <w:bCs/>
          <w:sz w:val="28"/>
          <w:szCs w:val="28"/>
        </w:rPr>
        <w:t>M</w:t>
      </w:r>
      <w:r w:rsidR="00FB0499">
        <w:rPr>
          <w:rFonts w:cstheme="majorHAnsi"/>
          <w:b/>
          <w:bCs/>
          <w:sz w:val="28"/>
          <w:szCs w:val="28"/>
        </w:rPr>
        <w:t>BRAL DE RENTABILIDAD Y EL PRECIO DE VENTA</w:t>
      </w:r>
      <w:bookmarkEnd w:id="31"/>
    </w:p>
    <w:p w14:paraId="430E8B7D" w14:textId="32FAED1E" w:rsidR="00FB0499" w:rsidRPr="009D39CD" w:rsidRDefault="00FB0499" w:rsidP="009D39CD">
      <w:pPr>
        <w:pStyle w:val="Ttulo3"/>
        <w:rPr>
          <w:b/>
          <w:bCs/>
          <w:color w:val="2F5496" w:themeColor="accent1" w:themeShade="BF"/>
          <w:sz w:val="28"/>
          <w:szCs w:val="28"/>
        </w:rPr>
      </w:pPr>
      <w:bookmarkStart w:id="32" w:name="_Toc156060372"/>
      <w:r w:rsidRPr="009D39CD">
        <w:rPr>
          <w:b/>
          <w:bCs/>
          <w:color w:val="2F5496" w:themeColor="accent1" w:themeShade="BF"/>
          <w:sz w:val="28"/>
          <w:szCs w:val="28"/>
        </w:rPr>
        <w:t>10.2.1 INVERSIONES Y GASTOS INICIALES</w:t>
      </w:r>
      <w:bookmarkEnd w:id="32"/>
    </w:p>
    <w:p w14:paraId="251C6263" w14:textId="10DACA95" w:rsidR="00F43D05" w:rsidRDefault="00F43D05" w:rsidP="00F43D05">
      <w:pPr>
        <w:pStyle w:val="Ttulo3"/>
        <w:rPr>
          <w:b/>
          <w:bCs/>
          <w:color w:val="2F5496" w:themeColor="accent1" w:themeShade="BF"/>
          <w:sz w:val="28"/>
          <w:szCs w:val="28"/>
        </w:rPr>
      </w:pPr>
      <w:bookmarkStart w:id="33" w:name="_Toc156060373"/>
      <w:r>
        <w:rPr>
          <w:b/>
          <w:bCs/>
          <w:color w:val="2F5496" w:themeColor="accent1" w:themeShade="BF"/>
          <w:sz w:val="28"/>
          <w:szCs w:val="28"/>
        </w:rPr>
        <w:t>10.2.2 PLAN DE FINANCIACIÓN</w:t>
      </w:r>
      <w:bookmarkEnd w:id="33"/>
    </w:p>
    <w:p w14:paraId="3B74F2FC" w14:textId="0C8CB543" w:rsidR="00F43D05" w:rsidRDefault="00F43D05" w:rsidP="00F43D05">
      <w:pPr>
        <w:pStyle w:val="Ttulo1"/>
        <w:rPr>
          <w:b/>
          <w:bCs/>
          <w:u w:val="single"/>
        </w:rPr>
      </w:pPr>
      <w:bookmarkStart w:id="34" w:name="_Toc156060374"/>
      <w:r w:rsidRPr="00F43D05">
        <w:rPr>
          <w:b/>
          <w:bCs/>
          <w:u w:val="single"/>
        </w:rPr>
        <w:t>11.PL</w:t>
      </w:r>
      <w:r>
        <w:rPr>
          <w:b/>
          <w:bCs/>
          <w:u w:val="single"/>
        </w:rPr>
        <w:t>AN DE PUESTA EN MARCHA</w:t>
      </w:r>
      <w:bookmarkEnd w:id="34"/>
    </w:p>
    <w:p w14:paraId="19D16704" w14:textId="0031F9A8" w:rsidR="00F43D05" w:rsidRDefault="00F43D05" w:rsidP="00F43D05">
      <w:pPr>
        <w:pStyle w:val="Ttulo2"/>
        <w:rPr>
          <w:b/>
          <w:bCs/>
          <w:sz w:val="28"/>
          <w:szCs w:val="28"/>
        </w:rPr>
      </w:pPr>
      <w:bookmarkStart w:id="35" w:name="_Toc156060375"/>
      <w:r>
        <w:rPr>
          <w:b/>
          <w:bCs/>
          <w:sz w:val="28"/>
          <w:szCs w:val="28"/>
        </w:rPr>
        <w:t>11.1 TRÁMITES Y PLAZOS</w:t>
      </w:r>
      <w:bookmarkEnd w:id="35"/>
      <w:r>
        <w:rPr>
          <w:b/>
          <w:bCs/>
          <w:sz w:val="28"/>
          <w:szCs w:val="28"/>
        </w:rPr>
        <w:t xml:space="preserve"> </w:t>
      </w:r>
    </w:p>
    <w:p w14:paraId="01DCCF21" w14:textId="77777777" w:rsidR="00CA58F3" w:rsidRPr="00CA58F3" w:rsidRDefault="00CA58F3" w:rsidP="00CA58F3"/>
    <w:sectPr w:rsidR="00CA58F3" w:rsidRPr="00CA58F3" w:rsidSect="00E2408B">
      <w:pgSz w:w="11906" w:h="16838"/>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erlin Sans FB">
    <w:panose1 w:val="020E0602020502020306"/>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445E83"/>
    <w:multiLevelType w:val="hybridMultilevel"/>
    <w:tmpl w:val="0398319A"/>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 w15:restartNumberingAfterBreak="0">
    <w:nsid w:val="447201A9"/>
    <w:multiLevelType w:val="hybridMultilevel"/>
    <w:tmpl w:val="7F901DA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15:restartNumberingAfterBreak="0">
    <w:nsid w:val="5D071841"/>
    <w:multiLevelType w:val="hybridMultilevel"/>
    <w:tmpl w:val="4A70364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79504E28"/>
    <w:multiLevelType w:val="hybridMultilevel"/>
    <w:tmpl w:val="5BB46868"/>
    <w:lvl w:ilvl="0" w:tplc="0C0A0005">
      <w:start w:val="1"/>
      <w:numFmt w:val="bullet"/>
      <w:lvlText w:val=""/>
      <w:lvlJc w:val="left"/>
      <w:pPr>
        <w:ind w:left="1068" w:hanging="360"/>
      </w:pPr>
      <w:rPr>
        <w:rFonts w:ascii="Wingdings" w:hAnsi="Wingdings"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4" w15:restartNumberingAfterBreak="0">
    <w:nsid w:val="7ED740E1"/>
    <w:multiLevelType w:val="hybridMultilevel"/>
    <w:tmpl w:val="C4686966"/>
    <w:lvl w:ilvl="0" w:tplc="0C0A0005">
      <w:start w:val="1"/>
      <w:numFmt w:val="bullet"/>
      <w:lvlText w:val=""/>
      <w:lvlJc w:val="left"/>
      <w:pPr>
        <w:ind w:left="1068" w:hanging="360"/>
      </w:pPr>
      <w:rPr>
        <w:rFonts w:ascii="Wingdings" w:hAnsi="Wingdings"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num w:numId="1" w16cid:durableId="1970550855">
    <w:abstractNumId w:val="1"/>
  </w:num>
  <w:num w:numId="2" w16cid:durableId="114447936">
    <w:abstractNumId w:val="0"/>
  </w:num>
  <w:num w:numId="3" w16cid:durableId="1394692250">
    <w:abstractNumId w:val="2"/>
  </w:num>
  <w:num w:numId="4" w16cid:durableId="429157924">
    <w:abstractNumId w:val="3"/>
  </w:num>
  <w:num w:numId="5" w16cid:durableId="9669335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0F0C"/>
    <w:rsid w:val="00024D98"/>
    <w:rsid w:val="00041C2F"/>
    <w:rsid w:val="000674AA"/>
    <w:rsid w:val="00075C41"/>
    <w:rsid w:val="000A6372"/>
    <w:rsid w:val="000B7D9C"/>
    <w:rsid w:val="000C7C2A"/>
    <w:rsid w:val="000E1BFF"/>
    <w:rsid w:val="000E2B96"/>
    <w:rsid w:val="000E4675"/>
    <w:rsid w:val="00137A81"/>
    <w:rsid w:val="00162916"/>
    <w:rsid w:val="00183317"/>
    <w:rsid w:val="00185068"/>
    <w:rsid w:val="00207B5C"/>
    <w:rsid w:val="00256AD2"/>
    <w:rsid w:val="002828F7"/>
    <w:rsid w:val="0030070C"/>
    <w:rsid w:val="0030173F"/>
    <w:rsid w:val="003402A0"/>
    <w:rsid w:val="003A7542"/>
    <w:rsid w:val="003C0E5D"/>
    <w:rsid w:val="003C1D9B"/>
    <w:rsid w:val="003E373F"/>
    <w:rsid w:val="00420C0A"/>
    <w:rsid w:val="00456BAC"/>
    <w:rsid w:val="00463340"/>
    <w:rsid w:val="004643AA"/>
    <w:rsid w:val="004B2E5E"/>
    <w:rsid w:val="004D485F"/>
    <w:rsid w:val="004D7507"/>
    <w:rsid w:val="00517065"/>
    <w:rsid w:val="005324DB"/>
    <w:rsid w:val="00557BC4"/>
    <w:rsid w:val="0059588D"/>
    <w:rsid w:val="005E34DA"/>
    <w:rsid w:val="005E39A0"/>
    <w:rsid w:val="005F0F0C"/>
    <w:rsid w:val="005F5936"/>
    <w:rsid w:val="00634CC7"/>
    <w:rsid w:val="006E4683"/>
    <w:rsid w:val="0070724C"/>
    <w:rsid w:val="00732517"/>
    <w:rsid w:val="00770AA4"/>
    <w:rsid w:val="00773D0B"/>
    <w:rsid w:val="008224B6"/>
    <w:rsid w:val="0082602B"/>
    <w:rsid w:val="00836319"/>
    <w:rsid w:val="00892D93"/>
    <w:rsid w:val="008D3CFD"/>
    <w:rsid w:val="008E063E"/>
    <w:rsid w:val="008F3860"/>
    <w:rsid w:val="00943EEA"/>
    <w:rsid w:val="00995070"/>
    <w:rsid w:val="009B6E52"/>
    <w:rsid w:val="009D39CD"/>
    <w:rsid w:val="009D4BCD"/>
    <w:rsid w:val="00A059CB"/>
    <w:rsid w:val="00A06D87"/>
    <w:rsid w:val="00A35B77"/>
    <w:rsid w:val="00A4780E"/>
    <w:rsid w:val="00AA1F82"/>
    <w:rsid w:val="00AE0BA7"/>
    <w:rsid w:val="00AF74C7"/>
    <w:rsid w:val="00B10758"/>
    <w:rsid w:val="00B63DC3"/>
    <w:rsid w:val="00C35A12"/>
    <w:rsid w:val="00CA58F3"/>
    <w:rsid w:val="00CB31BF"/>
    <w:rsid w:val="00CC7BC2"/>
    <w:rsid w:val="00D40A57"/>
    <w:rsid w:val="00D87510"/>
    <w:rsid w:val="00DA0F7F"/>
    <w:rsid w:val="00DA3317"/>
    <w:rsid w:val="00DA6EFA"/>
    <w:rsid w:val="00DB1E5D"/>
    <w:rsid w:val="00E02448"/>
    <w:rsid w:val="00E2408B"/>
    <w:rsid w:val="00E41577"/>
    <w:rsid w:val="00E70D7D"/>
    <w:rsid w:val="00E97D80"/>
    <w:rsid w:val="00EB7818"/>
    <w:rsid w:val="00EE36CB"/>
    <w:rsid w:val="00EF304B"/>
    <w:rsid w:val="00EF60B3"/>
    <w:rsid w:val="00F22461"/>
    <w:rsid w:val="00F25F0F"/>
    <w:rsid w:val="00F34601"/>
    <w:rsid w:val="00F34C22"/>
    <w:rsid w:val="00F42EAA"/>
    <w:rsid w:val="00F43D05"/>
    <w:rsid w:val="00FB0499"/>
    <w:rsid w:val="00FB3E16"/>
    <w:rsid w:val="00FD502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A9BA7F"/>
  <w15:chartTrackingRefBased/>
  <w15:docId w15:val="{173C441C-D62F-4F8C-BA36-9C6D26DC67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D4BC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C7B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B049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D4BCD"/>
    <w:rPr>
      <w:rFonts w:asciiTheme="majorHAnsi" w:eastAsiaTheme="majorEastAsia" w:hAnsiTheme="majorHAnsi" w:cstheme="majorBidi"/>
      <w:color w:val="2F5496" w:themeColor="accent1" w:themeShade="BF"/>
      <w:sz w:val="32"/>
      <w:szCs w:val="32"/>
    </w:rPr>
  </w:style>
  <w:style w:type="paragraph" w:styleId="Subttulo">
    <w:name w:val="Subtitle"/>
    <w:basedOn w:val="Normal"/>
    <w:next w:val="Normal"/>
    <w:link w:val="SubttuloCar"/>
    <w:uiPriority w:val="11"/>
    <w:qFormat/>
    <w:rsid w:val="009D4BCD"/>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9D4BCD"/>
    <w:rPr>
      <w:rFonts w:eastAsiaTheme="minorEastAsia"/>
      <w:color w:val="5A5A5A" w:themeColor="text1" w:themeTint="A5"/>
      <w:spacing w:val="15"/>
    </w:rPr>
  </w:style>
  <w:style w:type="character" w:customStyle="1" w:styleId="Ttulo2Car">
    <w:name w:val="Título 2 Car"/>
    <w:basedOn w:val="Fuentedeprrafopredeter"/>
    <w:link w:val="Ttulo2"/>
    <w:uiPriority w:val="9"/>
    <w:rsid w:val="00CC7BC2"/>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8224B6"/>
    <w:pPr>
      <w:outlineLvl w:val="9"/>
    </w:pPr>
    <w:rPr>
      <w:kern w:val="0"/>
      <w:lang w:eastAsia="es-ES"/>
      <w14:ligatures w14:val="none"/>
    </w:rPr>
  </w:style>
  <w:style w:type="paragraph" w:styleId="TDC1">
    <w:name w:val="toc 1"/>
    <w:basedOn w:val="Normal"/>
    <w:next w:val="Normal"/>
    <w:autoRedefine/>
    <w:uiPriority w:val="39"/>
    <w:unhideWhenUsed/>
    <w:rsid w:val="008224B6"/>
    <w:pPr>
      <w:spacing w:after="100"/>
    </w:pPr>
  </w:style>
  <w:style w:type="paragraph" w:styleId="TDC2">
    <w:name w:val="toc 2"/>
    <w:basedOn w:val="Normal"/>
    <w:next w:val="Normal"/>
    <w:autoRedefine/>
    <w:uiPriority w:val="39"/>
    <w:unhideWhenUsed/>
    <w:rsid w:val="008224B6"/>
    <w:pPr>
      <w:spacing w:after="100"/>
      <w:ind w:left="220"/>
    </w:pPr>
  </w:style>
  <w:style w:type="character" w:styleId="Hipervnculo">
    <w:name w:val="Hyperlink"/>
    <w:basedOn w:val="Fuentedeprrafopredeter"/>
    <w:uiPriority w:val="99"/>
    <w:unhideWhenUsed/>
    <w:rsid w:val="008224B6"/>
    <w:rPr>
      <w:color w:val="0563C1" w:themeColor="hyperlink"/>
      <w:u w:val="single"/>
    </w:rPr>
  </w:style>
  <w:style w:type="character" w:customStyle="1" w:styleId="Ttulo3Car">
    <w:name w:val="Título 3 Car"/>
    <w:basedOn w:val="Fuentedeprrafopredeter"/>
    <w:link w:val="Ttulo3"/>
    <w:uiPriority w:val="9"/>
    <w:rsid w:val="00FB0499"/>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A059CB"/>
    <w:pPr>
      <w:spacing w:after="100"/>
      <w:ind w:left="440"/>
    </w:pPr>
  </w:style>
  <w:style w:type="paragraph" w:styleId="Prrafodelista">
    <w:name w:val="List Paragraph"/>
    <w:basedOn w:val="Normal"/>
    <w:uiPriority w:val="34"/>
    <w:qFormat/>
    <w:rsid w:val="003C0E5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2459205">
      <w:bodyDiv w:val="1"/>
      <w:marLeft w:val="0"/>
      <w:marRight w:val="0"/>
      <w:marTop w:val="0"/>
      <w:marBottom w:val="0"/>
      <w:divBdr>
        <w:top w:val="none" w:sz="0" w:space="0" w:color="auto"/>
        <w:left w:val="none" w:sz="0" w:space="0" w:color="auto"/>
        <w:bottom w:val="none" w:sz="0" w:space="0" w:color="auto"/>
        <w:right w:val="none" w:sz="0" w:space="0" w:color="auto"/>
      </w:divBdr>
    </w:div>
    <w:div w:id="1874462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5AFE1B-80E4-464B-A012-062DB71704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12</Pages>
  <Words>3648</Words>
  <Characters>20070</Characters>
  <Application>Microsoft Office Word</Application>
  <DocSecurity>0</DocSecurity>
  <Lines>167</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Paula Nunes</dc:creator>
  <cp:keywords/>
  <dc:description/>
  <cp:lastModifiedBy>Paula Nunes</cp:lastModifiedBy>
  <cp:revision>85</cp:revision>
  <dcterms:created xsi:type="dcterms:W3CDTF">2024-01-13T12:09:00Z</dcterms:created>
  <dcterms:modified xsi:type="dcterms:W3CDTF">2024-01-15T11:19:00Z</dcterms:modified>
</cp:coreProperties>
</file>