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57EF" w14:textId="1BC05DA2" w:rsidR="004D4AF0" w:rsidRPr="007D7913" w:rsidRDefault="005C52DA" w:rsidP="005C52DA">
      <w:pPr>
        <w:jc w:val="center"/>
        <w:rPr>
          <w:rFonts w:ascii="Times New Roman" w:hAnsi="Times New Roman" w:cs="Times New Roman"/>
          <w:sz w:val="32"/>
          <w:szCs w:val="32"/>
        </w:rPr>
      </w:pPr>
      <w:r w:rsidRPr="007D7913">
        <w:rPr>
          <w:rFonts w:ascii="Times New Roman" w:hAnsi="Times New Roman" w:cs="Times New Roman"/>
          <w:sz w:val="32"/>
          <w:szCs w:val="32"/>
        </w:rPr>
        <w:t>Universitatea Politehnica Timi</w:t>
      </w:r>
      <w:r w:rsidR="000B633B" w:rsidRPr="007D7913">
        <w:rPr>
          <w:rFonts w:ascii="Times New Roman" w:hAnsi="Times New Roman" w:cs="Times New Roman"/>
          <w:sz w:val="32"/>
          <w:szCs w:val="32"/>
        </w:rPr>
        <w:t>ș</w:t>
      </w:r>
      <w:r w:rsidRPr="007D7913">
        <w:rPr>
          <w:rFonts w:ascii="Times New Roman" w:hAnsi="Times New Roman" w:cs="Times New Roman"/>
          <w:sz w:val="32"/>
          <w:szCs w:val="32"/>
        </w:rPr>
        <w:t>oara</w:t>
      </w:r>
    </w:p>
    <w:p w14:paraId="4EFE27BD" w14:textId="7B17FA1D" w:rsidR="004D4AF0" w:rsidRPr="007D7913" w:rsidRDefault="004D4AF0" w:rsidP="004D4AF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8EBA48A" w14:textId="1EAB04E3" w:rsidR="004D4AF0" w:rsidRPr="007D7913" w:rsidRDefault="004D4AF0" w:rsidP="004D4AF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82530C0" w14:textId="5E1B37E0" w:rsidR="00381D21" w:rsidRPr="007D7913" w:rsidRDefault="00381D21" w:rsidP="004D4AF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34205CA" w14:textId="77DCCACB" w:rsidR="00381D21" w:rsidRPr="007D7913" w:rsidRDefault="00381D21" w:rsidP="004D4AF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667FD53" w14:textId="33D1627F" w:rsidR="00381D21" w:rsidRPr="007D7913" w:rsidRDefault="00381D21" w:rsidP="004D4AF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F406A26" w14:textId="79B5A537" w:rsidR="00381D21" w:rsidRPr="007D7913" w:rsidRDefault="00381D21" w:rsidP="004D4AF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324D8E7" w14:textId="0E6A4181" w:rsidR="00381D21" w:rsidRPr="007D7913" w:rsidRDefault="00381D21" w:rsidP="004D4AF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B36EB86" w14:textId="2D830359" w:rsidR="00040530" w:rsidRPr="007D7913" w:rsidRDefault="004D4AF0" w:rsidP="004D4A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D7913">
        <w:rPr>
          <w:rFonts w:ascii="Times New Roman" w:hAnsi="Times New Roman" w:cs="Times New Roman"/>
          <w:b/>
          <w:bCs/>
          <w:sz w:val="44"/>
          <w:szCs w:val="44"/>
        </w:rPr>
        <w:t>Proiect Organizarea Calculatoarelor</w:t>
      </w:r>
    </w:p>
    <w:p w14:paraId="7FBE7642" w14:textId="54BFA643" w:rsidR="004B4727" w:rsidRPr="007D7913" w:rsidRDefault="004B4727" w:rsidP="004D4A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D7913">
        <w:rPr>
          <w:rFonts w:ascii="Times New Roman" w:hAnsi="Times New Roman" w:cs="Times New Roman"/>
          <w:b/>
          <w:bCs/>
          <w:sz w:val="44"/>
          <w:szCs w:val="44"/>
        </w:rPr>
        <w:t>Booth – Radix 4</w:t>
      </w:r>
    </w:p>
    <w:p w14:paraId="5E4EDE7C" w14:textId="55B87DF3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0C0468FF" w14:textId="78EDF851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63DBDD17" w14:textId="17391EBB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7C13AE21" w14:textId="5AFF5C65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5C27574F" w14:textId="6488B4B1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6F6E3B3D" w14:textId="72E37E3B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1C6E8D01" w14:textId="7EE04215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7D9FB4FF" w14:textId="1C8CE1F8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69C12221" w14:textId="4601919F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1714C78B" w14:textId="20F49085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2D0F5999" w14:textId="5F99661F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1AEF8B4E" w14:textId="385DC851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00DAA5F1" w14:textId="5F1CD236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6FB93C47" w14:textId="77777777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709D3D4F" w14:textId="7A0D9589" w:rsidR="00495B8A" w:rsidRPr="007D7913" w:rsidRDefault="00495B8A" w:rsidP="00802C4D">
      <w:pPr>
        <w:rPr>
          <w:rFonts w:ascii="Times New Roman" w:hAnsi="Times New Roman" w:cs="Times New Roman"/>
          <w:sz w:val="22"/>
          <w:szCs w:val="22"/>
        </w:rPr>
      </w:pPr>
    </w:p>
    <w:p w14:paraId="23440309" w14:textId="304A7338" w:rsidR="00495B8A" w:rsidRPr="007D7913" w:rsidRDefault="00495B8A" w:rsidP="00802C4D">
      <w:pPr>
        <w:rPr>
          <w:rFonts w:ascii="Times New Roman" w:hAnsi="Times New Roman" w:cs="Times New Roman"/>
          <w:sz w:val="22"/>
          <w:szCs w:val="22"/>
        </w:rPr>
      </w:pPr>
    </w:p>
    <w:p w14:paraId="3332F5E6" w14:textId="45104821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1CABF015" w14:textId="0B262428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5145D3CB" w14:textId="7EDAF499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30E69A54" w14:textId="19BB4F07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41D37019" w14:textId="67803D88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3DC56B10" w14:textId="59A92ACA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49DB6964" w14:textId="0166EB49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645D0DB5" w14:textId="60E3CFD0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1EA85BEB" w14:textId="3BDB1BCA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5FC5F0EB" w14:textId="47B84DB9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048A90B2" w14:textId="52DDB203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1E030385" w14:textId="74AAC467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563DA15F" w14:textId="77777777" w:rsidR="002620DA" w:rsidRPr="007D7913" w:rsidRDefault="002620DA" w:rsidP="00802C4D">
      <w:pPr>
        <w:rPr>
          <w:rFonts w:ascii="Times New Roman" w:hAnsi="Times New Roman" w:cs="Times New Roman"/>
          <w:sz w:val="22"/>
          <w:szCs w:val="22"/>
        </w:rPr>
      </w:pPr>
    </w:p>
    <w:p w14:paraId="60714F0C" w14:textId="6F61069A" w:rsidR="004D4AF0" w:rsidRPr="007D7913" w:rsidRDefault="005C52DA" w:rsidP="00802C4D">
      <w:pPr>
        <w:rPr>
          <w:rFonts w:ascii="Times New Roman" w:hAnsi="Times New Roman" w:cs="Times New Roman"/>
          <w:sz w:val="22"/>
          <w:szCs w:val="22"/>
        </w:rPr>
      </w:pPr>
      <w:r w:rsidRPr="007D7913">
        <w:rPr>
          <w:rFonts w:ascii="Times New Roman" w:hAnsi="Times New Roman" w:cs="Times New Roman"/>
          <w:sz w:val="22"/>
          <w:szCs w:val="22"/>
        </w:rPr>
        <w:t>Petrescu Alex</w:t>
      </w:r>
    </w:p>
    <w:p w14:paraId="0C1BB58A" w14:textId="7152A234" w:rsidR="005C52DA" w:rsidRPr="007D7913" w:rsidRDefault="005C52DA" w:rsidP="00802C4D">
      <w:pPr>
        <w:rPr>
          <w:rFonts w:ascii="Times New Roman" w:hAnsi="Times New Roman" w:cs="Times New Roman"/>
          <w:sz w:val="22"/>
          <w:szCs w:val="22"/>
        </w:rPr>
      </w:pPr>
      <w:r w:rsidRPr="007D7913">
        <w:rPr>
          <w:rFonts w:ascii="Times New Roman" w:hAnsi="Times New Roman" w:cs="Times New Roman"/>
          <w:sz w:val="22"/>
          <w:szCs w:val="22"/>
        </w:rPr>
        <w:t>Pistril</w:t>
      </w:r>
      <w:r w:rsidR="00495B8A" w:rsidRPr="007D7913">
        <w:rPr>
          <w:rFonts w:ascii="Times New Roman" w:hAnsi="Times New Roman" w:cs="Times New Roman"/>
          <w:sz w:val="22"/>
          <w:szCs w:val="22"/>
        </w:rPr>
        <w:t>ă</w:t>
      </w:r>
      <w:r w:rsidRPr="007D7913">
        <w:rPr>
          <w:rFonts w:ascii="Times New Roman" w:hAnsi="Times New Roman" w:cs="Times New Roman"/>
          <w:sz w:val="22"/>
          <w:szCs w:val="22"/>
        </w:rPr>
        <w:t xml:space="preserve"> Paula</w:t>
      </w:r>
    </w:p>
    <w:p w14:paraId="06F73BA0" w14:textId="456DD694" w:rsidR="005C52DA" w:rsidRPr="007D7913" w:rsidRDefault="005C52DA" w:rsidP="00802C4D">
      <w:pPr>
        <w:rPr>
          <w:rFonts w:ascii="Times New Roman" w:hAnsi="Times New Roman" w:cs="Times New Roman"/>
          <w:sz w:val="22"/>
          <w:szCs w:val="22"/>
        </w:rPr>
      </w:pPr>
      <w:r w:rsidRPr="007D7913">
        <w:rPr>
          <w:rFonts w:ascii="Times New Roman" w:hAnsi="Times New Roman" w:cs="Times New Roman"/>
          <w:sz w:val="22"/>
          <w:szCs w:val="22"/>
        </w:rPr>
        <w:t xml:space="preserve">Calculatoare </w:t>
      </w:r>
      <w:r w:rsidR="000B633B" w:rsidRPr="007D7913">
        <w:rPr>
          <w:rFonts w:ascii="Times New Roman" w:hAnsi="Times New Roman" w:cs="Times New Roman"/>
          <w:sz w:val="22"/>
          <w:szCs w:val="22"/>
        </w:rPr>
        <w:t>ș</w:t>
      </w:r>
      <w:r w:rsidRPr="007D7913">
        <w:rPr>
          <w:rFonts w:ascii="Times New Roman" w:hAnsi="Times New Roman" w:cs="Times New Roman"/>
          <w:sz w:val="22"/>
          <w:szCs w:val="22"/>
        </w:rPr>
        <w:t>i Tehnologia Informa</w:t>
      </w:r>
      <w:r w:rsidR="000B633B" w:rsidRPr="007D7913">
        <w:rPr>
          <w:rFonts w:ascii="Times New Roman" w:hAnsi="Times New Roman" w:cs="Times New Roman"/>
          <w:sz w:val="22"/>
          <w:szCs w:val="22"/>
        </w:rPr>
        <w:t>ț</w:t>
      </w:r>
      <w:r w:rsidRPr="007D7913">
        <w:rPr>
          <w:rFonts w:ascii="Times New Roman" w:hAnsi="Times New Roman" w:cs="Times New Roman"/>
          <w:sz w:val="22"/>
          <w:szCs w:val="22"/>
        </w:rPr>
        <w:t>iei</w:t>
      </w:r>
    </w:p>
    <w:p w14:paraId="43BA4446" w14:textId="18AD66F9" w:rsidR="005C52DA" w:rsidRPr="007D7913" w:rsidRDefault="005C52DA" w:rsidP="00802C4D">
      <w:pPr>
        <w:rPr>
          <w:rFonts w:ascii="Times New Roman" w:hAnsi="Times New Roman" w:cs="Times New Roman"/>
          <w:sz w:val="22"/>
          <w:szCs w:val="22"/>
        </w:rPr>
      </w:pPr>
      <w:r w:rsidRPr="007D7913">
        <w:rPr>
          <w:rFonts w:ascii="Times New Roman" w:hAnsi="Times New Roman" w:cs="Times New Roman"/>
          <w:sz w:val="22"/>
          <w:szCs w:val="22"/>
        </w:rPr>
        <w:t>Anul 2, grupa 5.1</w:t>
      </w:r>
    </w:p>
    <w:p w14:paraId="4F54172D" w14:textId="286D31EA" w:rsidR="005C52DA" w:rsidRPr="007D7913" w:rsidRDefault="005C52DA" w:rsidP="00802C4D">
      <w:pPr>
        <w:rPr>
          <w:rFonts w:ascii="Times New Roman" w:hAnsi="Times New Roman" w:cs="Times New Roman"/>
          <w:sz w:val="22"/>
          <w:szCs w:val="22"/>
        </w:rPr>
      </w:pPr>
      <w:r w:rsidRPr="007D7913">
        <w:rPr>
          <w:rFonts w:ascii="Times New Roman" w:hAnsi="Times New Roman" w:cs="Times New Roman"/>
          <w:sz w:val="22"/>
          <w:szCs w:val="22"/>
        </w:rPr>
        <w:t xml:space="preserve">Profesor </w:t>
      </w:r>
      <w:r w:rsidR="003D10BD" w:rsidRPr="007D7913">
        <w:rPr>
          <w:rFonts w:ascii="Times New Roman" w:hAnsi="Times New Roman" w:cs="Times New Roman"/>
          <w:sz w:val="22"/>
          <w:szCs w:val="22"/>
        </w:rPr>
        <w:t>coordonator</w:t>
      </w:r>
      <w:r w:rsidRPr="007D7913">
        <w:rPr>
          <w:rFonts w:ascii="Times New Roman" w:hAnsi="Times New Roman" w:cs="Times New Roman"/>
          <w:sz w:val="22"/>
          <w:szCs w:val="22"/>
        </w:rPr>
        <w:t xml:space="preserve">: </w:t>
      </w:r>
      <w:r w:rsidR="00B46911" w:rsidRPr="007D7913">
        <w:rPr>
          <w:rFonts w:ascii="Times New Roman" w:hAnsi="Times New Roman" w:cs="Times New Roman"/>
          <w:sz w:val="22"/>
          <w:szCs w:val="22"/>
        </w:rPr>
        <w:t>David Tudor-Mihai</w:t>
      </w:r>
    </w:p>
    <w:p w14:paraId="6F54742D" w14:textId="15F9DD75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2DB195C4" w14:textId="292EF848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2AC4175B" w14:textId="3C17000D" w:rsidR="004D4AF0" w:rsidRPr="007D7913" w:rsidRDefault="004D4AF0" w:rsidP="00802C4D">
      <w:pPr>
        <w:rPr>
          <w:rFonts w:ascii="Times New Roman" w:hAnsi="Times New Roman" w:cs="Times New Roman"/>
          <w:sz w:val="22"/>
          <w:szCs w:val="22"/>
        </w:rPr>
      </w:pPr>
    </w:p>
    <w:p w14:paraId="72F4A900" w14:textId="24E5EB21" w:rsidR="002C5E3B" w:rsidRPr="007D7913" w:rsidRDefault="002C5E3B" w:rsidP="00802C4D">
      <w:pPr>
        <w:rPr>
          <w:rFonts w:ascii="Times New Roman" w:hAnsi="Times New Roman" w:cs="Times New Roman"/>
          <w:sz w:val="22"/>
          <w:szCs w:val="22"/>
        </w:rPr>
      </w:pPr>
    </w:p>
    <w:p w14:paraId="7347EF55" w14:textId="2D03E0BD" w:rsidR="00616F70" w:rsidRPr="007D7913" w:rsidRDefault="00616F70" w:rsidP="00802C4D">
      <w:pPr>
        <w:rPr>
          <w:rFonts w:ascii="Times New Roman" w:hAnsi="Times New Roman" w:cs="Times New Roman"/>
          <w:sz w:val="22"/>
          <w:szCs w:val="22"/>
        </w:rPr>
      </w:pPr>
    </w:p>
    <w:bookmarkStart w:id="0" w:name="_Toc136209737" w:displacedByCustomXml="next"/>
    <w:sdt>
      <w:sdtPr>
        <w:rPr>
          <w:rFonts w:ascii="Times New Roman" w:eastAsiaTheme="minorHAnsi" w:hAnsi="Times New Roman" w:cs="Times New Roman"/>
          <w:sz w:val="22"/>
          <w:szCs w:val="22"/>
        </w:rPr>
        <w:id w:val="-997265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81D0C" w14:textId="61DCFEF0" w:rsidR="00040530" w:rsidRPr="007D7913" w:rsidRDefault="00040530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7D7913">
            <w:rPr>
              <w:rFonts w:ascii="Times New Roman" w:hAnsi="Times New Roman" w:cs="Times New Roman"/>
              <w:sz w:val="22"/>
              <w:szCs w:val="22"/>
            </w:rPr>
            <w:t>Cuprins</w:t>
          </w:r>
          <w:bookmarkEnd w:id="0"/>
        </w:p>
        <w:p w14:paraId="5481B520" w14:textId="402B9778" w:rsidR="009D25C5" w:rsidRDefault="000405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7D7913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7D7913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7D7913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136209737" w:history="1">
            <w:r w:rsidR="009D25C5" w:rsidRPr="001A1360">
              <w:rPr>
                <w:rStyle w:val="Hyperlink"/>
                <w:rFonts w:ascii="Times New Roman" w:hAnsi="Times New Roman" w:cs="Times New Roman"/>
                <w:noProof/>
              </w:rPr>
              <w:t>Cuprins</w:t>
            </w:r>
            <w:r w:rsidR="009D25C5">
              <w:rPr>
                <w:noProof/>
                <w:webHidden/>
              </w:rPr>
              <w:tab/>
            </w:r>
            <w:r w:rsidR="009D25C5">
              <w:rPr>
                <w:noProof/>
                <w:webHidden/>
              </w:rPr>
              <w:fldChar w:fldCharType="begin"/>
            </w:r>
            <w:r w:rsidR="009D25C5">
              <w:rPr>
                <w:noProof/>
                <w:webHidden/>
              </w:rPr>
              <w:instrText xml:space="preserve"> PAGEREF _Toc136209737 \h </w:instrText>
            </w:r>
            <w:r w:rsidR="009D25C5">
              <w:rPr>
                <w:noProof/>
                <w:webHidden/>
              </w:rPr>
            </w:r>
            <w:r w:rsidR="009D25C5">
              <w:rPr>
                <w:noProof/>
                <w:webHidden/>
              </w:rPr>
              <w:fldChar w:fldCharType="separate"/>
            </w:r>
            <w:r w:rsidR="009D25C5">
              <w:rPr>
                <w:noProof/>
                <w:webHidden/>
              </w:rPr>
              <w:t>2</w:t>
            </w:r>
            <w:r w:rsidR="009D25C5">
              <w:rPr>
                <w:noProof/>
                <w:webHidden/>
              </w:rPr>
              <w:fldChar w:fldCharType="end"/>
            </w:r>
          </w:hyperlink>
        </w:p>
        <w:p w14:paraId="0F0E7A40" w14:textId="2AF284B7" w:rsidR="009D25C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209738" w:history="1">
            <w:r w:rsidR="009D25C5" w:rsidRPr="001A136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Funcționalitate</w:t>
            </w:r>
            <w:r w:rsidR="009D25C5">
              <w:rPr>
                <w:noProof/>
                <w:webHidden/>
              </w:rPr>
              <w:tab/>
            </w:r>
            <w:r w:rsidR="009D25C5">
              <w:rPr>
                <w:noProof/>
                <w:webHidden/>
              </w:rPr>
              <w:fldChar w:fldCharType="begin"/>
            </w:r>
            <w:r w:rsidR="009D25C5">
              <w:rPr>
                <w:noProof/>
                <w:webHidden/>
              </w:rPr>
              <w:instrText xml:space="preserve"> PAGEREF _Toc136209738 \h </w:instrText>
            </w:r>
            <w:r w:rsidR="009D25C5">
              <w:rPr>
                <w:noProof/>
                <w:webHidden/>
              </w:rPr>
            </w:r>
            <w:r w:rsidR="009D25C5">
              <w:rPr>
                <w:noProof/>
                <w:webHidden/>
              </w:rPr>
              <w:fldChar w:fldCharType="separate"/>
            </w:r>
            <w:r w:rsidR="009D25C5">
              <w:rPr>
                <w:noProof/>
                <w:webHidden/>
              </w:rPr>
              <w:t>3</w:t>
            </w:r>
            <w:r w:rsidR="009D25C5">
              <w:rPr>
                <w:noProof/>
                <w:webHidden/>
              </w:rPr>
              <w:fldChar w:fldCharType="end"/>
            </w:r>
          </w:hyperlink>
        </w:p>
        <w:p w14:paraId="3974A126" w14:textId="4B4338A2" w:rsidR="009D25C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209739" w:history="1">
            <w:r w:rsidR="009D25C5" w:rsidRPr="001A136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Implementare</w:t>
            </w:r>
            <w:r w:rsidR="009D25C5">
              <w:rPr>
                <w:noProof/>
                <w:webHidden/>
              </w:rPr>
              <w:tab/>
            </w:r>
            <w:r w:rsidR="009D25C5">
              <w:rPr>
                <w:noProof/>
                <w:webHidden/>
              </w:rPr>
              <w:fldChar w:fldCharType="begin"/>
            </w:r>
            <w:r w:rsidR="009D25C5">
              <w:rPr>
                <w:noProof/>
                <w:webHidden/>
              </w:rPr>
              <w:instrText xml:space="preserve"> PAGEREF _Toc136209739 \h </w:instrText>
            </w:r>
            <w:r w:rsidR="009D25C5">
              <w:rPr>
                <w:noProof/>
                <w:webHidden/>
              </w:rPr>
            </w:r>
            <w:r w:rsidR="009D25C5">
              <w:rPr>
                <w:noProof/>
                <w:webHidden/>
              </w:rPr>
              <w:fldChar w:fldCharType="separate"/>
            </w:r>
            <w:r w:rsidR="009D25C5">
              <w:rPr>
                <w:noProof/>
                <w:webHidden/>
              </w:rPr>
              <w:t>4</w:t>
            </w:r>
            <w:r w:rsidR="009D25C5">
              <w:rPr>
                <w:noProof/>
                <w:webHidden/>
              </w:rPr>
              <w:fldChar w:fldCharType="end"/>
            </w:r>
          </w:hyperlink>
        </w:p>
        <w:p w14:paraId="4A56F59D" w14:textId="262DB4BF" w:rsidR="009D25C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209740" w:history="1">
            <w:r w:rsidR="009D25C5" w:rsidRPr="001A136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Concluzie</w:t>
            </w:r>
            <w:r w:rsidR="009D25C5">
              <w:rPr>
                <w:noProof/>
                <w:webHidden/>
              </w:rPr>
              <w:tab/>
            </w:r>
            <w:r w:rsidR="009D25C5">
              <w:rPr>
                <w:noProof/>
                <w:webHidden/>
              </w:rPr>
              <w:fldChar w:fldCharType="begin"/>
            </w:r>
            <w:r w:rsidR="009D25C5">
              <w:rPr>
                <w:noProof/>
                <w:webHidden/>
              </w:rPr>
              <w:instrText xml:space="preserve"> PAGEREF _Toc136209740 \h </w:instrText>
            </w:r>
            <w:r w:rsidR="009D25C5">
              <w:rPr>
                <w:noProof/>
                <w:webHidden/>
              </w:rPr>
            </w:r>
            <w:r w:rsidR="009D25C5">
              <w:rPr>
                <w:noProof/>
                <w:webHidden/>
              </w:rPr>
              <w:fldChar w:fldCharType="separate"/>
            </w:r>
            <w:r w:rsidR="009D25C5">
              <w:rPr>
                <w:noProof/>
                <w:webHidden/>
              </w:rPr>
              <w:t>8</w:t>
            </w:r>
            <w:r w:rsidR="009D25C5">
              <w:rPr>
                <w:noProof/>
                <w:webHidden/>
              </w:rPr>
              <w:fldChar w:fldCharType="end"/>
            </w:r>
          </w:hyperlink>
        </w:p>
        <w:p w14:paraId="05195477" w14:textId="70AE85C9" w:rsidR="009D25C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209741" w:history="1">
            <w:r w:rsidR="009D25C5" w:rsidRPr="001A136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Referințe bibliografice</w:t>
            </w:r>
            <w:r w:rsidR="009D25C5">
              <w:rPr>
                <w:noProof/>
                <w:webHidden/>
              </w:rPr>
              <w:tab/>
            </w:r>
            <w:r w:rsidR="009D25C5">
              <w:rPr>
                <w:noProof/>
                <w:webHidden/>
              </w:rPr>
              <w:fldChar w:fldCharType="begin"/>
            </w:r>
            <w:r w:rsidR="009D25C5">
              <w:rPr>
                <w:noProof/>
                <w:webHidden/>
              </w:rPr>
              <w:instrText xml:space="preserve"> PAGEREF _Toc136209741 \h </w:instrText>
            </w:r>
            <w:r w:rsidR="009D25C5">
              <w:rPr>
                <w:noProof/>
                <w:webHidden/>
              </w:rPr>
            </w:r>
            <w:r w:rsidR="009D25C5">
              <w:rPr>
                <w:noProof/>
                <w:webHidden/>
              </w:rPr>
              <w:fldChar w:fldCharType="separate"/>
            </w:r>
            <w:r w:rsidR="009D25C5">
              <w:rPr>
                <w:noProof/>
                <w:webHidden/>
              </w:rPr>
              <w:t>8</w:t>
            </w:r>
            <w:r w:rsidR="009D25C5">
              <w:rPr>
                <w:noProof/>
                <w:webHidden/>
              </w:rPr>
              <w:fldChar w:fldCharType="end"/>
            </w:r>
          </w:hyperlink>
        </w:p>
        <w:p w14:paraId="3DFF53D7" w14:textId="37CA1732" w:rsidR="00040530" w:rsidRPr="007D7913" w:rsidRDefault="00040530">
          <w:pPr>
            <w:rPr>
              <w:rFonts w:ascii="Times New Roman" w:hAnsi="Times New Roman" w:cs="Times New Roman"/>
              <w:sz w:val="22"/>
              <w:szCs w:val="22"/>
            </w:rPr>
          </w:pPr>
          <w:r w:rsidRPr="007D7913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839E0F7" w14:textId="34928E53" w:rsidR="00040530" w:rsidRPr="007D7913" w:rsidRDefault="00040530" w:rsidP="00040530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14:paraId="6E81963B" w14:textId="14AAA918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08F1262C" w14:textId="34562628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68028CF8" w14:textId="2F526997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37D1292B" w14:textId="0301D12E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291E0073" w14:textId="07BCC73C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55ECD1F8" w14:textId="4F4B6B18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1B8E11AC" w14:textId="22567780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6A33382C" w14:textId="692D07E5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5708EFBE" w14:textId="4C4CE700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3D46C643" w14:textId="225FF2FC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4C9D7F50" w14:textId="2772D1C9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7AE6DD2A" w14:textId="0C5EA8D1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027CB84A" w14:textId="18080228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08326FD5" w14:textId="46A6ED94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0CF53091" w14:textId="4A265674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41457BD6" w14:textId="23A68FBE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47E540EB" w14:textId="1470F967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3E46BCC5" w14:textId="2E671CC1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1A09EDFB" w14:textId="1F4F7EF9" w:rsidR="004C575D" w:rsidRPr="007D7913" w:rsidRDefault="004C575D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70BD3F58" w14:textId="582E197C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1257C19A" w14:textId="4CC07448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0E39C800" w14:textId="40CBDAB0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64582EE1" w14:textId="2FE54653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09C7B3CD" w14:textId="4D30B494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52F99A67" w14:textId="0AABD38D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7CDF867C" w14:textId="12AA5B0A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2C7349C1" w14:textId="70329534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5F9C5B31" w14:textId="2131022E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370E876A" w14:textId="7FA36E27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753A42B0" w14:textId="13544857" w:rsidR="00616F70" w:rsidRPr="007D7913" w:rsidRDefault="00616F70" w:rsidP="004C575D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7D1496A3" w14:textId="100DB3DC" w:rsidR="00EA3540" w:rsidRPr="007D7913" w:rsidRDefault="00040530" w:rsidP="7099A38D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bookmarkStart w:id="1" w:name="_Toc130660365"/>
      <w:bookmarkStart w:id="2" w:name="_Toc136209738"/>
      <w:r w:rsidRPr="007D7913">
        <w:rPr>
          <w:rFonts w:ascii="Times New Roman" w:hAnsi="Times New Roman" w:cs="Times New Roman"/>
          <w:b/>
          <w:bCs/>
          <w:i/>
          <w:iCs/>
        </w:rPr>
        <w:lastRenderedPageBreak/>
        <w:t>Func</w:t>
      </w:r>
      <w:r w:rsidR="007242D0" w:rsidRPr="007D7913">
        <w:rPr>
          <w:rFonts w:ascii="Times New Roman" w:hAnsi="Times New Roman" w:cs="Times New Roman"/>
          <w:b/>
          <w:bCs/>
          <w:i/>
          <w:iCs/>
        </w:rPr>
        <w:t>ț</w:t>
      </w:r>
      <w:r w:rsidRPr="007D7913">
        <w:rPr>
          <w:rFonts w:ascii="Times New Roman" w:hAnsi="Times New Roman" w:cs="Times New Roman"/>
          <w:b/>
          <w:bCs/>
          <w:i/>
          <w:iCs/>
        </w:rPr>
        <w:t>ionalitate</w:t>
      </w:r>
      <w:bookmarkEnd w:id="1"/>
      <w:bookmarkEnd w:id="2"/>
    </w:p>
    <w:p w14:paraId="186F0181" w14:textId="5716B557" w:rsidR="00297D93" w:rsidRPr="007D7913" w:rsidRDefault="00BB2061" w:rsidP="00297D93">
      <w:pPr>
        <w:pStyle w:val="BodyText"/>
        <w:ind w:firstLine="1304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Algoritmul Booth Radix 4 este o eficientizare a algoritmului Booth clas</w:t>
      </w:r>
      <w:r w:rsidR="00EA3540" w:rsidRPr="007D7913">
        <w:rPr>
          <w:rFonts w:ascii="Times New Roman" w:hAnsi="Times New Roman"/>
          <w:sz w:val="22"/>
          <w:szCs w:val="22"/>
        </w:rPr>
        <w:t>i</w:t>
      </w:r>
      <w:r w:rsidRPr="007D7913">
        <w:rPr>
          <w:rFonts w:ascii="Times New Roman" w:hAnsi="Times New Roman"/>
          <w:sz w:val="22"/>
          <w:szCs w:val="22"/>
        </w:rPr>
        <w:t xml:space="preserve">c, deoarece </w:t>
      </w:r>
      <w:r w:rsidR="00EA3540" w:rsidRPr="007D7913">
        <w:rPr>
          <w:rFonts w:ascii="Times New Roman" w:hAnsi="Times New Roman"/>
          <w:sz w:val="22"/>
          <w:szCs w:val="22"/>
        </w:rPr>
        <w:t>acesta are o eficien</w:t>
      </w:r>
      <w:r w:rsidR="003D10BD" w:rsidRPr="007D7913">
        <w:rPr>
          <w:rFonts w:ascii="Times New Roman" w:hAnsi="Times New Roman"/>
          <w:sz w:val="22"/>
          <w:szCs w:val="22"/>
        </w:rPr>
        <w:t>ț</w:t>
      </w:r>
      <w:r w:rsidR="00EA3540" w:rsidRPr="007D7913">
        <w:rPr>
          <w:rFonts w:ascii="Times New Roman" w:hAnsi="Times New Roman"/>
          <w:sz w:val="22"/>
          <w:szCs w:val="22"/>
        </w:rPr>
        <w:t>a de timp sc</w:t>
      </w:r>
      <w:r w:rsidR="003D10BD" w:rsidRPr="007D7913">
        <w:rPr>
          <w:rFonts w:ascii="Times New Roman" w:hAnsi="Times New Roman"/>
          <w:sz w:val="22"/>
          <w:szCs w:val="22"/>
        </w:rPr>
        <w:t>ă</w:t>
      </w:r>
      <w:r w:rsidR="00EA3540" w:rsidRPr="007D7913">
        <w:rPr>
          <w:rFonts w:ascii="Times New Roman" w:hAnsi="Times New Roman"/>
          <w:sz w:val="22"/>
          <w:szCs w:val="22"/>
        </w:rPr>
        <w:t>zuta din cauza operatiei de adunare intre produsele partiale</w:t>
      </w:r>
      <w:r w:rsidRPr="007D7913">
        <w:rPr>
          <w:rFonts w:ascii="Times New Roman" w:hAnsi="Times New Roman"/>
          <w:sz w:val="22"/>
          <w:szCs w:val="22"/>
        </w:rPr>
        <w:t>.</w:t>
      </w:r>
      <w:r w:rsidR="00EA3540" w:rsidRPr="007D7913">
        <w:rPr>
          <w:rFonts w:ascii="Times New Roman" w:hAnsi="Times New Roman"/>
          <w:sz w:val="22"/>
          <w:szCs w:val="22"/>
        </w:rPr>
        <w:t xml:space="preserve"> Prin formarea a grupari de cate 3 biti pentru a fi evaluati la fiecare iteratie</w:t>
      </w:r>
      <w:r w:rsidR="00402AA5" w:rsidRPr="007D7913">
        <w:rPr>
          <w:rFonts w:ascii="Times New Roman" w:hAnsi="Times New Roman"/>
          <w:sz w:val="22"/>
          <w:szCs w:val="22"/>
        </w:rPr>
        <w:t xml:space="preserve"> numarul produselor partiale se injumatateste</w:t>
      </w:r>
      <w:r w:rsidR="00EA3540" w:rsidRPr="007D7913">
        <w:rPr>
          <w:rFonts w:ascii="Times New Roman" w:hAnsi="Times New Roman"/>
          <w:sz w:val="22"/>
          <w:szCs w:val="22"/>
        </w:rPr>
        <w:t>.</w:t>
      </w:r>
      <w:r w:rsidR="00335457" w:rsidRPr="007D7913">
        <w:rPr>
          <w:rFonts w:ascii="Times New Roman" w:hAnsi="Times New Roman"/>
          <w:sz w:val="22"/>
          <w:szCs w:val="22"/>
        </w:rPr>
        <w:t xml:space="preserve"> Deci, algoritmul Booth Radix-4 este aproximativ de doua ori mai rapid ca si Booth Radix-2.</w:t>
      </w:r>
    </w:p>
    <w:p w14:paraId="784AE649" w14:textId="77777777" w:rsidR="008C0648" w:rsidRPr="007D7913" w:rsidRDefault="008C0648" w:rsidP="00297D93">
      <w:pPr>
        <w:pStyle w:val="BodyText"/>
        <w:ind w:firstLine="1304"/>
        <w:rPr>
          <w:rFonts w:ascii="Times New Roman" w:hAnsi="Times New Roman"/>
          <w:sz w:val="22"/>
          <w:szCs w:val="22"/>
          <w:lang w:eastAsia="en-US"/>
        </w:rPr>
      </w:pPr>
    </w:p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872"/>
        <w:gridCol w:w="872"/>
        <w:gridCol w:w="873"/>
        <w:gridCol w:w="984"/>
      </w:tblGrid>
      <w:tr w:rsidR="00645554" w:rsidRPr="007D7913" w14:paraId="4F7748ED" w14:textId="77777777" w:rsidTr="7099A38D">
        <w:trPr>
          <w:trHeight w:val="435"/>
        </w:trPr>
        <w:tc>
          <w:tcPr>
            <w:tcW w:w="872" w:type="dxa"/>
            <w:vAlign w:val="center"/>
          </w:tcPr>
          <w:p w14:paraId="3DBA1E81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Q[i+1]</w:t>
            </w:r>
          </w:p>
        </w:tc>
        <w:tc>
          <w:tcPr>
            <w:tcW w:w="872" w:type="dxa"/>
            <w:vAlign w:val="center"/>
          </w:tcPr>
          <w:p w14:paraId="283110E2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Q[i]</w:t>
            </w:r>
          </w:p>
        </w:tc>
        <w:tc>
          <w:tcPr>
            <w:tcW w:w="873" w:type="dxa"/>
            <w:vAlign w:val="center"/>
          </w:tcPr>
          <w:p w14:paraId="7D6175A8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Q[i-1]</w:t>
            </w:r>
          </w:p>
        </w:tc>
        <w:tc>
          <w:tcPr>
            <w:tcW w:w="984" w:type="dxa"/>
            <w:vAlign w:val="center"/>
          </w:tcPr>
          <w:p w14:paraId="1EEB99C8" w14:textId="6354DA28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Opera</w:t>
            </w:r>
            <w:r w:rsidR="007845D8" w:rsidRPr="007D7913">
              <w:rPr>
                <w:rFonts w:ascii="Times New Roman" w:hAnsi="Times New Roman"/>
                <w:sz w:val="22"/>
                <w:szCs w:val="22"/>
              </w:rPr>
              <w:t>ț</w:t>
            </w:r>
            <w:r w:rsidRPr="007D7913">
              <w:rPr>
                <w:rFonts w:ascii="Times New Roman" w:hAnsi="Times New Roman"/>
                <w:sz w:val="22"/>
                <w:szCs w:val="22"/>
              </w:rPr>
              <w:t>ia</w:t>
            </w:r>
          </w:p>
        </w:tc>
      </w:tr>
      <w:tr w:rsidR="00645554" w:rsidRPr="007D7913" w14:paraId="533F67C0" w14:textId="77777777" w:rsidTr="7099A38D">
        <w:trPr>
          <w:trHeight w:val="435"/>
        </w:trPr>
        <w:tc>
          <w:tcPr>
            <w:tcW w:w="872" w:type="dxa"/>
            <w:vAlign w:val="center"/>
          </w:tcPr>
          <w:p w14:paraId="2E357993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72" w:type="dxa"/>
            <w:vAlign w:val="center"/>
          </w:tcPr>
          <w:p w14:paraId="5485CF32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2C6AA65A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84" w:type="dxa"/>
            <w:vAlign w:val="center"/>
          </w:tcPr>
          <w:p w14:paraId="127CA7D6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645554" w:rsidRPr="007D7913" w14:paraId="0E6C706D" w14:textId="77777777" w:rsidTr="7099A38D">
        <w:trPr>
          <w:trHeight w:val="435"/>
        </w:trPr>
        <w:tc>
          <w:tcPr>
            <w:tcW w:w="872" w:type="dxa"/>
            <w:vAlign w:val="center"/>
          </w:tcPr>
          <w:p w14:paraId="427C14A1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72" w:type="dxa"/>
            <w:vAlign w:val="center"/>
          </w:tcPr>
          <w:p w14:paraId="2D304333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2F8EC5C8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84" w:type="dxa"/>
            <w:vAlign w:val="center"/>
          </w:tcPr>
          <w:p w14:paraId="134663B9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645554" w:rsidRPr="007D7913" w14:paraId="03099A02" w14:textId="77777777" w:rsidTr="7099A38D">
        <w:trPr>
          <w:trHeight w:val="435"/>
        </w:trPr>
        <w:tc>
          <w:tcPr>
            <w:tcW w:w="872" w:type="dxa"/>
            <w:vAlign w:val="center"/>
          </w:tcPr>
          <w:p w14:paraId="7121AC42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72" w:type="dxa"/>
            <w:vAlign w:val="center"/>
          </w:tcPr>
          <w:p w14:paraId="33DA55B1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5A162890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84" w:type="dxa"/>
            <w:vAlign w:val="center"/>
          </w:tcPr>
          <w:p w14:paraId="1F1EFE2C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645554" w:rsidRPr="007D7913" w14:paraId="04390F05" w14:textId="77777777" w:rsidTr="7099A38D">
        <w:trPr>
          <w:trHeight w:val="435"/>
        </w:trPr>
        <w:tc>
          <w:tcPr>
            <w:tcW w:w="872" w:type="dxa"/>
            <w:vAlign w:val="center"/>
          </w:tcPr>
          <w:p w14:paraId="2265DECC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72" w:type="dxa"/>
            <w:vAlign w:val="center"/>
          </w:tcPr>
          <w:p w14:paraId="39210810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433F1106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84" w:type="dxa"/>
            <w:vAlign w:val="center"/>
          </w:tcPr>
          <w:p w14:paraId="657CEA65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645554" w:rsidRPr="007D7913" w14:paraId="615CF867" w14:textId="77777777" w:rsidTr="7099A38D">
        <w:trPr>
          <w:trHeight w:val="435"/>
        </w:trPr>
        <w:tc>
          <w:tcPr>
            <w:tcW w:w="872" w:type="dxa"/>
            <w:vAlign w:val="center"/>
          </w:tcPr>
          <w:p w14:paraId="1C01DCA1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72" w:type="dxa"/>
            <w:vAlign w:val="center"/>
          </w:tcPr>
          <w:p w14:paraId="0E79CD9B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71D160DD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84" w:type="dxa"/>
            <w:vAlign w:val="center"/>
          </w:tcPr>
          <w:p w14:paraId="087DE8E9" w14:textId="02AFA7C0" w:rsidR="00645554" w:rsidRPr="007D7913" w:rsidRDefault="00000000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/>
                        <w:sz w:val="22"/>
                        <w:szCs w:val="22"/>
                        <w:lang w:eastAsia="en-US"/>
                      </w:rPr>
                      <m:t>2</m:t>
                    </m:r>
                  </m:e>
                </m:acc>
              </m:oMath>
            </m:oMathPara>
          </w:p>
        </w:tc>
      </w:tr>
      <w:tr w:rsidR="00645554" w:rsidRPr="007D7913" w14:paraId="02E588E1" w14:textId="77777777" w:rsidTr="7099A38D">
        <w:trPr>
          <w:trHeight w:val="435"/>
        </w:trPr>
        <w:tc>
          <w:tcPr>
            <w:tcW w:w="872" w:type="dxa"/>
            <w:vAlign w:val="center"/>
          </w:tcPr>
          <w:p w14:paraId="46B26561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72" w:type="dxa"/>
            <w:vAlign w:val="center"/>
          </w:tcPr>
          <w:p w14:paraId="44E80B89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150F63AF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84" w:type="dxa"/>
            <w:vAlign w:val="center"/>
          </w:tcPr>
          <w:p w14:paraId="0A6FED0C" w14:textId="77777777" w:rsidR="00645554" w:rsidRPr="007D7913" w:rsidRDefault="00000000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</m:acc>
              </m:oMath>
            </m:oMathPara>
          </w:p>
        </w:tc>
      </w:tr>
      <w:tr w:rsidR="00645554" w:rsidRPr="007D7913" w14:paraId="60F6EC7B" w14:textId="77777777" w:rsidTr="7099A38D">
        <w:trPr>
          <w:trHeight w:val="435"/>
        </w:trPr>
        <w:tc>
          <w:tcPr>
            <w:tcW w:w="872" w:type="dxa"/>
            <w:vAlign w:val="center"/>
          </w:tcPr>
          <w:p w14:paraId="3AC0D6F6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72" w:type="dxa"/>
            <w:vAlign w:val="center"/>
          </w:tcPr>
          <w:p w14:paraId="13037031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05F3C399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84" w:type="dxa"/>
            <w:vAlign w:val="center"/>
          </w:tcPr>
          <w:p w14:paraId="73A3761B" w14:textId="77777777" w:rsidR="00645554" w:rsidRPr="007D7913" w:rsidRDefault="00000000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</m:acc>
              </m:oMath>
            </m:oMathPara>
          </w:p>
        </w:tc>
      </w:tr>
      <w:tr w:rsidR="00645554" w:rsidRPr="007D7913" w14:paraId="78924179" w14:textId="77777777" w:rsidTr="7099A38D">
        <w:trPr>
          <w:trHeight w:val="435"/>
        </w:trPr>
        <w:tc>
          <w:tcPr>
            <w:tcW w:w="872" w:type="dxa"/>
            <w:vAlign w:val="center"/>
          </w:tcPr>
          <w:p w14:paraId="7BDB227E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72" w:type="dxa"/>
            <w:vAlign w:val="center"/>
          </w:tcPr>
          <w:p w14:paraId="20C726A0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13217C81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84" w:type="dxa"/>
            <w:vAlign w:val="center"/>
          </w:tcPr>
          <w:p w14:paraId="06B21312" w14:textId="77777777" w:rsidR="00645554" w:rsidRPr="007D7913" w:rsidRDefault="55D3E818" w:rsidP="00645554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2B992F14" w14:textId="77777777" w:rsidR="00BB2061" w:rsidRPr="007D7913" w:rsidRDefault="00BB2061" w:rsidP="00BB2061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2EAFD4A7" w14:textId="77777777" w:rsidR="00BB2061" w:rsidRPr="007D7913" w:rsidRDefault="00BB2061" w:rsidP="00BB2061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0 = shiftare</w:t>
      </w:r>
    </w:p>
    <w:p w14:paraId="2A7DE1F6" w14:textId="77777777" w:rsidR="00BB2061" w:rsidRPr="007D7913" w:rsidRDefault="00BB2061" w:rsidP="00BB2061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1 = +M</w:t>
      </w:r>
    </w:p>
    <w:p w14:paraId="3A52654C" w14:textId="77777777" w:rsidR="00BB2061" w:rsidRPr="007D7913" w:rsidRDefault="00BB2061" w:rsidP="00BB2061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2 = +2M</w:t>
      </w:r>
    </w:p>
    <w:p w14:paraId="0604E0AA" w14:textId="77777777" w:rsidR="00BB2061" w:rsidRPr="007D7913" w:rsidRDefault="00000000" w:rsidP="00BB2061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en-US"/>
              </w:rPr>
              <m:t>1</m:t>
            </m:r>
          </m:e>
        </m:acc>
      </m:oMath>
      <w:r w:rsidR="00BB2061" w:rsidRPr="007D7913">
        <w:rPr>
          <w:rFonts w:ascii="Times New Roman" w:hAnsi="Times New Roman"/>
          <w:sz w:val="22"/>
          <w:szCs w:val="22"/>
          <w:lang w:eastAsia="en-US"/>
        </w:rPr>
        <w:t xml:space="preserve"> = -M</w:t>
      </w:r>
    </w:p>
    <w:p w14:paraId="042B9B40" w14:textId="77777777" w:rsidR="00BB2061" w:rsidRPr="007D7913" w:rsidRDefault="00000000" w:rsidP="00BB2061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en-US"/>
              </w:rPr>
              <m:t>2</m:t>
            </m:r>
          </m:e>
        </m:acc>
      </m:oMath>
      <w:r w:rsidR="00BB2061" w:rsidRPr="007D7913">
        <w:rPr>
          <w:rFonts w:ascii="Times New Roman" w:hAnsi="Times New Roman"/>
          <w:sz w:val="22"/>
          <w:szCs w:val="22"/>
          <w:lang w:eastAsia="en-US"/>
        </w:rPr>
        <w:t xml:space="preserve"> = -2M</w:t>
      </w:r>
    </w:p>
    <w:p w14:paraId="17EF904A" w14:textId="0531F0C3" w:rsidR="00BB2061" w:rsidRPr="007D7913" w:rsidRDefault="00BB2061" w:rsidP="00BB2061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67EE2E99" w14:textId="038935E6" w:rsidR="00556CA7" w:rsidRPr="007D7913" w:rsidRDefault="00556CA7" w:rsidP="00BB2061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-M este complementul de doi al lui M.</w:t>
      </w:r>
    </w:p>
    <w:p w14:paraId="4A5F8D27" w14:textId="532D3AD0" w:rsidR="00EC7E46" w:rsidRPr="007D7913" w:rsidRDefault="00EC7E46" w:rsidP="00616F70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2M este calculat prin shiftarea lui M la stanga cu o pozitie, iar LSB al lui M este setat pe zero.</w:t>
      </w:r>
    </w:p>
    <w:p w14:paraId="0936293D" w14:textId="4E53E51C" w:rsidR="00774A65" w:rsidRPr="007D7913" w:rsidRDefault="00556CA7" w:rsidP="00616F70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Analog, -2M este complementul de 2 al lui 2M.</w:t>
      </w:r>
    </w:p>
    <w:p w14:paraId="7EE369B8" w14:textId="755BB8F1" w:rsidR="00774A65" w:rsidRPr="007D7913" w:rsidRDefault="00774A65" w:rsidP="00616F70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08DD956B" w14:textId="17E548CA" w:rsidR="00743702" w:rsidRPr="007D7913" w:rsidRDefault="00743702" w:rsidP="00616F70">
      <w:pPr>
        <w:pStyle w:val="BodyText"/>
        <w:rPr>
          <w:rFonts w:ascii="Times New Roman" w:hAnsi="Times New Roman"/>
          <w:color w:val="6D6D6D" w:themeColor="text2" w:themeShade="80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 xml:space="preserve">               </w:t>
      </w:r>
      <w:r w:rsidRPr="007D7913">
        <w:rPr>
          <w:rFonts w:ascii="Times New Roman" w:hAnsi="Times New Roman"/>
          <w:color w:val="6D6D6D" w:themeColor="text2" w:themeShade="80"/>
          <w:sz w:val="22"/>
          <w:szCs w:val="22"/>
        </w:rPr>
        <w:t>Tabelul de codificari</w:t>
      </w:r>
    </w:p>
    <w:p w14:paraId="7CBA923E" w14:textId="63B985EB" w:rsidR="00297D93" w:rsidRPr="007D7913" w:rsidRDefault="00B31C87" w:rsidP="00616F70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Pasii algoritmului:</w:t>
      </w:r>
    </w:p>
    <w:p w14:paraId="5BC09286" w14:textId="318B92F0" w:rsidR="00297D93" w:rsidRPr="007D7913" w:rsidRDefault="00297D93" w:rsidP="00FD0E38">
      <w:pPr>
        <w:pStyle w:val="BodyText"/>
        <w:numPr>
          <w:ilvl w:val="0"/>
          <w:numId w:val="38"/>
        </w:numPr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Registrului A setati toti bitii pe 0</w:t>
      </w:r>
    </w:p>
    <w:p w14:paraId="5290D482" w14:textId="5DA2BB29" w:rsidR="00297D93" w:rsidRPr="007D7913" w:rsidRDefault="00297D93" w:rsidP="00FD0E38">
      <w:pPr>
        <w:pStyle w:val="BodyText"/>
        <w:numPr>
          <w:ilvl w:val="0"/>
          <w:numId w:val="38"/>
        </w:numPr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Bitul Q[i-1] primeste valoarea 0</w:t>
      </w:r>
    </w:p>
    <w:p w14:paraId="46F2F779" w14:textId="5F536A00" w:rsidR="00297D93" w:rsidRPr="007D7913" w:rsidRDefault="00297D93" w:rsidP="00FD0E38">
      <w:pPr>
        <w:pStyle w:val="BodyText"/>
        <w:numPr>
          <w:ilvl w:val="0"/>
          <w:numId w:val="38"/>
        </w:numPr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Sunt calculati M, -M, 2M, -2M</w:t>
      </w:r>
    </w:p>
    <w:p w14:paraId="1E1675D7" w14:textId="2F1B1641" w:rsidR="00B31C87" w:rsidRPr="007D7913" w:rsidRDefault="00B31C87" w:rsidP="00FD0E38">
      <w:pPr>
        <w:pStyle w:val="BodyText"/>
        <w:numPr>
          <w:ilvl w:val="0"/>
          <w:numId w:val="38"/>
        </w:numPr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Se evalueaza fiecare grupare Q[i+1]Q[i]Q[i-1] si se aduna cu corespondentul din tabel</w:t>
      </w:r>
    </w:p>
    <w:p w14:paraId="3D3197DA" w14:textId="1B272920" w:rsidR="00B31C87" w:rsidRPr="007D7913" w:rsidRDefault="00B31C87" w:rsidP="00FD0E38">
      <w:pPr>
        <w:pStyle w:val="BodyText"/>
        <w:numPr>
          <w:ilvl w:val="0"/>
          <w:numId w:val="38"/>
        </w:numPr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MSB-ul lui A se duplica in noul A, iar ceilalti biti sunt shiftati la dreapta</w:t>
      </w:r>
    </w:p>
    <w:p w14:paraId="486170C3" w14:textId="21E86101" w:rsidR="00B31C87" w:rsidRPr="007D7913" w:rsidRDefault="00CF79BA" w:rsidP="00FD0E38">
      <w:pPr>
        <w:pStyle w:val="BodyText"/>
        <w:numPr>
          <w:ilvl w:val="0"/>
          <w:numId w:val="38"/>
        </w:numPr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Q se shifteaz</w:t>
      </w:r>
      <w:r w:rsidR="00B43F86" w:rsidRPr="007D7913">
        <w:rPr>
          <w:rFonts w:ascii="Times New Roman" w:hAnsi="Times New Roman"/>
          <w:sz w:val="22"/>
          <w:szCs w:val="22"/>
        </w:rPr>
        <w:t>ă</w:t>
      </w:r>
      <w:r w:rsidRPr="007D7913">
        <w:rPr>
          <w:rFonts w:ascii="Times New Roman" w:hAnsi="Times New Roman"/>
          <w:sz w:val="22"/>
          <w:szCs w:val="22"/>
        </w:rPr>
        <w:t xml:space="preserve"> la dreapta</w:t>
      </w:r>
    </w:p>
    <w:p w14:paraId="77B652A2" w14:textId="522618EA" w:rsidR="00CF79BA" w:rsidRPr="007D7913" w:rsidRDefault="00FD0E38" w:rsidP="00616F70">
      <w:pPr>
        <w:pStyle w:val="BodyText"/>
        <w:numPr>
          <w:ilvl w:val="0"/>
          <w:numId w:val="38"/>
        </w:numPr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Se incrementeaza counter-ul</w:t>
      </w:r>
    </w:p>
    <w:p w14:paraId="7A57BC88" w14:textId="77777777" w:rsidR="009321F9" w:rsidRPr="007D7913" w:rsidRDefault="009321F9" w:rsidP="00616F70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4B881423" w14:textId="5C170640" w:rsidR="00297D93" w:rsidRPr="007D7913" w:rsidRDefault="00A21352" w:rsidP="00616F70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 xml:space="preserve">Vom ilustra algoritmul cu un exemplu trivial pe </w:t>
      </w:r>
      <w:r w:rsidR="00D5536F" w:rsidRPr="007D7913">
        <w:rPr>
          <w:rFonts w:ascii="Times New Roman" w:hAnsi="Times New Roman"/>
          <w:sz w:val="22"/>
          <w:szCs w:val="22"/>
        </w:rPr>
        <w:t>8</w:t>
      </w:r>
      <w:r w:rsidRPr="007D7913">
        <w:rPr>
          <w:rFonts w:ascii="Times New Roman" w:hAnsi="Times New Roman"/>
          <w:sz w:val="22"/>
          <w:szCs w:val="22"/>
        </w:rPr>
        <w:t xml:space="preserve"> biti:</w:t>
      </w:r>
    </w:p>
    <w:tbl>
      <w:tblPr>
        <w:tblStyle w:val="TableGrid"/>
        <w:tblW w:w="10023" w:type="dxa"/>
        <w:jc w:val="center"/>
        <w:tblLook w:val="04A0" w:firstRow="1" w:lastRow="0" w:firstColumn="1" w:lastColumn="0" w:noHBand="0" w:noVBand="1"/>
      </w:tblPr>
      <w:tblGrid>
        <w:gridCol w:w="2080"/>
        <w:gridCol w:w="2061"/>
        <w:gridCol w:w="1968"/>
        <w:gridCol w:w="1938"/>
        <w:gridCol w:w="1976"/>
      </w:tblGrid>
      <w:tr w:rsidR="00D5536F" w:rsidRPr="007D7913" w14:paraId="7D84FE52" w14:textId="77777777" w:rsidTr="7099A38D">
        <w:trPr>
          <w:trHeight w:val="198"/>
          <w:jc w:val="center"/>
        </w:trPr>
        <w:tc>
          <w:tcPr>
            <w:tcW w:w="2080" w:type="dxa"/>
            <w:vAlign w:val="center"/>
          </w:tcPr>
          <w:p w14:paraId="12A6010D" w14:textId="320412CC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Count</w:t>
            </w:r>
          </w:p>
        </w:tc>
        <w:tc>
          <w:tcPr>
            <w:tcW w:w="2061" w:type="dxa"/>
            <w:vAlign w:val="center"/>
          </w:tcPr>
          <w:p w14:paraId="05830141" w14:textId="6151D98D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968" w:type="dxa"/>
            <w:vAlign w:val="center"/>
          </w:tcPr>
          <w:p w14:paraId="0DD3D091" w14:textId="1C13CDF7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Q</w:t>
            </w:r>
          </w:p>
        </w:tc>
        <w:tc>
          <w:tcPr>
            <w:tcW w:w="1938" w:type="dxa"/>
          </w:tcPr>
          <w:p w14:paraId="044AB5F0" w14:textId="384094EB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Q[-1]</w:t>
            </w:r>
          </w:p>
        </w:tc>
        <w:tc>
          <w:tcPr>
            <w:tcW w:w="1976" w:type="dxa"/>
            <w:vAlign w:val="center"/>
          </w:tcPr>
          <w:p w14:paraId="11F4F5C3" w14:textId="28349527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M</w:t>
            </w:r>
          </w:p>
        </w:tc>
      </w:tr>
      <w:tr w:rsidR="00D5536F" w:rsidRPr="007D7913" w14:paraId="4245C053" w14:textId="77777777" w:rsidTr="7099A38D">
        <w:trPr>
          <w:trHeight w:val="1001"/>
          <w:jc w:val="center"/>
        </w:trPr>
        <w:tc>
          <w:tcPr>
            <w:tcW w:w="2080" w:type="dxa"/>
            <w:vAlign w:val="center"/>
          </w:tcPr>
          <w:p w14:paraId="28D9C067" w14:textId="3B57797B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00</w:t>
            </w:r>
          </w:p>
        </w:tc>
        <w:tc>
          <w:tcPr>
            <w:tcW w:w="2061" w:type="dxa"/>
            <w:vAlign w:val="center"/>
          </w:tcPr>
          <w:p w14:paraId="521296DD" w14:textId="77777777" w:rsidR="00D5536F" w:rsidRPr="007D7913" w:rsidRDefault="00D5536F" w:rsidP="0021204B">
            <w:pPr>
              <w:pStyle w:val="BodyText"/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0000 0000</w:t>
            </w:r>
          </w:p>
          <w:p w14:paraId="304F19C1" w14:textId="77777777" w:rsidR="00873A2A" w:rsidRPr="007D7913" w:rsidRDefault="6FC2D192" w:rsidP="7099A38D">
            <w:pPr>
              <w:pStyle w:val="BodyText"/>
              <w:pBdr>
                <w:bottom w:val="single" w:sz="6" w:space="1" w:color="auto"/>
              </w:pBdr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11011 0101</w:t>
            </w:r>
          </w:p>
          <w:p w14:paraId="212E4375" w14:textId="27C31551" w:rsidR="00873A2A" w:rsidRPr="007D7913" w:rsidRDefault="6FC2D192" w:rsidP="0021204B">
            <w:pPr>
              <w:pStyle w:val="BodyText"/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11011 0101</w:t>
            </w:r>
          </w:p>
          <w:p w14:paraId="44B6F9E6" w14:textId="24514B6C" w:rsidR="00873A2A" w:rsidRPr="007D7913" w:rsidRDefault="6FC2D192" w:rsidP="0021204B">
            <w:pPr>
              <w:pStyle w:val="BodyText"/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11110 1101</w:t>
            </w:r>
          </w:p>
        </w:tc>
        <w:tc>
          <w:tcPr>
            <w:tcW w:w="1968" w:type="dxa"/>
            <w:vAlign w:val="center"/>
          </w:tcPr>
          <w:p w14:paraId="3EE8CC4F" w14:textId="77777777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0110 0101</w:t>
            </w:r>
          </w:p>
          <w:p w14:paraId="16B723A0" w14:textId="77777777" w:rsidR="00873A2A" w:rsidRPr="007D7913" w:rsidRDefault="00873A2A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45D78844" w14:textId="77777777" w:rsidR="00873A2A" w:rsidRPr="007D7913" w:rsidRDefault="00873A2A" w:rsidP="0021204B">
            <w:pPr>
              <w:pStyle w:val="BodyTex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3A9DB529" w14:textId="20423B65" w:rsidR="00873A2A" w:rsidRPr="007D7913" w:rsidRDefault="6FC2D192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0101 1001</w:t>
            </w:r>
          </w:p>
        </w:tc>
        <w:tc>
          <w:tcPr>
            <w:tcW w:w="1938" w:type="dxa"/>
          </w:tcPr>
          <w:p w14:paraId="5799D0BA" w14:textId="77777777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  <w:p w14:paraId="46E47116" w14:textId="77777777" w:rsidR="00873A2A" w:rsidRPr="007D7913" w:rsidRDefault="00873A2A" w:rsidP="0021204B">
            <w:pPr>
              <w:pStyle w:val="BodyTex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7315E0C9" w14:textId="77777777" w:rsidR="00873A2A" w:rsidRPr="007D7913" w:rsidRDefault="00873A2A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482235DE" w14:textId="295D66DF" w:rsidR="00873A2A" w:rsidRPr="007D7913" w:rsidRDefault="6FC2D192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976" w:type="dxa"/>
            <w:vAlign w:val="center"/>
          </w:tcPr>
          <w:p w14:paraId="0D7AF9F4" w14:textId="77777777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M=11011 0101</w:t>
            </w:r>
          </w:p>
          <w:p w14:paraId="64A01DDB" w14:textId="77777777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-M=00100 1011</w:t>
            </w:r>
          </w:p>
          <w:p w14:paraId="39425D54" w14:textId="77777777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2M=10110 1010</w:t>
            </w:r>
          </w:p>
          <w:p w14:paraId="4F3BC01C" w14:textId="3A42E872" w:rsidR="00D5536F" w:rsidRPr="007D7913" w:rsidRDefault="2F8A0384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-2M=01001 0110</w:t>
            </w:r>
          </w:p>
        </w:tc>
      </w:tr>
      <w:tr w:rsidR="00D5536F" w:rsidRPr="007D7913" w14:paraId="1965F759" w14:textId="77777777" w:rsidTr="7099A38D">
        <w:trPr>
          <w:trHeight w:val="623"/>
          <w:jc w:val="center"/>
        </w:trPr>
        <w:tc>
          <w:tcPr>
            <w:tcW w:w="2080" w:type="dxa"/>
            <w:vAlign w:val="center"/>
          </w:tcPr>
          <w:p w14:paraId="48854274" w14:textId="0BF7BD74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01</w:t>
            </w:r>
          </w:p>
        </w:tc>
        <w:tc>
          <w:tcPr>
            <w:tcW w:w="2061" w:type="dxa"/>
            <w:vAlign w:val="center"/>
          </w:tcPr>
          <w:p w14:paraId="63CD509F" w14:textId="77777777" w:rsidR="00D5536F" w:rsidRPr="007D7913" w:rsidRDefault="6FC2D192" w:rsidP="7099A38D">
            <w:pPr>
              <w:pStyle w:val="BodyText"/>
              <w:pBdr>
                <w:bottom w:val="single" w:sz="6" w:space="1" w:color="auto"/>
              </w:pBdr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11011 0101</w:t>
            </w:r>
          </w:p>
          <w:p w14:paraId="7BC8B68C" w14:textId="77777777" w:rsidR="00873A2A" w:rsidRPr="007D7913" w:rsidRDefault="6FC2D192" w:rsidP="0021204B">
            <w:pPr>
              <w:pStyle w:val="BodyText"/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11010 0010</w:t>
            </w:r>
          </w:p>
          <w:p w14:paraId="3B532C51" w14:textId="0C042613" w:rsidR="00873A2A" w:rsidRPr="007D7913" w:rsidRDefault="6FC2D192" w:rsidP="0021204B">
            <w:pPr>
              <w:pStyle w:val="BodyText"/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11110 1000</w:t>
            </w:r>
          </w:p>
        </w:tc>
        <w:tc>
          <w:tcPr>
            <w:tcW w:w="1968" w:type="dxa"/>
            <w:vAlign w:val="center"/>
          </w:tcPr>
          <w:p w14:paraId="00D7E08B" w14:textId="274CC5E3" w:rsidR="00873A2A" w:rsidRPr="007D7913" w:rsidRDefault="6FC2D192" w:rsidP="0021204B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1001 0110</w:t>
            </w:r>
          </w:p>
        </w:tc>
        <w:tc>
          <w:tcPr>
            <w:tcW w:w="1938" w:type="dxa"/>
          </w:tcPr>
          <w:p w14:paraId="692CDF8D" w14:textId="77777777" w:rsidR="00873A2A" w:rsidRPr="007D7913" w:rsidRDefault="00873A2A" w:rsidP="0021204B">
            <w:pPr>
              <w:pStyle w:val="BodyTex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41C9F629" w14:textId="52BFA0B3" w:rsidR="00873A2A" w:rsidRPr="007D7913" w:rsidRDefault="6FC2D192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976" w:type="dxa"/>
            <w:vAlign w:val="center"/>
          </w:tcPr>
          <w:p w14:paraId="74CDE20D" w14:textId="63795BF7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5536F" w:rsidRPr="007D7913" w14:paraId="1A878D39" w14:textId="77777777" w:rsidTr="7099A38D">
        <w:trPr>
          <w:trHeight w:val="623"/>
          <w:jc w:val="center"/>
        </w:trPr>
        <w:tc>
          <w:tcPr>
            <w:tcW w:w="2080" w:type="dxa"/>
            <w:vAlign w:val="center"/>
          </w:tcPr>
          <w:p w14:paraId="58C1198E" w14:textId="397EF91E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61" w:type="dxa"/>
            <w:vAlign w:val="center"/>
          </w:tcPr>
          <w:p w14:paraId="37692B34" w14:textId="77777777" w:rsidR="00D5536F" w:rsidRPr="007D7913" w:rsidRDefault="6FC2D192" w:rsidP="7099A38D">
            <w:pPr>
              <w:pStyle w:val="BodyText"/>
              <w:pBdr>
                <w:bottom w:val="single" w:sz="6" w:space="1" w:color="auto"/>
              </w:pBdr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01001 0110</w:t>
            </w:r>
          </w:p>
          <w:p w14:paraId="3C75A432" w14:textId="77777777" w:rsidR="00873A2A" w:rsidRPr="007D7913" w:rsidRDefault="6FC2D192" w:rsidP="0021204B">
            <w:pPr>
              <w:pStyle w:val="BodyText"/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00111 1110</w:t>
            </w:r>
          </w:p>
          <w:p w14:paraId="02FE3169" w14:textId="0AE8A890" w:rsidR="00873A2A" w:rsidRPr="007D7913" w:rsidRDefault="6FC2D192" w:rsidP="0021204B">
            <w:pPr>
              <w:pStyle w:val="BodyText"/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lastRenderedPageBreak/>
              <w:t>00001 1111</w:t>
            </w:r>
          </w:p>
        </w:tc>
        <w:tc>
          <w:tcPr>
            <w:tcW w:w="1968" w:type="dxa"/>
            <w:vAlign w:val="center"/>
          </w:tcPr>
          <w:p w14:paraId="6CBA2DEF" w14:textId="0B8A8571" w:rsidR="00873A2A" w:rsidRPr="007D7913" w:rsidRDefault="6FC2D192" w:rsidP="0021204B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lastRenderedPageBreak/>
              <w:t>1010 0101</w:t>
            </w:r>
          </w:p>
        </w:tc>
        <w:tc>
          <w:tcPr>
            <w:tcW w:w="1938" w:type="dxa"/>
          </w:tcPr>
          <w:p w14:paraId="26170641" w14:textId="77777777" w:rsidR="00873A2A" w:rsidRPr="007D7913" w:rsidRDefault="00873A2A" w:rsidP="0021204B">
            <w:pPr>
              <w:pStyle w:val="BodyTex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0F2A0784" w14:textId="5C57A5C2" w:rsidR="00873A2A" w:rsidRPr="007D7913" w:rsidRDefault="6FC2D192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76" w:type="dxa"/>
            <w:vAlign w:val="center"/>
          </w:tcPr>
          <w:p w14:paraId="3D810AC9" w14:textId="7BF55E27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5536F" w:rsidRPr="007D7913" w14:paraId="70783392" w14:textId="77777777" w:rsidTr="7099A38D">
        <w:trPr>
          <w:trHeight w:val="283"/>
          <w:jc w:val="center"/>
        </w:trPr>
        <w:tc>
          <w:tcPr>
            <w:tcW w:w="2080" w:type="dxa"/>
            <w:vAlign w:val="center"/>
          </w:tcPr>
          <w:p w14:paraId="277451B5" w14:textId="2AF8D542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2061" w:type="dxa"/>
            <w:vAlign w:val="center"/>
          </w:tcPr>
          <w:p w14:paraId="2C17B0A5" w14:textId="77777777" w:rsidR="00D5536F" w:rsidRPr="007D7913" w:rsidRDefault="6FC2D192" w:rsidP="7099A38D">
            <w:pPr>
              <w:pStyle w:val="BodyText"/>
              <w:pBdr>
                <w:bottom w:val="single" w:sz="6" w:space="1" w:color="auto"/>
              </w:pBdr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10110 1010</w:t>
            </w:r>
          </w:p>
          <w:p w14:paraId="50A1FEC5" w14:textId="77777777" w:rsidR="00873A2A" w:rsidRPr="007D7913" w:rsidRDefault="6FC2D192" w:rsidP="0021204B">
            <w:pPr>
              <w:pStyle w:val="BodyText"/>
              <w:spacing w:line="192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11000 1001</w:t>
            </w:r>
          </w:p>
          <w:p w14:paraId="346F4B9F" w14:textId="6E00F3A3" w:rsidR="00873A2A" w:rsidRPr="007D7913" w:rsidRDefault="6FC2D192" w:rsidP="0021204B">
            <w:pPr>
              <w:pStyle w:val="BodyText"/>
              <w:spacing w:line="192" w:lineRule="auto"/>
              <w:jc w:val="center"/>
              <w:rPr>
                <w:rFonts w:ascii="Times New Roman" w:hAnsi="Times New Roman"/>
                <w:color w:val="FF0000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color w:val="FF0000"/>
                <w:sz w:val="22"/>
                <w:szCs w:val="22"/>
              </w:rPr>
              <w:t>11110 0010</w:t>
            </w:r>
          </w:p>
        </w:tc>
        <w:tc>
          <w:tcPr>
            <w:tcW w:w="1968" w:type="dxa"/>
            <w:vAlign w:val="center"/>
          </w:tcPr>
          <w:p w14:paraId="64332E6B" w14:textId="77777777" w:rsidR="00873A2A" w:rsidRPr="007D7913" w:rsidRDefault="00873A2A" w:rsidP="0021204B">
            <w:pPr>
              <w:pStyle w:val="BodyTex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2CB4D573" w14:textId="1CB90878" w:rsidR="00873A2A" w:rsidRPr="007D7913" w:rsidRDefault="6FC2D192" w:rsidP="00A21352">
            <w:pPr>
              <w:pStyle w:val="BodyText"/>
              <w:jc w:val="center"/>
              <w:rPr>
                <w:rFonts w:ascii="Times New Roman" w:hAnsi="Times New Roman"/>
                <w:color w:val="FF0000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color w:val="FF0000"/>
                <w:sz w:val="22"/>
                <w:szCs w:val="22"/>
              </w:rPr>
              <w:t>0110 1001</w:t>
            </w:r>
          </w:p>
        </w:tc>
        <w:tc>
          <w:tcPr>
            <w:tcW w:w="1938" w:type="dxa"/>
          </w:tcPr>
          <w:p w14:paraId="2D6626D8" w14:textId="77777777" w:rsidR="00873A2A" w:rsidRPr="007D7913" w:rsidRDefault="00873A2A" w:rsidP="0021204B">
            <w:pPr>
              <w:pStyle w:val="BodyTex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700BBEFE" w14:textId="42ECE62A" w:rsidR="00873A2A" w:rsidRPr="007D7913" w:rsidRDefault="6FC2D192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7D7913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976" w:type="dxa"/>
            <w:vAlign w:val="center"/>
          </w:tcPr>
          <w:p w14:paraId="306D6995" w14:textId="5A6F047B" w:rsidR="00D5536F" w:rsidRPr="007D7913" w:rsidRDefault="00D5536F" w:rsidP="00A2135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</w:tbl>
    <w:p w14:paraId="6A38EA96" w14:textId="6723E976" w:rsidR="0021204B" w:rsidRPr="007D7913" w:rsidRDefault="0021204B" w:rsidP="00616F70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Astfel, rezultatul inmultirii este pe 2n-1 biti si se obtine din concatenarea acumulatorului A cu multiplicandul Q, iar bitul Q[-1] este ignorat.</w:t>
      </w:r>
    </w:p>
    <w:p w14:paraId="3005D4A3" w14:textId="6974F41A" w:rsidR="00040530" w:rsidRPr="007D7913" w:rsidRDefault="00040530" w:rsidP="7099A38D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bookmarkStart w:id="3" w:name="_Toc130660366"/>
      <w:bookmarkStart w:id="4" w:name="_Toc136209739"/>
      <w:r w:rsidRPr="007D7913">
        <w:rPr>
          <w:rFonts w:ascii="Times New Roman" w:hAnsi="Times New Roman" w:cs="Times New Roman"/>
          <w:b/>
          <w:bCs/>
          <w:i/>
          <w:iCs/>
        </w:rPr>
        <w:t>Implementare</w:t>
      </w:r>
      <w:bookmarkEnd w:id="3"/>
      <w:bookmarkEnd w:id="4"/>
    </w:p>
    <w:p w14:paraId="46C580CE" w14:textId="657EAA16" w:rsidR="005C4D97" w:rsidRPr="007D7913" w:rsidRDefault="005C4D97" w:rsidP="005C4D97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  <w:lang w:eastAsia="en-US"/>
        </w:rPr>
        <w:tab/>
        <w:t>Inmul</w:t>
      </w:r>
      <w:r w:rsidR="00983E56" w:rsidRPr="007D7913">
        <w:rPr>
          <w:rFonts w:ascii="Times New Roman" w:hAnsi="Times New Roman"/>
          <w:sz w:val="22"/>
          <w:szCs w:val="22"/>
          <w:lang w:eastAsia="en-US"/>
        </w:rPr>
        <w:t>ț</w:t>
      </w:r>
      <w:r w:rsidRPr="007D7913">
        <w:rPr>
          <w:rFonts w:ascii="Times New Roman" w:hAnsi="Times New Roman"/>
          <w:sz w:val="22"/>
          <w:szCs w:val="22"/>
          <w:lang w:eastAsia="en-US"/>
        </w:rPr>
        <w:t>itorul lui Booth poate fi implementat ca si un circuit secvential, cand fiecare produs partial este generat si acumulat intr-un singur ciclu de tact sau ca si un circuit combinational, unde produsele partiale sunt generate in paralel.</w:t>
      </w:r>
      <w:r w:rsidR="00CE3738" w:rsidRPr="007D7913">
        <w:rPr>
          <w:rFonts w:ascii="Times New Roman" w:hAnsi="Times New Roman"/>
          <w:sz w:val="22"/>
          <w:szCs w:val="22"/>
          <w:lang w:eastAsia="en-US"/>
        </w:rPr>
        <w:t xml:space="preserve"> Pentru implementare am folosit software-ul de simulare Modelsim</w:t>
      </w:r>
      <w:r w:rsidR="3B5FB234" w:rsidRPr="007D7913">
        <w:rPr>
          <w:rFonts w:ascii="Times New Roman" w:hAnsi="Times New Roman"/>
          <w:sz w:val="22"/>
          <w:szCs w:val="22"/>
          <w:lang w:eastAsia="en-US"/>
        </w:rPr>
        <w:t>.</w:t>
      </w:r>
    </w:p>
    <w:p w14:paraId="5CC0C15D" w14:textId="25BAEB68" w:rsidR="00E85EAD" w:rsidRPr="007D7913" w:rsidRDefault="00774D60" w:rsidP="00255BE6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  <w:lang w:eastAsia="en-US"/>
        </w:rPr>
        <w:tab/>
        <w:t>Am ales sa implementam algoritmul lui Booth in limbajul Verilog,</w:t>
      </w:r>
      <w:r w:rsidR="00E85EAD" w:rsidRPr="007D7913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114C9EA5" w:rsidRPr="007D7913">
        <w:rPr>
          <w:rFonts w:ascii="Times New Roman" w:hAnsi="Times New Roman"/>
          <w:sz w:val="22"/>
          <w:szCs w:val="22"/>
          <w:lang w:eastAsia="en-US"/>
        </w:rPr>
        <w:t>cu intrări</w:t>
      </w:r>
      <w:r w:rsidR="00983E56" w:rsidRPr="007D7913">
        <w:rPr>
          <w:rFonts w:ascii="Times New Roman" w:hAnsi="Times New Roman"/>
          <w:sz w:val="22"/>
          <w:szCs w:val="22"/>
          <w:lang w:eastAsia="en-US"/>
        </w:rPr>
        <w:t xml:space="preserve"> de</w:t>
      </w:r>
      <w:r w:rsidRPr="007D7913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402354E9" w:rsidRPr="007D7913">
        <w:rPr>
          <w:rFonts w:ascii="Times New Roman" w:hAnsi="Times New Roman"/>
          <w:sz w:val="22"/>
          <w:szCs w:val="22"/>
          <w:lang w:eastAsia="en-US"/>
        </w:rPr>
        <w:t xml:space="preserve">8 </w:t>
      </w:r>
      <w:r w:rsidRPr="007D7913">
        <w:rPr>
          <w:rFonts w:ascii="Times New Roman" w:hAnsi="Times New Roman"/>
          <w:sz w:val="22"/>
          <w:szCs w:val="22"/>
          <w:lang w:eastAsia="en-US"/>
        </w:rPr>
        <w:t>bi</w:t>
      </w:r>
      <w:r w:rsidR="4FA96EE3" w:rsidRPr="007D7913">
        <w:rPr>
          <w:rFonts w:ascii="Times New Roman" w:hAnsi="Times New Roman"/>
          <w:sz w:val="22"/>
          <w:szCs w:val="22"/>
          <w:lang w:eastAsia="en-US"/>
        </w:rPr>
        <w:t>ț</w:t>
      </w:r>
      <w:r w:rsidRPr="007D7913">
        <w:rPr>
          <w:rFonts w:ascii="Times New Roman" w:hAnsi="Times New Roman"/>
          <w:sz w:val="22"/>
          <w:szCs w:val="22"/>
          <w:lang w:eastAsia="en-US"/>
        </w:rPr>
        <w:t>i</w:t>
      </w:r>
      <w:r w:rsidR="1685D556" w:rsidRPr="007D7913">
        <w:rPr>
          <w:rFonts w:ascii="Times New Roman" w:hAnsi="Times New Roman"/>
          <w:sz w:val="22"/>
          <w:szCs w:val="22"/>
          <w:lang w:eastAsia="en-US"/>
        </w:rPr>
        <w:t xml:space="preserve"> fiecare</w:t>
      </w:r>
      <w:r w:rsidRPr="007D7913">
        <w:rPr>
          <w:rFonts w:ascii="Times New Roman" w:hAnsi="Times New Roman"/>
          <w:sz w:val="22"/>
          <w:szCs w:val="22"/>
          <w:lang w:eastAsia="en-US"/>
        </w:rPr>
        <w:t>.</w:t>
      </w:r>
      <w:r w:rsidR="62FD2AC5" w:rsidRPr="007D7913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E85EAD" w:rsidRPr="007D7913">
        <w:rPr>
          <w:rFonts w:ascii="Times New Roman" w:hAnsi="Times New Roman"/>
          <w:sz w:val="22"/>
          <w:szCs w:val="22"/>
        </w:rPr>
        <w:t>Pentru implementare avem nevoie de registrii A,Q,M</w:t>
      </w:r>
      <w:r w:rsidR="00B163FC" w:rsidRPr="007D7913">
        <w:rPr>
          <w:rFonts w:ascii="Times New Roman" w:hAnsi="Times New Roman"/>
          <w:sz w:val="22"/>
          <w:szCs w:val="22"/>
        </w:rPr>
        <w:t>, o variabilă</w:t>
      </w:r>
      <w:r w:rsidR="00E85EAD" w:rsidRPr="007D7913">
        <w:rPr>
          <w:rFonts w:ascii="Times New Roman" w:hAnsi="Times New Roman"/>
          <w:sz w:val="22"/>
          <w:szCs w:val="22"/>
        </w:rPr>
        <w:t xml:space="preserve"> </w:t>
      </w:r>
      <w:r w:rsidR="00B163FC" w:rsidRPr="007D7913">
        <w:rPr>
          <w:rFonts w:ascii="Times New Roman" w:hAnsi="Times New Roman"/>
          <w:sz w:val="22"/>
          <w:szCs w:val="22"/>
        </w:rPr>
        <w:t xml:space="preserve">de numărare </w:t>
      </w:r>
      <w:r w:rsidR="004740B5" w:rsidRPr="007D7913">
        <w:rPr>
          <w:rFonts w:ascii="Times New Roman" w:hAnsi="Times New Roman"/>
          <w:sz w:val="22"/>
          <w:szCs w:val="22"/>
        </w:rPr>
        <w:t>Count</w:t>
      </w:r>
      <w:r w:rsidR="00992B93" w:rsidRPr="007D7913">
        <w:rPr>
          <w:rFonts w:ascii="Times New Roman" w:hAnsi="Times New Roman"/>
          <w:sz w:val="22"/>
          <w:szCs w:val="22"/>
        </w:rPr>
        <w:t>,</w:t>
      </w:r>
      <w:r w:rsidR="00E85EAD" w:rsidRPr="007D7913">
        <w:rPr>
          <w:rFonts w:ascii="Times New Roman" w:hAnsi="Times New Roman"/>
          <w:sz w:val="22"/>
          <w:szCs w:val="22"/>
        </w:rPr>
        <w:t xml:space="preserve"> un multiplexor, o unitate de adunare paralela</w:t>
      </w:r>
      <w:r w:rsidR="00B163FC" w:rsidRPr="007D7913">
        <w:rPr>
          <w:rFonts w:ascii="Times New Roman" w:hAnsi="Times New Roman"/>
          <w:sz w:val="22"/>
          <w:szCs w:val="22"/>
        </w:rPr>
        <w:t xml:space="preserve"> si o unitate de control.</w:t>
      </w:r>
    </w:p>
    <w:p w14:paraId="2D91A815" w14:textId="0EBE8703" w:rsidR="00903BCF" w:rsidRPr="007D7913" w:rsidRDefault="00903BCF" w:rsidP="00903BCF">
      <w:pPr>
        <w:pStyle w:val="BodyText"/>
        <w:rPr>
          <w:rFonts w:ascii="Times New Roman" w:hAnsi="Times New Roman"/>
          <w:sz w:val="22"/>
          <w:szCs w:val="22"/>
          <w:lang w:val="ro-RO" w:eastAsia="en-US"/>
        </w:rPr>
      </w:pPr>
      <w:r w:rsidRPr="007D7913">
        <w:rPr>
          <w:rFonts w:ascii="Times New Roman" w:hAnsi="Times New Roman"/>
          <w:sz w:val="22"/>
          <w:szCs w:val="22"/>
        </w:rPr>
        <w:t>Folosind nomenclatura arhitecturii Harvard, se definesc:</w:t>
      </w:r>
    </w:p>
    <w:p w14:paraId="79E728EF" w14:textId="1A8CE144" w:rsidR="00903BCF" w:rsidRPr="007D7913" w:rsidRDefault="00903BCF" w:rsidP="00903BCF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i/>
          <w:iCs/>
          <w:sz w:val="22"/>
          <w:szCs w:val="22"/>
        </w:rPr>
        <w:t>A</w:t>
      </w:r>
      <w:r w:rsidRPr="007D7913">
        <w:rPr>
          <w:rFonts w:ascii="Times New Roman" w:hAnsi="Times New Roman"/>
          <w:sz w:val="22"/>
          <w:szCs w:val="22"/>
        </w:rPr>
        <w:t xml:space="preserve"> - acumulatorul unde se va calcula o parte din rezultat, este initializat cu 0</w:t>
      </w:r>
      <w:r w:rsidR="00F66DAF" w:rsidRPr="007D7913">
        <w:rPr>
          <w:rFonts w:ascii="Times New Roman" w:hAnsi="Times New Roman"/>
          <w:sz w:val="22"/>
          <w:szCs w:val="22"/>
        </w:rPr>
        <w:t>, este stocat pe n+1 biti</w:t>
      </w:r>
    </w:p>
    <w:p w14:paraId="6F8A0F6C" w14:textId="24466AFD" w:rsidR="00903BCF" w:rsidRPr="007D7913" w:rsidRDefault="00903BCF" w:rsidP="00903BCF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i/>
          <w:iCs/>
          <w:sz w:val="22"/>
          <w:szCs w:val="22"/>
        </w:rPr>
        <w:t>Q</w:t>
      </w:r>
      <w:r w:rsidRPr="007D7913">
        <w:rPr>
          <w:rFonts w:ascii="Times New Roman" w:hAnsi="Times New Roman"/>
          <w:sz w:val="22"/>
          <w:szCs w:val="22"/>
        </w:rPr>
        <w:t xml:space="preserve"> – </w:t>
      </w:r>
      <w:r w:rsidR="00C27F89" w:rsidRPr="007D7913">
        <w:rPr>
          <w:rFonts w:ascii="Times New Roman" w:hAnsi="Times New Roman"/>
          <w:sz w:val="22"/>
          <w:szCs w:val="22"/>
        </w:rPr>
        <w:t>multiplicandul</w:t>
      </w:r>
      <w:r w:rsidR="00F66DAF" w:rsidRPr="007D7913">
        <w:rPr>
          <w:rFonts w:ascii="Times New Roman" w:hAnsi="Times New Roman"/>
          <w:sz w:val="22"/>
          <w:szCs w:val="22"/>
        </w:rPr>
        <w:t>, este stocat pe n biti</w:t>
      </w:r>
    </w:p>
    <w:p w14:paraId="084890A9" w14:textId="68893A8E" w:rsidR="00903BCF" w:rsidRPr="007D7913" w:rsidRDefault="00903BCF" w:rsidP="00903BCF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i/>
          <w:iCs/>
          <w:sz w:val="22"/>
          <w:szCs w:val="22"/>
        </w:rPr>
        <w:t>M</w:t>
      </w:r>
      <w:r w:rsidRPr="007D7913">
        <w:rPr>
          <w:rFonts w:ascii="Times New Roman" w:hAnsi="Times New Roman"/>
          <w:sz w:val="22"/>
          <w:szCs w:val="22"/>
        </w:rPr>
        <w:t xml:space="preserve"> </w:t>
      </w:r>
      <w:r w:rsidR="00C27F89" w:rsidRPr="007D7913">
        <w:rPr>
          <w:rFonts w:ascii="Times New Roman" w:hAnsi="Times New Roman"/>
          <w:sz w:val="22"/>
          <w:szCs w:val="22"/>
        </w:rPr>
        <w:t>–</w:t>
      </w:r>
      <w:r w:rsidRPr="007D7913">
        <w:rPr>
          <w:rFonts w:ascii="Times New Roman" w:hAnsi="Times New Roman"/>
          <w:sz w:val="22"/>
          <w:szCs w:val="22"/>
        </w:rPr>
        <w:t xml:space="preserve"> </w:t>
      </w:r>
      <w:r w:rsidR="00C27F89" w:rsidRPr="007D7913">
        <w:rPr>
          <w:rFonts w:ascii="Times New Roman" w:hAnsi="Times New Roman"/>
          <w:sz w:val="22"/>
          <w:szCs w:val="22"/>
        </w:rPr>
        <w:t>multiplicatorul</w:t>
      </w:r>
      <w:r w:rsidR="00F66DAF" w:rsidRPr="007D7913">
        <w:rPr>
          <w:rFonts w:ascii="Times New Roman" w:hAnsi="Times New Roman"/>
          <w:sz w:val="22"/>
          <w:szCs w:val="22"/>
        </w:rPr>
        <w:t>, este stocat pe n biti</w:t>
      </w:r>
    </w:p>
    <w:p w14:paraId="0547DB86" w14:textId="78E63C0A" w:rsidR="00C27F89" w:rsidRPr="007D7913" w:rsidRDefault="00C27F89" w:rsidP="00903BCF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</w:rPr>
        <w:t>Count – este calculat ca log(n), unde n este numarul de biti al M si Q</w:t>
      </w:r>
      <w:r w:rsidR="00F66DAF" w:rsidRPr="007D7913">
        <w:rPr>
          <w:rFonts w:ascii="Times New Roman" w:hAnsi="Times New Roman"/>
          <w:sz w:val="22"/>
          <w:szCs w:val="22"/>
        </w:rPr>
        <w:t xml:space="preserve"> si tine evidenta pasilor efectuati</w:t>
      </w:r>
    </w:p>
    <w:p w14:paraId="339A50DB" w14:textId="77777777" w:rsidR="0093326D" w:rsidRPr="007D7913" w:rsidRDefault="0093326D" w:rsidP="00903BCF">
      <w:pPr>
        <w:pStyle w:val="BodyText"/>
        <w:rPr>
          <w:rFonts w:ascii="Times New Roman" w:hAnsi="Times New Roman"/>
          <w:sz w:val="22"/>
          <w:szCs w:val="22"/>
          <w:lang w:eastAsia="en-US"/>
        </w:rPr>
      </w:pPr>
    </w:p>
    <w:p w14:paraId="0FC5D937" w14:textId="7B902FC9" w:rsidR="00FC186F" w:rsidRPr="007D7913" w:rsidRDefault="00E3482D" w:rsidP="00E3482D">
      <w:pPr>
        <w:pStyle w:val="Heading4"/>
        <w:rPr>
          <w:rFonts w:ascii="Times New Roman" w:hAnsi="Times New Roman" w:cs="Times New Roman"/>
          <w:b/>
          <w:bCs/>
          <w:sz w:val="28"/>
          <w:szCs w:val="28"/>
        </w:rPr>
      </w:pPr>
      <w:r w:rsidRPr="007D7913">
        <w:rPr>
          <w:rFonts w:ascii="Times New Roman" w:hAnsi="Times New Roman" w:cs="Times New Roman"/>
          <w:b/>
          <w:bCs/>
          <w:sz w:val="28"/>
          <w:szCs w:val="28"/>
        </w:rPr>
        <w:t>Parallel adder</w:t>
      </w:r>
    </w:p>
    <w:p w14:paraId="177E2BDC" w14:textId="7FF59A55" w:rsidR="0004263C" w:rsidRPr="007D7913" w:rsidRDefault="0004263C" w:rsidP="0004263C">
      <w:pPr>
        <w:pStyle w:val="paragraph"/>
        <w:textAlignment w:val="baseline"/>
        <w:rPr>
          <w:rStyle w:val="eop"/>
          <w:sz w:val="22"/>
          <w:szCs w:val="22"/>
        </w:rPr>
      </w:pPr>
      <w:r w:rsidRPr="007D7913">
        <w:rPr>
          <w:rStyle w:val="normaltextrun"/>
          <w:rFonts w:eastAsiaTheme="majorEastAsia"/>
          <w:sz w:val="22"/>
          <w:szCs w:val="22"/>
        </w:rPr>
        <w:t xml:space="preserve">Implementarea unui </w:t>
      </w:r>
      <w:r w:rsidR="003B672D" w:rsidRPr="007D7913">
        <w:rPr>
          <w:rStyle w:val="normaltextrun"/>
          <w:rFonts w:eastAsiaTheme="majorEastAsia"/>
          <w:sz w:val="22"/>
          <w:szCs w:val="22"/>
        </w:rPr>
        <w:t>p</w:t>
      </w:r>
      <w:r w:rsidRPr="007D7913">
        <w:rPr>
          <w:rStyle w:val="normaltextrun"/>
          <w:rFonts w:eastAsiaTheme="majorEastAsia"/>
          <w:sz w:val="22"/>
          <w:szCs w:val="22"/>
        </w:rPr>
        <w:t>arallel adder pe n biți, în schema hardware, noi am folosit unul pe 9 biți</w:t>
      </w:r>
      <w:r w:rsidRPr="007D7913">
        <w:rPr>
          <w:rStyle w:val="eop"/>
          <w:sz w:val="22"/>
          <w:szCs w:val="22"/>
        </w:rPr>
        <w:t>.</w:t>
      </w:r>
      <w:r w:rsidR="003B672D" w:rsidRPr="007D7913">
        <w:rPr>
          <w:rStyle w:val="eop"/>
          <w:sz w:val="22"/>
          <w:szCs w:val="22"/>
        </w:rPr>
        <w:t xml:space="preserve"> Mai jos este prezentat</w:t>
      </w:r>
      <w:r w:rsidR="3F36217E" w:rsidRPr="007D7913">
        <w:rPr>
          <w:rStyle w:val="eop"/>
          <w:sz w:val="22"/>
          <w:szCs w:val="22"/>
        </w:rPr>
        <w:t>ă</w:t>
      </w:r>
      <w:r w:rsidR="003B672D" w:rsidRPr="007D7913">
        <w:rPr>
          <w:rStyle w:val="eop"/>
          <w:sz w:val="22"/>
          <w:szCs w:val="22"/>
        </w:rPr>
        <w:t xml:space="preserve"> schema hardware a parallel adder-ului:</w:t>
      </w:r>
    </w:p>
    <w:p w14:paraId="070B83CE" w14:textId="77777777" w:rsidR="00BB0A72" w:rsidRPr="007D7913" w:rsidRDefault="00546E58" w:rsidP="7099A38D">
      <w:pPr>
        <w:pStyle w:val="paragraph"/>
        <w:textAlignment w:val="baseline"/>
        <w:rPr>
          <w:i/>
          <w:iCs/>
        </w:rPr>
      </w:pPr>
      <w:r w:rsidRPr="007D7913">
        <w:rPr>
          <w:noProof/>
        </w:rPr>
        <w:drawing>
          <wp:inline distT="0" distB="0" distL="0" distR="0" wp14:anchorId="5E30C8C5" wp14:editId="42AC50D5">
            <wp:extent cx="5266057" cy="2078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7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913">
        <w:br/>
      </w:r>
    </w:p>
    <w:p w14:paraId="1AE26410" w14:textId="77777777" w:rsidR="00BB0A72" w:rsidRDefault="00BB0A72" w:rsidP="7099A38D">
      <w:pPr>
        <w:pStyle w:val="paragraph"/>
        <w:textAlignment w:val="baseline"/>
        <w:rPr>
          <w:i/>
          <w:iCs/>
        </w:rPr>
      </w:pPr>
    </w:p>
    <w:p w14:paraId="76B68D69" w14:textId="77777777" w:rsidR="006D03F6" w:rsidRDefault="006D03F6" w:rsidP="7099A38D">
      <w:pPr>
        <w:pStyle w:val="paragraph"/>
        <w:textAlignment w:val="baseline"/>
        <w:rPr>
          <w:i/>
          <w:iCs/>
        </w:rPr>
      </w:pPr>
    </w:p>
    <w:p w14:paraId="6827DA55" w14:textId="77777777" w:rsidR="006D03F6" w:rsidRPr="007D7913" w:rsidRDefault="006D03F6" w:rsidP="7099A38D">
      <w:pPr>
        <w:pStyle w:val="paragraph"/>
        <w:textAlignment w:val="baseline"/>
        <w:rPr>
          <w:i/>
          <w:iCs/>
        </w:rPr>
      </w:pPr>
    </w:p>
    <w:p w14:paraId="44631188" w14:textId="3655F69B" w:rsidR="00E85263" w:rsidRPr="007D7913" w:rsidRDefault="00BB0A72" w:rsidP="0004263C">
      <w:pPr>
        <w:pStyle w:val="paragraph"/>
        <w:textAlignment w:val="baseline"/>
        <w:rPr>
          <w:sz w:val="22"/>
          <w:szCs w:val="22"/>
        </w:rPr>
      </w:pPr>
      <w:r w:rsidRPr="007D7913">
        <w:rPr>
          <w:i/>
          <w:iCs/>
        </w:rPr>
        <w:lastRenderedPageBreak/>
        <w:t>Full Adder Cell</w:t>
      </w:r>
    </w:p>
    <w:p w14:paraId="6D0577F6" w14:textId="61CE5AF6" w:rsidR="0004263C" w:rsidRPr="007D7913" w:rsidRDefault="0004263C" w:rsidP="0004263C">
      <w:pPr>
        <w:pStyle w:val="paragraph"/>
        <w:textAlignment w:val="baseline"/>
        <w:rPr>
          <w:sz w:val="22"/>
          <w:szCs w:val="22"/>
        </w:rPr>
      </w:pPr>
      <w:r w:rsidRPr="007D7913">
        <w:rPr>
          <w:rStyle w:val="eop"/>
          <w:sz w:val="22"/>
          <w:szCs w:val="22"/>
        </w:rPr>
        <w:t> </w:t>
      </w:r>
      <w:r w:rsidRPr="007D7913">
        <w:rPr>
          <w:rStyle w:val="normaltextrun"/>
          <w:rFonts w:eastAsiaTheme="majorEastAsia"/>
          <w:sz w:val="22"/>
          <w:szCs w:val="22"/>
        </w:rPr>
        <w:t xml:space="preserve">Mai jos </w:t>
      </w:r>
      <w:r w:rsidR="00E85263" w:rsidRPr="007D7913">
        <w:rPr>
          <w:rStyle w:val="normaltextrun"/>
          <w:rFonts w:eastAsiaTheme="majorEastAsia"/>
          <w:sz w:val="22"/>
          <w:szCs w:val="22"/>
        </w:rPr>
        <w:t>este prezentat</w:t>
      </w:r>
      <w:r w:rsidR="1E889417" w:rsidRPr="007D7913">
        <w:rPr>
          <w:rStyle w:val="normaltextrun"/>
          <w:rFonts w:eastAsiaTheme="majorEastAsia"/>
          <w:sz w:val="22"/>
          <w:szCs w:val="22"/>
        </w:rPr>
        <w:t>ă</w:t>
      </w:r>
      <w:r w:rsidRPr="007D7913">
        <w:rPr>
          <w:rStyle w:val="normaltextrun"/>
          <w:rFonts w:eastAsiaTheme="majorEastAsia"/>
          <w:sz w:val="22"/>
          <w:szCs w:val="22"/>
        </w:rPr>
        <w:t xml:space="preserve"> o celulă Full Adder construită la nivel de poartă</w:t>
      </w:r>
      <w:r w:rsidR="00E85263" w:rsidRPr="007D7913">
        <w:rPr>
          <w:rStyle w:val="eop"/>
          <w:sz w:val="22"/>
          <w:szCs w:val="22"/>
        </w:rPr>
        <w:t>. Intrarile A si B reprezint</w:t>
      </w:r>
      <w:r w:rsidR="62A5F657" w:rsidRPr="007D7913">
        <w:rPr>
          <w:rStyle w:val="eop"/>
          <w:sz w:val="22"/>
          <w:szCs w:val="22"/>
        </w:rPr>
        <w:t>ă</w:t>
      </w:r>
      <w:r w:rsidR="00E85263" w:rsidRPr="007D7913">
        <w:rPr>
          <w:rStyle w:val="eop"/>
          <w:sz w:val="22"/>
          <w:szCs w:val="22"/>
        </w:rPr>
        <w:t xml:space="preserve"> nume</w:t>
      </w:r>
      <w:r w:rsidR="004456F7" w:rsidRPr="007D7913">
        <w:rPr>
          <w:rStyle w:val="eop"/>
          <w:sz w:val="22"/>
          <w:szCs w:val="22"/>
        </w:rPr>
        <w:t>rele ce urmeaz</w:t>
      </w:r>
      <w:r w:rsidR="580BAE39" w:rsidRPr="007D7913">
        <w:rPr>
          <w:rStyle w:val="eop"/>
          <w:sz w:val="22"/>
          <w:szCs w:val="22"/>
        </w:rPr>
        <w:t>ă</w:t>
      </w:r>
      <w:r w:rsidR="004456F7" w:rsidRPr="007D7913">
        <w:rPr>
          <w:rStyle w:val="eop"/>
          <w:sz w:val="22"/>
          <w:szCs w:val="22"/>
        </w:rPr>
        <w:t xml:space="preserve"> a fi adunate, iar C</w:t>
      </w:r>
      <w:r w:rsidR="004456F7" w:rsidRPr="007D7913">
        <w:rPr>
          <w:rStyle w:val="eop"/>
          <w:sz w:val="22"/>
          <w:szCs w:val="22"/>
          <w:vertAlign w:val="subscript"/>
        </w:rPr>
        <w:t>in</w:t>
      </w:r>
      <w:r w:rsidR="004456F7" w:rsidRPr="007D7913">
        <w:rPr>
          <w:rStyle w:val="eop"/>
          <w:sz w:val="22"/>
          <w:szCs w:val="22"/>
        </w:rPr>
        <w:t xml:space="preserve"> este carry in-ul. Iesirea S este suma calculat</w:t>
      </w:r>
      <w:r w:rsidR="723F8D5D" w:rsidRPr="007D7913">
        <w:rPr>
          <w:rStyle w:val="eop"/>
          <w:sz w:val="22"/>
          <w:szCs w:val="22"/>
        </w:rPr>
        <w:t>ă</w:t>
      </w:r>
      <w:r w:rsidR="004456F7" w:rsidRPr="007D7913">
        <w:rPr>
          <w:rStyle w:val="eop"/>
          <w:sz w:val="22"/>
          <w:szCs w:val="22"/>
        </w:rPr>
        <w:t>, iar C</w:t>
      </w:r>
      <w:r w:rsidR="004456F7" w:rsidRPr="007D7913">
        <w:rPr>
          <w:rStyle w:val="eop"/>
          <w:sz w:val="22"/>
          <w:szCs w:val="22"/>
          <w:vertAlign w:val="subscript"/>
        </w:rPr>
        <w:t>out</w:t>
      </w:r>
      <w:r w:rsidR="004456F7" w:rsidRPr="007D7913">
        <w:rPr>
          <w:rStyle w:val="eop"/>
          <w:sz w:val="22"/>
          <w:szCs w:val="22"/>
        </w:rPr>
        <w:t xml:space="preserve"> este carry out-ul. Toate variabilele din modulul Full Adder Cell sunt pe un bit.</w:t>
      </w:r>
    </w:p>
    <w:p w14:paraId="05D7FDD3" w14:textId="271BD467" w:rsidR="0004263C" w:rsidRPr="007D7913" w:rsidRDefault="0004263C" w:rsidP="0004263C">
      <w:pPr>
        <w:pStyle w:val="paragraph"/>
        <w:textAlignment w:val="baseline"/>
        <w:rPr>
          <w:sz w:val="22"/>
          <w:szCs w:val="22"/>
        </w:rPr>
      </w:pPr>
      <w:r w:rsidRPr="007D7913">
        <w:rPr>
          <w:noProof/>
        </w:rPr>
        <w:drawing>
          <wp:inline distT="0" distB="0" distL="0" distR="0" wp14:anchorId="0E66C41C" wp14:editId="30FC20BB">
            <wp:extent cx="2768600" cy="176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4576" w14:textId="3F095601" w:rsidR="003773A4" w:rsidRPr="007D7913" w:rsidRDefault="003773A4" w:rsidP="0053620A">
      <w:pPr>
        <w:pStyle w:val="Heading4"/>
        <w:rPr>
          <w:rFonts w:ascii="Times New Roman" w:hAnsi="Times New Roman" w:cs="Times New Roman"/>
          <w:b/>
          <w:bCs/>
          <w:sz w:val="28"/>
          <w:szCs w:val="28"/>
        </w:rPr>
      </w:pPr>
      <w:r w:rsidRPr="007D7913">
        <w:rPr>
          <w:rFonts w:ascii="Times New Roman" w:hAnsi="Times New Roman" w:cs="Times New Roman"/>
          <w:b/>
          <w:bCs/>
          <w:sz w:val="28"/>
          <w:szCs w:val="28"/>
        </w:rPr>
        <w:t>Unitatea de control</w:t>
      </w:r>
    </w:p>
    <w:p w14:paraId="643546BE" w14:textId="10A981CA" w:rsidR="003773A4" w:rsidRPr="007D7913" w:rsidRDefault="003773A4" w:rsidP="0004263C">
      <w:pPr>
        <w:pStyle w:val="paragraph"/>
        <w:textAlignment w:val="baseline"/>
        <w:rPr>
          <w:sz w:val="22"/>
          <w:szCs w:val="22"/>
        </w:rPr>
      </w:pPr>
      <w:r w:rsidRPr="007D7913">
        <w:rPr>
          <w:sz w:val="22"/>
          <w:szCs w:val="22"/>
        </w:rPr>
        <w:tab/>
        <w:t>Pentru implementarea unit</w:t>
      </w:r>
      <w:r w:rsidR="76EADFE7" w:rsidRPr="007D7913">
        <w:rPr>
          <w:sz w:val="22"/>
          <w:szCs w:val="22"/>
        </w:rPr>
        <w:t>ăț</w:t>
      </w:r>
      <w:r w:rsidRPr="007D7913">
        <w:rPr>
          <w:sz w:val="22"/>
          <w:szCs w:val="22"/>
        </w:rPr>
        <w:t xml:space="preserve">ii de control, noi am dezvoltat-o ca un Finite State Machine cu </w:t>
      </w:r>
      <w:r w:rsidR="18FE90B2" w:rsidRPr="007D7913">
        <w:rPr>
          <w:sz w:val="22"/>
          <w:szCs w:val="22"/>
        </w:rPr>
        <w:t>8</w:t>
      </w:r>
      <w:r w:rsidRPr="007D7913">
        <w:rPr>
          <w:sz w:val="22"/>
          <w:szCs w:val="22"/>
        </w:rPr>
        <w:t xml:space="preserve"> st</w:t>
      </w:r>
      <w:r w:rsidR="0C5D352F" w:rsidRPr="007D7913">
        <w:rPr>
          <w:sz w:val="22"/>
          <w:szCs w:val="22"/>
        </w:rPr>
        <w:t>ă</w:t>
      </w:r>
      <w:r w:rsidRPr="007D7913">
        <w:rPr>
          <w:sz w:val="22"/>
          <w:szCs w:val="22"/>
        </w:rPr>
        <w:t xml:space="preserve">ri, </w:t>
      </w:r>
      <w:r w:rsidR="000521FE" w:rsidRPr="007D7913">
        <w:rPr>
          <w:sz w:val="22"/>
          <w:szCs w:val="22"/>
        </w:rPr>
        <w:t>prezentate mai jos:</w:t>
      </w:r>
    </w:p>
    <w:p w14:paraId="2D175478" w14:textId="7ED0A77C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begin</w:t>
      </w:r>
      <w:r w:rsidRPr="007D7913">
        <w:rPr>
          <w:sz w:val="22"/>
          <w:szCs w:val="22"/>
        </w:rPr>
        <w:t xml:space="preserve"> - demareaza algoritmul de </w:t>
      </w:r>
      <w:r w:rsidR="77F8A26D" w:rsidRPr="007D7913">
        <w:rPr>
          <w:sz w:val="22"/>
          <w:szCs w:val="22"/>
        </w:rPr>
        <w:t>î</w:t>
      </w:r>
      <w:r w:rsidRPr="007D7913">
        <w:rPr>
          <w:sz w:val="22"/>
          <w:szCs w:val="22"/>
        </w:rPr>
        <w:t>nmul</w:t>
      </w:r>
      <w:r w:rsidR="7A8F1C94" w:rsidRPr="007D7913">
        <w:rPr>
          <w:sz w:val="22"/>
          <w:szCs w:val="22"/>
        </w:rPr>
        <w:t>ț</w:t>
      </w:r>
      <w:r w:rsidRPr="007D7913">
        <w:rPr>
          <w:sz w:val="22"/>
          <w:szCs w:val="22"/>
        </w:rPr>
        <w:t>ire</w:t>
      </w:r>
    </w:p>
    <w:p w14:paraId="73105C0D" w14:textId="16D46400" w:rsidR="000521FE" w:rsidRPr="007D7913" w:rsidRDefault="00E06B7D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q</w:t>
      </w:r>
      <w:r w:rsidR="000521FE" w:rsidRPr="007D7913">
        <w:rPr>
          <w:i/>
          <w:iCs/>
          <w:sz w:val="22"/>
          <w:szCs w:val="22"/>
        </w:rPr>
        <w:t>[1:0]</w:t>
      </w:r>
      <w:r w:rsidR="000521FE" w:rsidRPr="007D7913">
        <w:rPr>
          <w:sz w:val="22"/>
          <w:szCs w:val="22"/>
        </w:rPr>
        <w:t xml:space="preserve"> - ultimii 2 LSB registrului </w:t>
      </w:r>
      <w:r w:rsidRPr="007D7913">
        <w:rPr>
          <w:sz w:val="22"/>
          <w:szCs w:val="22"/>
        </w:rPr>
        <w:t>Q</w:t>
      </w:r>
    </w:p>
    <w:p w14:paraId="55A86478" w14:textId="77777777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q_minus1</w:t>
      </w:r>
      <w:r w:rsidRPr="007D7913">
        <w:rPr>
          <w:sz w:val="22"/>
          <w:szCs w:val="22"/>
        </w:rPr>
        <w:t xml:space="preserve"> - Q[-1]</w:t>
      </w:r>
    </w:p>
    <w:p w14:paraId="38233246" w14:textId="3FF6C545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count3</w:t>
      </w:r>
      <w:r w:rsidRPr="007D7913">
        <w:rPr>
          <w:sz w:val="22"/>
          <w:szCs w:val="22"/>
        </w:rPr>
        <w:t xml:space="preserve"> - valoarea </w:t>
      </w:r>
      <w:r w:rsidR="005742AF" w:rsidRPr="007D7913">
        <w:rPr>
          <w:sz w:val="22"/>
          <w:szCs w:val="22"/>
        </w:rPr>
        <w:t>counter-ului</w:t>
      </w:r>
      <w:r w:rsidRPr="007D7913">
        <w:rPr>
          <w:sz w:val="22"/>
          <w:szCs w:val="22"/>
        </w:rPr>
        <w:t xml:space="preserve"> e </w:t>
      </w:r>
      <w:r w:rsidR="00E06B7D" w:rsidRPr="007D7913">
        <w:rPr>
          <w:sz w:val="22"/>
          <w:szCs w:val="22"/>
        </w:rPr>
        <w:t xml:space="preserve">egala cu </w:t>
      </w:r>
      <w:r w:rsidRPr="007D7913">
        <w:rPr>
          <w:sz w:val="22"/>
          <w:szCs w:val="22"/>
        </w:rPr>
        <w:t>3</w:t>
      </w:r>
    </w:p>
    <w:p w14:paraId="484CD720" w14:textId="738DFD50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c</w:t>
      </w:r>
      <w:r w:rsidR="00D56253" w:rsidRPr="007D7913">
        <w:rPr>
          <w:i/>
          <w:iCs/>
          <w:sz w:val="22"/>
          <w:szCs w:val="22"/>
          <w:vertAlign w:val="subscript"/>
        </w:rPr>
        <w:t>0</w:t>
      </w:r>
      <w:r w:rsidRPr="007D7913">
        <w:rPr>
          <w:sz w:val="22"/>
          <w:szCs w:val="22"/>
        </w:rPr>
        <w:t xml:space="preserve"> - sterge registrul A si </w:t>
      </w:r>
      <w:r w:rsidR="005742AF" w:rsidRPr="007D7913">
        <w:rPr>
          <w:sz w:val="22"/>
          <w:szCs w:val="22"/>
        </w:rPr>
        <w:t>counter-ul</w:t>
      </w:r>
      <w:r w:rsidRPr="007D7913">
        <w:rPr>
          <w:sz w:val="22"/>
          <w:szCs w:val="22"/>
        </w:rPr>
        <w:t xml:space="preserve"> (le </w:t>
      </w:r>
      <w:r w:rsidR="00C62B9A" w:rsidRPr="007D7913">
        <w:rPr>
          <w:sz w:val="22"/>
          <w:szCs w:val="22"/>
        </w:rPr>
        <w:t>seteaza toti bitii pe</w:t>
      </w:r>
      <w:r w:rsidRPr="007D7913">
        <w:rPr>
          <w:sz w:val="22"/>
          <w:szCs w:val="22"/>
        </w:rPr>
        <w:t xml:space="preserve"> 0), incarca M in I</w:t>
      </w:r>
      <w:r w:rsidR="00BD6951" w:rsidRPr="007D7913">
        <w:rPr>
          <w:sz w:val="22"/>
          <w:szCs w:val="22"/>
        </w:rPr>
        <w:t>N</w:t>
      </w:r>
      <w:r w:rsidRPr="007D7913">
        <w:rPr>
          <w:sz w:val="22"/>
          <w:szCs w:val="22"/>
        </w:rPr>
        <w:t>BUS</w:t>
      </w:r>
    </w:p>
    <w:p w14:paraId="763810DB" w14:textId="1FDB278E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c</w:t>
      </w:r>
      <w:r w:rsidR="00D56253" w:rsidRPr="007D7913">
        <w:rPr>
          <w:i/>
          <w:iCs/>
          <w:sz w:val="22"/>
          <w:szCs w:val="22"/>
          <w:vertAlign w:val="subscript"/>
        </w:rPr>
        <w:t>1</w:t>
      </w:r>
      <w:r w:rsidRPr="007D7913">
        <w:rPr>
          <w:sz w:val="22"/>
          <w:szCs w:val="22"/>
        </w:rPr>
        <w:t xml:space="preserve"> - incarca Q in INBUS</w:t>
      </w:r>
    </w:p>
    <w:p w14:paraId="6F27D64F" w14:textId="4EFF33CC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c</w:t>
      </w:r>
      <w:r w:rsidR="00D56253" w:rsidRPr="007D7913">
        <w:rPr>
          <w:i/>
          <w:iCs/>
          <w:sz w:val="22"/>
          <w:szCs w:val="22"/>
          <w:vertAlign w:val="subscript"/>
        </w:rPr>
        <w:t>2</w:t>
      </w:r>
      <w:r w:rsidRPr="007D7913">
        <w:rPr>
          <w:sz w:val="22"/>
          <w:szCs w:val="22"/>
        </w:rPr>
        <w:t xml:space="preserve"> - incarca rezultatul sumatorului inapoi in </w:t>
      </w:r>
      <w:r w:rsidR="00C95B2F" w:rsidRPr="007D7913">
        <w:rPr>
          <w:sz w:val="22"/>
          <w:szCs w:val="22"/>
        </w:rPr>
        <w:t xml:space="preserve">registrul </w:t>
      </w:r>
      <w:r w:rsidRPr="007D7913">
        <w:rPr>
          <w:sz w:val="22"/>
          <w:szCs w:val="22"/>
        </w:rPr>
        <w:t>A</w:t>
      </w:r>
    </w:p>
    <w:p w14:paraId="7A866786" w14:textId="08D69541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c</w:t>
      </w:r>
      <w:r w:rsidR="00D56253" w:rsidRPr="007D7913">
        <w:rPr>
          <w:i/>
          <w:iCs/>
          <w:sz w:val="22"/>
          <w:szCs w:val="22"/>
          <w:vertAlign w:val="subscript"/>
        </w:rPr>
        <w:t>3</w:t>
      </w:r>
      <w:r w:rsidRPr="007D7913">
        <w:rPr>
          <w:sz w:val="22"/>
          <w:szCs w:val="22"/>
        </w:rPr>
        <w:t xml:space="preserve"> - </w:t>
      </w:r>
      <w:r w:rsidR="003E5594" w:rsidRPr="007D7913">
        <w:rPr>
          <w:sz w:val="22"/>
          <w:szCs w:val="22"/>
        </w:rPr>
        <w:t>determina</w:t>
      </w:r>
      <w:r w:rsidRPr="007D7913">
        <w:rPr>
          <w:sz w:val="22"/>
          <w:szCs w:val="22"/>
        </w:rPr>
        <w:t xml:space="preserve"> </w:t>
      </w:r>
      <w:r w:rsidR="00C949AF" w:rsidRPr="007D7913">
        <w:rPr>
          <w:sz w:val="22"/>
          <w:szCs w:val="22"/>
        </w:rPr>
        <w:t>operatia de</w:t>
      </w:r>
      <w:r w:rsidRPr="007D7913">
        <w:rPr>
          <w:sz w:val="22"/>
          <w:szCs w:val="22"/>
        </w:rPr>
        <w:t xml:space="preserve"> aduna</w:t>
      </w:r>
      <w:r w:rsidR="00C949AF" w:rsidRPr="007D7913">
        <w:rPr>
          <w:sz w:val="22"/>
          <w:szCs w:val="22"/>
        </w:rPr>
        <w:t>re</w:t>
      </w:r>
      <w:r w:rsidRPr="007D7913">
        <w:rPr>
          <w:sz w:val="22"/>
          <w:szCs w:val="22"/>
        </w:rPr>
        <w:t>/scade</w:t>
      </w:r>
      <w:r w:rsidR="00C949AF" w:rsidRPr="007D7913">
        <w:rPr>
          <w:sz w:val="22"/>
          <w:szCs w:val="22"/>
        </w:rPr>
        <w:t>re</w:t>
      </w:r>
    </w:p>
    <w:p w14:paraId="24838106" w14:textId="03929E30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c</w:t>
      </w:r>
      <w:r w:rsidR="00D56253" w:rsidRPr="007D7913">
        <w:rPr>
          <w:i/>
          <w:iCs/>
          <w:sz w:val="22"/>
          <w:szCs w:val="22"/>
          <w:vertAlign w:val="subscript"/>
        </w:rPr>
        <w:t>4</w:t>
      </w:r>
      <w:r w:rsidRPr="007D7913">
        <w:rPr>
          <w:sz w:val="22"/>
          <w:szCs w:val="22"/>
        </w:rPr>
        <w:t xml:space="preserve"> </w:t>
      </w:r>
      <w:r w:rsidR="00E1109E" w:rsidRPr="007D7913">
        <w:rPr>
          <w:sz w:val="22"/>
          <w:szCs w:val="22"/>
        </w:rPr>
        <w:t>–</w:t>
      </w:r>
      <w:r w:rsidRPr="007D7913">
        <w:rPr>
          <w:sz w:val="22"/>
          <w:szCs w:val="22"/>
        </w:rPr>
        <w:t xml:space="preserve"> </w:t>
      </w:r>
      <w:r w:rsidR="00E1109E" w:rsidRPr="007D7913">
        <w:rPr>
          <w:sz w:val="22"/>
          <w:szCs w:val="22"/>
        </w:rPr>
        <w:t xml:space="preserve">determina </w:t>
      </w:r>
      <w:r w:rsidRPr="007D7913">
        <w:rPr>
          <w:sz w:val="22"/>
          <w:szCs w:val="22"/>
        </w:rPr>
        <w:t>scadere</w:t>
      </w:r>
      <w:r w:rsidR="00E1109E" w:rsidRPr="007D7913">
        <w:rPr>
          <w:sz w:val="22"/>
          <w:szCs w:val="22"/>
        </w:rPr>
        <w:t>a</w:t>
      </w:r>
      <w:r w:rsidRPr="007D7913">
        <w:rPr>
          <w:sz w:val="22"/>
          <w:szCs w:val="22"/>
        </w:rPr>
        <w:t xml:space="preserve"> cu</w:t>
      </w:r>
      <w:r w:rsidR="00E1109E" w:rsidRPr="007D7913">
        <w:rPr>
          <w:sz w:val="22"/>
          <w:szCs w:val="22"/>
        </w:rPr>
        <w:t xml:space="preserve"> reigstrul</w:t>
      </w:r>
      <w:r w:rsidRPr="007D7913">
        <w:rPr>
          <w:sz w:val="22"/>
          <w:szCs w:val="22"/>
        </w:rPr>
        <w:t xml:space="preserve"> M sau 2M</w:t>
      </w:r>
    </w:p>
    <w:p w14:paraId="74A2F8B1" w14:textId="218F25FB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c</w:t>
      </w:r>
      <w:r w:rsidR="00D56253" w:rsidRPr="007D7913">
        <w:rPr>
          <w:i/>
          <w:iCs/>
          <w:sz w:val="22"/>
          <w:szCs w:val="22"/>
          <w:vertAlign w:val="subscript"/>
        </w:rPr>
        <w:t>5</w:t>
      </w:r>
      <w:r w:rsidRPr="007D7913">
        <w:rPr>
          <w:sz w:val="22"/>
          <w:szCs w:val="22"/>
        </w:rPr>
        <w:t xml:space="preserve"> - incrementeaza counter</w:t>
      </w:r>
      <w:r w:rsidR="005742AF" w:rsidRPr="007D7913">
        <w:rPr>
          <w:sz w:val="22"/>
          <w:szCs w:val="22"/>
        </w:rPr>
        <w:t>-ul</w:t>
      </w:r>
      <w:r w:rsidRPr="007D7913">
        <w:rPr>
          <w:sz w:val="22"/>
          <w:szCs w:val="22"/>
        </w:rPr>
        <w:t>, deplaseaza A concatenat cu Q la dreapta, incarca A[8] la A[7] si A[8]</w:t>
      </w:r>
    </w:p>
    <w:p w14:paraId="4175832B" w14:textId="3F2C43FC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c</w:t>
      </w:r>
      <w:r w:rsidR="00626D56" w:rsidRPr="007D7913">
        <w:rPr>
          <w:i/>
          <w:iCs/>
          <w:sz w:val="22"/>
          <w:szCs w:val="22"/>
          <w:vertAlign w:val="subscript"/>
        </w:rPr>
        <w:t>6</w:t>
      </w:r>
      <w:r w:rsidRPr="007D7913">
        <w:rPr>
          <w:sz w:val="22"/>
          <w:szCs w:val="22"/>
        </w:rPr>
        <w:t xml:space="preserve"> - livreaza registrul A la OUTBUS si il </w:t>
      </w:r>
      <w:r w:rsidR="00E65FBF" w:rsidRPr="007D7913">
        <w:rPr>
          <w:sz w:val="22"/>
          <w:szCs w:val="22"/>
        </w:rPr>
        <w:t>seteaza</w:t>
      </w:r>
      <w:r w:rsidRPr="007D7913">
        <w:rPr>
          <w:sz w:val="22"/>
          <w:szCs w:val="22"/>
        </w:rPr>
        <w:t xml:space="preserve"> pe Q[0] </w:t>
      </w:r>
      <w:r w:rsidR="002858C9" w:rsidRPr="007D7913">
        <w:rPr>
          <w:sz w:val="22"/>
          <w:szCs w:val="22"/>
        </w:rPr>
        <w:t>pe 0, in functie de caz</w:t>
      </w:r>
    </w:p>
    <w:p w14:paraId="5435DA4B" w14:textId="69493A4C" w:rsidR="000521FE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</w:rPr>
      </w:pPr>
      <w:r w:rsidRPr="007D7913">
        <w:rPr>
          <w:i/>
          <w:iCs/>
          <w:sz w:val="22"/>
          <w:szCs w:val="22"/>
        </w:rPr>
        <w:t>c</w:t>
      </w:r>
      <w:r w:rsidR="00626D56" w:rsidRPr="007D7913">
        <w:rPr>
          <w:i/>
          <w:iCs/>
          <w:sz w:val="22"/>
          <w:szCs w:val="22"/>
          <w:vertAlign w:val="subscript"/>
        </w:rPr>
        <w:t>7</w:t>
      </w:r>
      <w:r w:rsidRPr="007D7913">
        <w:rPr>
          <w:sz w:val="22"/>
          <w:szCs w:val="22"/>
        </w:rPr>
        <w:t xml:space="preserve"> - livreaza pe</w:t>
      </w:r>
      <w:r w:rsidR="007C284F" w:rsidRPr="007D7913">
        <w:rPr>
          <w:sz w:val="22"/>
          <w:szCs w:val="22"/>
        </w:rPr>
        <w:t xml:space="preserve"> registrul</w:t>
      </w:r>
      <w:r w:rsidRPr="007D7913">
        <w:rPr>
          <w:sz w:val="22"/>
          <w:szCs w:val="22"/>
        </w:rPr>
        <w:t xml:space="preserve"> A[0] concatenat cu Q[7:1] la OUTBUS</w:t>
      </w:r>
    </w:p>
    <w:p w14:paraId="3FEA74BF" w14:textId="0D326627" w:rsidR="00B42C08" w:rsidRPr="007D7913" w:rsidRDefault="000521FE" w:rsidP="006D03F6">
      <w:pPr>
        <w:pStyle w:val="paragraph"/>
        <w:numPr>
          <w:ilvl w:val="0"/>
          <w:numId w:val="39"/>
        </w:numPr>
        <w:textAlignment w:val="baseline"/>
        <w:rPr>
          <w:sz w:val="22"/>
          <w:szCs w:val="22"/>
          <w:vertAlign w:val="subscript"/>
        </w:rPr>
      </w:pPr>
      <w:r w:rsidRPr="007D7913">
        <w:rPr>
          <w:i/>
          <w:iCs/>
          <w:sz w:val="22"/>
          <w:szCs w:val="22"/>
        </w:rPr>
        <w:t>end</w:t>
      </w:r>
      <w:r w:rsidRPr="007D7913">
        <w:rPr>
          <w:sz w:val="22"/>
          <w:szCs w:val="22"/>
        </w:rPr>
        <w:t xml:space="preserve"> - marcheaza finalul operatiei</w:t>
      </w:r>
      <w:r w:rsidR="009C56D9" w:rsidRPr="007D7913">
        <w:rPr>
          <w:sz w:val="22"/>
          <w:szCs w:val="22"/>
        </w:rPr>
        <w:t>, semnalul este</w:t>
      </w:r>
      <w:r w:rsidRPr="007D7913">
        <w:rPr>
          <w:sz w:val="22"/>
          <w:szCs w:val="22"/>
        </w:rPr>
        <w:t xml:space="preserve"> activat impreuna cu c</w:t>
      </w:r>
      <w:r w:rsidR="00DA4FC0" w:rsidRPr="007D7913">
        <w:rPr>
          <w:sz w:val="22"/>
          <w:szCs w:val="22"/>
          <w:vertAlign w:val="subscript"/>
        </w:rPr>
        <w:t>6</w:t>
      </w:r>
      <w:r w:rsidR="00DA4FC0" w:rsidRPr="007D7913">
        <w:rPr>
          <w:sz w:val="22"/>
          <w:szCs w:val="22"/>
        </w:rPr>
        <w:t xml:space="preserve"> si</w:t>
      </w:r>
      <w:r w:rsidRPr="007D7913">
        <w:rPr>
          <w:sz w:val="22"/>
          <w:szCs w:val="22"/>
        </w:rPr>
        <w:t xml:space="preserve"> c</w:t>
      </w:r>
      <w:r w:rsidR="00DA4FC0" w:rsidRPr="007D7913">
        <w:rPr>
          <w:sz w:val="22"/>
          <w:szCs w:val="22"/>
          <w:vertAlign w:val="subscript"/>
        </w:rPr>
        <w:t>7</w:t>
      </w:r>
    </w:p>
    <w:p w14:paraId="32B1D2DD" w14:textId="09B907E3" w:rsidR="00EF1FA7" w:rsidRPr="007D7913" w:rsidRDefault="000B7F23" w:rsidP="009C29D0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752053EE" wp14:editId="6614753F">
            <wp:simplePos x="0" y="0"/>
            <wp:positionH relativeFrom="column">
              <wp:posOffset>-408728</wp:posOffset>
            </wp:positionH>
            <wp:positionV relativeFrom="page">
              <wp:posOffset>1041400</wp:posOffset>
            </wp:positionV>
            <wp:extent cx="6802755" cy="8593455"/>
            <wp:effectExtent l="0" t="0" r="0" b="0"/>
            <wp:wrapTight wrapText="bothSides">
              <wp:wrapPolygon edited="0">
                <wp:start x="0" y="0"/>
                <wp:lineTo x="0" y="21547"/>
                <wp:lineTo x="21533" y="21547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"/>
                    <a:stretch/>
                  </pic:blipFill>
                  <pic:spPr bwMode="auto">
                    <a:xfrm>
                      <a:off x="0" y="0"/>
                      <a:ext cx="6802755" cy="859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50989" w14:textId="74333C44" w:rsidR="00184DC5" w:rsidRPr="007D7913" w:rsidRDefault="000B7F23" w:rsidP="004E5921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  <w:lang w:eastAsia="en-US"/>
        </w:rPr>
        <w:lastRenderedPageBreak/>
        <w:drawing>
          <wp:anchor distT="0" distB="0" distL="114300" distR="114300" simplePos="0" relativeHeight="251657216" behindDoc="1" locked="0" layoutInCell="1" allowOverlap="1" wp14:anchorId="0AE14B07" wp14:editId="26FA226C">
            <wp:simplePos x="0" y="0"/>
            <wp:positionH relativeFrom="column">
              <wp:posOffset>-611928</wp:posOffset>
            </wp:positionH>
            <wp:positionV relativeFrom="page">
              <wp:posOffset>745067</wp:posOffset>
            </wp:positionV>
            <wp:extent cx="7094855" cy="9312910"/>
            <wp:effectExtent l="0" t="0" r="0" b="0"/>
            <wp:wrapTight wrapText="bothSides">
              <wp:wrapPolygon edited="0">
                <wp:start x="0" y="0"/>
                <wp:lineTo x="0" y="21562"/>
                <wp:lineTo x="21517" y="21562"/>
                <wp:lineTo x="215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"/>
                    <a:stretch/>
                  </pic:blipFill>
                  <pic:spPr bwMode="auto">
                    <a:xfrm>
                      <a:off x="0" y="0"/>
                      <a:ext cx="7094855" cy="931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79AD7" w14:textId="3811DE51" w:rsidR="00053A1C" w:rsidRDefault="00053A1C" w:rsidP="7099A38D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bookmarkStart w:id="5" w:name="_Toc130660368"/>
    </w:p>
    <w:p w14:paraId="67FC2315" w14:textId="1439CF88" w:rsidR="00A165AD" w:rsidRPr="00A165AD" w:rsidRDefault="00A165AD" w:rsidP="00A165AD">
      <w:pPr>
        <w:pStyle w:val="BodyText"/>
        <w:rPr>
          <w:rFonts w:ascii="Times New Roman" w:hAnsi="Times New Roman"/>
          <w:b/>
          <w:bCs/>
          <w:i/>
          <w:iCs/>
          <w:sz w:val="32"/>
          <w:szCs w:val="32"/>
          <w:lang w:val="ro-RO" w:eastAsia="en-US"/>
        </w:rPr>
      </w:pPr>
      <w:r w:rsidRPr="00A165AD">
        <w:rPr>
          <w:rFonts w:ascii="Times New Roman" w:hAnsi="Times New Roman"/>
          <w:b/>
          <w:bCs/>
          <w:i/>
          <w:iCs/>
          <w:sz w:val="32"/>
          <w:szCs w:val="32"/>
          <w:lang w:val="ro-RO" w:eastAsia="en-US"/>
        </w:rPr>
        <w:t>Diagrama de stări</w:t>
      </w:r>
      <w:r w:rsidRPr="007D7913">
        <w:rPr>
          <w:rFonts w:ascii="Times New Roman" w:hAnsi="Times New Roman"/>
          <w:b/>
          <w:bCs/>
          <w:i/>
          <w:iCs/>
        </w:rPr>
        <w:drawing>
          <wp:inline distT="0" distB="0" distL="0" distR="0" wp14:anchorId="08DB5406" wp14:editId="1E91BD0C">
            <wp:extent cx="5760720" cy="4072890"/>
            <wp:effectExtent l="0" t="0" r="0" b="0"/>
            <wp:docPr id="112343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36644" name="Picture 11234366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8A7F" w14:textId="22204A1A" w:rsidR="00040530" w:rsidRPr="007D7913" w:rsidRDefault="00040530" w:rsidP="7099A38D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bookmarkStart w:id="6" w:name="_Toc136209740"/>
      <w:r w:rsidRPr="007D7913">
        <w:rPr>
          <w:rFonts w:ascii="Times New Roman" w:hAnsi="Times New Roman" w:cs="Times New Roman"/>
          <w:b/>
          <w:bCs/>
          <w:i/>
          <w:iCs/>
        </w:rPr>
        <w:t>Concluzie</w:t>
      </w:r>
      <w:bookmarkEnd w:id="5"/>
      <w:bookmarkEnd w:id="6"/>
    </w:p>
    <w:p w14:paraId="26E2497B" w14:textId="2D658302" w:rsidR="005B150A" w:rsidRPr="005A35C2" w:rsidRDefault="005B150A" w:rsidP="005B150A">
      <w:pPr>
        <w:pStyle w:val="BodyText"/>
        <w:rPr>
          <w:rFonts w:ascii="Times New Roman" w:hAnsi="Times New Roman"/>
          <w:sz w:val="22"/>
          <w:szCs w:val="22"/>
          <w:lang w:eastAsia="en-US"/>
        </w:rPr>
      </w:pPr>
      <w:r w:rsidRPr="007D7913">
        <w:rPr>
          <w:rFonts w:ascii="Times New Roman" w:hAnsi="Times New Roman"/>
          <w:sz w:val="22"/>
          <w:szCs w:val="22"/>
          <w:lang w:val="ro-RO" w:eastAsia="en-US"/>
        </w:rPr>
        <w:tab/>
        <w:t>Pe parcursul implementarii, am intampinat dificultati in leg</w:t>
      </w:r>
      <w:r w:rsidR="0B9507E6" w:rsidRPr="007D7913">
        <w:rPr>
          <w:rFonts w:ascii="Times New Roman" w:hAnsi="Times New Roman"/>
          <w:sz w:val="22"/>
          <w:szCs w:val="22"/>
          <w:lang w:val="ro-RO" w:eastAsia="en-US"/>
        </w:rPr>
        <w:t>ă</w:t>
      </w:r>
      <w:r w:rsidRPr="007D7913">
        <w:rPr>
          <w:rFonts w:ascii="Times New Roman" w:hAnsi="Times New Roman"/>
          <w:sz w:val="22"/>
          <w:szCs w:val="22"/>
          <w:lang w:val="ro-RO" w:eastAsia="en-US"/>
        </w:rPr>
        <w:t>tur</w:t>
      </w:r>
      <w:r w:rsidR="4415D232" w:rsidRPr="007D7913">
        <w:rPr>
          <w:rFonts w:ascii="Times New Roman" w:hAnsi="Times New Roman"/>
          <w:sz w:val="22"/>
          <w:szCs w:val="22"/>
          <w:lang w:val="ro-RO" w:eastAsia="en-US"/>
        </w:rPr>
        <w:t>ă</w:t>
      </w:r>
      <w:r w:rsidRPr="007D7913">
        <w:rPr>
          <w:rFonts w:ascii="Times New Roman" w:hAnsi="Times New Roman"/>
          <w:sz w:val="22"/>
          <w:szCs w:val="22"/>
          <w:lang w:val="ro-RO" w:eastAsia="en-US"/>
        </w:rPr>
        <w:t xml:space="preserve"> cu </w:t>
      </w:r>
      <w:r w:rsidR="007F5265">
        <w:rPr>
          <w:rFonts w:ascii="Times New Roman" w:hAnsi="Times New Roman"/>
          <w:sz w:val="22"/>
          <w:szCs w:val="22"/>
          <w:lang w:val="ro-RO" w:eastAsia="en-US"/>
        </w:rPr>
        <w:t xml:space="preserve">actualizarea valorii </w:t>
      </w:r>
      <w:r w:rsidR="00896C66">
        <w:rPr>
          <w:rFonts w:ascii="Times New Roman" w:hAnsi="Times New Roman"/>
          <w:sz w:val="22"/>
          <w:szCs w:val="22"/>
          <w:lang w:val="ro-RO" w:eastAsia="en-US"/>
        </w:rPr>
        <w:t>registrului</w:t>
      </w:r>
      <w:r w:rsidR="007F5265">
        <w:rPr>
          <w:rFonts w:ascii="Times New Roman" w:hAnsi="Times New Roman"/>
          <w:sz w:val="22"/>
          <w:szCs w:val="22"/>
          <w:lang w:val="ro-RO" w:eastAsia="en-US"/>
        </w:rPr>
        <w:t xml:space="preserve"> </w:t>
      </w:r>
      <w:r w:rsidR="00896C66">
        <w:rPr>
          <w:rFonts w:ascii="Times New Roman" w:hAnsi="Times New Roman"/>
          <w:sz w:val="22"/>
          <w:szCs w:val="22"/>
          <w:lang w:val="ro-RO" w:eastAsia="en-US"/>
        </w:rPr>
        <w:t>M auxiliar din modulul parallel adder, ce nu primeste valoarea registrului M conform semnalelor de control.</w:t>
      </w:r>
    </w:p>
    <w:p w14:paraId="5CA5A595" w14:textId="11B6E96B" w:rsidR="005B150A" w:rsidRPr="007D7913" w:rsidRDefault="005B150A" w:rsidP="005B150A">
      <w:pPr>
        <w:pStyle w:val="BodyText"/>
        <w:rPr>
          <w:rFonts w:ascii="Times New Roman" w:hAnsi="Times New Roman"/>
          <w:sz w:val="22"/>
          <w:szCs w:val="22"/>
          <w:lang w:val="ro-RO" w:eastAsia="en-US"/>
        </w:rPr>
      </w:pPr>
      <w:r w:rsidRPr="007D7913">
        <w:rPr>
          <w:rFonts w:ascii="Times New Roman" w:hAnsi="Times New Roman"/>
          <w:sz w:val="22"/>
          <w:szCs w:val="22"/>
          <w:lang w:val="ro-RO" w:eastAsia="en-US"/>
        </w:rPr>
        <w:tab/>
        <w:t xml:space="preserve">Se pot observa </w:t>
      </w:r>
      <w:r w:rsidR="5716B547" w:rsidRPr="007D7913">
        <w:rPr>
          <w:rFonts w:ascii="Times New Roman" w:hAnsi="Times New Roman"/>
          <w:sz w:val="22"/>
          <w:szCs w:val="22"/>
          <w:lang w:val="ro-RO" w:eastAsia="en-US"/>
        </w:rPr>
        <w:t>î</w:t>
      </w:r>
      <w:r w:rsidRPr="007D7913">
        <w:rPr>
          <w:rFonts w:ascii="Times New Roman" w:hAnsi="Times New Roman"/>
          <w:sz w:val="22"/>
          <w:szCs w:val="22"/>
          <w:lang w:val="ro-RO" w:eastAsia="en-US"/>
        </w:rPr>
        <w:t>mbun</w:t>
      </w:r>
      <w:r w:rsidR="56119050" w:rsidRPr="007D7913">
        <w:rPr>
          <w:rFonts w:ascii="Times New Roman" w:hAnsi="Times New Roman"/>
          <w:sz w:val="22"/>
          <w:szCs w:val="22"/>
          <w:lang w:val="ro-RO" w:eastAsia="en-US"/>
        </w:rPr>
        <w:t>ă</w:t>
      </w:r>
      <w:r w:rsidRPr="007D7913">
        <w:rPr>
          <w:rFonts w:ascii="Times New Roman" w:hAnsi="Times New Roman"/>
          <w:sz w:val="22"/>
          <w:szCs w:val="22"/>
          <w:lang w:val="ro-RO" w:eastAsia="en-US"/>
        </w:rPr>
        <w:t>t</w:t>
      </w:r>
      <w:r w:rsidR="22769DE6" w:rsidRPr="007D7913">
        <w:rPr>
          <w:rFonts w:ascii="Times New Roman" w:hAnsi="Times New Roman"/>
          <w:sz w:val="22"/>
          <w:szCs w:val="22"/>
          <w:lang w:val="ro-RO" w:eastAsia="en-US"/>
        </w:rPr>
        <w:t>ăț</w:t>
      </w:r>
      <w:r w:rsidRPr="007D7913">
        <w:rPr>
          <w:rFonts w:ascii="Times New Roman" w:hAnsi="Times New Roman"/>
          <w:sz w:val="22"/>
          <w:szCs w:val="22"/>
          <w:lang w:val="ro-RO" w:eastAsia="en-US"/>
        </w:rPr>
        <w:t xml:space="preserve">irile considerabile aduse algoritmului Booth Radix-2, ce duc la </w:t>
      </w:r>
      <w:r w:rsidR="571CAB28" w:rsidRPr="007D7913">
        <w:rPr>
          <w:rFonts w:ascii="Times New Roman" w:hAnsi="Times New Roman"/>
          <w:sz w:val="22"/>
          <w:szCs w:val="22"/>
          <w:lang w:val="ro-RO" w:eastAsia="en-US"/>
        </w:rPr>
        <w:t>î</w:t>
      </w:r>
      <w:r w:rsidRPr="007D7913">
        <w:rPr>
          <w:rFonts w:ascii="Times New Roman" w:hAnsi="Times New Roman"/>
          <w:sz w:val="22"/>
          <w:szCs w:val="22"/>
          <w:lang w:val="ro-RO" w:eastAsia="en-US"/>
        </w:rPr>
        <w:t>njum</w:t>
      </w:r>
      <w:r w:rsidR="72D6AF27" w:rsidRPr="007D7913">
        <w:rPr>
          <w:rFonts w:ascii="Times New Roman" w:hAnsi="Times New Roman"/>
          <w:sz w:val="22"/>
          <w:szCs w:val="22"/>
          <w:lang w:val="ro-RO" w:eastAsia="en-US"/>
        </w:rPr>
        <w:t>ă</w:t>
      </w:r>
      <w:r w:rsidRPr="007D7913">
        <w:rPr>
          <w:rFonts w:ascii="Times New Roman" w:hAnsi="Times New Roman"/>
          <w:sz w:val="22"/>
          <w:szCs w:val="22"/>
          <w:lang w:val="ro-RO" w:eastAsia="en-US"/>
        </w:rPr>
        <w:t>t</w:t>
      </w:r>
      <w:r w:rsidR="457F55BA" w:rsidRPr="007D7913">
        <w:rPr>
          <w:rFonts w:ascii="Times New Roman" w:hAnsi="Times New Roman"/>
          <w:sz w:val="22"/>
          <w:szCs w:val="22"/>
          <w:lang w:val="ro-RO" w:eastAsia="en-US"/>
        </w:rPr>
        <w:t>ăț</w:t>
      </w:r>
      <w:r w:rsidRPr="007D7913">
        <w:rPr>
          <w:rFonts w:ascii="Times New Roman" w:hAnsi="Times New Roman"/>
          <w:sz w:val="22"/>
          <w:szCs w:val="22"/>
          <w:lang w:val="ro-RO" w:eastAsia="en-US"/>
        </w:rPr>
        <w:t>irea timpului de executie, ceea ce determin</w:t>
      </w:r>
      <w:r w:rsidR="4DECE2B6" w:rsidRPr="007D7913">
        <w:rPr>
          <w:rFonts w:ascii="Times New Roman" w:hAnsi="Times New Roman"/>
          <w:sz w:val="22"/>
          <w:szCs w:val="22"/>
          <w:lang w:val="ro-RO" w:eastAsia="en-US"/>
        </w:rPr>
        <w:t>ă</w:t>
      </w:r>
      <w:r w:rsidRPr="007D7913">
        <w:rPr>
          <w:rFonts w:ascii="Times New Roman" w:hAnsi="Times New Roman"/>
          <w:sz w:val="22"/>
          <w:szCs w:val="22"/>
          <w:lang w:val="ro-RO" w:eastAsia="en-US"/>
        </w:rPr>
        <w:t xml:space="preserve"> popularitatea crescut</w:t>
      </w:r>
      <w:r w:rsidR="488324B6" w:rsidRPr="007D7913">
        <w:rPr>
          <w:rFonts w:ascii="Times New Roman" w:hAnsi="Times New Roman"/>
          <w:sz w:val="22"/>
          <w:szCs w:val="22"/>
          <w:lang w:val="ro-RO" w:eastAsia="en-US"/>
        </w:rPr>
        <w:t>ă</w:t>
      </w:r>
      <w:r w:rsidRPr="007D7913">
        <w:rPr>
          <w:rFonts w:ascii="Times New Roman" w:hAnsi="Times New Roman"/>
          <w:sz w:val="22"/>
          <w:szCs w:val="22"/>
          <w:lang w:val="ro-RO" w:eastAsia="en-US"/>
        </w:rPr>
        <w:t xml:space="preserve"> a algoritmului Booth Radix-4.</w:t>
      </w:r>
    </w:p>
    <w:p w14:paraId="31EC3776" w14:textId="09F647C2" w:rsidR="00040530" w:rsidRPr="007D7913" w:rsidRDefault="00040530" w:rsidP="7099A38D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bookmarkStart w:id="7" w:name="_Toc130660369"/>
      <w:bookmarkStart w:id="8" w:name="_Toc136209741"/>
      <w:r w:rsidRPr="007D7913">
        <w:rPr>
          <w:rFonts w:ascii="Times New Roman" w:hAnsi="Times New Roman" w:cs="Times New Roman"/>
          <w:b/>
          <w:bCs/>
          <w:i/>
          <w:iCs/>
        </w:rPr>
        <w:t>Referin</w:t>
      </w:r>
      <w:r w:rsidR="00E1151A" w:rsidRPr="007D7913">
        <w:rPr>
          <w:rFonts w:ascii="Times New Roman" w:hAnsi="Times New Roman" w:cs="Times New Roman"/>
          <w:b/>
          <w:bCs/>
          <w:i/>
          <w:iCs/>
        </w:rPr>
        <w:t>ț</w:t>
      </w:r>
      <w:r w:rsidRPr="007D7913">
        <w:rPr>
          <w:rFonts w:ascii="Times New Roman" w:hAnsi="Times New Roman" w:cs="Times New Roman"/>
          <w:b/>
          <w:bCs/>
          <w:i/>
          <w:iCs/>
        </w:rPr>
        <w:t>e bibliografice</w:t>
      </w:r>
      <w:bookmarkEnd w:id="7"/>
      <w:bookmarkEnd w:id="8"/>
    </w:p>
    <w:p w14:paraId="708324F9" w14:textId="1E6A10DC" w:rsidR="00A14099" w:rsidRPr="007D7913" w:rsidRDefault="00000000" w:rsidP="00647981">
      <w:pPr>
        <w:pStyle w:val="BodyText"/>
        <w:numPr>
          <w:ilvl w:val="0"/>
          <w:numId w:val="37"/>
        </w:numPr>
        <w:rPr>
          <w:rFonts w:ascii="Times New Roman" w:hAnsi="Times New Roman"/>
          <w:sz w:val="22"/>
          <w:szCs w:val="22"/>
          <w:lang w:eastAsia="en-US"/>
        </w:rPr>
      </w:pPr>
      <w:hyperlink r:id="rId13">
        <w:r w:rsidR="00000370" w:rsidRPr="007D7913">
          <w:rPr>
            <w:rStyle w:val="Hyperlink"/>
            <w:rFonts w:ascii="Times New Roman" w:hAnsi="Times New Roman"/>
            <w:sz w:val="22"/>
            <w:szCs w:val="22"/>
          </w:rPr>
          <w:t>https://forum.digikey.com/t/booth-radix-4-multiplier-for-low-density-pld-applications-verilog/13401</w:t>
        </w:r>
      </w:hyperlink>
    </w:p>
    <w:p w14:paraId="4F8E085B" w14:textId="3B57C75E" w:rsidR="00000370" w:rsidRPr="007D7913" w:rsidRDefault="00000000" w:rsidP="00647981">
      <w:pPr>
        <w:pStyle w:val="BodyText"/>
        <w:numPr>
          <w:ilvl w:val="0"/>
          <w:numId w:val="37"/>
        </w:numPr>
        <w:rPr>
          <w:rFonts w:ascii="Times New Roman" w:hAnsi="Times New Roman"/>
          <w:sz w:val="22"/>
          <w:szCs w:val="22"/>
          <w:lang w:eastAsia="en-US"/>
        </w:rPr>
      </w:pPr>
      <w:hyperlink r:id="rId14">
        <w:r w:rsidR="00000370" w:rsidRPr="007D7913">
          <w:rPr>
            <w:rStyle w:val="Hyperlink"/>
            <w:rFonts w:ascii="Times New Roman" w:hAnsi="Times New Roman"/>
            <w:sz w:val="22"/>
            <w:szCs w:val="22"/>
          </w:rPr>
          <w:t>http://vlsigyan.com/booth-multiplier-verilog-code/</w:t>
        </w:r>
      </w:hyperlink>
    </w:p>
    <w:p w14:paraId="4278AE6D" w14:textId="3525BB5B" w:rsidR="00000370" w:rsidRPr="007D7913" w:rsidRDefault="00000000" w:rsidP="00647981">
      <w:pPr>
        <w:pStyle w:val="BodyText"/>
        <w:numPr>
          <w:ilvl w:val="0"/>
          <w:numId w:val="37"/>
        </w:numPr>
        <w:rPr>
          <w:rFonts w:ascii="Times New Roman" w:hAnsi="Times New Roman"/>
          <w:sz w:val="22"/>
          <w:szCs w:val="22"/>
          <w:lang w:eastAsia="en-US"/>
        </w:rPr>
      </w:pPr>
      <w:hyperlink r:id="rId15">
        <w:r w:rsidR="00000370" w:rsidRPr="007D7913">
          <w:rPr>
            <w:rStyle w:val="Hyperlink"/>
            <w:rFonts w:ascii="Times New Roman" w:hAnsi="Times New Roman"/>
            <w:sz w:val="22"/>
            <w:szCs w:val="22"/>
          </w:rPr>
          <w:t>https://www.researchgate.net/figure/Parallel-architecture-of-proposed-radix-4-8-bit-Booth-multiplier_fig2_330685391</w:t>
        </w:r>
      </w:hyperlink>
    </w:p>
    <w:p w14:paraId="49098B59" w14:textId="175DC9C0" w:rsidR="00000370" w:rsidRPr="007D7913" w:rsidRDefault="00000000" w:rsidP="00647981">
      <w:pPr>
        <w:pStyle w:val="BodyText"/>
        <w:numPr>
          <w:ilvl w:val="0"/>
          <w:numId w:val="37"/>
        </w:numPr>
        <w:rPr>
          <w:rFonts w:ascii="Times New Roman" w:hAnsi="Times New Roman"/>
          <w:sz w:val="22"/>
          <w:szCs w:val="22"/>
          <w:lang w:eastAsia="en-US"/>
        </w:rPr>
      </w:pPr>
      <w:hyperlink r:id="rId16">
        <w:r w:rsidR="004E404F" w:rsidRPr="007D7913">
          <w:rPr>
            <w:rStyle w:val="Hyperlink"/>
            <w:rFonts w:ascii="Times New Roman" w:hAnsi="Times New Roman"/>
            <w:sz w:val="22"/>
            <w:szCs w:val="22"/>
          </w:rPr>
          <w:t>http://people.ee.duke.edu/~jmorizio/ece261/F08/projects/MULT.pdf</w:t>
        </w:r>
      </w:hyperlink>
    </w:p>
    <w:p w14:paraId="2EA0A962" w14:textId="319BEA49" w:rsidR="005E5EB0" w:rsidRPr="007D7913" w:rsidRDefault="00000000" w:rsidP="00B037FF">
      <w:pPr>
        <w:pStyle w:val="BodyText"/>
        <w:numPr>
          <w:ilvl w:val="0"/>
          <w:numId w:val="37"/>
        </w:numPr>
        <w:rPr>
          <w:rFonts w:ascii="Times New Roman" w:hAnsi="Times New Roman"/>
          <w:sz w:val="22"/>
          <w:szCs w:val="22"/>
          <w:lang w:eastAsia="en-US"/>
        </w:rPr>
      </w:pPr>
      <w:hyperlink r:id="rId17">
        <w:r w:rsidR="005E5EB0" w:rsidRPr="007D7913">
          <w:rPr>
            <w:rStyle w:val="Hyperlink"/>
            <w:rFonts w:ascii="Times New Roman" w:hAnsi="Times New Roman"/>
            <w:sz w:val="22"/>
            <w:szCs w:val="22"/>
          </w:rPr>
          <w:t>http://vlsiip.com/download/booth.pdf</w:t>
        </w:r>
      </w:hyperlink>
    </w:p>
    <w:p w14:paraId="3079F68B" w14:textId="77777777" w:rsidR="00040530" w:rsidRPr="007D7913" w:rsidRDefault="00040530" w:rsidP="00802C4D">
      <w:pPr>
        <w:rPr>
          <w:rFonts w:ascii="Times New Roman" w:hAnsi="Times New Roman" w:cs="Times New Roman"/>
          <w:sz w:val="22"/>
          <w:szCs w:val="22"/>
        </w:rPr>
      </w:pPr>
    </w:p>
    <w:sectPr w:rsidR="00040530" w:rsidRPr="007D7913" w:rsidSect="00BD5ABE">
      <w:footerReference w:type="default" r:id="rId18"/>
      <w:headerReference w:type="first" r:id="rId19"/>
      <w:footerReference w:type="first" r:id="rId20"/>
      <w:pgSz w:w="11906" w:h="16838"/>
      <w:pgMar w:top="1417" w:right="1417" w:bottom="841" w:left="1417" w:header="576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F1C86" w14:textId="77777777" w:rsidR="00050E33" w:rsidRDefault="00050E33" w:rsidP="00A648EE">
      <w:pPr>
        <w:spacing w:line="240" w:lineRule="auto"/>
      </w:pPr>
      <w:r>
        <w:separator/>
      </w:r>
    </w:p>
  </w:endnote>
  <w:endnote w:type="continuationSeparator" w:id="0">
    <w:p w14:paraId="1C7E574B" w14:textId="77777777" w:rsidR="00050E33" w:rsidRDefault="00050E33" w:rsidP="00A648EE">
      <w:pPr>
        <w:spacing w:line="240" w:lineRule="auto"/>
      </w:pPr>
      <w:r>
        <w:continuationSeparator/>
      </w:r>
    </w:p>
  </w:endnote>
  <w:endnote w:type="continuationNotice" w:id="1">
    <w:p w14:paraId="112CAFC2" w14:textId="77777777" w:rsidR="00050E33" w:rsidRDefault="00050E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low">
    <w:altName w:val="Calibri"/>
    <w:charset w:val="00"/>
    <w:family w:val="auto"/>
    <w:pitch w:val="variable"/>
    <w:sig w:usb0="00000007" w:usb1="00000000" w:usb2="00000000" w:usb3="00000000" w:csb0="00000093" w:csb1="00000000"/>
  </w:font>
  <w:font w:name="Barlow Semi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Barlow Light">
    <w:altName w:val="Calibri Light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9204" w14:textId="77777777" w:rsidR="00B52612" w:rsidRPr="000B633B" w:rsidRDefault="00B52612" w:rsidP="00B52612">
    <w:pPr>
      <w:pStyle w:val="FooterPagenumberright"/>
      <w:rPr>
        <w:rFonts w:ascii="Times New Roman" w:hAnsi="Times New Roman" w:cs="Times New Roman"/>
      </w:rPr>
    </w:pPr>
    <w:r w:rsidRPr="7099A38D">
      <w:rPr>
        <w:rFonts w:ascii="Times New Roman" w:hAnsi="Times New Roman" w:cs="Times New Roman"/>
      </w:rPr>
      <w:fldChar w:fldCharType="begin"/>
    </w:r>
    <w:r w:rsidRPr="7099A38D">
      <w:rPr>
        <w:rFonts w:ascii="Times New Roman" w:hAnsi="Times New Roman" w:cs="Times New Roman"/>
      </w:rPr>
      <w:instrText xml:space="preserve"> PAGE   \* MERGEFORMAT </w:instrText>
    </w:r>
    <w:r w:rsidRPr="7099A38D">
      <w:rPr>
        <w:rFonts w:ascii="Times New Roman" w:hAnsi="Times New Roman" w:cs="Times New Roman"/>
      </w:rPr>
      <w:fldChar w:fldCharType="separate"/>
    </w:r>
    <w:r w:rsidR="7099A38D" w:rsidRPr="7099A38D">
      <w:rPr>
        <w:rFonts w:ascii="Times New Roman" w:hAnsi="Times New Roman" w:cs="Times New Roman"/>
      </w:rPr>
      <w:t>2</w:t>
    </w:r>
    <w:r w:rsidRPr="7099A38D">
      <w:rPr>
        <w:rFonts w:ascii="Times New Roman" w:hAnsi="Times New Roman" w:cs="Times New Roman"/>
      </w:rPr>
      <w:fldChar w:fldCharType="end"/>
    </w:r>
    <w:r w:rsidR="7099A38D" w:rsidRPr="7099A38D">
      <w:rPr>
        <w:rFonts w:ascii="Times New Roman" w:hAnsi="Times New Roman" w:cs="Times New Roman"/>
      </w:rPr>
      <w:t xml:space="preserve"> (</w:t>
    </w:r>
    <w:r w:rsidRPr="7099A38D">
      <w:rPr>
        <w:rFonts w:ascii="Times New Roman" w:hAnsi="Times New Roman" w:cs="Times New Roman"/>
      </w:rPr>
      <w:fldChar w:fldCharType="begin"/>
    </w:r>
    <w:r w:rsidRPr="7099A38D">
      <w:rPr>
        <w:rFonts w:ascii="Times New Roman" w:hAnsi="Times New Roman" w:cs="Times New Roman"/>
      </w:rPr>
      <w:instrText xml:space="preserve"> NUMPAGES   \* MERGEFORMAT </w:instrText>
    </w:r>
    <w:r w:rsidRPr="7099A38D">
      <w:rPr>
        <w:rFonts w:ascii="Times New Roman" w:hAnsi="Times New Roman" w:cs="Times New Roman"/>
      </w:rPr>
      <w:fldChar w:fldCharType="separate"/>
    </w:r>
    <w:r w:rsidR="7099A38D" w:rsidRPr="7099A38D">
      <w:rPr>
        <w:rFonts w:ascii="Times New Roman" w:hAnsi="Times New Roman" w:cs="Times New Roman"/>
      </w:rPr>
      <w:t>2</w:t>
    </w:r>
    <w:r w:rsidRPr="7099A38D">
      <w:rPr>
        <w:rFonts w:ascii="Times New Roman" w:hAnsi="Times New Roman" w:cs="Times New Roman"/>
      </w:rPr>
      <w:fldChar w:fldCharType="end"/>
    </w:r>
    <w:r w:rsidR="7099A38D" w:rsidRPr="7099A38D">
      <w:rPr>
        <w:rFonts w:ascii="Times New Roman" w:hAnsi="Times New Roman" w:cs="Times New Roman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D542" w14:textId="30F5FFD1" w:rsidR="00616F70" w:rsidRDefault="00616F7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7099A38D">
      <w:t>2</w:t>
    </w:r>
    <w:r>
      <w:fldChar w:fldCharType="end"/>
    </w:r>
  </w:p>
  <w:p w14:paraId="031613E7" w14:textId="781823AC" w:rsidR="00BD5ABE" w:rsidRPr="00BE5C9C" w:rsidRDefault="00BD5ABE" w:rsidP="7099A38D">
    <w:pPr>
      <w:pStyle w:val="FooterPagenumberright"/>
      <w:jc w:val="left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F795" w14:textId="77777777" w:rsidR="00050E33" w:rsidRDefault="00050E33" w:rsidP="00A648EE">
      <w:pPr>
        <w:spacing w:line="240" w:lineRule="auto"/>
      </w:pPr>
      <w:r>
        <w:separator/>
      </w:r>
    </w:p>
  </w:footnote>
  <w:footnote w:type="continuationSeparator" w:id="0">
    <w:p w14:paraId="3EA31739" w14:textId="77777777" w:rsidR="00050E33" w:rsidRDefault="00050E33" w:rsidP="00A648EE">
      <w:pPr>
        <w:spacing w:line="240" w:lineRule="auto"/>
      </w:pPr>
      <w:r>
        <w:continuationSeparator/>
      </w:r>
    </w:p>
  </w:footnote>
  <w:footnote w:type="continuationNotice" w:id="1">
    <w:p w14:paraId="5B4BEC1C" w14:textId="77777777" w:rsidR="00050E33" w:rsidRDefault="00050E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775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78"/>
    </w:tblGrid>
    <w:tr w:rsidR="00EB144D" w14:paraId="0308B043" w14:textId="77777777" w:rsidTr="7099A38D">
      <w:trPr>
        <w:trHeight w:hRule="exact" w:val="1125"/>
        <w:jc w:val="center"/>
      </w:trPr>
      <w:tc>
        <w:tcPr>
          <w:tcW w:w="8210" w:type="dxa"/>
          <w:shd w:val="clear" w:color="auto" w:fill="auto"/>
        </w:tcPr>
        <w:p w14:paraId="490B7294" w14:textId="306A4B11" w:rsidR="00476825" w:rsidRDefault="00476825" w:rsidP="00EB144D">
          <w:pPr>
            <w:jc w:val="right"/>
          </w:pPr>
          <w:bookmarkStart w:id="9" w:name="_Hlk478049266"/>
        </w:p>
        <w:p w14:paraId="5737641E" w14:textId="50A2B1DB" w:rsidR="00476825" w:rsidRPr="0031628E" w:rsidRDefault="00476825" w:rsidP="00476825"/>
      </w:tc>
    </w:tr>
    <w:bookmarkEnd w:id="9"/>
  </w:tbl>
  <w:p w14:paraId="7F5EBA40" w14:textId="77777777" w:rsidR="00EB144D" w:rsidRPr="00EA66CB" w:rsidRDefault="00EB144D" w:rsidP="7099A38D">
    <w:pPr>
      <w:pStyle w:val="Header"/>
      <w:rPr>
        <w:sz w:val="2"/>
        <w:szCs w:val="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wML+9+NW7rahX" int2:id="PYfgwXF2">
      <int2:state int2:value="Rejected" int2:type="AugLoop_Text_Critique"/>
    </int2:textHash>
    <int2:textHash int2:hashCode="ybMDi36cy22Mkd" int2:id="yV5KWVc9">
      <int2:state int2:value="Rejected" int2:type="AugLoop_Text_Critique"/>
    </int2:textHash>
    <int2:textHash int2:hashCode="0T0UKh1wORyfg6" int2:id="PaW3LAU8">
      <int2:state int2:value="Rejected" int2:type="AugLoop_Text_Critique"/>
    </int2:textHash>
    <int2:textHash int2:hashCode="eo9wlznhxSx0vE" int2:id="Jcmvj45c">
      <int2:state int2:value="Rejected" int2:type="AugLoop_Text_Critique"/>
    </int2:textHash>
    <int2:textHash int2:hashCode="GpJSATiR/tffXv" int2:id="wZq9OXb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Veoneer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6ABAB2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1F47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1F47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VeoneerBullet"/>
  </w:abstractNum>
  <w:abstractNum w:abstractNumId="12" w15:restartNumberingAfterBreak="0">
    <w:nsid w:val="20330E1F"/>
    <w:multiLevelType w:val="multilevel"/>
    <w:tmpl w:val="221E1EEC"/>
    <w:styleLink w:val="Veoneer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1F47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1F47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3" w15:restartNumberingAfterBreak="0">
    <w:nsid w:val="27FD3E87"/>
    <w:multiLevelType w:val="multilevel"/>
    <w:tmpl w:val="4D1EC7AC"/>
    <w:numStyleLink w:val="VeoneerBullet"/>
  </w:abstractNum>
  <w:abstractNum w:abstractNumId="14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F1A49"/>
    <w:multiLevelType w:val="multilevel"/>
    <w:tmpl w:val="4D1EC7AC"/>
    <w:numStyleLink w:val="VeoneerBullet"/>
  </w:abstractNum>
  <w:abstractNum w:abstractNumId="17" w15:restartNumberingAfterBreak="0">
    <w:nsid w:val="340140A3"/>
    <w:multiLevelType w:val="hybridMultilevel"/>
    <w:tmpl w:val="F5D2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394"/>
    <w:multiLevelType w:val="hybridMultilevel"/>
    <w:tmpl w:val="ABC66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E5A02"/>
    <w:multiLevelType w:val="multilevel"/>
    <w:tmpl w:val="4D1EC7AC"/>
    <w:numStyleLink w:val="VeoneerBullet"/>
  </w:abstractNum>
  <w:abstractNum w:abstractNumId="21" w15:restartNumberingAfterBreak="0">
    <w:nsid w:val="4B710563"/>
    <w:multiLevelType w:val="multilevel"/>
    <w:tmpl w:val="4D1EC7AC"/>
    <w:numStyleLink w:val="VeoneerBullet"/>
  </w:abstractNum>
  <w:abstractNum w:abstractNumId="22" w15:restartNumberingAfterBreak="0">
    <w:nsid w:val="4C8013E6"/>
    <w:multiLevelType w:val="multilevel"/>
    <w:tmpl w:val="221E1EEC"/>
    <w:numStyleLink w:val="VeoneerNumber"/>
  </w:abstractNum>
  <w:abstractNum w:abstractNumId="23" w15:restartNumberingAfterBreak="0">
    <w:nsid w:val="4D236B8E"/>
    <w:multiLevelType w:val="multilevel"/>
    <w:tmpl w:val="221E1EEC"/>
    <w:numStyleLink w:val="VeoneerNumber"/>
  </w:abstractNum>
  <w:abstractNum w:abstractNumId="24" w15:restartNumberingAfterBreak="0">
    <w:nsid w:val="541913C5"/>
    <w:multiLevelType w:val="multilevel"/>
    <w:tmpl w:val="4D1EC7AC"/>
    <w:numStyleLink w:val="VeoneerBullet"/>
  </w:abstractNum>
  <w:abstractNum w:abstractNumId="25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D473E"/>
    <w:multiLevelType w:val="multilevel"/>
    <w:tmpl w:val="4D1EC7AC"/>
    <w:numStyleLink w:val="VeoneerBullet"/>
  </w:abstractNum>
  <w:abstractNum w:abstractNumId="27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900E5"/>
    <w:multiLevelType w:val="multilevel"/>
    <w:tmpl w:val="221E1EEC"/>
    <w:numStyleLink w:val="VeoneerNumber"/>
  </w:abstractNum>
  <w:abstractNum w:abstractNumId="29" w15:restartNumberingAfterBreak="0">
    <w:nsid w:val="61177F1F"/>
    <w:multiLevelType w:val="multilevel"/>
    <w:tmpl w:val="221E1EEC"/>
    <w:numStyleLink w:val="VeoneerNumber"/>
  </w:abstractNum>
  <w:abstractNum w:abstractNumId="30" w15:restartNumberingAfterBreak="0">
    <w:nsid w:val="62DB3F5A"/>
    <w:multiLevelType w:val="multilevel"/>
    <w:tmpl w:val="4D1EC7AC"/>
    <w:numStyleLink w:val="VeoneerBullet"/>
  </w:abstractNum>
  <w:abstractNum w:abstractNumId="31" w15:restartNumberingAfterBreak="0">
    <w:nsid w:val="651F139D"/>
    <w:multiLevelType w:val="multilevel"/>
    <w:tmpl w:val="221E1EEC"/>
    <w:numStyleLink w:val="VeoneerNumber"/>
  </w:abstractNum>
  <w:abstractNum w:abstractNumId="32" w15:restartNumberingAfterBreak="0">
    <w:nsid w:val="67865CFE"/>
    <w:multiLevelType w:val="hybridMultilevel"/>
    <w:tmpl w:val="A59E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55E78"/>
    <w:multiLevelType w:val="multilevel"/>
    <w:tmpl w:val="221E1EEC"/>
    <w:numStyleLink w:val="VeoneerNumber"/>
  </w:abstractNum>
  <w:abstractNum w:abstractNumId="34" w15:restartNumberingAfterBreak="0">
    <w:nsid w:val="74390C26"/>
    <w:multiLevelType w:val="hybridMultilevel"/>
    <w:tmpl w:val="736A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317370">
    <w:abstractNumId w:val="28"/>
  </w:num>
  <w:num w:numId="2" w16cid:durableId="1715421527">
    <w:abstractNumId w:val="7"/>
  </w:num>
  <w:num w:numId="3" w16cid:durableId="1547835377">
    <w:abstractNumId w:val="6"/>
  </w:num>
  <w:num w:numId="4" w16cid:durableId="617026090">
    <w:abstractNumId w:val="5"/>
  </w:num>
  <w:num w:numId="5" w16cid:durableId="1324317764">
    <w:abstractNumId w:val="4"/>
  </w:num>
  <w:num w:numId="6" w16cid:durableId="1030492986">
    <w:abstractNumId w:val="8"/>
  </w:num>
  <w:num w:numId="7" w16cid:durableId="15887547">
    <w:abstractNumId w:val="3"/>
  </w:num>
  <w:num w:numId="8" w16cid:durableId="1204363804">
    <w:abstractNumId w:val="2"/>
  </w:num>
  <w:num w:numId="9" w16cid:durableId="565384397">
    <w:abstractNumId w:val="1"/>
  </w:num>
  <w:num w:numId="10" w16cid:durableId="748618276">
    <w:abstractNumId w:val="0"/>
  </w:num>
  <w:num w:numId="11" w16cid:durableId="629284950">
    <w:abstractNumId w:val="10"/>
  </w:num>
  <w:num w:numId="12" w16cid:durableId="199099297">
    <w:abstractNumId w:val="18"/>
  </w:num>
  <w:num w:numId="13" w16cid:durableId="1416198535">
    <w:abstractNumId w:val="14"/>
  </w:num>
  <w:num w:numId="14" w16cid:durableId="1182210107">
    <w:abstractNumId w:val="25"/>
  </w:num>
  <w:num w:numId="15" w16cid:durableId="2022928052">
    <w:abstractNumId w:val="9"/>
  </w:num>
  <w:num w:numId="16" w16cid:durableId="1959801351">
    <w:abstractNumId w:val="21"/>
  </w:num>
  <w:num w:numId="17" w16cid:durableId="538247694">
    <w:abstractNumId w:val="12"/>
  </w:num>
  <w:num w:numId="18" w16cid:durableId="695816422">
    <w:abstractNumId w:val="15"/>
  </w:num>
  <w:num w:numId="19" w16cid:durableId="790586588">
    <w:abstractNumId w:val="27"/>
  </w:num>
  <w:num w:numId="20" w16cid:durableId="1072193740">
    <w:abstractNumId w:val="33"/>
  </w:num>
  <w:num w:numId="21" w16cid:durableId="830876681">
    <w:abstractNumId w:val="13"/>
  </w:num>
  <w:num w:numId="22" w16cid:durableId="1976062116">
    <w:abstractNumId w:val="24"/>
  </w:num>
  <w:num w:numId="23" w16cid:durableId="1630891616">
    <w:abstractNumId w:val="16"/>
  </w:num>
  <w:num w:numId="24" w16cid:durableId="1405762890">
    <w:abstractNumId w:val="31"/>
  </w:num>
  <w:num w:numId="25" w16cid:durableId="812061761">
    <w:abstractNumId w:val="20"/>
  </w:num>
  <w:num w:numId="26" w16cid:durableId="1105079035">
    <w:abstractNumId w:val="11"/>
  </w:num>
  <w:num w:numId="27" w16cid:durableId="142745188">
    <w:abstractNumId w:val="30"/>
  </w:num>
  <w:num w:numId="28" w16cid:durableId="1461068454">
    <w:abstractNumId w:val="29"/>
  </w:num>
  <w:num w:numId="29" w16cid:durableId="680357689">
    <w:abstractNumId w:val="23"/>
  </w:num>
  <w:num w:numId="30" w16cid:durableId="790781110">
    <w:abstractNumId w:val="22"/>
  </w:num>
  <w:num w:numId="31" w16cid:durableId="893739281">
    <w:abstractNumId w:val="26"/>
  </w:num>
  <w:num w:numId="32" w16cid:durableId="121702631">
    <w:abstractNumId w:val="9"/>
  </w:num>
  <w:num w:numId="33" w16cid:durableId="2046444362">
    <w:abstractNumId w:val="12"/>
  </w:num>
  <w:num w:numId="34" w16cid:durableId="1560020196">
    <w:abstractNumId w:val="26"/>
  </w:num>
  <w:num w:numId="35" w16cid:durableId="472912237">
    <w:abstractNumId w:val="22"/>
  </w:num>
  <w:num w:numId="36" w16cid:durableId="874580362">
    <w:abstractNumId w:val="34"/>
  </w:num>
  <w:num w:numId="37" w16cid:durableId="587543656">
    <w:abstractNumId w:val="17"/>
  </w:num>
  <w:num w:numId="38" w16cid:durableId="839396322">
    <w:abstractNumId w:val="19"/>
  </w:num>
  <w:num w:numId="39" w16cid:durableId="157497355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0530"/>
    <w:rsid w:val="00000370"/>
    <w:rsid w:val="00013FA4"/>
    <w:rsid w:val="0002150A"/>
    <w:rsid w:val="00026FB4"/>
    <w:rsid w:val="00040530"/>
    <w:rsid w:val="0004263C"/>
    <w:rsid w:val="00050E33"/>
    <w:rsid w:val="000521FE"/>
    <w:rsid w:val="0005398C"/>
    <w:rsid w:val="00053A1C"/>
    <w:rsid w:val="00060E8F"/>
    <w:rsid w:val="00062953"/>
    <w:rsid w:val="00062DA8"/>
    <w:rsid w:val="000643A0"/>
    <w:rsid w:val="0006458D"/>
    <w:rsid w:val="00077B4C"/>
    <w:rsid w:val="0009333B"/>
    <w:rsid w:val="000A2825"/>
    <w:rsid w:val="000B633B"/>
    <w:rsid w:val="000B7F23"/>
    <w:rsid w:val="000C2CA2"/>
    <w:rsid w:val="000D370E"/>
    <w:rsid w:val="000E4C54"/>
    <w:rsid w:val="000E71D9"/>
    <w:rsid w:val="001040A6"/>
    <w:rsid w:val="00107048"/>
    <w:rsid w:val="0015642E"/>
    <w:rsid w:val="00170D7D"/>
    <w:rsid w:val="00172B45"/>
    <w:rsid w:val="00173D4B"/>
    <w:rsid w:val="00184DC5"/>
    <w:rsid w:val="00193150"/>
    <w:rsid w:val="001956FA"/>
    <w:rsid w:val="00195AE7"/>
    <w:rsid w:val="001A3BC3"/>
    <w:rsid w:val="001B7728"/>
    <w:rsid w:val="001C28BB"/>
    <w:rsid w:val="001C6C76"/>
    <w:rsid w:val="001D4A5B"/>
    <w:rsid w:val="001E7D0E"/>
    <w:rsid w:val="001F6EBE"/>
    <w:rsid w:val="00202B4B"/>
    <w:rsid w:val="0021204B"/>
    <w:rsid w:val="002129C2"/>
    <w:rsid w:val="00234E3A"/>
    <w:rsid w:val="002420FE"/>
    <w:rsid w:val="00247ADC"/>
    <w:rsid w:val="00255BE6"/>
    <w:rsid w:val="002620DA"/>
    <w:rsid w:val="00271DD8"/>
    <w:rsid w:val="0027405D"/>
    <w:rsid w:val="00275A01"/>
    <w:rsid w:val="002858C9"/>
    <w:rsid w:val="00287EA6"/>
    <w:rsid w:val="00290046"/>
    <w:rsid w:val="00290CC8"/>
    <w:rsid w:val="00297D93"/>
    <w:rsid w:val="002A2C0A"/>
    <w:rsid w:val="002B08F0"/>
    <w:rsid w:val="002C249D"/>
    <w:rsid w:val="002C46D4"/>
    <w:rsid w:val="002C5E3B"/>
    <w:rsid w:val="002C6298"/>
    <w:rsid w:val="002D0A17"/>
    <w:rsid w:val="002D6C47"/>
    <w:rsid w:val="002E3AD4"/>
    <w:rsid w:val="002F6235"/>
    <w:rsid w:val="003026A4"/>
    <w:rsid w:val="00316C43"/>
    <w:rsid w:val="00333003"/>
    <w:rsid w:val="00335457"/>
    <w:rsid w:val="00344F1B"/>
    <w:rsid w:val="003466F0"/>
    <w:rsid w:val="00363F40"/>
    <w:rsid w:val="00376907"/>
    <w:rsid w:val="003773A4"/>
    <w:rsid w:val="00380B32"/>
    <w:rsid w:val="00380F02"/>
    <w:rsid w:val="00381D21"/>
    <w:rsid w:val="00395440"/>
    <w:rsid w:val="0039670F"/>
    <w:rsid w:val="003A4B84"/>
    <w:rsid w:val="003A53CF"/>
    <w:rsid w:val="003B672D"/>
    <w:rsid w:val="003C565A"/>
    <w:rsid w:val="003C57B7"/>
    <w:rsid w:val="003C6BC3"/>
    <w:rsid w:val="003D10BD"/>
    <w:rsid w:val="003D2FDD"/>
    <w:rsid w:val="003E5594"/>
    <w:rsid w:val="003F0449"/>
    <w:rsid w:val="00401AD1"/>
    <w:rsid w:val="00402AA5"/>
    <w:rsid w:val="00405C24"/>
    <w:rsid w:val="00410CA8"/>
    <w:rsid w:val="00413D5E"/>
    <w:rsid w:val="00431A9D"/>
    <w:rsid w:val="00433B15"/>
    <w:rsid w:val="0043585D"/>
    <w:rsid w:val="004456F7"/>
    <w:rsid w:val="004521E5"/>
    <w:rsid w:val="00452859"/>
    <w:rsid w:val="00454146"/>
    <w:rsid w:val="0046752B"/>
    <w:rsid w:val="00471C35"/>
    <w:rsid w:val="00472BA1"/>
    <w:rsid w:val="004740B5"/>
    <w:rsid w:val="00476825"/>
    <w:rsid w:val="00482334"/>
    <w:rsid w:val="00484602"/>
    <w:rsid w:val="004846DF"/>
    <w:rsid w:val="00495B8A"/>
    <w:rsid w:val="004B2562"/>
    <w:rsid w:val="004B30C0"/>
    <w:rsid w:val="004B4727"/>
    <w:rsid w:val="004C575D"/>
    <w:rsid w:val="004D22ED"/>
    <w:rsid w:val="004D36EF"/>
    <w:rsid w:val="004D4AF0"/>
    <w:rsid w:val="004E1E37"/>
    <w:rsid w:val="004E22D6"/>
    <w:rsid w:val="004E404F"/>
    <w:rsid w:val="004E5921"/>
    <w:rsid w:val="005010C1"/>
    <w:rsid w:val="00507617"/>
    <w:rsid w:val="00521CB4"/>
    <w:rsid w:val="00522CF6"/>
    <w:rsid w:val="00524DAC"/>
    <w:rsid w:val="00535236"/>
    <w:rsid w:val="00535DF4"/>
    <w:rsid w:val="0053620A"/>
    <w:rsid w:val="0054174F"/>
    <w:rsid w:val="005430E1"/>
    <w:rsid w:val="00546E58"/>
    <w:rsid w:val="00550332"/>
    <w:rsid w:val="00552097"/>
    <w:rsid w:val="00552CF1"/>
    <w:rsid w:val="0055520A"/>
    <w:rsid w:val="00556CA7"/>
    <w:rsid w:val="005742AF"/>
    <w:rsid w:val="00580E53"/>
    <w:rsid w:val="0058286F"/>
    <w:rsid w:val="00592999"/>
    <w:rsid w:val="00597856"/>
    <w:rsid w:val="005A29D4"/>
    <w:rsid w:val="005A2D9D"/>
    <w:rsid w:val="005A35C2"/>
    <w:rsid w:val="005A4B23"/>
    <w:rsid w:val="005A6099"/>
    <w:rsid w:val="005B10E2"/>
    <w:rsid w:val="005B150A"/>
    <w:rsid w:val="005B2ED4"/>
    <w:rsid w:val="005B7E8B"/>
    <w:rsid w:val="005C17F4"/>
    <w:rsid w:val="005C4D97"/>
    <w:rsid w:val="005C52DA"/>
    <w:rsid w:val="005C5ABB"/>
    <w:rsid w:val="005D0093"/>
    <w:rsid w:val="005D1541"/>
    <w:rsid w:val="005E450E"/>
    <w:rsid w:val="005E5EB0"/>
    <w:rsid w:val="005F1B95"/>
    <w:rsid w:val="005F5222"/>
    <w:rsid w:val="00602709"/>
    <w:rsid w:val="00612818"/>
    <w:rsid w:val="00616F70"/>
    <w:rsid w:val="00625A78"/>
    <w:rsid w:val="00626D56"/>
    <w:rsid w:val="006434BD"/>
    <w:rsid w:val="00645554"/>
    <w:rsid w:val="00647981"/>
    <w:rsid w:val="00650994"/>
    <w:rsid w:val="00651DFD"/>
    <w:rsid w:val="00663A59"/>
    <w:rsid w:val="00667E47"/>
    <w:rsid w:val="00684A4E"/>
    <w:rsid w:val="00695C60"/>
    <w:rsid w:val="006B2DC8"/>
    <w:rsid w:val="006D03F6"/>
    <w:rsid w:val="006D442C"/>
    <w:rsid w:val="006D44C9"/>
    <w:rsid w:val="006D471E"/>
    <w:rsid w:val="006E04C0"/>
    <w:rsid w:val="006E66AD"/>
    <w:rsid w:val="006E6A53"/>
    <w:rsid w:val="006F4C22"/>
    <w:rsid w:val="006F7D8F"/>
    <w:rsid w:val="0070102A"/>
    <w:rsid w:val="007024FA"/>
    <w:rsid w:val="007229E5"/>
    <w:rsid w:val="007242D0"/>
    <w:rsid w:val="0072720A"/>
    <w:rsid w:val="0073004F"/>
    <w:rsid w:val="007347C7"/>
    <w:rsid w:val="00741BAD"/>
    <w:rsid w:val="00743702"/>
    <w:rsid w:val="00752599"/>
    <w:rsid w:val="0075546D"/>
    <w:rsid w:val="00757379"/>
    <w:rsid w:val="00765F5F"/>
    <w:rsid w:val="00774A65"/>
    <w:rsid w:val="00774D60"/>
    <w:rsid w:val="0078324D"/>
    <w:rsid w:val="007845D8"/>
    <w:rsid w:val="00795A34"/>
    <w:rsid w:val="00796951"/>
    <w:rsid w:val="007A10DC"/>
    <w:rsid w:val="007C284F"/>
    <w:rsid w:val="007C6E97"/>
    <w:rsid w:val="007D2DF3"/>
    <w:rsid w:val="007D38D4"/>
    <w:rsid w:val="007D7913"/>
    <w:rsid w:val="007F0758"/>
    <w:rsid w:val="007F5265"/>
    <w:rsid w:val="007F552A"/>
    <w:rsid w:val="007F6AEE"/>
    <w:rsid w:val="00802C4D"/>
    <w:rsid w:val="008056DB"/>
    <w:rsid w:val="008233B8"/>
    <w:rsid w:val="00830C4E"/>
    <w:rsid w:val="00832528"/>
    <w:rsid w:val="008341AD"/>
    <w:rsid w:val="00836CDC"/>
    <w:rsid w:val="00837FD0"/>
    <w:rsid w:val="0086682D"/>
    <w:rsid w:val="00870472"/>
    <w:rsid w:val="00873A2A"/>
    <w:rsid w:val="00892AEC"/>
    <w:rsid w:val="00896C66"/>
    <w:rsid w:val="008A2F70"/>
    <w:rsid w:val="008B0B44"/>
    <w:rsid w:val="008B1144"/>
    <w:rsid w:val="008B2F01"/>
    <w:rsid w:val="008C0648"/>
    <w:rsid w:val="008C7D48"/>
    <w:rsid w:val="008D78E8"/>
    <w:rsid w:val="008E00DA"/>
    <w:rsid w:val="008E06D2"/>
    <w:rsid w:val="008E0EC7"/>
    <w:rsid w:val="008E7517"/>
    <w:rsid w:val="00903BCF"/>
    <w:rsid w:val="00907EE2"/>
    <w:rsid w:val="00913AF8"/>
    <w:rsid w:val="00914EF7"/>
    <w:rsid w:val="009321F9"/>
    <w:rsid w:val="0093326D"/>
    <w:rsid w:val="0093539F"/>
    <w:rsid w:val="00943BA2"/>
    <w:rsid w:val="00971A08"/>
    <w:rsid w:val="00972E71"/>
    <w:rsid w:val="00983E56"/>
    <w:rsid w:val="009865F7"/>
    <w:rsid w:val="00992B93"/>
    <w:rsid w:val="009963DB"/>
    <w:rsid w:val="009A220C"/>
    <w:rsid w:val="009A5F45"/>
    <w:rsid w:val="009B40A0"/>
    <w:rsid w:val="009C29D0"/>
    <w:rsid w:val="009C56D9"/>
    <w:rsid w:val="009D1490"/>
    <w:rsid w:val="009D1AE7"/>
    <w:rsid w:val="009D25C5"/>
    <w:rsid w:val="009D2D72"/>
    <w:rsid w:val="009E415E"/>
    <w:rsid w:val="009E6AEF"/>
    <w:rsid w:val="009F47FC"/>
    <w:rsid w:val="00A14099"/>
    <w:rsid w:val="00A165AD"/>
    <w:rsid w:val="00A21352"/>
    <w:rsid w:val="00A36B1C"/>
    <w:rsid w:val="00A37D33"/>
    <w:rsid w:val="00A4397A"/>
    <w:rsid w:val="00A5644B"/>
    <w:rsid w:val="00A648EE"/>
    <w:rsid w:val="00A66E9D"/>
    <w:rsid w:val="00AC1879"/>
    <w:rsid w:val="00AC7449"/>
    <w:rsid w:val="00AF3E2A"/>
    <w:rsid w:val="00B037FF"/>
    <w:rsid w:val="00B108A9"/>
    <w:rsid w:val="00B15EA6"/>
    <w:rsid w:val="00B163FC"/>
    <w:rsid w:val="00B237A1"/>
    <w:rsid w:val="00B31C87"/>
    <w:rsid w:val="00B42C08"/>
    <w:rsid w:val="00B43F86"/>
    <w:rsid w:val="00B46911"/>
    <w:rsid w:val="00B52612"/>
    <w:rsid w:val="00B54C0E"/>
    <w:rsid w:val="00B86ED7"/>
    <w:rsid w:val="00B87C94"/>
    <w:rsid w:val="00B93581"/>
    <w:rsid w:val="00B95C2B"/>
    <w:rsid w:val="00BA1A3E"/>
    <w:rsid w:val="00BB0A72"/>
    <w:rsid w:val="00BB2061"/>
    <w:rsid w:val="00BB58EE"/>
    <w:rsid w:val="00BC7FCE"/>
    <w:rsid w:val="00BD3DE9"/>
    <w:rsid w:val="00BD5ABE"/>
    <w:rsid w:val="00BD6951"/>
    <w:rsid w:val="00BE21E5"/>
    <w:rsid w:val="00BE3A7D"/>
    <w:rsid w:val="00BE59C8"/>
    <w:rsid w:val="00BE5C9C"/>
    <w:rsid w:val="00BE63F8"/>
    <w:rsid w:val="00BF2BFC"/>
    <w:rsid w:val="00C04E47"/>
    <w:rsid w:val="00C23D26"/>
    <w:rsid w:val="00C27F89"/>
    <w:rsid w:val="00C50788"/>
    <w:rsid w:val="00C55D40"/>
    <w:rsid w:val="00C62B9A"/>
    <w:rsid w:val="00C64C89"/>
    <w:rsid w:val="00C70220"/>
    <w:rsid w:val="00C923ED"/>
    <w:rsid w:val="00C9454D"/>
    <w:rsid w:val="00C949AF"/>
    <w:rsid w:val="00C94BAD"/>
    <w:rsid w:val="00C95B2F"/>
    <w:rsid w:val="00CA1BBB"/>
    <w:rsid w:val="00CC46D3"/>
    <w:rsid w:val="00CE3738"/>
    <w:rsid w:val="00CE49EA"/>
    <w:rsid w:val="00CE575D"/>
    <w:rsid w:val="00CE6932"/>
    <w:rsid w:val="00CF26B4"/>
    <w:rsid w:val="00CF5F12"/>
    <w:rsid w:val="00CF79BA"/>
    <w:rsid w:val="00D04B87"/>
    <w:rsid w:val="00D05B58"/>
    <w:rsid w:val="00D07873"/>
    <w:rsid w:val="00D24A45"/>
    <w:rsid w:val="00D338CD"/>
    <w:rsid w:val="00D41B77"/>
    <w:rsid w:val="00D51686"/>
    <w:rsid w:val="00D53DD7"/>
    <w:rsid w:val="00D5536F"/>
    <w:rsid w:val="00D56253"/>
    <w:rsid w:val="00D7184D"/>
    <w:rsid w:val="00D74E13"/>
    <w:rsid w:val="00D75F70"/>
    <w:rsid w:val="00D945C5"/>
    <w:rsid w:val="00DA378B"/>
    <w:rsid w:val="00DA4FC0"/>
    <w:rsid w:val="00DD2113"/>
    <w:rsid w:val="00DD39C5"/>
    <w:rsid w:val="00DD6D3F"/>
    <w:rsid w:val="00DE5FD4"/>
    <w:rsid w:val="00E06B7D"/>
    <w:rsid w:val="00E1109E"/>
    <w:rsid w:val="00E1151A"/>
    <w:rsid w:val="00E11D8F"/>
    <w:rsid w:val="00E11E5F"/>
    <w:rsid w:val="00E341F8"/>
    <w:rsid w:val="00E347C7"/>
    <w:rsid w:val="00E3482D"/>
    <w:rsid w:val="00E45B96"/>
    <w:rsid w:val="00E5069A"/>
    <w:rsid w:val="00E652F1"/>
    <w:rsid w:val="00E65FBF"/>
    <w:rsid w:val="00E67F7B"/>
    <w:rsid w:val="00E73ECE"/>
    <w:rsid w:val="00E85263"/>
    <w:rsid w:val="00E85EAD"/>
    <w:rsid w:val="00E950F8"/>
    <w:rsid w:val="00EA0951"/>
    <w:rsid w:val="00EA1F06"/>
    <w:rsid w:val="00EA3540"/>
    <w:rsid w:val="00EA507A"/>
    <w:rsid w:val="00EA66CB"/>
    <w:rsid w:val="00EB0EE3"/>
    <w:rsid w:val="00EB144D"/>
    <w:rsid w:val="00EB48B6"/>
    <w:rsid w:val="00EC0560"/>
    <w:rsid w:val="00EC2B2A"/>
    <w:rsid w:val="00EC7E46"/>
    <w:rsid w:val="00ED2A01"/>
    <w:rsid w:val="00EE22FC"/>
    <w:rsid w:val="00EF1FA7"/>
    <w:rsid w:val="00EF6D2E"/>
    <w:rsid w:val="00F00BF0"/>
    <w:rsid w:val="00F0272A"/>
    <w:rsid w:val="00F307A9"/>
    <w:rsid w:val="00F45762"/>
    <w:rsid w:val="00F53117"/>
    <w:rsid w:val="00F6001A"/>
    <w:rsid w:val="00F66DAF"/>
    <w:rsid w:val="00F70597"/>
    <w:rsid w:val="00F74BB4"/>
    <w:rsid w:val="00F76C58"/>
    <w:rsid w:val="00F86D6D"/>
    <w:rsid w:val="00F91163"/>
    <w:rsid w:val="00FA10A6"/>
    <w:rsid w:val="00FA1777"/>
    <w:rsid w:val="00FB2D28"/>
    <w:rsid w:val="00FB3075"/>
    <w:rsid w:val="00FC186F"/>
    <w:rsid w:val="00FC2374"/>
    <w:rsid w:val="00FC770E"/>
    <w:rsid w:val="00FD0E38"/>
    <w:rsid w:val="00FE0554"/>
    <w:rsid w:val="00FE6913"/>
    <w:rsid w:val="0B9507E6"/>
    <w:rsid w:val="0C5D352F"/>
    <w:rsid w:val="114C9EA5"/>
    <w:rsid w:val="14F5CF0E"/>
    <w:rsid w:val="1685D556"/>
    <w:rsid w:val="171941C2"/>
    <w:rsid w:val="18FE90B2"/>
    <w:rsid w:val="1E889417"/>
    <w:rsid w:val="22769DE6"/>
    <w:rsid w:val="2F8A0384"/>
    <w:rsid w:val="3B5FB234"/>
    <w:rsid w:val="3F36217E"/>
    <w:rsid w:val="402354E9"/>
    <w:rsid w:val="4415D232"/>
    <w:rsid w:val="457F55BA"/>
    <w:rsid w:val="45B68F6E"/>
    <w:rsid w:val="488324B6"/>
    <w:rsid w:val="4DECE2B6"/>
    <w:rsid w:val="4FA96EE3"/>
    <w:rsid w:val="55D3E818"/>
    <w:rsid w:val="56119050"/>
    <w:rsid w:val="5716B547"/>
    <w:rsid w:val="571CAB28"/>
    <w:rsid w:val="580BAE39"/>
    <w:rsid w:val="592EF39C"/>
    <w:rsid w:val="5ACAC3FD"/>
    <w:rsid w:val="62A5F657"/>
    <w:rsid w:val="62FD2AC5"/>
    <w:rsid w:val="6FC2D192"/>
    <w:rsid w:val="7099A38D"/>
    <w:rsid w:val="723F8D5D"/>
    <w:rsid w:val="72D6AF27"/>
    <w:rsid w:val="76EADFE7"/>
    <w:rsid w:val="77F8A26D"/>
    <w:rsid w:val="7A8F1C94"/>
    <w:rsid w:val="7C81A11B"/>
    <w:rsid w:val="7D319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ECDE5"/>
  <w15:docId w15:val="{E31F2BDB-5CBF-453A-9C50-69FEAB48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7099A38D"/>
    <w:rPr>
      <w:sz w:val="20"/>
      <w:szCs w:val="20"/>
      <w:lang w:val="ro-RO"/>
    </w:rPr>
  </w:style>
  <w:style w:type="paragraph" w:styleId="Heading1">
    <w:name w:val="heading 1"/>
    <w:basedOn w:val="Normal"/>
    <w:next w:val="BodyText"/>
    <w:link w:val="Heading1Char"/>
    <w:uiPriority w:val="9"/>
    <w:qFormat/>
    <w:rsid w:val="7099A38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7099A38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7099A38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7099A38D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099A38D"/>
    <w:pPr>
      <w:keepNext/>
      <w:keepLines/>
      <w:spacing w:before="40"/>
      <w:outlineLvl w:val="4"/>
    </w:pPr>
    <w:rPr>
      <w:rFonts w:ascii="Barlow SemiBold" w:eastAsiaTheme="majorEastAsia" w:hAnsi="Barlow SemiBold" w:cstheme="majorBidi"/>
      <w:b/>
      <w:bCs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099A38D"/>
    <w:pPr>
      <w:keepNext/>
      <w:keepLines/>
      <w:spacing w:before="40"/>
      <w:outlineLvl w:val="5"/>
    </w:pPr>
    <w:rPr>
      <w:rFonts w:ascii="Barlow SemiBold" w:eastAsiaTheme="majorEastAsia" w:hAnsi="Barlow SemiBold" w:cstheme="majorBidi"/>
      <w:b/>
      <w:bCs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099A38D"/>
    <w:pPr>
      <w:keepNext/>
      <w:keepLines/>
      <w:spacing w:before="40"/>
      <w:outlineLvl w:val="6"/>
    </w:pPr>
    <w:rPr>
      <w:rFonts w:eastAsiaTheme="majorEastAsia" w:cstheme="majorBidi"/>
      <w:i/>
      <w:i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099A38D"/>
    <w:pPr>
      <w:keepNext/>
      <w:keepLines/>
      <w:spacing w:before="40"/>
      <w:outlineLvl w:val="7"/>
    </w:pPr>
    <w:rPr>
      <w:rFonts w:eastAsiaTheme="majorEastAsia" w:cstheme="majorBidi"/>
      <w:color w:val="272727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099A38D"/>
    <w:pPr>
      <w:keepNext/>
      <w:keepLines/>
      <w:spacing w:before="40"/>
      <w:outlineLvl w:val="8"/>
    </w:pPr>
    <w:rPr>
      <w:rFonts w:eastAsiaTheme="majorEastAsia" w:cstheme="majorBidi"/>
      <w:i/>
      <w:iCs/>
      <w:color w:val="272727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7099A38D"/>
    <w:rPr>
      <w:rFonts w:asciiTheme="majorHAnsi" w:eastAsiaTheme="majorEastAsia" w:hAnsiTheme="majorHAnsi" w:cstheme="majorBidi"/>
      <w:noProof w:val="0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7099A38D"/>
    <w:rPr>
      <w:rFonts w:asciiTheme="majorHAnsi" w:eastAsiaTheme="majorEastAsia" w:hAnsiTheme="majorHAnsi" w:cstheme="majorBidi"/>
      <w:noProof w:val="0"/>
      <w:sz w:val="28"/>
      <w:szCs w:val="28"/>
      <w:lang w:val="ro-RO"/>
    </w:rPr>
  </w:style>
  <w:style w:type="paragraph" w:styleId="Title">
    <w:name w:val="Title"/>
    <w:basedOn w:val="Normal"/>
    <w:next w:val="BodyText"/>
    <w:link w:val="TitleChar"/>
    <w:uiPriority w:val="10"/>
    <w:qFormat/>
    <w:rsid w:val="7099A38D"/>
    <w:pPr>
      <w:spacing w:after="120"/>
      <w:contextualSpacing/>
    </w:pPr>
    <w:rPr>
      <w:rFonts w:asciiTheme="majorHAnsi" w:eastAsiaTheme="majorEastAsia" w:hAnsiTheme="majorHAnsi" w:cstheme="majorBid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7099A38D"/>
    <w:rPr>
      <w:rFonts w:asciiTheme="majorHAnsi" w:eastAsiaTheme="majorEastAsia" w:hAnsiTheme="majorHAnsi" w:cstheme="majorBidi"/>
      <w:b/>
      <w:bCs/>
      <w:noProof w:val="0"/>
      <w:sz w:val="56"/>
      <w:szCs w:val="56"/>
      <w:lang w:val="ro-RO"/>
    </w:rPr>
  </w:style>
  <w:style w:type="paragraph" w:styleId="Subtitle">
    <w:name w:val="Subtitle"/>
    <w:basedOn w:val="Normal"/>
    <w:next w:val="BodyText"/>
    <w:link w:val="SubtitleChar"/>
    <w:uiPriority w:val="11"/>
    <w:qFormat/>
    <w:rsid w:val="7099A38D"/>
    <w:pPr>
      <w:spacing w:before="120" w:after="40"/>
    </w:pPr>
    <w:rPr>
      <w:rFonts w:eastAsiaTheme="minorEastAsia"/>
      <w:color w:val="6ABAB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7099A38D"/>
    <w:rPr>
      <w:rFonts w:ascii="Barlow Light" w:eastAsiaTheme="minorEastAsia" w:hAnsi="Barlow Light" w:cstheme="minorBidi"/>
      <w:noProof w:val="0"/>
      <w:color w:val="6ABAB2"/>
      <w:sz w:val="24"/>
      <w:szCs w:val="24"/>
      <w:lang w:val="ro-RO"/>
    </w:rPr>
  </w:style>
  <w:style w:type="character" w:styleId="Emphasis">
    <w:name w:val="Emphasis"/>
    <w:basedOn w:val="DefaultParagraphFont"/>
    <w:uiPriority w:val="99"/>
    <w:semiHidden/>
    <w:qFormat/>
    <w:rsid w:val="00757379"/>
    <w:rPr>
      <w:rFonts w:ascii="Barlow Light" w:hAnsi="Barlow Light"/>
      <w:b w:val="0"/>
      <w:bCs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7099A38D"/>
    <w:rPr>
      <w:rFonts w:asciiTheme="majorHAnsi" w:eastAsiaTheme="majorEastAsia" w:hAnsiTheme="majorHAnsi" w:cstheme="majorBidi"/>
      <w:noProof w:val="0"/>
      <w:sz w:val="24"/>
      <w:szCs w:val="24"/>
      <w:lang w:val="ro-RO"/>
    </w:rPr>
  </w:style>
  <w:style w:type="paragraph" w:styleId="Header">
    <w:name w:val="header"/>
    <w:basedOn w:val="Normal"/>
    <w:link w:val="HeaderChar"/>
    <w:uiPriority w:val="99"/>
    <w:semiHidden/>
    <w:rsid w:val="7099A38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7099A38D"/>
    <w:rPr>
      <w:noProof w:val="0"/>
      <w:sz w:val="20"/>
      <w:szCs w:val="20"/>
      <w:lang w:val="ro-RO"/>
    </w:rPr>
  </w:style>
  <w:style w:type="paragraph" w:styleId="Footer">
    <w:name w:val="footer"/>
    <w:basedOn w:val="Normal"/>
    <w:link w:val="FooterChar"/>
    <w:uiPriority w:val="99"/>
    <w:rsid w:val="7099A38D"/>
    <w:pPr>
      <w:tabs>
        <w:tab w:val="center" w:pos="4536"/>
        <w:tab w:val="right" w:pos="9072"/>
      </w:tabs>
      <w:spacing w:line="170" w:lineRule="exact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7099A38D"/>
    <w:rPr>
      <w:noProof w:val="0"/>
      <w:sz w:val="14"/>
      <w:szCs w:val="14"/>
      <w:lang w:val="ro-RO"/>
    </w:rPr>
  </w:style>
  <w:style w:type="paragraph" w:styleId="BodyText">
    <w:name w:val="Body Text"/>
    <w:link w:val="BodyTextChar"/>
    <w:uiPriority w:val="2"/>
    <w:qFormat/>
    <w:rsid w:val="009D1490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9D1490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3C57B7"/>
    <w:rPr>
      <w:color w:val="808080"/>
    </w:rPr>
  </w:style>
  <w:style w:type="paragraph" w:styleId="ListParagraph">
    <w:name w:val="List Paragraph"/>
    <w:basedOn w:val="Normal"/>
    <w:uiPriority w:val="99"/>
    <w:semiHidden/>
    <w:rsid w:val="7099A38D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757379"/>
    <w:pPr>
      <w:spacing w:line="240" w:lineRule="auto"/>
    </w:pPr>
    <w:rPr>
      <w:rFonts w:ascii="Barlow" w:hAnsi="Barl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7099A38D"/>
    <w:rPr>
      <w:rFonts w:asciiTheme="majorHAnsi" w:eastAsiaTheme="majorEastAsia" w:hAnsiTheme="majorHAnsi" w:cstheme="majorBidi"/>
      <w:i/>
      <w:iCs/>
      <w:noProof w:val="0"/>
      <w:sz w:val="22"/>
      <w:szCs w:val="22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7099A38D"/>
    <w:rPr>
      <w:rFonts w:ascii="Barlow SemiBold" w:eastAsiaTheme="majorEastAsia" w:hAnsi="Barlow SemiBold" w:cstheme="majorBidi"/>
      <w:b/>
      <w:bCs/>
      <w:noProof w:val="0"/>
      <w:sz w:val="19"/>
      <w:szCs w:val="19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7099A38D"/>
    <w:rPr>
      <w:rFonts w:ascii="Barlow SemiBold" w:eastAsiaTheme="majorEastAsia" w:hAnsi="Barlow SemiBold" w:cstheme="majorBidi"/>
      <w:b/>
      <w:bCs/>
      <w:noProof w:val="0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rsid w:val="7099A38D"/>
    <w:rPr>
      <w:rFonts w:ascii="Barlow Light" w:eastAsiaTheme="majorEastAsia" w:hAnsi="Barlow Light" w:cstheme="majorBidi"/>
      <w:i/>
      <w:iCs/>
      <w:noProof w:val="0"/>
      <w:lang w:val="ro-RO"/>
    </w:rPr>
  </w:style>
  <w:style w:type="table" w:customStyle="1" w:styleId="Rutntstabell2dekorfrg51">
    <w:name w:val="Rutnäts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C9E5E2" w:themeColor="accent5" w:themeTint="99"/>
        <w:bottom w:val="single" w:sz="2" w:space="0" w:color="C9E5E2" w:themeColor="accent5" w:themeTint="99"/>
        <w:insideH w:val="single" w:sz="2" w:space="0" w:color="C9E5E2" w:themeColor="accent5" w:themeTint="99"/>
        <w:insideV w:val="single" w:sz="2" w:space="0" w:color="C9E5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E5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E5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5" w:themeFill="accent5" w:themeFillTint="33"/>
      </w:tcPr>
    </w:tblStylePr>
    <w:tblStylePr w:type="band1Horz">
      <w:tblPr/>
      <w:tcPr>
        <w:shd w:val="clear" w:color="auto" w:fill="EDF6F5" w:themeFill="accent5" w:themeFillTint="33"/>
      </w:tcPr>
    </w:tblStylePr>
  </w:style>
  <w:style w:type="table" w:customStyle="1" w:styleId="Rutntstabell2dekorfrg11">
    <w:name w:val="Rutnäts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006BF6" w:themeColor="accent1" w:themeTint="99"/>
        <w:bottom w:val="single" w:sz="2" w:space="0" w:color="006BF6" w:themeColor="accent1" w:themeTint="99"/>
        <w:insideH w:val="single" w:sz="2" w:space="0" w:color="006BF6" w:themeColor="accent1" w:themeTint="99"/>
        <w:insideV w:val="single" w:sz="2" w:space="0" w:color="006BF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6BF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6BF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DFF" w:themeFill="accent1" w:themeFillTint="33"/>
      </w:tcPr>
    </w:tblStylePr>
    <w:tblStylePr w:type="band1Horz">
      <w:tblPr/>
      <w:tcPr>
        <w:shd w:val="clear" w:color="auto" w:fill="A7CDFF" w:themeFill="accent1" w:themeFillTint="33"/>
      </w:tcPr>
    </w:tblStylePr>
  </w:style>
  <w:style w:type="table" w:customStyle="1" w:styleId="Oformateradtabell11">
    <w:name w:val="Oformaterad tabell 11"/>
    <w:basedOn w:val="TableNormal"/>
    <w:uiPriority w:val="41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formateradtabell31">
    <w:name w:val="Oformaterad tabell 31"/>
    <w:basedOn w:val="TableNormal"/>
    <w:uiPriority w:val="43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Oformateradtabell51">
    <w:name w:val="Oformaterad tabell 51"/>
    <w:basedOn w:val="TableNormal"/>
    <w:uiPriority w:val="45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utntstabell3dekorfrg11">
    <w:name w:val="Rutnätstabell 3 – dekorfärg 1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006BF6" w:themeColor="accent1" w:themeTint="99"/>
        <w:left w:val="single" w:sz="4" w:space="0" w:color="006BF6" w:themeColor="accent1" w:themeTint="99"/>
        <w:bottom w:val="single" w:sz="4" w:space="0" w:color="006BF6" w:themeColor="accent1" w:themeTint="99"/>
        <w:right w:val="single" w:sz="4" w:space="0" w:color="006BF6" w:themeColor="accent1" w:themeTint="99"/>
        <w:insideH w:val="single" w:sz="4" w:space="0" w:color="006BF6" w:themeColor="accent1" w:themeTint="99"/>
        <w:insideV w:val="single" w:sz="4" w:space="0" w:color="006BF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7CDFF" w:themeFill="accent1" w:themeFillTint="33"/>
      </w:tcPr>
    </w:tblStylePr>
    <w:tblStylePr w:type="band1Horz">
      <w:tblPr/>
      <w:tcPr>
        <w:shd w:val="clear" w:color="auto" w:fill="A7CDFF" w:themeFill="accent1" w:themeFillTint="33"/>
      </w:tcPr>
    </w:tblStylePr>
    <w:tblStylePr w:type="neCell">
      <w:tblPr/>
      <w:tcPr>
        <w:tcBorders>
          <w:bottom w:val="single" w:sz="4" w:space="0" w:color="006BF6" w:themeColor="accent1" w:themeTint="99"/>
        </w:tcBorders>
      </w:tcPr>
    </w:tblStylePr>
    <w:tblStylePr w:type="nwCell">
      <w:tblPr/>
      <w:tcPr>
        <w:tcBorders>
          <w:bottom w:val="single" w:sz="4" w:space="0" w:color="006BF6" w:themeColor="accent1" w:themeTint="99"/>
        </w:tcBorders>
      </w:tcPr>
    </w:tblStylePr>
    <w:tblStylePr w:type="seCell">
      <w:tblPr/>
      <w:tcPr>
        <w:tcBorders>
          <w:top w:val="single" w:sz="4" w:space="0" w:color="006BF6" w:themeColor="accent1" w:themeTint="99"/>
        </w:tcBorders>
      </w:tcPr>
    </w:tblStylePr>
    <w:tblStylePr w:type="swCell">
      <w:tblPr/>
      <w:tcPr>
        <w:tcBorders>
          <w:top w:val="single" w:sz="4" w:space="0" w:color="006BF6" w:themeColor="accent1" w:themeTint="99"/>
        </w:tcBorders>
      </w:tcPr>
    </w:tblStylePr>
  </w:style>
  <w:style w:type="table" w:customStyle="1" w:styleId="Rutntstabell3dekorfrg51">
    <w:name w:val="Rutnätstabell 3 – dekorfärg 5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9E5E2" w:themeColor="accent5" w:themeTint="99"/>
        <w:left w:val="single" w:sz="4" w:space="0" w:color="C9E5E2" w:themeColor="accent5" w:themeTint="99"/>
        <w:bottom w:val="single" w:sz="4" w:space="0" w:color="C9E5E2" w:themeColor="accent5" w:themeTint="99"/>
        <w:right w:val="single" w:sz="4" w:space="0" w:color="C9E5E2" w:themeColor="accent5" w:themeTint="99"/>
        <w:insideH w:val="single" w:sz="4" w:space="0" w:color="C9E5E2" w:themeColor="accent5" w:themeTint="99"/>
        <w:insideV w:val="single" w:sz="4" w:space="0" w:color="C9E5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6F5" w:themeFill="accent5" w:themeFillTint="33"/>
      </w:tcPr>
    </w:tblStylePr>
    <w:tblStylePr w:type="band1Horz">
      <w:tblPr/>
      <w:tcPr>
        <w:shd w:val="clear" w:color="auto" w:fill="EDF6F5" w:themeFill="accent5" w:themeFillTint="33"/>
      </w:tcPr>
    </w:tblStylePr>
    <w:tblStylePr w:type="neCell">
      <w:tblPr/>
      <w:tcPr>
        <w:tcBorders>
          <w:bottom w:val="single" w:sz="4" w:space="0" w:color="C9E5E2" w:themeColor="accent5" w:themeTint="99"/>
        </w:tcBorders>
      </w:tcPr>
    </w:tblStylePr>
    <w:tblStylePr w:type="nwCell">
      <w:tblPr/>
      <w:tcPr>
        <w:tcBorders>
          <w:bottom w:val="single" w:sz="4" w:space="0" w:color="C9E5E2" w:themeColor="accent5" w:themeTint="99"/>
        </w:tcBorders>
      </w:tcPr>
    </w:tblStylePr>
    <w:tblStylePr w:type="seCell">
      <w:tblPr/>
      <w:tcPr>
        <w:tcBorders>
          <w:top w:val="single" w:sz="4" w:space="0" w:color="C9E5E2" w:themeColor="accent5" w:themeTint="99"/>
        </w:tcBorders>
      </w:tcPr>
    </w:tblStylePr>
    <w:tblStylePr w:type="swCell">
      <w:tblPr/>
      <w:tcPr>
        <w:tcBorders>
          <w:top w:val="single" w:sz="4" w:space="0" w:color="C9E5E2" w:themeColor="accent5" w:themeTint="99"/>
        </w:tcBorders>
      </w:tcPr>
    </w:tblStylePr>
  </w:style>
  <w:style w:type="table" w:customStyle="1" w:styleId="Rutntstabell6frgstarkdekorfrg11">
    <w:name w:val="Rutnätstabell 6 färgstark – dekorfärg 11"/>
    <w:basedOn w:val="TableNormal"/>
    <w:uiPriority w:val="51"/>
    <w:rsid w:val="003C57B7"/>
    <w:pPr>
      <w:spacing w:line="240" w:lineRule="auto"/>
    </w:pPr>
    <w:rPr>
      <w:color w:val="001735" w:themeColor="accent1" w:themeShade="BF"/>
    </w:rPr>
    <w:tblPr>
      <w:tblStyleRowBandSize w:val="1"/>
      <w:tblStyleColBandSize w:val="1"/>
      <w:tblBorders>
        <w:top w:val="single" w:sz="4" w:space="0" w:color="006BF6" w:themeColor="accent1" w:themeTint="99"/>
        <w:left w:val="single" w:sz="4" w:space="0" w:color="006BF6" w:themeColor="accent1" w:themeTint="99"/>
        <w:bottom w:val="single" w:sz="4" w:space="0" w:color="006BF6" w:themeColor="accent1" w:themeTint="99"/>
        <w:right w:val="single" w:sz="4" w:space="0" w:color="006BF6" w:themeColor="accent1" w:themeTint="99"/>
        <w:insideH w:val="single" w:sz="4" w:space="0" w:color="006BF6" w:themeColor="accent1" w:themeTint="99"/>
        <w:insideV w:val="single" w:sz="4" w:space="0" w:color="006BF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6BF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6BF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DFF" w:themeFill="accent1" w:themeFillTint="33"/>
      </w:tcPr>
    </w:tblStylePr>
    <w:tblStylePr w:type="band1Horz">
      <w:tblPr/>
      <w:tcPr>
        <w:shd w:val="clear" w:color="auto" w:fill="A7CDFF" w:themeFill="accent1" w:themeFillTint="33"/>
      </w:tcPr>
    </w:tblStylePr>
  </w:style>
  <w:style w:type="table" w:customStyle="1" w:styleId="Rutntstabell6frgstarkdekorfrg31">
    <w:name w:val="Rutnätstabell 6 färgstark – dekorfärg 31"/>
    <w:basedOn w:val="TableNormal"/>
    <w:uiPriority w:val="51"/>
    <w:rsid w:val="003C57B7"/>
    <w:pPr>
      <w:spacing w:line="240" w:lineRule="auto"/>
    </w:pPr>
    <w:rPr>
      <w:color w:val="6B87B0" w:themeColor="accent3" w:themeShade="BF"/>
    </w:rPr>
    <w:tblPr>
      <w:tblStyleRowBandSize w:val="1"/>
      <w:tblStyleColBandSize w:val="1"/>
      <w:tblBorders>
        <w:top w:val="single" w:sz="4" w:space="0" w:color="CCD5E4" w:themeColor="accent3" w:themeTint="99"/>
        <w:left w:val="single" w:sz="4" w:space="0" w:color="CCD5E4" w:themeColor="accent3" w:themeTint="99"/>
        <w:bottom w:val="single" w:sz="4" w:space="0" w:color="CCD5E4" w:themeColor="accent3" w:themeTint="99"/>
        <w:right w:val="single" w:sz="4" w:space="0" w:color="CCD5E4" w:themeColor="accent3" w:themeTint="99"/>
        <w:insideH w:val="single" w:sz="4" w:space="0" w:color="CCD5E4" w:themeColor="accent3" w:themeTint="99"/>
        <w:insideV w:val="single" w:sz="4" w:space="0" w:color="CCD5E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CD5E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D5E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6" w:themeFill="accent3" w:themeFillTint="33"/>
      </w:tcPr>
    </w:tblStylePr>
    <w:tblStylePr w:type="band1Horz">
      <w:tblPr/>
      <w:tcPr>
        <w:shd w:val="clear" w:color="auto" w:fill="EEF1F6" w:themeFill="accent3" w:themeFillTint="33"/>
      </w:tcPr>
    </w:tblStylePr>
  </w:style>
  <w:style w:type="table" w:customStyle="1" w:styleId="Rutntstabell6frgstarkdekorfrg51">
    <w:name w:val="Rutnätstabell 6 färgstark – dekorfärg 51"/>
    <w:basedOn w:val="TableNormal"/>
    <w:uiPriority w:val="51"/>
    <w:rsid w:val="003C57B7"/>
    <w:pPr>
      <w:spacing w:line="240" w:lineRule="auto"/>
    </w:pPr>
    <w:rPr>
      <w:color w:val="65B5AC" w:themeColor="accent5" w:themeShade="BF"/>
    </w:rPr>
    <w:tblPr>
      <w:tblStyleRowBandSize w:val="1"/>
      <w:tblStyleColBandSize w:val="1"/>
      <w:tblBorders>
        <w:top w:val="single" w:sz="4" w:space="0" w:color="C9E5E2" w:themeColor="accent5" w:themeTint="99"/>
        <w:left w:val="single" w:sz="4" w:space="0" w:color="C9E5E2" w:themeColor="accent5" w:themeTint="99"/>
        <w:bottom w:val="single" w:sz="4" w:space="0" w:color="C9E5E2" w:themeColor="accent5" w:themeTint="99"/>
        <w:right w:val="single" w:sz="4" w:space="0" w:color="C9E5E2" w:themeColor="accent5" w:themeTint="99"/>
        <w:insideH w:val="single" w:sz="4" w:space="0" w:color="C9E5E2" w:themeColor="accent5" w:themeTint="99"/>
        <w:insideV w:val="single" w:sz="4" w:space="0" w:color="C9E5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9E5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E5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5" w:themeFill="accent5" w:themeFillTint="33"/>
      </w:tcPr>
    </w:tblStylePr>
    <w:tblStylePr w:type="band1Horz">
      <w:tblPr/>
      <w:tcPr>
        <w:shd w:val="clear" w:color="auto" w:fill="EDF6F5" w:themeFill="accent5" w:themeFillTint="33"/>
      </w:tcPr>
    </w:tblStylePr>
  </w:style>
  <w:style w:type="table" w:customStyle="1" w:styleId="Rutntstabell7frgstarkdekorfrg51">
    <w:name w:val="Rutnätstabell 7 färgstark – dekorfärg 51"/>
    <w:basedOn w:val="TableNormal"/>
    <w:uiPriority w:val="52"/>
    <w:rsid w:val="003C57B7"/>
    <w:pPr>
      <w:spacing w:line="240" w:lineRule="auto"/>
    </w:pPr>
    <w:rPr>
      <w:color w:val="65B5AC" w:themeColor="accent5" w:themeShade="BF"/>
    </w:rPr>
    <w:tblPr>
      <w:tblStyleRowBandSize w:val="1"/>
      <w:tblStyleColBandSize w:val="1"/>
      <w:tblBorders>
        <w:top w:val="single" w:sz="4" w:space="0" w:color="C9E5E2" w:themeColor="accent5" w:themeTint="99"/>
        <w:left w:val="single" w:sz="4" w:space="0" w:color="C9E5E2" w:themeColor="accent5" w:themeTint="99"/>
        <w:bottom w:val="single" w:sz="4" w:space="0" w:color="C9E5E2" w:themeColor="accent5" w:themeTint="99"/>
        <w:right w:val="single" w:sz="4" w:space="0" w:color="C9E5E2" w:themeColor="accent5" w:themeTint="99"/>
        <w:insideH w:val="single" w:sz="4" w:space="0" w:color="C9E5E2" w:themeColor="accent5" w:themeTint="99"/>
        <w:insideV w:val="single" w:sz="4" w:space="0" w:color="C9E5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6F5" w:themeFill="accent5" w:themeFillTint="33"/>
      </w:tcPr>
    </w:tblStylePr>
    <w:tblStylePr w:type="band1Horz">
      <w:tblPr/>
      <w:tcPr>
        <w:shd w:val="clear" w:color="auto" w:fill="EDF6F5" w:themeFill="accent5" w:themeFillTint="33"/>
      </w:tcPr>
    </w:tblStylePr>
    <w:tblStylePr w:type="neCell">
      <w:tblPr/>
      <w:tcPr>
        <w:tcBorders>
          <w:bottom w:val="single" w:sz="4" w:space="0" w:color="C9E5E2" w:themeColor="accent5" w:themeTint="99"/>
        </w:tcBorders>
      </w:tcPr>
    </w:tblStylePr>
    <w:tblStylePr w:type="nwCell">
      <w:tblPr/>
      <w:tcPr>
        <w:tcBorders>
          <w:bottom w:val="single" w:sz="4" w:space="0" w:color="C9E5E2" w:themeColor="accent5" w:themeTint="99"/>
        </w:tcBorders>
      </w:tcPr>
    </w:tblStylePr>
    <w:tblStylePr w:type="seCell">
      <w:tblPr/>
      <w:tcPr>
        <w:tcBorders>
          <w:top w:val="single" w:sz="4" w:space="0" w:color="C9E5E2" w:themeColor="accent5" w:themeTint="99"/>
        </w:tcBorders>
      </w:tcPr>
    </w:tblStylePr>
    <w:tblStylePr w:type="swCell">
      <w:tblPr/>
      <w:tcPr>
        <w:tcBorders>
          <w:top w:val="single" w:sz="4" w:space="0" w:color="C9E5E2" w:themeColor="accent5" w:themeTint="99"/>
        </w:tcBorders>
      </w:tcPr>
    </w:tblStylePr>
  </w:style>
  <w:style w:type="table" w:customStyle="1" w:styleId="Rutntstabell7frgstarkdekorfrg11">
    <w:name w:val="Rutnätstabell 7 färgstark – dekorfärg 11"/>
    <w:basedOn w:val="TableNormal"/>
    <w:uiPriority w:val="52"/>
    <w:rsid w:val="003C57B7"/>
    <w:pPr>
      <w:spacing w:line="240" w:lineRule="auto"/>
    </w:pPr>
    <w:rPr>
      <w:color w:val="001735" w:themeColor="accent1" w:themeShade="BF"/>
    </w:rPr>
    <w:tblPr>
      <w:tblStyleRowBandSize w:val="1"/>
      <w:tblStyleColBandSize w:val="1"/>
      <w:tblBorders>
        <w:top w:val="single" w:sz="4" w:space="0" w:color="006BF6" w:themeColor="accent1" w:themeTint="99"/>
        <w:left w:val="single" w:sz="4" w:space="0" w:color="006BF6" w:themeColor="accent1" w:themeTint="99"/>
        <w:bottom w:val="single" w:sz="4" w:space="0" w:color="006BF6" w:themeColor="accent1" w:themeTint="99"/>
        <w:right w:val="single" w:sz="4" w:space="0" w:color="006BF6" w:themeColor="accent1" w:themeTint="99"/>
        <w:insideH w:val="single" w:sz="4" w:space="0" w:color="006BF6" w:themeColor="accent1" w:themeTint="99"/>
        <w:insideV w:val="single" w:sz="4" w:space="0" w:color="006BF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7CDFF" w:themeFill="accent1" w:themeFillTint="33"/>
      </w:tcPr>
    </w:tblStylePr>
    <w:tblStylePr w:type="band1Horz">
      <w:tblPr/>
      <w:tcPr>
        <w:shd w:val="clear" w:color="auto" w:fill="A7CDFF" w:themeFill="accent1" w:themeFillTint="33"/>
      </w:tcPr>
    </w:tblStylePr>
    <w:tblStylePr w:type="neCell">
      <w:tblPr/>
      <w:tcPr>
        <w:tcBorders>
          <w:bottom w:val="single" w:sz="4" w:space="0" w:color="006BF6" w:themeColor="accent1" w:themeTint="99"/>
        </w:tcBorders>
      </w:tcPr>
    </w:tblStylePr>
    <w:tblStylePr w:type="nwCell">
      <w:tblPr/>
      <w:tcPr>
        <w:tcBorders>
          <w:bottom w:val="single" w:sz="4" w:space="0" w:color="006BF6" w:themeColor="accent1" w:themeTint="99"/>
        </w:tcBorders>
      </w:tcPr>
    </w:tblStylePr>
    <w:tblStylePr w:type="seCell">
      <w:tblPr/>
      <w:tcPr>
        <w:tcBorders>
          <w:top w:val="single" w:sz="4" w:space="0" w:color="006BF6" w:themeColor="accent1" w:themeTint="99"/>
        </w:tcBorders>
      </w:tcPr>
    </w:tblStylePr>
    <w:tblStylePr w:type="swCell">
      <w:tblPr/>
      <w:tcPr>
        <w:tcBorders>
          <w:top w:val="single" w:sz="4" w:space="0" w:color="006BF6" w:themeColor="accent1" w:themeTint="99"/>
        </w:tcBorders>
      </w:tcPr>
    </w:tblStylePr>
  </w:style>
  <w:style w:type="table" w:customStyle="1" w:styleId="Listtabell1ljusdekorfrg51">
    <w:name w:val="Listtabell 1 ljus – dekorfärg 5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E5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E5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5" w:themeFill="accent5" w:themeFillTint="33"/>
      </w:tcPr>
    </w:tblStylePr>
    <w:tblStylePr w:type="band1Horz">
      <w:tblPr/>
      <w:tcPr>
        <w:shd w:val="clear" w:color="auto" w:fill="EDF6F5" w:themeFill="accent5" w:themeFillTint="33"/>
      </w:tcPr>
    </w:tblStylePr>
  </w:style>
  <w:style w:type="table" w:customStyle="1" w:styleId="Listtabell2dekorfrg11">
    <w:name w:val="List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006BF6" w:themeColor="accent1" w:themeTint="99"/>
        <w:bottom w:val="single" w:sz="4" w:space="0" w:color="006BF6" w:themeColor="accent1" w:themeTint="99"/>
        <w:insideH w:val="single" w:sz="4" w:space="0" w:color="006BF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DFF" w:themeFill="accent1" w:themeFillTint="33"/>
      </w:tcPr>
    </w:tblStylePr>
    <w:tblStylePr w:type="band1Horz">
      <w:tblPr/>
      <w:tcPr>
        <w:shd w:val="clear" w:color="auto" w:fill="A7CDFF" w:themeFill="accent1" w:themeFillTint="33"/>
      </w:tcPr>
    </w:tblStylePr>
  </w:style>
  <w:style w:type="table" w:customStyle="1" w:styleId="Listtabell2dekorfrg31">
    <w:name w:val="Listtabell 2 – dekorfärg 3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CD5E4" w:themeColor="accent3" w:themeTint="99"/>
        <w:bottom w:val="single" w:sz="4" w:space="0" w:color="CCD5E4" w:themeColor="accent3" w:themeTint="99"/>
        <w:insideH w:val="single" w:sz="4" w:space="0" w:color="CCD5E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6" w:themeFill="accent3" w:themeFillTint="33"/>
      </w:tcPr>
    </w:tblStylePr>
    <w:tblStylePr w:type="band1Horz">
      <w:tblPr/>
      <w:tcPr>
        <w:shd w:val="clear" w:color="auto" w:fill="EEF1F6" w:themeFill="accent3" w:themeFillTint="33"/>
      </w:tcPr>
    </w:tblStylePr>
  </w:style>
  <w:style w:type="table" w:customStyle="1" w:styleId="Listtabell2dekorfrg51">
    <w:name w:val="List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9E5E2" w:themeColor="accent5" w:themeTint="99"/>
        <w:bottom w:val="single" w:sz="4" w:space="0" w:color="C9E5E2" w:themeColor="accent5" w:themeTint="99"/>
        <w:insideH w:val="single" w:sz="4" w:space="0" w:color="C9E5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5" w:themeFill="accent5" w:themeFillTint="33"/>
      </w:tcPr>
    </w:tblStylePr>
    <w:tblStylePr w:type="band1Horz">
      <w:tblPr/>
      <w:tcPr>
        <w:shd w:val="clear" w:color="auto" w:fill="EDF6F5" w:themeFill="accent5" w:themeFillTint="33"/>
      </w:tcPr>
    </w:tblStylePr>
  </w:style>
  <w:style w:type="table" w:customStyle="1" w:styleId="Listtabell6frgstarkdekorfrg11">
    <w:name w:val="Listtabell 6 färgstark – dekorfärg 11"/>
    <w:basedOn w:val="TableNormal"/>
    <w:uiPriority w:val="51"/>
    <w:rsid w:val="003C57B7"/>
    <w:pPr>
      <w:spacing w:line="240" w:lineRule="auto"/>
    </w:pPr>
    <w:rPr>
      <w:color w:val="001735" w:themeColor="accent1" w:themeShade="BF"/>
    </w:rPr>
    <w:tblPr>
      <w:tblStyleRowBandSize w:val="1"/>
      <w:tblStyleColBandSize w:val="1"/>
      <w:tblBorders>
        <w:top w:val="single" w:sz="4" w:space="0" w:color="001F47" w:themeColor="accent1"/>
        <w:bottom w:val="single" w:sz="4" w:space="0" w:color="001F4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1F4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1F4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DFF" w:themeFill="accent1" w:themeFillTint="33"/>
      </w:tcPr>
    </w:tblStylePr>
    <w:tblStylePr w:type="band1Horz">
      <w:tblPr/>
      <w:tcPr>
        <w:shd w:val="clear" w:color="auto" w:fill="A7CDFF" w:themeFill="accent1" w:themeFillTint="33"/>
      </w:tcPr>
    </w:tblStylePr>
  </w:style>
  <w:style w:type="table" w:customStyle="1" w:styleId="Listtabell6frgstarkdekorfrg51">
    <w:name w:val="Listtabell 6 färgstark – dekorfärg 51"/>
    <w:basedOn w:val="TableNormal"/>
    <w:uiPriority w:val="51"/>
    <w:rsid w:val="003C57B7"/>
    <w:pPr>
      <w:spacing w:line="240" w:lineRule="auto"/>
    </w:pPr>
    <w:rPr>
      <w:color w:val="65B5AC" w:themeColor="accent5" w:themeShade="BF"/>
    </w:rPr>
    <w:tblPr>
      <w:tblStyleRowBandSize w:val="1"/>
      <w:tblStyleColBandSize w:val="1"/>
      <w:tblBorders>
        <w:top w:val="single" w:sz="4" w:space="0" w:color="A6D4CF" w:themeColor="accent5"/>
        <w:bottom w:val="single" w:sz="4" w:space="0" w:color="A6D4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6D4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6D4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5" w:themeFill="accent5" w:themeFillTint="33"/>
      </w:tcPr>
    </w:tblStylePr>
    <w:tblStylePr w:type="band1Horz">
      <w:tblPr/>
      <w:tcPr>
        <w:shd w:val="clear" w:color="auto" w:fill="EDF6F5" w:themeFill="accent5" w:themeFillTint="33"/>
      </w:tcPr>
    </w:tblStylePr>
  </w:style>
  <w:style w:type="table" w:customStyle="1" w:styleId="Listtabell4dekorfrg11">
    <w:name w:val="Listtabell 4 – dekorfärg 1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006BF6" w:themeColor="accent1" w:themeTint="99"/>
        <w:left w:val="single" w:sz="4" w:space="0" w:color="006BF6" w:themeColor="accent1" w:themeTint="99"/>
        <w:bottom w:val="single" w:sz="4" w:space="0" w:color="006BF6" w:themeColor="accent1" w:themeTint="99"/>
        <w:right w:val="single" w:sz="4" w:space="0" w:color="006BF6" w:themeColor="accent1" w:themeTint="99"/>
        <w:insideH w:val="single" w:sz="4" w:space="0" w:color="006BF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F47" w:themeColor="accent1"/>
          <w:left w:val="single" w:sz="4" w:space="0" w:color="001F47" w:themeColor="accent1"/>
          <w:bottom w:val="single" w:sz="4" w:space="0" w:color="001F47" w:themeColor="accent1"/>
          <w:right w:val="single" w:sz="4" w:space="0" w:color="001F47" w:themeColor="accent1"/>
          <w:insideH w:val="nil"/>
        </w:tcBorders>
        <w:shd w:val="clear" w:color="auto" w:fill="001F47" w:themeFill="accent1"/>
      </w:tcPr>
    </w:tblStylePr>
    <w:tblStylePr w:type="lastRow">
      <w:rPr>
        <w:b/>
        <w:bCs/>
      </w:rPr>
      <w:tblPr/>
      <w:tcPr>
        <w:tcBorders>
          <w:top w:val="double" w:sz="4" w:space="0" w:color="006BF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DFF" w:themeFill="accent1" w:themeFillTint="33"/>
      </w:tcPr>
    </w:tblStylePr>
    <w:tblStylePr w:type="band1Horz">
      <w:tblPr/>
      <w:tcPr>
        <w:shd w:val="clear" w:color="auto" w:fill="A7CDFF" w:themeFill="accent1" w:themeFillTint="33"/>
      </w:tcPr>
    </w:tblStylePr>
  </w:style>
  <w:style w:type="table" w:customStyle="1" w:styleId="Rutntstabell4dekorfrg21">
    <w:name w:val="Rutnätstabell 4 – dekorfärg 2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9EAEC3" w:themeColor="accent2" w:themeTint="99"/>
        <w:left w:val="single" w:sz="4" w:space="0" w:color="9EAEC3" w:themeColor="accent2" w:themeTint="99"/>
        <w:bottom w:val="single" w:sz="4" w:space="0" w:color="9EAEC3" w:themeColor="accent2" w:themeTint="99"/>
        <w:right w:val="single" w:sz="4" w:space="0" w:color="9EAEC3" w:themeColor="accent2" w:themeTint="99"/>
        <w:insideH w:val="single" w:sz="4" w:space="0" w:color="9EAEC3" w:themeColor="accent2" w:themeTint="99"/>
        <w:insideV w:val="single" w:sz="4" w:space="0" w:color="9EAE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99A" w:themeColor="accent2"/>
          <w:left w:val="single" w:sz="4" w:space="0" w:color="60799A" w:themeColor="accent2"/>
          <w:bottom w:val="single" w:sz="4" w:space="0" w:color="60799A" w:themeColor="accent2"/>
          <w:right w:val="single" w:sz="4" w:space="0" w:color="60799A" w:themeColor="accent2"/>
          <w:insideH w:val="nil"/>
          <w:insideV w:val="nil"/>
        </w:tcBorders>
        <w:shd w:val="clear" w:color="auto" w:fill="60799A" w:themeFill="accent2"/>
      </w:tcPr>
    </w:tblStylePr>
    <w:tblStylePr w:type="lastRow">
      <w:rPr>
        <w:b/>
        <w:bCs/>
      </w:rPr>
      <w:tblPr/>
      <w:tcPr>
        <w:tcBorders>
          <w:top w:val="double" w:sz="4" w:space="0" w:color="6079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B" w:themeFill="accent2" w:themeFillTint="33"/>
      </w:tcPr>
    </w:tblStylePr>
    <w:tblStylePr w:type="band1Horz">
      <w:tblPr/>
      <w:tcPr>
        <w:shd w:val="clear" w:color="auto" w:fill="DEE4EB" w:themeFill="accent2" w:themeFillTint="33"/>
      </w:tcPr>
    </w:tblStylePr>
  </w:style>
  <w:style w:type="table" w:customStyle="1" w:styleId="Rutntstabell4dekorfrg11">
    <w:name w:val="Rutnätstabell 4 – dekorfärg 11"/>
    <w:basedOn w:val="TableNormal"/>
    <w:uiPriority w:val="9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006BF6" w:themeColor="accent1" w:themeTint="99"/>
        <w:left w:val="single" w:sz="4" w:space="0" w:color="006BF6" w:themeColor="accent1" w:themeTint="99"/>
        <w:bottom w:val="single" w:sz="4" w:space="0" w:color="006BF6" w:themeColor="accent1" w:themeTint="99"/>
        <w:right w:val="single" w:sz="4" w:space="0" w:color="006BF6" w:themeColor="accent1" w:themeTint="99"/>
        <w:insideH w:val="single" w:sz="4" w:space="0" w:color="006BF6" w:themeColor="accent1" w:themeTint="99"/>
        <w:insideV w:val="single" w:sz="4" w:space="0" w:color="006BF6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F47" w:themeColor="accent1"/>
          <w:left w:val="single" w:sz="4" w:space="0" w:color="001F47" w:themeColor="accent1"/>
          <w:bottom w:val="single" w:sz="4" w:space="0" w:color="001F47" w:themeColor="accent1"/>
          <w:right w:val="single" w:sz="4" w:space="0" w:color="001F47" w:themeColor="accent1"/>
          <w:insideH w:val="nil"/>
          <w:insideV w:val="nil"/>
        </w:tcBorders>
        <w:shd w:val="clear" w:color="auto" w:fill="001F47" w:themeFill="accent1"/>
      </w:tcPr>
    </w:tblStylePr>
    <w:tblStylePr w:type="lastRow">
      <w:rPr>
        <w:b/>
        <w:bCs/>
      </w:rPr>
      <w:tblPr/>
      <w:tcPr>
        <w:tcBorders>
          <w:top w:val="double" w:sz="4" w:space="0" w:color="001F4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DFF" w:themeFill="accent1" w:themeFillTint="33"/>
      </w:tcPr>
    </w:tblStylePr>
    <w:tblStylePr w:type="band1Horz">
      <w:tblPr/>
      <w:tcPr>
        <w:shd w:val="clear" w:color="auto" w:fill="A7CDFF" w:themeFill="accent1" w:themeFillTint="33"/>
      </w:tcPr>
    </w:tblStylePr>
  </w:style>
  <w:style w:type="table" w:customStyle="1" w:styleId="Listtabell4dekorfrg31">
    <w:name w:val="List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CD5E4" w:themeColor="accent3" w:themeTint="99"/>
        <w:left w:val="single" w:sz="4" w:space="0" w:color="CCD5E4" w:themeColor="accent3" w:themeTint="99"/>
        <w:bottom w:val="single" w:sz="4" w:space="0" w:color="CCD5E4" w:themeColor="accent3" w:themeTint="99"/>
        <w:right w:val="single" w:sz="4" w:space="0" w:color="CCD5E4" w:themeColor="accent3" w:themeTint="99"/>
        <w:insideH w:val="single" w:sz="4" w:space="0" w:color="CCD5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BAD2" w:themeColor="accent3"/>
          <w:left w:val="single" w:sz="4" w:space="0" w:color="AABAD2" w:themeColor="accent3"/>
          <w:bottom w:val="single" w:sz="4" w:space="0" w:color="AABAD2" w:themeColor="accent3"/>
          <w:right w:val="single" w:sz="4" w:space="0" w:color="AABAD2" w:themeColor="accent3"/>
          <w:insideH w:val="nil"/>
        </w:tcBorders>
        <w:shd w:val="clear" w:color="auto" w:fill="AABAD2" w:themeFill="accent3"/>
      </w:tcPr>
    </w:tblStylePr>
    <w:tblStylePr w:type="lastRow">
      <w:rPr>
        <w:b/>
        <w:bCs/>
      </w:rPr>
      <w:tblPr/>
      <w:tcPr>
        <w:tcBorders>
          <w:top w:val="double" w:sz="4" w:space="0" w:color="CCD5E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6" w:themeFill="accent3" w:themeFillTint="33"/>
      </w:tcPr>
    </w:tblStylePr>
    <w:tblStylePr w:type="band1Horz">
      <w:tblPr/>
      <w:tcPr>
        <w:shd w:val="clear" w:color="auto" w:fill="EEF1F6" w:themeFill="accent3" w:themeFillTint="33"/>
      </w:tcPr>
    </w:tblStylePr>
  </w:style>
  <w:style w:type="table" w:customStyle="1" w:styleId="Rutntstabell4dekorfrg31">
    <w:name w:val="Rutnäts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CD5E4" w:themeColor="accent3" w:themeTint="99"/>
        <w:left w:val="single" w:sz="4" w:space="0" w:color="CCD5E4" w:themeColor="accent3" w:themeTint="99"/>
        <w:bottom w:val="single" w:sz="4" w:space="0" w:color="CCD5E4" w:themeColor="accent3" w:themeTint="99"/>
        <w:right w:val="single" w:sz="4" w:space="0" w:color="CCD5E4" w:themeColor="accent3" w:themeTint="99"/>
        <w:insideH w:val="single" w:sz="4" w:space="0" w:color="CCD5E4" w:themeColor="accent3" w:themeTint="99"/>
        <w:insideV w:val="single" w:sz="4" w:space="0" w:color="CCD5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BAD2" w:themeColor="accent3"/>
          <w:left w:val="single" w:sz="4" w:space="0" w:color="AABAD2" w:themeColor="accent3"/>
          <w:bottom w:val="single" w:sz="4" w:space="0" w:color="AABAD2" w:themeColor="accent3"/>
          <w:right w:val="single" w:sz="4" w:space="0" w:color="AABAD2" w:themeColor="accent3"/>
          <w:insideH w:val="nil"/>
          <w:insideV w:val="nil"/>
        </w:tcBorders>
        <w:shd w:val="clear" w:color="auto" w:fill="AABAD2" w:themeFill="accent3"/>
      </w:tcPr>
    </w:tblStylePr>
    <w:tblStylePr w:type="lastRow">
      <w:rPr>
        <w:b/>
        <w:bCs/>
      </w:rPr>
      <w:tblPr/>
      <w:tcPr>
        <w:tcBorders>
          <w:top w:val="double" w:sz="4" w:space="0" w:color="AABA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6" w:themeFill="accent3" w:themeFillTint="33"/>
      </w:tcPr>
    </w:tblStylePr>
    <w:tblStylePr w:type="band1Horz">
      <w:tblPr/>
      <w:tcPr>
        <w:shd w:val="clear" w:color="auto" w:fill="EEF1F6" w:themeFill="accent3" w:themeFillTint="33"/>
      </w:tcPr>
    </w:tblStylePr>
  </w:style>
  <w:style w:type="table" w:customStyle="1" w:styleId="Autoliv">
    <w:name w:val="Autoliv"/>
    <w:basedOn w:val="Listtabell1ljusdekorfrg11"/>
    <w:uiPriority w:val="99"/>
    <w:rsid w:val="00060E8F"/>
    <w:rPr>
      <w:color w:val="000000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60799A" w:themeFill="accent2"/>
      </w:tcPr>
    </w:tblStylePr>
    <w:tblStylePr w:type="lastRow">
      <w:rPr>
        <w:b/>
        <w:bCs/>
      </w:rPr>
      <w:tblPr/>
      <w:tcPr>
        <w:tcBorders>
          <w:top w:val="single" w:sz="4" w:space="0" w:color="006BF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4521E5"/>
    <w:rPr>
      <w:rFonts w:asciiTheme="majorHAnsi" w:hAnsiTheme="majorHAnsi"/>
      <w:b/>
      <w:bCs/>
      <w:i w:val="0"/>
      <w:iCs w:val="0"/>
      <w:lang w:val="en-US"/>
    </w:rPr>
  </w:style>
  <w:style w:type="character" w:styleId="SubtleEmphasis">
    <w:name w:val="Subtle Emphasis"/>
    <w:basedOn w:val="DefaultParagraphFont"/>
    <w:uiPriority w:val="99"/>
    <w:semiHidden/>
    <w:rsid w:val="003C57B7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4"/>
    <w:unhideWhenUsed/>
    <w:qFormat/>
    <w:rsid w:val="7099A38D"/>
    <w:pPr>
      <w:numPr>
        <w:numId w:val="34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7099A38D"/>
    <w:pPr>
      <w:numPr>
        <w:numId w:val="35"/>
      </w:numPr>
    </w:pPr>
  </w:style>
  <w:style w:type="numbering" w:customStyle="1" w:styleId="VeoneerBullet">
    <w:name w:val="Veoneer Bullet"/>
    <w:uiPriority w:val="99"/>
    <w:rsid w:val="003C57B7"/>
    <w:pPr>
      <w:numPr>
        <w:numId w:val="15"/>
      </w:numPr>
    </w:pPr>
  </w:style>
  <w:style w:type="numbering" w:customStyle="1" w:styleId="VeoneerNumber">
    <w:name w:val="Veoneer Number"/>
    <w:uiPriority w:val="99"/>
    <w:rsid w:val="003C57B7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7099A38D"/>
    <w:pPr>
      <w:spacing w:beforeAutospacing="1" w:afterAutospacing="1"/>
    </w:pPr>
    <w:rPr>
      <w:rFonts w:eastAsia="Times New Roman" w:cs="Times New Roman"/>
      <w:sz w:val="24"/>
      <w:szCs w:val="24"/>
    </w:rPr>
  </w:style>
  <w:style w:type="table" w:customStyle="1" w:styleId="Listtabell1ljusdekorfrg11">
    <w:name w:val="Listtabell 1 ljus – dekorfärg 1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6BF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6BF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DFF" w:themeFill="accent1" w:themeFillTint="33"/>
      </w:tcPr>
    </w:tblStylePr>
    <w:tblStylePr w:type="band1Horz">
      <w:tblPr/>
      <w:tcPr>
        <w:shd w:val="clear" w:color="auto" w:fill="A7CD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rsid w:val="7099A38D"/>
    <w:rPr>
      <w:rFonts w:ascii="Barlow Light" w:eastAsiaTheme="majorEastAsia" w:hAnsi="Barlow Light" w:cstheme="majorBidi"/>
      <w:noProof w:val="0"/>
      <w:color w:val="272727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rsid w:val="7099A38D"/>
    <w:rPr>
      <w:rFonts w:ascii="Barlow Light" w:eastAsiaTheme="majorEastAsia" w:hAnsi="Barlow Light" w:cstheme="majorBidi"/>
      <w:i/>
      <w:iCs/>
      <w:noProof w:val="0"/>
      <w:color w:val="272727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7099A38D"/>
    <w:pPr>
      <w:spacing w:before="240"/>
    </w:pPr>
  </w:style>
  <w:style w:type="character" w:styleId="Hyperlink">
    <w:name w:val="Hyperlink"/>
    <w:basedOn w:val="DefaultParagraphFont"/>
    <w:uiPriority w:val="99"/>
    <w:unhideWhenUsed/>
    <w:rsid w:val="00757379"/>
    <w:rPr>
      <w:color w:val="6ABAB2"/>
      <w:u w:val="single"/>
    </w:rPr>
  </w:style>
  <w:style w:type="paragraph" w:styleId="TOC1">
    <w:name w:val="toc 1"/>
    <w:basedOn w:val="Normal"/>
    <w:next w:val="Normal"/>
    <w:uiPriority w:val="39"/>
    <w:unhideWhenUsed/>
    <w:rsid w:val="7099A38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099A38D"/>
    <w:pPr>
      <w:spacing w:after="100"/>
      <w:ind w:left="200"/>
    </w:pPr>
  </w:style>
  <w:style w:type="paragraph" w:styleId="TOC3">
    <w:name w:val="toc 3"/>
    <w:basedOn w:val="Normal"/>
    <w:next w:val="Normal"/>
    <w:uiPriority w:val="39"/>
    <w:unhideWhenUsed/>
    <w:rsid w:val="7099A38D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7099A38D"/>
    <w:rPr>
      <w:rFonts w:eastAsiaTheme="minorEastAsi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099A38D"/>
    <w:rPr>
      <w:rFonts w:ascii="Barlow Light" w:eastAsiaTheme="minorEastAsia" w:hAnsi="Barlow Light" w:cs="Tahoma"/>
      <w:noProof w:val="0"/>
      <w:sz w:val="16"/>
      <w:szCs w:val="16"/>
      <w:lang w:val="ro-RO"/>
    </w:rPr>
  </w:style>
  <w:style w:type="paragraph" w:customStyle="1" w:styleId="FooterPagenumberright">
    <w:name w:val="Footer Page number right"/>
    <w:basedOn w:val="Footer"/>
    <w:uiPriority w:val="99"/>
    <w:rsid w:val="7099A38D"/>
    <w:pPr>
      <w:ind w:right="-1021"/>
      <w:jc w:val="right"/>
    </w:pPr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00370"/>
    <w:rPr>
      <w:color w:val="605E5C"/>
      <w:shd w:val="clear" w:color="auto" w:fill="E1DFDD"/>
    </w:rPr>
  </w:style>
  <w:style w:type="paragraph" w:customStyle="1" w:styleId="paragraph">
    <w:name w:val="paragraph"/>
    <w:basedOn w:val="Normal"/>
    <w:uiPriority w:val="1"/>
    <w:rsid w:val="7099A38D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4263C"/>
  </w:style>
  <w:style w:type="character" w:customStyle="1" w:styleId="eop">
    <w:name w:val="eop"/>
    <w:basedOn w:val="DefaultParagraphFont"/>
    <w:rsid w:val="0004263C"/>
  </w:style>
  <w:style w:type="paragraph" w:styleId="Quote">
    <w:name w:val="Quote"/>
    <w:basedOn w:val="Normal"/>
    <w:next w:val="Normal"/>
    <w:link w:val="QuoteChar"/>
    <w:uiPriority w:val="29"/>
    <w:qFormat/>
    <w:rsid w:val="7099A3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099A38D"/>
    <w:pPr>
      <w:spacing w:before="360" w:after="360"/>
      <w:ind w:left="864" w:right="864"/>
      <w:jc w:val="center"/>
    </w:pPr>
    <w:rPr>
      <w:i/>
      <w:iCs/>
      <w:color w:val="001F47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7099A38D"/>
    <w:rPr>
      <w:i/>
      <w:iCs/>
      <w:noProof w:val="0"/>
      <w:color w:val="404040" w:themeColor="text1" w:themeTint="BF"/>
      <w:lang w:val="ro-R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099A38D"/>
    <w:rPr>
      <w:i/>
      <w:iCs/>
      <w:noProof w:val="0"/>
      <w:color w:val="001F47" w:themeColor="accent1"/>
      <w:lang w:val="ro-RO"/>
    </w:rPr>
  </w:style>
  <w:style w:type="paragraph" w:styleId="TOC4">
    <w:name w:val="toc 4"/>
    <w:basedOn w:val="Normal"/>
    <w:next w:val="Normal"/>
    <w:uiPriority w:val="39"/>
    <w:unhideWhenUsed/>
    <w:rsid w:val="7099A38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099A38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099A38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099A38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099A38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099A38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099A38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099A38D"/>
    <w:rPr>
      <w:noProof w:val="0"/>
      <w:sz w:val="20"/>
      <w:szCs w:val="20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099A38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099A38D"/>
    <w:rPr>
      <w:noProof w:val="0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um.digikey.com/t/booth-radix-4-multiplier-for-low-density-pld-applications-verilog/1340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vlsiip.com/download/boot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eople.ee.duke.edu/~jmorizio/ece261/F08/projects/MULT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figure/Parallel-architecture-of-proposed-radix-4-8-bit-Booth-multiplier_fig2_330685391" TargetMode="External"/><Relationship Id="rId23" Type="http://schemas.microsoft.com/office/2020/10/relationships/intelligence" Target="intelligence2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vlsigyan.com/booth-multiplier-verilog-cod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ord Veoneer">
  <a:themeElements>
    <a:clrScheme name="Veoneer Word">
      <a:dk1>
        <a:srgbClr val="000000"/>
      </a:dk1>
      <a:lt1>
        <a:srgbClr val="FFFFFF"/>
      </a:lt1>
      <a:dk2>
        <a:srgbClr val="DADADA"/>
      </a:dk2>
      <a:lt2>
        <a:srgbClr val="9D9D9D"/>
      </a:lt2>
      <a:accent1>
        <a:srgbClr val="001F47"/>
      </a:accent1>
      <a:accent2>
        <a:srgbClr val="60799A"/>
      </a:accent2>
      <a:accent3>
        <a:srgbClr val="AABAD2"/>
      </a:accent3>
      <a:accent4>
        <a:srgbClr val="6BB7AF"/>
      </a:accent4>
      <a:accent5>
        <a:srgbClr val="A6D4CF"/>
      </a:accent5>
      <a:accent6>
        <a:srgbClr val="D3E7E3"/>
      </a:accent6>
      <a:hlink>
        <a:srgbClr val="60799A"/>
      </a:hlink>
      <a:folHlink>
        <a:srgbClr val="7F7F7F"/>
      </a:folHlink>
    </a:clrScheme>
    <a:fontScheme name="Veoneer">
      <a:majorFont>
        <a:latin typeface="Barlow SemiBold"/>
        <a:ea typeface=""/>
        <a:cs typeface=""/>
      </a:majorFont>
      <a:minorFont>
        <a:latin typeface="Barl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gray">
        <a:solidFill>
          <a:schemeClr val="accent4"/>
        </a:solidFill>
        <a:ln>
          <a:noFill/>
        </a:ln>
      </a:spPr>
      <a:bodyPr rtlCol="0" anchor="ctr">
        <a:noAutofit/>
      </a:bodyPr>
      <a:lstStyle>
        <a:defPPr algn="ctr">
          <a:spcBef>
            <a:spcPts val="600"/>
          </a:spcBef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none" rtlCol="0">
        <a:spAutoFit/>
      </a:bodyPr>
      <a:lstStyle>
        <a:defPPr algn="l">
          <a:spcBef>
            <a:spcPts val="600"/>
          </a:spcBef>
          <a:buClr>
            <a:schemeClr val="accent4"/>
          </a:buClr>
          <a:defRPr dirty="0" smtClean="0"/>
        </a:defPPr>
      </a:lstStyle>
    </a:txDef>
  </a:objectDefaults>
  <a:extraClrSchemeLst/>
  <a:custClrLst>
    <a:custClr name="Black">
      <a:srgbClr val="000000"/>
    </a:custClr>
    <a:custClr name="2">
      <a:srgbClr val="8F0043"/>
    </a:custClr>
    <a:custClr name="3">
      <a:srgbClr val="BC668E"/>
    </a:custClr>
    <a:custClr name="4">
      <a:srgbClr val="D8A6BD"/>
    </a:custClr>
    <a:custClr name="5">
      <a:srgbClr val="EB5A50"/>
    </a:custClr>
    <a:custClr name="6">
      <a:srgbClr val="F39C96"/>
    </a:custClr>
    <a:custClr name="7">
      <a:srgbClr val="F9CECA"/>
    </a:custClr>
    <a:custClr name="8">
      <a:srgbClr val="FFC638"/>
    </a:custClr>
    <a:custClr name="9">
      <a:srgbClr val="FFDD88"/>
    </a:custClr>
    <a:custClr name="10">
      <a:srgbClr val="FFEBB9"/>
    </a:custClr>
  </a:custClrLst>
  <a:extLst>
    <a:ext uri="{05A4C25C-085E-4340-85A3-A5531E510DB2}">
      <thm15:themeFamily xmlns:thm15="http://schemas.microsoft.com/office/thememl/2012/main" name="Veoneer PPT-Mall 2018_2.potx" id="{2990D942-90B0-4A2D-AAE6-F2CFD2E11FD5}" vid="{2219FA7B-598F-4E41-915E-67E79AE470F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AC8BE-D2C4-472E-8665-F8C14E76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Petrescu</dc:creator>
  <cp:keywords/>
  <dc:description/>
  <cp:lastModifiedBy>Alex Petrescu</cp:lastModifiedBy>
  <cp:revision>108</cp:revision>
  <cp:lastPrinted>2018-02-21T09:03:00Z</cp:lastPrinted>
  <dcterms:created xsi:type="dcterms:W3CDTF">2023-03-14T07:52:00Z</dcterms:created>
  <dcterms:modified xsi:type="dcterms:W3CDTF">2023-05-29T11:48:00Z</dcterms:modified>
</cp:coreProperties>
</file>