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reść"/>
        <w:spacing w:line="360" w:lineRule="auto"/>
        <w:jc w:val="both"/>
      </w:pPr>
      <w:r>
        <w:rPr>
          <w:rFonts w:ascii="Times New Roman" w:hAnsi="Times New Roman"/>
          <w:sz w:val="24"/>
          <w:szCs w:val="24"/>
          <w:rtl w:val="0"/>
        </w:rPr>
        <w:t>Test file for a test branch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