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159" w:rsidRPr="00DE68FF" w:rsidRDefault="0034792D">
      <w:pPr>
        <w:rPr>
          <w:rFonts w:ascii="Century Gothic" w:hAnsi="Century Gothic" w:cs="Arial"/>
          <w:b/>
        </w:rPr>
      </w:pPr>
      <w:r w:rsidRPr="00DE68FF">
        <w:rPr>
          <w:rFonts w:ascii="Century Gothic" w:hAnsi="Century Gothic" w:cs="Arial"/>
          <w:b/>
        </w:rPr>
        <w:t>How we forecast the weather</w:t>
      </w:r>
    </w:p>
    <w:p w:rsidR="00DE68FF" w:rsidRDefault="00DE68FF" w:rsidP="00DE68FF">
      <w:pPr>
        <w:rPr>
          <w:rFonts w:ascii="Century Gothic" w:hAnsi="Century Gothic" w:cs="Arial"/>
          <w:b/>
          <w:sz w:val="22"/>
          <w:szCs w:val="22"/>
        </w:rPr>
      </w:pPr>
    </w:p>
    <w:p w:rsidR="00991F06" w:rsidRPr="00DE68FF" w:rsidRDefault="00991F06" w:rsidP="00DE68FF">
      <w:pPr>
        <w:rPr>
          <w:rFonts w:ascii="Century Gothic" w:hAnsi="Century Gothic" w:cs="Arial"/>
          <w:b/>
          <w:sz w:val="22"/>
          <w:szCs w:val="22"/>
        </w:rPr>
      </w:pPr>
      <w:r w:rsidRPr="00DE68FF">
        <w:rPr>
          <w:rFonts w:ascii="Century Gothic" w:hAnsi="Century Gothic" w:cs="Arial"/>
          <w:b/>
          <w:sz w:val="22"/>
          <w:szCs w:val="22"/>
        </w:rPr>
        <w:t xml:space="preserve">We observe, we </w:t>
      </w:r>
      <w:proofErr w:type="spellStart"/>
      <w:r w:rsidRPr="00DE68FF">
        <w:rPr>
          <w:rFonts w:ascii="Century Gothic" w:hAnsi="Century Gothic" w:cs="Arial"/>
          <w:b/>
          <w:sz w:val="22"/>
          <w:szCs w:val="22"/>
        </w:rPr>
        <w:t>analyse</w:t>
      </w:r>
      <w:proofErr w:type="spellEnd"/>
      <w:r w:rsidRPr="00DE68FF">
        <w:rPr>
          <w:rFonts w:ascii="Century Gothic" w:hAnsi="Century Gothic" w:cs="Arial"/>
          <w:b/>
          <w:sz w:val="22"/>
          <w:szCs w:val="22"/>
        </w:rPr>
        <w:t>, we predict</w:t>
      </w:r>
    </w:p>
    <w:p w:rsidR="001D4B4F" w:rsidRPr="00DE68FF" w:rsidRDefault="00DE68FF" w:rsidP="00063035">
      <w:pPr>
        <w:pStyle w:val="NormalWeb"/>
        <w:spacing w:before="120" w:beforeAutospacing="0" w:after="0" w:afterAutospacing="0" w:line="300" w:lineRule="atLeast"/>
        <w:jc w:val="both"/>
        <w:rPr>
          <w:rFonts w:ascii="Century Gothic" w:hAnsi="Century Gothic" w:cs="Arial"/>
          <w:sz w:val="22"/>
          <w:szCs w:val="22"/>
          <w:lang w:val="en-GB"/>
        </w:rPr>
      </w:pPr>
      <w:r>
        <w:rPr>
          <w:rFonts w:ascii="Century Gothic" w:hAnsi="Century Gothic" w:cs="Arial"/>
          <w:bCs/>
          <w:noProof/>
          <w:sz w:val="22"/>
          <w:szCs w:val="22"/>
        </w:rPr>
        <w:drawing>
          <wp:anchor distT="0" distB="0" distL="114300" distR="114300" simplePos="0" relativeHeight="251658240" behindDoc="1" locked="0" layoutInCell="1" allowOverlap="1">
            <wp:simplePos x="0" y="0"/>
            <wp:positionH relativeFrom="column">
              <wp:posOffset>4569460</wp:posOffset>
            </wp:positionH>
            <wp:positionV relativeFrom="paragraph">
              <wp:posOffset>107950</wp:posOffset>
            </wp:positionV>
            <wp:extent cx="2064385" cy="2062480"/>
            <wp:effectExtent l="19050" t="0" r="0" b="0"/>
            <wp:wrapTight wrapText="bothSides">
              <wp:wrapPolygon edited="0">
                <wp:start x="-199" y="0"/>
                <wp:lineTo x="-199" y="21347"/>
                <wp:lineTo x="21527" y="21347"/>
                <wp:lineTo x="21527" y="0"/>
                <wp:lineTo x="-199" y="0"/>
              </wp:wrapPolygon>
            </wp:wrapTight>
            <wp:docPr id="1" name="Picture 1" descr="http://weknowwearecute.undebug.org/wp-content/uploads/2011/07/clou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knowwearecute.undebug.org/wp-content/uploads/2011/07/clouds.jpg"/>
                    <pic:cNvPicPr>
                      <a:picLocks noChangeAspect="1" noChangeArrowheads="1"/>
                    </pic:cNvPicPr>
                  </pic:nvPicPr>
                  <pic:blipFill>
                    <a:blip r:embed="rId5" cstate="print"/>
                    <a:srcRect/>
                    <a:stretch>
                      <a:fillRect/>
                    </a:stretch>
                  </pic:blipFill>
                  <pic:spPr bwMode="auto">
                    <a:xfrm>
                      <a:off x="0" y="0"/>
                      <a:ext cx="2064385" cy="2062480"/>
                    </a:xfrm>
                    <a:prstGeom prst="rect">
                      <a:avLst/>
                    </a:prstGeom>
                    <a:noFill/>
                    <a:ln w="9525">
                      <a:noFill/>
                      <a:miter lim="800000"/>
                      <a:headEnd/>
                      <a:tailEnd/>
                    </a:ln>
                  </pic:spPr>
                </pic:pic>
              </a:graphicData>
            </a:graphic>
          </wp:anchor>
        </w:drawing>
      </w:r>
      <w:r w:rsidR="00FF3A06" w:rsidRPr="00DE68FF">
        <w:rPr>
          <w:rFonts w:ascii="Century Gothic" w:hAnsi="Century Gothic" w:cs="Arial"/>
          <w:bCs/>
          <w:sz w:val="22"/>
          <w:szCs w:val="22"/>
          <w:lang w:val="en-GB"/>
        </w:rPr>
        <w:t>The purpose of Weather forecasting</w:t>
      </w:r>
      <w:r w:rsidR="00FF3A06" w:rsidRPr="00DE68FF">
        <w:rPr>
          <w:rFonts w:ascii="Century Gothic" w:hAnsi="Century Gothic" w:cs="Arial"/>
          <w:sz w:val="22"/>
          <w:szCs w:val="22"/>
          <w:lang w:val="en-GB"/>
        </w:rPr>
        <w:t xml:space="preserve"> is to predict the future state of the </w:t>
      </w:r>
      <w:r w:rsidR="001D4B4F" w:rsidRPr="00DE68FF">
        <w:rPr>
          <w:rFonts w:ascii="Century Gothic" w:hAnsi="Century Gothic" w:cs="Arial"/>
          <w:sz w:val="22"/>
          <w:szCs w:val="22"/>
          <w:lang w:val="en-GB"/>
        </w:rPr>
        <w:t xml:space="preserve">weather at a given location </w:t>
      </w:r>
      <w:r w:rsidR="00FF3A06" w:rsidRPr="00DE68FF">
        <w:rPr>
          <w:rFonts w:ascii="Century Gothic" w:hAnsi="Century Gothic" w:cs="Arial"/>
          <w:sz w:val="22"/>
          <w:szCs w:val="22"/>
          <w:lang w:val="en-GB"/>
        </w:rPr>
        <w:t>so that we can plan our activities and avoid them being interrupted by weather conditions</w:t>
      </w:r>
      <w:r w:rsidR="00EA34DE" w:rsidRPr="00DE68FF">
        <w:rPr>
          <w:rFonts w:ascii="Century Gothic" w:hAnsi="Century Gothic" w:cs="Arial"/>
          <w:sz w:val="22"/>
          <w:szCs w:val="22"/>
          <w:lang w:val="en-GB"/>
        </w:rPr>
        <w:t>.</w:t>
      </w:r>
    </w:p>
    <w:p w:rsidR="00DC086A" w:rsidRPr="00DE68FF" w:rsidRDefault="00DC086A" w:rsidP="00063035">
      <w:pPr>
        <w:pStyle w:val="NormalWeb"/>
        <w:spacing w:before="120" w:beforeAutospacing="0" w:after="0" w:afterAutospacing="0" w:line="300" w:lineRule="atLeast"/>
        <w:jc w:val="both"/>
        <w:rPr>
          <w:rFonts w:ascii="Century Gothic" w:hAnsi="Century Gothic" w:cs="Arial"/>
          <w:sz w:val="22"/>
          <w:szCs w:val="22"/>
          <w:lang w:val="en-GB"/>
        </w:rPr>
      </w:pPr>
      <w:r w:rsidRPr="00DE68FF">
        <w:rPr>
          <w:rFonts w:ascii="Century Gothic" w:hAnsi="Century Gothic" w:cs="Arial"/>
          <w:sz w:val="22"/>
          <w:szCs w:val="22"/>
          <w:lang w:val="en-GB"/>
        </w:rPr>
        <w:t>Since time immemorial people have</w:t>
      </w:r>
      <w:r w:rsidR="00FF3A06" w:rsidRPr="00DE68FF">
        <w:rPr>
          <w:rFonts w:ascii="Century Gothic" w:hAnsi="Century Gothic" w:cs="Arial"/>
          <w:sz w:val="22"/>
          <w:szCs w:val="22"/>
          <w:lang w:val="en-GB"/>
        </w:rPr>
        <w:t xml:space="preserve"> attempted to predict the weather</w:t>
      </w:r>
      <w:r w:rsidRPr="00DE68FF">
        <w:rPr>
          <w:rFonts w:ascii="Century Gothic" w:hAnsi="Century Gothic" w:cs="Arial"/>
          <w:sz w:val="22"/>
          <w:szCs w:val="22"/>
          <w:lang w:val="en-GB"/>
        </w:rPr>
        <w:t>, with success in many cases,</w:t>
      </w:r>
      <w:r w:rsidR="00FF3A06" w:rsidRPr="00DE68FF">
        <w:rPr>
          <w:rFonts w:ascii="Century Gothic" w:hAnsi="Century Gothic" w:cs="Arial"/>
          <w:sz w:val="22"/>
          <w:szCs w:val="22"/>
          <w:lang w:val="en-GB"/>
        </w:rPr>
        <w:t xml:space="preserve"> </w:t>
      </w:r>
      <w:r w:rsidRPr="00DE68FF">
        <w:rPr>
          <w:rFonts w:ascii="Century Gothic" w:hAnsi="Century Gothic" w:cs="Arial"/>
          <w:sz w:val="22"/>
          <w:szCs w:val="22"/>
          <w:lang w:val="en-GB"/>
        </w:rPr>
        <w:t>using a variety of methods, including appearance and/or behaviour of certain animals, plants and insects, the condition of the sky or changes in wind, etc.</w:t>
      </w:r>
    </w:p>
    <w:p w:rsidR="009C3783" w:rsidRPr="00DE68FF" w:rsidRDefault="00EB6B1A" w:rsidP="00063035">
      <w:pPr>
        <w:pStyle w:val="NormalWeb"/>
        <w:spacing w:before="120" w:beforeAutospacing="0" w:after="0" w:afterAutospacing="0" w:line="300" w:lineRule="atLeast"/>
        <w:jc w:val="both"/>
        <w:rPr>
          <w:rFonts w:ascii="Century Gothic" w:hAnsi="Century Gothic" w:cs="Arial"/>
          <w:sz w:val="22"/>
          <w:szCs w:val="22"/>
          <w:lang w:val="en-GB"/>
        </w:rPr>
      </w:pPr>
      <w:r>
        <w:rPr>
          <w:rFonts w:ascii="Century Gothic" w:hAnsi="Century Gothic" w:cs="Arial"/>
          <w:noProof/>
          <w:sz w:val="22"/>
          <w:szCs w:val="22"/>
        </w:rPr>
        <w:drawing>
          <wp:anchor distT="0" distB="0" distL="114300" distR="114300" simplePos="0" relativeHeight="251659264" behindDoc="1" locked="0" layoutInCell="1" allowOverlap="1">
            <wp:simplePos x="0" y="0"/>
            <wp:positionH relativeFrom="column">
              <wp:posOffset>4570095</wp:posOffset>
            </wp:positionH>
            <wp:positionV relativeFrom="paragraph">
              <wp:posOffset>591185</wp:posOffset>
            </wp:positionV>
            <wp:extent cx="2064385" cy="2073275"/>
            <wp:effectExtent l="19050" t="0" r="0" b="0"/>
            <wp:wrapTight wrapText="bothSides">
              <wp:wrapPolygon edited="0">
                <wp:start x="-199" y="0"/>
                <wp:lineTo x="-199" y="21435"/>
                <wp:lineTo x="21527" y="21435"/>
                <wp:lineTo x="21527" y="0"/>
                <wp:lineTo x="-199" y="0"/>
              </wp:wrapPolygon>
            </wp:wrapTight>
            <wp:docPr id="4" name="Picture 4" descr="http://www.farmspeak.com/wp-content/uploads/2011/04/weatherstation03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rmspeak.com/wp-content/uploads/2011/04/weatherstation03_l.jpg"/>
                    <pic:cNvPicPr>
                      <a:picLocks noChangeAspect="1" noChangeArrowheads="1"/>
                    </pic:cNvPicPr>
                  </pic:nvPicPr>
                  <pic:blipFill>
                    <a:blip r:embed="rId6" cstate="print"/>
                    <a:srcRect/>
                    <a:stretch>
                      <a:fillRect/>
                    </a:stretch>
                  </pic:blipFill>
                  <pic:spPr bwMode="auto">
                    <a:xfrm>
                      <a:off x="0" y="0"/>
                      <a:ext cx="2064385" cy="2073275"/>
                    </a:xfrm>
                    <a:prstGeom prst="rect">
                      <a:avLst/>
                    </a:prstGeom>
                    <a:noFill/>
                    <a:ln w="9525">
                      <a:noFill/>
                      <a:miter lim="800000"/>
                      <a:headEnd/>
                      <a:tailEnd/>
                    </a:ln>
                  </pic:spPr>
                </pic:pic>
              </a:graphicData>
            </a:graphic>
          </wp:anchor>
        </w:drawing>
      </w:r>
      <w:r w:rsidR="00A05D10" w:rsidRPr="00DE68FF">
        <w:rPr>
          <w:rFonts w:ascii="Century Gothic" w:hAnsi="Century Gothic" w:cs="Arial"/>
          <w:sz w:val="22"/>
          <w:szCs w:val="22"/>
          <w:lang w:val="en-GB"/>
        </w:rPr>
        <w:t xml:space="preserve">In our time, </w:t>
      </w:r>
      <w:r w:rsidR="00A05D10" w:rsidRPr="00DE68FF">
        <w:rPr>
          <w:rFonts w:ascii="Century Gothic" w:hAnsi="Century Gothic" w:cs="Arial"/>
          <w:bCs/>
          <w:sz w:val="22"/>
          <w:szCs w:val="22"/>
          <w:lang w:val="en-GB"/>
        </w:rPr>
        <w:t>weather forecasting</w:t>
      </w:r>
      <w:r w:rsidR="00A05D10" w:rsidRPr="00DE68FF">
        <w:rPr>
          <w:rFonts w:ascii="Century Gothic" w:hAnsi="Century Gothic" w:cs="Arial"/>
          <w:sz w:val="22"/>
          <w:szCs w:val="22"/>
          <w:lang w:val="en-GB"/>
        </w:rPr>
        <w:t xml:space="preserve"> is based on the scientific understanding of physical processes in the atmosphere</w:t>
      </w:r>
      <w:r w:rsidR="00FF3A06" w:rsidRPr="00DE68FF">
        <w:rPr>
          <w:rFonts w:ascii="Century Gothic" w:hAnsi="Century Gothic" w:cs="Arial"/>
          <w:sz w:val="22"/>
          <w:szCs w:val="22"/>
          <w:lang w:val="en-GB"/>
        </w:rPr>
        <w:t xml:space="preserve">. </w:t>
      </w:r>
      <w:r w:rsidR="009C3783" w:rsidRPr="00DE68FF">
        <w:rPr>
          <w:rFonts w:ascii="Century Gothic" w:hAnsi="Century Gothic" w:cs="Arial"/>
          <w:sz w:val="22"/>
          <w:szCs w:val="22"/>
          <w:lang w:val="en-GB"/>
        </w:rPr>
        <w:t>The processes in the atmosphere (air motion, condensation, rain formation, etc)</w:t>
      </w:r>
      <w:r w:rsidR="00237EBC" w:rsidRPr="00DE68FF">
        <w:rPr>
          <w:rFonts w:ascii="Century Gothic" w:hAnsi="Century Gothic" w:cs="Arial"/>
          <w:sz w:val="22"/>
          <w:szCs w:val="22"/>
          <w:lang w:val="en-GB"/>
        </w:rPr>
        <w:t>) obey</w:t>
      </w:r>
      <w:r w:rsidR="009C3783" w:rsidRPr="00DE68FF">
        <w:rPr>
          <w:rFonts w:ascii="Century Gothic" w:hAnsi="Century Gothic" w:cs="Arial"/>
          <w:sz w:val="22"/>
          <w:szCs w:val="22"/>
          <w:lang w:val="en-GB"/>
        </w:rPr>
        <w:t xml:space="preserve"> laws of physics.</w:t>
      </w:r>
      <w:r w:rsidR="00DE68FF" w:rsidRPr="00DE68FF">
        <w:t xml:space="preserve"> </w:t>
      </w:r>
    </w:p>
    <w:p w:rsidR="009C3783" w:rsidRPr="00DE68FF" w:rsidRDefault="009C3783" w:rsidP="00063035">
      <w:pPr>
        <w:pStyle w:val="NormalWeb"/>
        <w:spacing w:before="120" w:beforeAutospacing="0" w:after="0" w:afterAutospacing="0" w:line="300" w:lineRule="atLeast"/>
        <w:jc w:val="both"/>
        <w:rPr>
          <w:rFonts w:ascii="Century Gothic" w:hAnsi="Century Gothic" w:cs="Arial"/>
          <w:sz w:val="22"/>
          <w:szCs w:val="22"/>
          <w:lang w:val="en-GB"/>
        </w:rPr>
      </w:pPr>
      <w:r w:rsidRPr="00DE68FF">
        <w:rPr>
          <w:rFonts w:ascii="Century Gothic" w:hAnsi="Century Gothic" w:cs="Arial"/>
          <w:sz w:val="22"/>
          <w:szCs w:val="22"/>
          <w:lang w:val="en-GB"/>
        </w:rPr>
        <w:t xml:space="preserve">In order to make </w:t>
      </w:r>
      <w:r w:rsidR="00985E1B" w:rsidRPr="00DE68FF">
        <w:rPr>
          <w:rFonts w:ascii="Century Gothic" w:hAnsi="Century Gothic" w:cs="Arial"/>
          <w:sz w:val="22"/>
          <w:szCs w:val="22"/>
          <w:lang w:val="en-GB"/>
        </w:rPr>
        <w:t xml:space="preserve">a </w:t>
      </w:r>
      <w:r w:rsidRPr="00DE68FF">
        <w:rPr>
          <w:rFonts w:ascii="Century Gothic" w:hAnsi="Century Gothic" w:cs="Arial"/>
          <w:sz w:val="22"/>
          <w:szCs w:val="22"/>
          <w:lang w:val="en-GB"/>
        </w:rPr>
        <w:t>weather forecast</w:t>
      </w:r>
      <w:r w:rsidR="00985E1B" w:rsidRPr="00DE68FF">
        <w:rPr>
          <w:rFonts w:ascii="Century Gothic" w:hAnsi="Century Gothic" w:cs="Arial"/>
          <w:sz w:val="22"/>
          <w:szCs w:val="22"/>
          <w:lang w:val="en-GB"/>
        </w:rPr>
        <w:t xml:space="preserve"> for a </w:t>
      </w:r>
      <w:r w:rsidRPr="00DE68FF">
        <w:rPr>
          <w:rFonts w:ascii="Century Gothic" w:hAnsi="Century Gothic" w:cs="Arial"/>
          <w:sz w:val="22"/>
          <w:szCs w:val="22"/>
          <w:lang w:val="en-GB"/>
        </w:rPr>
        <w:t>s</w:t>
      </w:r>
      <w:r w:rsidR="00985E1B" w:rsidRPr="00DE68FF">
        <w:rPr>
          <w:rFonts w:ascii="Century Gothic" w:hAnsi="Century Gothic" w:cs="Arial"/>
          <w:sz w:val="22"/>
          <w:szCs w:val="22"/>
          <w:lang w:val="en-GB"/>
        </w:rPr>
        <w:t>pecific location in our country</w:t>
      </w:r>
      <w:r w:rsidRPr="00DE68FF">
        <w:rPr>
          <w:rFonts w:ascii="Century Gothic" w:hAnsi="Century Gothic" w:cs="Arial"/>
          <w:sz w:val="22"/>
          <w:szCs w:val="22"/>
          <w:lang w:val="en-GB"/>
        </w:rPr>
        <w:t>, we have to:</w:t>
      </w:r>
    </w:p>
    <w:p w:rsidR="009C3783" w:rsidRPr="00DE68FF" w:rsidRDefault="009C3783" w:rsidP="00063035">
      <w:pPr>
        <w:pStyle w:val="NormalWeb"/>
        <w:numPr>
          <w:ilvl w:val="0"/>
          <w:numId w:val="1"/>
        </w:numPr>
        <w:spacing w:before="120" w:beforeAutospacing="0" w:after="0" w:afterAutospacing="0" w:line="300" w:lineRule="atLeast"/>
        <w:ind w:left="360" w:hanging="270"/>
        <w:jc w:val="both"/>
        <w:rPr>
          <w:rFonts w:ascii="Century Gothic" w:hAnsi="Century Gothic" w:cs="Arial"/>
          <w:sz w:val="22"/>
          <w:szCs w:val="22"/>
          <w:lang w:val="en-GB"/>
        </w:rPr>
      </w:pPr>
      <w:r w:rsidRPr="00DE68FF">
        <w:rPr>
          <w:rFonts w:ascii="Century Gothic" w:hAnsi="Century Gothic" w:cs="Arial"/>
          <w:sz w:val="22"/>
          <w:szCs w:val="22"/>
          <w:lang w:val="en-GB"/>
        </w:rPr>
        <w:t>collect data</w:t>
      </w:r>
      <w:r w:rsidR="00FF3A06" w:rsidRPr="00DE68FF">
        <w:rPr>
          <w:rFonts w:ascii="Century Gothic" w:hAnsi="Century Gothic" w:cs="Arial"/>
          <w:sz w:val="22"/>
          <w:szCs w:val="22"/>
          <w:lang w:val="en-GB"/>
        </w:rPr>
        <w:t xml:space="preserve"> </w:t>
      </w:r>
      <w:r w:rsidR="00237EBC" w:rsidRPr="00DE68FF">
        <w:rPr>
          <w:rFonts w:ascii="Century Gothic" w:hAnsi="Century Gothic" w:cs="Arial"/>
          <w:sz w:val="22"/>
          <w:szCs w:val="22"/>
          <w:lang w:val="en-GB"/>
        </w:rPr>
        <w:t xml:space="preserve">over a wide area, </w:t>
      </w:r>
      <w:r w:rsidRPr="00DE68FF">
        <w:rPr>
          <w:rFonts w:ascii="Century Gothic" w:hAnsi="Century Gothic" w:cs="Arial"/>
          <w:sz w:val="22"/>
          <w:szCs w:val="22"/>
          <w:lang w:val="en-GB"/>
        </w:rPr>
        <w:t>on</w:t>
      </w:r>
      <w:r w:rsidR="00FF3A06" w:rsidRPr="00DE68FF">
        <w:rPr>
          <w:rFonts w:ascii="Century Gothic" w:hAnsi="Century Gothic" w:cs="Arial"/>
          <w:sz w:val="22"/>
          <w:szCs w:val="22"/>
          <w:lang w:val="en-GB"/>
        </w:rPr>
        <w:t xml:space="preserve"> the current state of the atmosphere</w:t>
      </w:r>
      <w:r w:rsidRPr="00DE68FF">
        <w:rPr>
          <w:rFonts w:ascii="Century Gothic" w:hAnsi="Century Gothic" w:cs="Arial"/>
          <w:sz w:val="22"/>
          <w:szCs w:val="22"/>
          <w:lang w:val="en-GB"/>
        </w:rPr>
        <w:t xml:space="preserve"> (temperature, air pressure, wind speed and direction, cloud type, height and amount, ...</w:t>
      </w:r>
      <w:r w:rsidR="00063035" w:rsidRPr="00DE68FF">
        <w:rPr>
          <w:rFonts w:ascii="Century Gothic" w:hAnsi="Century Gothic" w:cs="Arial"/>
          <w:sz w:val="22"/>
          <w:szCs w:val="22"/>
          <w:lang w:val="en-GB"/>
        </w:rPr>
        <w:t xml:space="preserve"> observed at the earth’s surface and at different levels of the atmosphere by instruments carried by hydrogen filled balloons</w:t>
      </w:r>
      <w:r w:rsidRPr="00DE68FF">
        <w:rPr>
          <w:rFonts w:ascii="Century Gothic" w:hAnsi="Century Gothic" w:cs="Arial"/>
          <w:sz w:val="22"/>
          <w:szCs w:val="22"/>
          <w:lang w:val="en-GB"/>
        </w:rPr>
        <w:t>);</w:t>
      </w:r>
    </w:p>
    <w:p w:rsidR="00FF3A06" w:rsidRPr="00DE68FF" w:rsidRDefault="00985E1B" w:rsidP="00063035">
      <w:pPr>
        <w:pStyle w:val="NormalWeb"/>
        <w:numPr>
          <w:ilvl w:val="0"/>
          <w:numId w:val="1"/>
        </w:numPr>
        <w:spacing w:before="120" w:beforeAutospacing="0" w:after="0" w:afterAutospacing="0" w:line="300" w:lineRule="atLeast"/>
        <w:ind w:left="360" w:hanging="274"/>
        <w:jc w:val="both"/>
        <w:rPr>
          <w:rFonts w:ascii="Century Gothic" w:hAnsi="Century Gothic" w:cs="Arial"/>
          <w:sz w:val="22"/>
          <w:szCs w:val="22"/>
          <w:lang w:val="en-GB"/>
        </w:rPr>
      </w:pPr>
      <w:r w:rsidRPr="00DE68FF">
        <w:rPr>
          <w:rFonts w:ascii="Century Gothic" w:hAnsi="Century Gothic" w:cs="Arial"/>
          <w:sz w:val="22"/>
          <w:szCs w:val="22"/>
          <w:lang w:val="en-GB"/>
        </w:rPr>
        <w:t>Analyse</w:t>
      </w:r>
      <w:r w:rsidR="00237EBC" w:rsidRPr="00DE68FF">
        <w:rPr>
          <w:rFonts w:ascii="Century Gothic" w:hAnsi="Century Gothic" w:cs="Arial"/>
          <w:sz w:val="22"/>
          <w:szCs w:val="22"/>
          <w:lang w:val="en-GB"/>
        </w:rPr>
        <w:t xml:space="preserve"> the data and use</w:t>
      </w:r>
      <w:r w:rsidR="009C3783" w:rsidRPr="00DE68FF">
        <w:rPr>
          <w:rFonts w:ascii="Century Gothic" w:hAnsi="Century Gothic" w:cs="Arial"/>
          <w:sz w:val="22"/>
          <w:szCs w:val="22"/>
          <w:lang w:val="en-GB"/>
        </w:rPr>
        <w:t xml:space="preserve"> </w:t>
      </w:r>
      <w:r w:rsidR="00237EBC" w:rsidRPr="00DE68FF">
        <w:rPr>
          <w:rFonts w:ascii="Century Gothic" w:hAnsi="Century Gothic" w:cs="Arial"/>
          <w:sz w:val="22"/>
          <w:szCs w:val="22"/>
          <w:lang w:val="en-GB"/>
        </w:rPr>
        <w:t>it</w:t>
      </w:r>
      <w:r w:rsidR="009C3783" w:rsidRPr="00DE68FF">
        <w:rPr>
          <w:rFonts w:ascii="Century Gothic" w:hAnsi="Century Gothic" w:cs="Arial"/>
          <w:sz w:val="22"/>
          <w:szCs w:val="22"/>
          <w:lang w:val="en-GB"/>
        </w:rPr>
        <w:t xml:space="preserve"> </w:t>
      </w:r>
      <w:r w:rsidRPr="00DE68FF">
        <w:rPr>
          <w:rFonts w:ascii="Century Gothic" w:hAnsi="Century Gothic" w:cs="Arial"/>
          <w:sz w:val="22"/>
          <w:szCs w:val="22"/>
          <w:lang w:val="en-GB"/>
        </w:rPr>
        <w:t>to predict</w:t>
      </w:r>
      <w:r w:rsidR="00FF3A06" w:rsidRPr="00DE68FF">
        <w:rPr>
          <w:rFonts w:ascii="Century Gothic" w:hAnsi="Century Gothic" w:cs="Arial"/>
          <w:sz w:val="22"/>
          <w:szCs w:val="22"/>
          <w:lang w:val="en-GB"/>
        </w:rPr>
        <w:t xml:space="preserve"> how the atmosphere will evolve.</w:t>
      </w:r>
    </w:p>
    <w:p w:rsidR="00985E1B" w:rsidRPr="00DE68FF" w:rsidRDefault="00985E1B" w:rsidP="00063035">
      <w:pPr>
        <w:pStyle w:val="NormalWeb"/>
        <w:spacing w:before="120" w:beforeAutospacing="0" w:after="0" w:afterAutospacing="0" w:line="300" w:lineRule="atLeast"/>
        <w:jc w:val="both"/>
        <w:rPr>
          <w:rFonts w:ascii="Century Gothic" w:hAnsi="Century Gothic" w:cs="Arial"/>
          <w:sz w:val="22"/>
          <w:szCs w:val="22"/>
          <w:lang w:val="en-GB"/>
        </w:rPr>
      </w:pPr>
      <w:r w:rsidRPr="00DE68FF">
        <w:rPr>
          <w:rFonts w:ascii="Century Gothic" w:hAnsi="Century Gothic" w:cs="Arial"/>
          <w:sz w:val="22"/>
          <w:szCs w:val="22"/>
          <w:lang w:val="en-GB"/>
        </w:rPr>
        <w:t>Analysing the data involves, for example:</w:t>
      </w:r>
    </w:p>
    <w:p w:rsidR="00985E1B" w:rsidRPr="00DE68FF" w:rsidRDefault="003C1369" w:rsidP="00063035">
      <w:pPr>
        <w:pStyle w:val="NormalWeb"/>
        <w:numPr>
          <w:ilvl w:val="0"/>
          <w:numId w:val="2"/>
        </w:numPr>
        <w:spacing w:before="120" w:beforeAutospacing="0" w:after="0" w:afterAutospacing="0" w:line="300" w:lineRule="atLeast"/>
        <w:jc w:val="both"/>
        <w:rPr>
          <w:rFonts w:ascii="Century Gothic" w:hAnsi="Century Gothic" w:cs="Arial"/>
          <w:sz w:val="22"/>
          <w:szCs w:val="22"/>
          <w:lang w:val="en-GB"/>
        </w:rPr>
      </w:pPr>
      <w:r w:rsidRPr="00DE68FF">
        <w:rPr>
          <w:rFonts w:ascii="Century Gothic" w:hAnsi="Century Gothic" w:cs="Arial"/>
          <w:sz w:val="22"/>
          <w:szCs w:val="22"/>
          <w:lang w:val="en-GB"/>
        </w:rPr>
        <w:t>Determining</w:t>
      </w:r>
      <w:r w:rsidR="00985E1B" w:rsidRPr="00DE68FF">
        <w:rPr>
          <w:rFonts w:ascii="Century Gothic" w:hAnsi="Century Gothic" w:cs="Arial"/>
          <w:sz w:val="22"/>
          <w:szCs w:val="22"/>
          <w:lang w:val="en-GB"/>
        </w:rPr>
        <w:t xml:space="preserve"> areas of rain and dry weather and whether these areas are moving away from or towards our area.</w:t>
      </w:r>
    </w:p>
    <w:p w:rsidR="00985E1B" w:rsidRPr="00DE68FF" w:rsidRDefault="00EB6B1A" w:rsidP="00063035">
      <w:pPr>
        <w:pStyle w:val="NormalWeb"/>
        <w:numPr>
          <w:ilvl w:val="0"/>
          <w:numId w:val="2"/>
        </w:numPr>
        <w:spacing w:before="120" w:beforeAutospacing="0" w:after="0" w:afterAutospacing="0" w:line="300" w:lineRule="atLeast"/>
        <w:jc w:val="both"/>
        <w:rPr>
          <w:rFonts w:ascii="Century Gothic" w:hAnsi="Century Gothic" w:cs="Arial"/>
          <w:sz w:val="22"/>
          <w:szCs w:val="22"/>
          <w:lang w:val="en-GB"/>
        </w:rPr>
      </w:pPr>
      <w:r>
        <w:rPr>
          <w:rFonts w:ascii="Century Gothic" w:hAnsi="Century Gothic" w:cs="Arial"/>
          <w:noProof/>
          <w:sz w:val="22"/>
          <w:szCs w:val="22"/>
        </w:rPr>
        <w:drawing>
          <wp:anchor distT="0" distB="0" distL="114300" distR="114300" simplePos="0" relativeHeight="251660288" behindDoc="1" locked="0" layoutInCell="1" allowOverlap="1">
            <wp:simplePos x="0" y="0"/>
            <wp:positionH relativeFrom="column">
              <wp:posOffset>4569460</wp:posOffset>
            </wp:positionH>
            <wp:positionV relativeFrom="paragraph">
              <wp:posOffset>147955</wp:posOffset>
            </wp:positionV>
            <wp:extent cx="2047875" cy="1062990"/>
            <wp:effectExtent l="19050" t="0" r="9525" b="0"/>
            <wp:wrapTight wrapText="bothSides">
              <wp:wrapPolygon edited="0">
                <wp:start x="-201" y="0"/>
                <wp:lineTo x="-201" y="21290"/>
                <wp:lineTo x="21700" y="21290"/>
                <wp:lineTo x="21700" y="0"/>
                <wp:lineTo x="-201" y="0"/>
              </wp:wrapPolygon>
            </wp:wrapTight>
            <wp:docPr id="7" name="Picture 7" descr="http://www.pfel.noaa.gov/products/PFEL/modeled/pressure_maps/jan97_Pms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fel.noaa.gov/products/PFEL/modeled/pressure_maps/jan97_Pmsl.gif"/>
                    <pic:cNvPicPr>
                      <a:picLocks noChangeAspect="1" noChangeArrowheads="1"/>
                    </pic:cNvPicPr>
                  </pic:nvPicPr>
                  <pic:blipFill>
                    <a:blip r:embed="rId7" cstate="print"/>
                    <a:srcRect l="10068" t="21678" r="8160" b="16434"/>
                    <a:stretch>
                      <a:fillRect/>
                    </a:stretch>
                  </pic:blipFill>
                  <pic:spPr bwMode="auto">
                    <a:xfrm>
                      <a:off x="0" y="0"/>
                      <a:ext cx="2047875" cy="1062990"/>
                    </a:xfrm>
                    <a:prstGeom prst="rect">
                      <a:avLst/>
                    </a:prstGeom>
                    <a:noFill/>
                    <a:ln w="9525">
                      <a:noFill/>
                      <a:miter lim="800000"/>
                      <a:headEnd/>
                      <a:tailEnd/>
                    </a:ln>
                  </pic:spPr>
                </pic:pic>
              </a:graphicData>
            </a:graphic>
          </wp:anchor>
        </w:drawing>
      </w:r>
      <w:r w:rsidR="00985E1B" w:rsidRPr="00DE68FF">
        <w:rPr>
          <w:rFonts w:ascii="Century Gothic" w:hAnsi="Century Gothic" w:cs="Arial"/>
          <w:sz w:val="22"/>
          <w:szCs w:val="22"/>
          <w:lang w:val="en-GB"/>
        </w:rPr>
        <w:t xml:space="preserve">Locating areas of low and high </w:t>
      </w:r>
      <w:r w:rsidR="003C1369" w:rsidRPr="00DE68FF">
        <w:rPr>
          <w:rFonts w:ascii="Century Gothic" w:hAnsi="Century Gothic" w:cs="Arial"/>
          <w:sz w:val="22"/>
          <w:szCs w:val="22"/>
          <w:lang w:val="en-GB"/>
        </w:rPr>
        <w:t>pressure and how these are developing</w:t>
      </w:r>
      <w:r w:rsidR="00FE48E0" w:rsidRPr="00DE68FF">
        <w:rPr>
          <w:rFonts w:ascii="Century Gothic" w:hAnsi="Century Gothic" w:cs="Arial"/>
          <w:sz w:val="22"/>
          <w:szCs w:val="22"/>
          <w:lang w:val="en-GB"/>
        </w:rPr>
        <w:t xml:space="preserve"> (filling of low pressure or intensifying of high pressure)</w:t>
      </w:r>
      <w:r w:rsidR="003C1369" w:rsidRPr="00DE68FF">
        <w:rPr>
          <w:rFonts w:ascii="Century Gothic" w:hAnsi="Century Gothic" w:cs="Arial"/>
          <w:sz w:val="22"/>
          <w:szCs w:val="22"/>
          <w:lang w:val="en-GB"/>
        </w:rPr>
        <w:t>. Low and high pressure areas help to determine where air is rising (in a low pressure) and where air is sinking (in a high pressure). Rising air leads condensation of water vapour to form clouds, and if the air rises over a deep layer of the atmosphere, the clouds will be thick and will give rain.</w:t>
      </w:r>
      <w:r w:rsidR="00FE48E0" w:rsidRPr="00DE68FF">
        <w:rPr>
          <w:rFonts w:ascii="Century Gothic" w:hAnsi="Century Gothic" w:cs="Arial"/>
          <w:sz w:val="22"/>
          <w:szCs w:val="22"/>
          <w:lang w:val="en-GB"/>
        </w:rPr>
        <w:t xml:space="preserve"> Rising air over a wide area leads to a widespread area of </w:t>
      </w:r>
      <w:r w:rsidR="00AB118F" w:rsidRPr="00DE68FF">
        <w:rPr>
          <w:rFonts w:ascii="Century Gothic" w:hAnsi="Century Gothic" w:cs="Arial"/>
          <w:sz w:val="22"/>
          <w:szCs w:val="22"/>
          <w:lang w:val="en-GB"/>
        </w:rPr>
        <w:t>rain</w:t>
      </w:r>
      <w:r w:rsidR="00FE48E0" w:rsidRPr="00DE68FF">
        <w:rPr>
          <w:rFonts w:ascii="Century Gothic" w:hAnsi="Century Gothic" w:cs="Arial"/>
          <w:sz w:val="22"/>
          <w:szCs w:val="22"/>
          <w:lang w:val="en-GB"/>
        </w:rPr>
        <w:t xml:space="preserve"> which is gentle and long lasting. Sometimes there is rising motion over localised areas, giving rise to </w:t>
      </w:r>
      <w:r w:rsidR="00FE48E0" w:rsidRPr="00DE68FF">
        <w:rPr>
          <w:rFonts w:ascii="Century Gothic" w:hAnsi="Century Gothic" w:cs="Arial"/>
          <w:sz w:val="22"/>
          <w:szCs w:val="22"/>
          <w:lang w:val="en-GB"/>
        </w:rPr>
        <w:lastRenderedPageBreak/>
        <w:t>clouds of large vertical extent and thunderstorms and showers.</w:t>
      </w:r>
      <w:r w:rsidR="00AB118F" w:rsidRPr="00DE68FF">
        <w:rPr>
          <w:rFonts w:ascii="Century Gothic" w:hAnsi="Century Gothic" w:cs="Arial"/>
          <w:sz w:val="22"/>
          <w:szCs w:val="22"/>
          <w:lang w:val="en-GB"/>
        </w:rPr>
        <w:t xml:space="preserve"> Showers are usually heavy and of short duration.</w:t>
      </w:r>
    </w:p>
    <w:p w:rsidR="00A5303B" w:rsidRPr="00DE68FF" w:rsidRDefault="00EB6B1A" w:rsidP="00063035">
      <w:pPr>
        <w:pStyle w:val="NormalWeb"/>
        <w:spacing w:before="120" w:beforeAutospacing="0" w:after="0" w:afterAutospacing="0" w:line="300" w:lineRule="atLeast"/>
        <w:jc w:val="both"/>
        <w:rPr>
          <w:rFonts w:ascii="Century Gothic" w:hAnsi="Century Gothic" w:cs="Arial"/>
          <w:sz w:val="22"/>
          <w:szCs w:val="22"/>
          <w:lang w:val="en-GB"/>
        </w:rPr>
      </w:pPr>
      <w:r>
        <w:rPr>
          <w:rFonts w:ascii="Century Gothic" w:hAnsi="Century Gothic" w:cs="Arial"/>
          <w:noProof/>
          <w:sz w:val="22"/>
          <w:szCs w:val="22"/>
        </w:rPr>
        <w:drawing>
          <wp:anchor distT="0" distB="0" distL="114300" distR="114300" simplePos="0" relativeHeight="251663360" behindDoc="1" locked="0" layoutInCell="1" allowOverlap="1">
            <wp:simplePos x="0" y="0"/>
            <wp:positionH relativeFrom="column">
              <wp:posOffset>4569460</wp:posOffset>
            </wp:positionH>
            <wp:positionV relativeFrom="paragraph">
              <wp:posOffset>-434340</wp:posOffset>
            </wp:positionV>
            <wp:extent cx="2139315" cy="2370455"/>
            <wp:effectExtent l="19050" t="0" r="0" b="0"/>
            <wp:wrapTight wrapText="bothSides">
              <wp:wrapPolygon edited="0">
                <wp:start x="-192" y="0"/>
                <wp:lineTo x="-192" y="21351"/>
                <wp:lineTo x="21542" y="21351"/>
                <wp:lineTo x="21542" y="0"/>
                <wp:lineTo x="-192" y="0"/>
              </wp:wrapPolygon>
            </wp:wrapTight>
            <wp:docPr id="13" name="Picture 13" descr="http://www.aviationnews.eu/blog/wp-content/uploads/2009/03/next-generation-weather-satellite-go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viationnews.eu/blog/wp-content/uploads/2009/03/next-generation-weather-satellite-goes-o.jpg"/>
                    <pic:cNvPicPr>
                      <a:picLocks noChangeAspect="1" noChangeArrowheads="1"/>
                    </pic:cNvPicPr>
                  </pic:nvPicPr>
                  <pic:blipFill>
                    <a:blip r:embed="rId8" cstate="print"/>
                    <a:srcRect/>
                    <a:stretch>
                      <a:fillRect/>
                    </a:stretch>
                  </pic:blipFill>
                  <pic:spPr bwMode="auto">
                    <a:xfrm>
                      <a:off x="0" y="0"/>
                      <a:ext cx="2139315" cy="2370455"/>
                    </a:xfrm>
                    <a:prstGeom prst="rect">
                      <a:avLst/>
                    </a:prstGeom>
                    <a:noFill/>
                    <a:ln w="9525">
                      <a:noFill/>
                      <a:miter lim="800000"/>
                      <a:headEnd/>
                      <a:tailEnd/>
                    </a:ln>
                  </pic:spPr>
                </pic:pic>
              </a:graphicData>
            </a:graphic>
          </wp:anchor>
        </w:drawing>
      </w:r>
      <w:r w:rsidR="00A5303B" w:rsidRPr="00DE68FF">
        <w:rPr>
          <w:rFonts w:ascii="Century Gothic" w:hAnsi="Century Gothic" w:cs="Arial"/>
          <w:sz w:val="22"/>
          <w:szCs w:val="22"/>
          <w:lang w:val="en-GB"/>
        </w:rPr>
        <w:t>To forecast the weather over our town for the next few hours it is enough to look at the sky and determine whether it is going to rain.</w:t>
      </w:r>
      <w:r w:rsidR="006A0507" w:rsidRPr="00DE68FF">
        <w:rPr>
          <w:rFonts w:ascii="Century Gothic" w:hAnsi="Century Gothic" w:cs="Arial"/>
          <w:sz w:val="22"/>
          <w:szCs w:val="22"/>
          <w:lang w:val="en-GB"/>
        </w:rPr>
        <w:t xml:space="preserve"> To forecast the weather over the whole of Rwanda, for the next few hours, we can look at weather reports which are made and sent to Kigali every hour</w:t>
      </w:r>
      <w:r w:rsidR="00063035" w:rsidRPr="00DE68FF">
        <w:rPr>
          <w:rFonts w:ascii="Century Gothic" w:hAnsi="Century Gothic" w:cs="Arial"/>
          <w:sz w:val="22"/>
          <w:szCs w:val="22"/>
          <w:lang w:val="en-GB"/>
        </w:rPr>
        <w:t xml:space="preserve"> and cloud images taken by satellite</w:t>
      </w:r>
      <w:r w:rsidR="006A0507" w:rsidRPr="00DE68FF">
        <w:rPr>
          <w:rFonts w:ascii="Century Gothic" w:hAnsi="Century Gothic" w:cs="Arial"/>
          <w:sz w:val="22"/>
          <w:szCs w:val="22"/>
          <w:lang w:val="en-GB"/>
        </w:rPr>
        <w:t xml:space="preserve">. But to forecast the weather over Rwanda tomorrow we need information from a larger area extending beyond Rwanda’s borders, because the air over, </w:t>
      </w:r>
      <w:r w:rsidR="007373B3" w:rsidRPr="00DE68FF">
        <w:rPr>
          <w:rFonts w:ascii="Century Gothic" w:hAnsi="Century Gothic" w:cs="Arial"/>
          <w:sz w:val="22"/>
          <w:szCs w:val="22"/>
          <w:lang w:val="en-GB"/>
        </w:rPr>
        <w:t>say</w:t>
      </w:r>
      <w:r w:rsidR="006A0507" w:rsidRPr="00DE68FF">
        <w:rPr>
          <w:rFonts w:ascii="Century Gothic" w:hAnsi="Century Gothic" w:cs="Arial"/>
          <w:sz w:val="22"/>
          <w:szCs w:val="22"/>
          <w:lang w:val="en-GB"/>
        </w:rPr>
        <w:t xml:space="preserve"> Tanzania today</w:t>
      </w:r>
      <w:r w:rsidR="007373B3" w:rsidRPr="00DE68FF">
        <w:rPr>
          <w:rFonts w:ascii="Century Gothic" w:hAnsi="Century Gothic" w:cs="Arial"/>
          <w:sz w:val="22"/>
          <w:szCs w:val="22"/>
          <w:lang w:val="en-GB"/>
        </w:rPr>
        <w:t>,</w:t>
      </w:r>
      <w:r w:rsidR="006A0507" w:rsidRPr="00DE68FF">
        <w:rPr>
          <w:rFonts w:ascii="Century Gothic" w:hAnsi="Century Gothic" w:cs="Arial"/>
          <w:sz w:val="22"/>
          <w:szCs w:val="22"/>
          <w:lang w:val="en-GB"/>
        </w:rPr>
        <w:t xml:space="preserve"> may be over </w:t>
      </w:r>
      <w:r w:rsidR="007373B3" w:rsidRPr="00DE68FF">
        <w:rPr>
          <w:rFonts w:ascii="Century Gothic" w:hAnsi="Century Gothic" w:cs="Arial"/>
          <w:sz w:val="22"/>
          <w:szCs w:val="22"/>
          <w:lang w:val="en-GB"/>
        </w:rPr>
        <w:t>Rwanda</w:t>
      </w:r>
      <w:r w:rsidR="006A0507" w:rsidRPr="00DE68FF">
        <w:rPr>
          <w:rFonts w:ascii="Century Gothic" w:hAnsi="Century Gothic" w:cs="Arial"/>
          <w:sz w:val="22"/>
          <w:szCs w:val="22"/>
          <w:lang w:val="en-GB"/>
        </w:rPr>
        <w:t xml:space="preserve"> tomorrow</w:t>
      </w:r>
      <w:r w:rsidR="007373B3" w:rsidRPr="00DE68FF">
        <w:rPr>
          <w:rFonts w:ascii="Century Gothic" w:hAnsi="Century Gothic" w:cs="Arial"/>
          <w:sz w:val="22"/>
          <w:szCs w:val="22"/>
          <w:lang w:val="en-GB"/>
        </w:rPr>
        <w:t>. The further in the future we want to forecast, the larger the area from which we need data (up to Atlantic and Indian oceans if we have to forecast to two or three days).</w:t>
      </w:r>
    </w:p>
    <w:p w:rsidR="00FF3A06" w:rsidRPr="00DE68FF" w:rsidRDefault="00EB6B1A" w:rsidP="00063035">
      <w:pPr>
        <w:pStyle w:val="NormalWeb"/>
        <w:spacing w:before="120" w:beforeAutospacing="0" w:after="0" w:afterAutospacing="0" w:line="300" w:lineRule="atLeast"/>
        <w:jc w:val="both"/>
        <w:rPr>
          <w:rFonts w:ascii="Century Gothic" w:hAnsi="Century Gothic" w:cs="Arial"/>
          <w:sz w:val="22"/>
          <w:szCs w:val="22"/>
          <w:lang w:val="en-GB"/>
        </w:rPr>
      </w:pPr>
      <w:r>
        <w:rPr>
          <w:rFonts w:ascii="Century Gothic" w:hAnsi="Century Gothic" w:cs="Arial"/>
          <w:noProof/>
          <w:sz w:val="22"/>
          <w:szCs w:val="22"/>
        </w:rPr>
        <w:drawing>
          <wp:anchor distT="0" distB="0" distL="114300" distR="114300" simplePos="0" relativeHeight="251662336" behindDoc="1" locked="0" layoutInCell="1" allowOverlap="1">
            <wp:simplePos x="0" y="0"/>
            <wp:positionH relativeFrom="column">
              <wp:posOffset>4569460</wp:posOffset>
            </wp:positionH>
            <wp:positionV relativeFrom="paragraph">
              <wp:posOffset>285750</wp:posOffset>
            </wp:positionV>
            <wp:extent cx="2139315" cy="2073275"/>
            <wp:effectExtent l="19050" t="0" r="0" b="0"/>
            <wp:wrapTight wrapText="bothSides">
              <wp:wrapPolygon edited="0">
                <wp:start x="-192" y="0"/>
                <wp:lineTo x="-192" y="21435"/>
                <wp:lineTo x="21542" y="21435"/>
                <wp:lineTo x="21542" y="0"/>
                <wp:lineTo x="-192" y="0"/>
              </wp:wrapPolygon>
            </wp:wrapTight>
            <wp:docPr id="2" name="Picture 10" descr="http://cmep-av.ocean.dal.ca/cav/demoproject/atmo/images/num_earth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mep-av.ocean.dal.ca/cav/demoproject/atmo/images/num_earth_small.gif"/>
                    <pic:cNvPicPr>
                      <a:picLocks noChangeAspect="1" noChangeArrowheads="1"/>
                    </pic:cNvPicPr>
                  </pic:nvPicPr>
                  <pic:blipFill>
                    <a:blip r:embed="rId9" cstate="print"/>
                    <a:srcRect/>
                    <a:stretch>
                      <a:fillRect/>
                    </a:stretch>
                  </pic:blipFill>
                  <pic:spPr bwMode="auto">
                    <a:xfrm>
                      <a:off x="0" y="0"/>
                      <a:ext cx="2139315" cy="2073275"/>
                    </a:xfrm>
                    <a:prstGeom prst="rect">
                      <a:avLst/>
                    </a:prstGeom>
                    <a:noFill/>
                    <a:ln w="9525">
                      <a:noFill/>
                      <a:miter lim="800000"/>
                      <a:headEnd/>
                      <a:tailEnd/>
                    </a:ln>
                  </pic:spPr>
                </pic:pic>
              </a:graphicData>
            </a:graphic>
          </wp:anchor>
        </w:drawing>
      </w:r>
      <w:r w:rsidR="00AB118F" w:rsidRPr="00DE68FF">
        <w:rPr>
          <w:rFonts w:ascii="Century Gothic" w:hAnsi="Century Gothic" w:cs="Arial"/>
          <w:sz w:val="22"/>
          <w:szCs w:val="22"/>
          <w:lang w:val="en-GB"/>
        </w:rPr>
        <w:t>Since the atmosphere obeys the laws of physics (equations of motion, equation of thermodynamics, conservation of mass, and so on)</w:t>
      </w:r>
      <w:r w:rsidR="00A5303B" w:rsidRPr="00DE68FF">
        <w:rPr>
          <w:rFonts w:ascii="Century Gothic" w:hAnsi="Century Gothic" w:cs="Arial"/>
          <w:sz w:val="22"/>
          <w:szCs w:val="22"/>
          <w:lang w:val="en-GB"/>
        </w:rPr>
        <w:t>,</w:t>
      </w:r>
      <w:r w:rsidR="00AB118F" w:rsidRPr="00DE68FF">
        <w:rPr>
          <w:rFonts w:ascii="Century Gothic" w:hAnsi="Century Gothic" w:cs="Arial"/>
          <w:sz w:val="22"/>
          <w:szCs w:val="22"/>
          <w:lang w:val="en-GB"/>
        </w:rPr>
        <w:t xml:space="preserve"> it is possible to solve the equations on a computer, using the current conditions of the atmosphere to predict the future state. </w:t>
      </w:r>
      <w:r w:rsidR="0045076E" w:rsidRPr="00DE68FF">
        <w:rPr>
          <w:rFonts w:ascii="Century Gothic" w:hAnsi="Century Gothic" w:cs="Arial"/>
          <w:sz w:val="22"/>
          <w:szCs w:val="22"/>
          <w:lang w:val="en-GB"/>
        </w:rPr>
        <w:t>Morden</w:t>
      </w:r>
      <w:r w:rsidR="00AB118F" w:rsidRPr="00DE68FF">
        <w:rPr>
          <w:rFonts w:ascii="Century Gothic" w:hAnsi="Century Gothic" w:cs="Arial"/>
          <w:sz w:val="22"/>
          <w:szCs w:val="22"/>
          <w:lang w:val="en-GB"/>
        </w:rPr>
        <w:t xml:space="preserve"> weather forecasting is based on </w:t>
      </w:r>
      <w:r w:rsidR="00FF52DC" w:rsidRPr="00DE68FF">
        <w:rPr>
          <w:rFonts w:ascii="Century Gothic" w:hAnsi="Century Gothic" w:cs="Arial"/>
          <w:sz w:val="22"/>
          <w:szCs w:val="22"/>
          <w:lang w:val="en-GB"/>
        </w:rPr>
        <w:t>computer forecast</w:t>
      </w:r>
      <w:r w:rsidR="00FF3A06" w:rsidRPr="00DE68FF">
        <w:rPr>
          <w:rFonts w:ascii="Century Gothic" w:hAnsi="Century Gothic" w:cs="Arial"/>
          <w:sz w:val="22"/>
          <w:szCs w:val="22"/>
          <w:lang w:val="en-GB"/>
        </w:rPr>
        <w:t xml:space="preserve"> models</w:t>
      </w:r>
      <w:r w:rsidR="00FF52DC" w:rsidRPr="00DE68FF">
        <w:rPr>
          <w:rFonts w:ascii="Century Gothic" w:hAnsi="Century Gothic"/>
          <w:sz w:val="22"/>
          <w:szCs w:val="22"/>
        </w:rPr>
        <w:t>.</w:t>
      </w:r>
      <w:r w:rsidR="00FF3A06" w:rsidRPr="00DE68FF">
        <w:rPr>
          <w:rFonts w:ascii="Century Gothic" w:hAnsi="Century Gothic" w:cs="Arial"/>
          <w:sz w:val="22"/>
          <w:szCs w:val="22"/>
          <w:lang w:val="en-GB"/>
        </w:rPr>
        <w:t xml:space="preserve"> </w:t>
      </w:r>
      <w:r w:rsidR="0045076E" w:rsidRPr="00DE68FF">
        <w:rPr>
          <w:rFonts w:ascii="Century Gothic" w:hAnsi="Century Gothic" w:cs="Arial"/>
          <w:sz w:val="22"/>
          <w:szCs w:val="22"/>
          <w:lang w:val="en-GB"/>
        </w:rPr>
        <w:t xml:space="preserve">Describing the state of the atmosphere and determining the future state through mathematical equations on the computer requires </w:t>
      </w:r>
      <w:r w:rsidR="00FF3A06" w:rsidRPr="00DE68FF">
        <w:rPr>
          <w:rFonts w:ascii="Century Gothic" w:hAnsi="Century Gothic" w:cs="Arial"/>
          <w:sz w:val="22"/>
          <w:szCs w:val="22"/>
          <w:lang w:val="en-GB"/>
        </w:rPr>
        <w:t>massive comput</w:t>
      </w:r>
      <w:r w:rsidR="0045076E" w:rsidRPr="00DE68FF">
        <w:rPr>
          <w:rFonts w:ascii="Century Gothic" w:hAnsi="Century Gothic" w:cs="Arial"/>
          <w:sz w:val="22"/>
          <w:szCs w:val="22"/>
          <w:lang w:val="en-GB"/>
        </w:rPr>
        <w:t>er</w:t>
      </w:r>
      <w:r w:rsidR="00FF3A06" w:rsidRPr="00DE68FF">
        <w:rPr>
          <w:rFonts w:ascii="Century Gothic" w:hAnsi="Century Gothic" w:cs="Arial"/>
          <w:sz w:val="22"/>
          <w:szCs w:val="22"/>
          <w:lang w:val="en-GB"/>
        </w:rPr>
        <w:t xml:space="preserve"> power, </w:t>
      </w:r>
      <w:r w:rsidR="0045076E" w:rsidRPr="00DE68FF">
        <w:rPr>
          <w:rFonts w:ascii="Century Gothic" w:hAnsi="Century Gothic" w:cs="Arial"/>
          <w:sz w:val="22"/>
          <w:szCs w:val="22"/>
          <w:lang w:val="en-GB"/>
        </w:rPr>
        <w:t>and considering that there are areas where there is no data (no observing stations) means that the understanding of the current atmospheric conditions can be</w:t>
      </w:r>
      <w:r w:rsidR="00FF3A06" w:rsidRPr="00DE68FF">
        <w:rPr>
          <w:rFonts w:ascii="Century Gothic" w:hAnsi="Century Gothic" w:cs="Arial"/>
          <w:sz w:val="22"/>
          <w:szCs w:val="22"/>
          <w:lang w:val="en-GB"/>
        </w:rPr>
        <w:t xml:space="preserve"> incomplete </w:t>
      </w:r>
      <w:r w:rsidR="0045076E" w:rsidRPr="00DE68FF">
        <w:rPr>
          <w:rFonts w:ascii="Century Gothic" w:hAnsi="Century Gothic" w:cs="Arial"/>
          <w:sz w:val="22"/>
          <w:szCs w:val="22"/>
          <w:lang w:val="en-GB"/>
        </w:rPr>
        <w:t>and hence the</w:t>
      </w:r>
      <w:r w:rsidR="00FF3A06" w:rsidRPr="00DE68FF">
        <w:rPr>
          <w:rFonts w:ascii="Century Gothic" w:hAnsi="Century Gothic" w:cs="Arial"/>
          <w:sz w:val="22"/>
          <w:szCs w:val="22"/>
          <w:lang w:val="en-GB"/>
        </w:rPr>
        <w:t xml:space="preserve"> forecast</w:t>
      </w:r>
      <w:r w:rsidR="0045076E" w:rsidRPr="00DE68FF">
        <w:rPr>
          <w:rFonts w:ascii="Century Gothic" w:hAnsi="Century Gothic" w:cs="Arial"/>
          <w:sz w:val="22"/>
          <w:szCs w:val="22"/>
          <w:lang w:val="en-GB"/>
        </w:rPr>
        <w:t xml:space="preserve"> can</w:t>
      </w:r>
      <w:r w:rsidR="00FF3A06" w:rsidRPr="00DE68FF">
        <w:rPr>
          <w:rFonts w:ascii="Century Gothic" w:hAnsi="Century Gothic" w:cs="Arial"/>
          <w:sz w:val="22"/>
          <w:szCs w:val="22"/>
          <w:lang w:val="en-GB"/>
        </w:rPr>
        <w:t xml:space="preserve"> become less accurate as </w:t>
      </w:r>
      <w:r w:rsidR="0045076E" w:rsidRPr="00DE68FF">
        <w:rPr>
          <w:rFonts w:ascii="Century Gothic" w:hAnsi="Century Gothic" w:cs="Arial"/>
          <w:sz w:val="22"/>
          <w:szCs w:val="22"/>
          <w:lang w:val="en-GB"/>
        </w:rPr>
        <w:t>we forecast further into the future (</w:t>
      </w:r>
      <w:r w:rsidR="00F621F3" w:rsidRPr="00DE68FF">
        <w:rPr>
          <w:rFonts w:ascii="Century Gothic" w:hAnsi="Century Gothic" w:cs="Arial"/>
          <w:sz w:val="22"/>
          <w:szCs w:val="22"/>
          <w:lang w:val="en-GB"/>
        </w:rPr>
        <w:t>e.g. the</w:t>
      </w:r>
      <w:r w:rsidR="0045076E" w:rsidRPr="00DE68FF">
        <w:rPr>
          <w:rFonts w:ascii="Century Gothic" w:hAnsi="Century Gothic" w:cs="Arial"/>
          <w:sz w:val="22"/>
          <w:szCs w:val="22"/>
          <w:lang w:val="en-GB"/>
        </w:rPr>
        <w:t xml:space="preserve"> forecast for tomorrow is more accurate than the forecast for three days from today)</w:t>
      </w:r>
    </w:p>
    <w:p w:rsidR="0034792D" w:rsidRPr="00DE68FF" w:rsidRDefault="00EB6B1A" w:rsidP="00063035">
      <w:pPr>
        <w:pStyle w:val="NormalWeb"/>
        <w:spacing w:before="120" w:beforeAutospacing="0" w:after="0" w:afterAutospacing="0" w:line="300" w:lineRule="atLeast"/>
        <w:jc w:val="both"/>
        <w:rPr>
          <w:rFonts w:ascii="Century Gothic" w:hAnsi="Century Gothic" w:cs="Arial"/>
          <w:sz w:val="22"/>
          <w:szCs w:val="22"/>
          <w:lang w:val="en-GB"/>
        </w:rPr>
      </w:pPr>
      <w:r>
        <w:rPr>
          <w:rFonts w:ascii="Century Gothic" w:hAnsi="Century Gothic" w:cs="Arial"/>
          <w:noProof/>
          <w:sz w:val="22"/>
          <w:szCs w:val="22"/>
        </w:rPr>
        <w:drawing>
          <wp:anchor distT="0" distB="0" distL="114300" distR="114300" simplePos="0" relativeHeight="251664384" behindDoc="1" locked="0" layoutInCell="1" allowOverlap="1">
            <wp:simplePos x="0" y="0"/>
            <wp:positionH relativeFrom="column">
              <wp:posOffset>4664075</wp:posOffset>
            </wp:positionH>
            <wp:positionV relativeFrom="paragraph">
              <wp:posOffset>83820</wp:posOffset>
            </wp:positionV>
            <wp:extent cx="2044700" cy="1541145"/>
            <wp:effectExtent l="19050" t="0" r="0" b="0"/>
            <wp:wrapTight wrapText="bothSides">
              <wp:wrapPolygon edited="0">
                <wp:start x="-201" y="0"/>
                <wp:lineTo x="-201" y="21360"/>
                <wp:lineTo x="21533" y="21360"/>
                <wp:lineTo x="21533" y="0"/>
                <wp:lineTo x="-201" y="0"/>
              </wp:wrapPolygon>
            </wp:wrapTight>
            <wp:docPr id="16" name="Picture 16" descr="http://moblog.net/media/k/i/g/kigaliwire/watching-a-football-match-in-kigali-rwanda-not-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oblog.net/media/k/i/g/kigaliwire/watching-a-football-match-in-kigali-rwanda-not-the.JPG"/>
                    <pic:cNvPicPr>
                      <a:picLocks noChangeAspect="1" noChangeArrowheads="1"/>
                    </pic:cNvPicPr>
                  </pic:nvPicPr>
                  <pic:blipFill>
                    <a:blip r:embed="rId10" cstate="print"/>
                    <a:srcRect/>
                    <a:stretch>
                      <a:fillRect/>
                    </a:stretch>
                  </pic:blipFill>
                  <pic:spPr bwMode="auto">
                    <a:xfrm>
                      <a:off x="0" y="0"/>
                      <a:ext cx="2044700" cy="1541145"/>
                    </a:xfrm>
                    <a:prstGeom prst="rect">
                      <a:avLst/>
                    </a:prstGeom>
                    <a:noFill/>
                    <a:ln w="9525">
                      <a:noFill/>
                      <a:miter lim="800000"/>
                      <a:headEnd/>
                      <a:tailEnd/>
                    </a:ln>
                  </pic:spPr>
                </pic:pic>
              </a:graphicData>
            </a:graphic>
          </wp:anchor>
        </w:drawing>
      </w:r>
      <w:r w:rsidR="00FF3A06" w:rsidRPr="00DE68FF">
        <w:rPr>
          <w:rFonts w:ascii="Century Gothic" w:hAnsi="Century Gothic" w:cs="Arial"/>
          <w:sz w:val="22"/>
          <w:szCs w:val="22"/>
          <w:lang w:val="en-GB"/>
        </w:rPr>
        <w:t xml:space="preserve">There are </w:t>
      </w:r>
      <w:r w:rsidR="00FF52DC" w:rsidRPr="00DE68FF">
        <w:rPr>
          <w:rFonts w:ascii="Century Gothic" w:hAnsi="Century Gothic" w:cs="Arial"/>
          <w:sz w:val="22"/>
          <w:szCs w:val="22"/>
          <w:lang w:val="en-GB"/>
        </w:rPr>
        <w:t>many</w:t>
      </w:r>
      <w:r w:rsidR="00FF3A06" w:rsidRPr="00DE68FF">
        <w:rPr>
          <w:rFonts w:ascii="Century Gothic" w:hAnsi="Century Gothic" w:cs="Arial"/>
          <w:sz w:val="22"/>
          <w:szCs w:val="22"/>
          <w:lang w:val="en-GB"/>
        </w:rPr>
        <w:t xml:space="preserve"> uses </w:t>
      </w:r>
      <w:r w:rsidR="00FF52DC" w:rsidRPr="00DE68FF">
        <w:rPr>
          <w:rFonts w:ascii="Century Gothic" w:hAnsi="Century Gothic" w:cs="Arial"/>
          <w:sz w:val="22"/>
          <w:szCs w:val="22"/>
          <w:lang w:val="en-GB"/>
        </w:rPr>
        <w:t>of</w:t>
      </w:r>
      <w:r w:rsidR="00FF3A06" w:rsidRPr="00DE68FF">
        <w:rPr>
          <w:rFonts w:ascii="Century Gothic" w:hAnsi="Century Gothic" w:cs="Arial"/>
          <w:sz w:val="22"/>
          <w:szCs w:val="22"/>
          <w:lang w:val="en-GB"/>
        </w:rPr>
        <w:t xml:space="preserve"> weather forecasts</w:t>
      </w:r>
      <w:r w:rsidR="00FF52DC" w:rsidRPr="00DE68FF">
        <w:rPr>
          <w:rFonts w:ascii="Century Gothic" w:hAnsi="Century Gothic" w:cs="Arial"/>
          <w:sz w:val="22"/>
          <w:szCs w:val="22"/>
          <w:lang w:val="en-GB"/>
        </w:rPr>
        <w:t>, for example,</w:t>
      </w:r>
      <w:r w:rsidR="00FF3A06" w:rsidRPr="00DE68FF">
        <w:rPr>
          <w:rFonts w:ascii="Century Gothic" w:hAnsi="Century Gothic" w:cs="Arial"/>
          <w:sz w:val="22"/>
          <w:szCs w:val="22"/>
          <w:lang w:val="en-GB"/>
        </w:rPr>
        <w:t xml:space="preserve"> </w:t>
      </w:r>
      <w:r w:rsidR="00FF52DC" w:rsidRPr="00DE68FF">
        <w:rPr>
          <w:rFonts w:ascii="Century Gothic" w:hAnsi="Century Gothic" w:cs="Arial"/>
          <w:sz w:val="22"/>
          <w:szCs w:val="22"/>
          <w:lang w:val="en-GB"/>
        </w:rPr>
        <w:t>w</w:t>
      </w:r>
      <w:r w:rsidR="00FF3A06" w:rsidRPr="00DE68FF">
        <w:rPr>
          <w:rFonts w:ascii="Century Gothic" w:hAnsi="Century Gothic" w:cs="Arial"/>
          <w:sz w:val="22"/>
          <w:szCs w:val="22"/>
          <w:lang w:val="en-GB"/>
        </w:rPr>
        <w:t xml:space="preserve">eather warnings are important </w:t>
      </w:r>
      <w:r w:rsidR="00FF52DC" w:rsidRPr="00DE68FF">
        <w:rPr>
          <w:rFonts w:ascii="Century Gothic" w:hAnsi="Century Gothic" w:cs="Arial"/>
          <w:sz w:val="22"/>
          <w:szCs w:val="22"/>
          <w:lang w:val="en-GB"/>
        </w:rPr>
        <w:t xml:space="preserve">for </w:t>
      </w:r>
      <w:r w:rsidR="00FF3A06" w:rsidRPr="00DE68FF">
        <w:rPr>
          <w:rFonts w:ascii="Century Gothic" w:hAnsi="Century Gothic" w:cs="Arial"/>
          <w:sz w:val="22"/>
          <w:szCs w:val="22"/>
          <w:lang w:val="en-GB"/>
        </w:rPr>
        <w:t>protect</w:t>
      </w:r>
      <w:r w:rsidR="00FF52DC" w:rsidRPr="00DE68FF">
        <w:rPr>
          <w:rFonts w:ascii="Century Gothic" w:hAnsi="Century Gothic" w:cs="Arial"/>
          <w:sz w:val="22"/>
          <w:szCs w:val="22"/>
          <w:lang w:val="en-GB"/>
        </w:rPr>
        <w:t xml:space="preserve">ing </w:t>
      </w:r>
      <w:r w:rsidR="00FF3A06" w:rsidRPr="00DE68FF">
        <w:rPr>
          <w:rFonts w:ascii="Century Gothic" w:hAnsi="Century Gothic" w:cs="Arial"/>
          <w:sz w:val="22"/>
          <w:szCs w:val="22"/>
          <w:lang w:val="en-GB"/>
        </w:rPr>
        <w:t xml:space="preserve"> life and property</w:t>
      </w:r>
      <w:r w:rsidR="00FF52DC" w:rsidRPr="00DE68FF">
        <w:rPr>
          <w:rFonts w:ascii="Century Gothic" w:hAnsi="Century Gothic" w:cs="Arial"/>
          <w:sz w:val="22"/>
          <w:szCs w:val="22"/>
          <w:lang w:val="en-GB"/>
        </w:rPr>
        <w:t>,</w:t>
      </w:r>
      <w:r w:rsidR="00FF3A06" w:rsidRPr="00DE68FF">
        <w:rPr>
          <w:rFonts w:ascii="Century Gothic" w:hAnsi="Century Gothic" w:cs="Arial"/>
          <w:sz w:val="22"/>
          <w:szCs w:val="22"/>
          <w:lang w:val="en-GB"/>
        </w:rPr>
        <w:t xml:space="preserve"> </w:t>
      </w:r>
      <w:r w:rsidR="00FF52DC" w:rsidRPr="00DE68FF">
        <w:rPr>
          <w:rFonts w:ascii="Century Gothic" w:hAnsi="Century Gothic" w:cs="Arial"/>
          <w:sz w:val="22"/>
          <w:szCs w:val="22"/>
          <w:lang w:val="en-GB"/>
        </w:rPr>
        <w:t>f</w:t>
      </w:r>
      <w:r w:rsidR="00FF3A06" w:rsidRPr="00DE68FF">
        <w:rPr>
          <w:rFonts w:ascii="Century Gothic" w:hAnsi="Century Gothic" w:cs="Arial"/>
          <w:sz w:val="22"/>
          <w:szCs w:val="22"/>
          <w:lang w:val="en-GB"/>
        </w:rPr>
        <w:t xml:space="preserve">orecasts </w:t>
      </w:r>
      <w:r w:rsidR="00FF52DC" w:rsidRPr="00DE68FF">
        <w:rPr>
          <w:rFonts w:ascii="Century Gothic" w:hAnsi="Century Gothic" w:cs="Arial"/>
          <w:sz w:val="22"/>
          <w:szCs w:val="22"/>
          <w:lang w:val="en-GB"/>
        </w:rPr>
        <w:t>of</w:t>
      </w:r>
      <w:r w:rsidR="00FF3A06" w:rsidRPr="00DE68FF">
        <w:rPr>
          <w:rFonts w:ascii="Century Gothic" w:hAnsi="Century Gothic" w:cs="Arial"/>
          <w:sz w:val="22"/>
          <w:szCs w:val="22"/>
          <w:lang w:val="en-GB"/>
        </w:rPr>
        <w:t xml:space="preserve"> temperature and precipitation are important to agriculture, and therefore to traders within commodity markets. Temperature forecasts are </w:t>
      </w:r>
      <w:r w:rsidR="00FF52DC" w:rsidRPr="00DE68FF">
        <w:rPr>
          <w:rFonts w:ascii="Century Gothic" w:hAnsi="Century Gothic" w:cs="Arial"/>
          <w:sz w:val="22"/>
          <w:szCs w:val="22"/>
          <w:lang w:val="en-GB"/>
        </w:rPr>
        <w:t xml:space="preserve">also </w:t>
      </w:r>
      <w:r w:rsidR="00FF3A06" w:rsidRPr="00DE68FF">
        <w:rPr>
          <w:rFonts w:ascii="Century Gothic" w:hAnsi="Century Gothic" w:cs="Arial"/>
          <w:sz w:val="22"/>
          <w:szCs w:val="22"/>
          <w:lang w:val="en-GB"/>
        </w:rPr>
        <w:t>use</w:t>
      </w:r>
      <w:r w:rsidR="00FF52DC" w:rsidRPr="00DE68FF">
        <w:rPr>
          <w:rFonts w:ascii="Century Gothic" w:hAnsi="Century Gothic" w:cs="Arial"/>
          <w:sz w:val="22"/>
          <w:szCs w:val="22"/>
          <w:lang w:val="en-GB"/>
        </w:rPr>
        <w:t>ful</w:t>
      </w:r>
      <w:r w:rsidR="00FF3A06" w:rsidRPr="00DE68FF">
        <w:rPr>
          <w:rFonts w:ascii="Century Gothic" w:hAnsi="Century Gothic" w:cs="Arial"/>
          <w:sz w:val="22"/>
          <w:szCs w:val="22"/>
          <w:lang w:val="en-GB"/>
        </w:rPr>
        <w:t xml:space="preserve"> </w:t>
      </w:r>
      <w:r w:rsidR="00FF52DC" w:rsidRPr="00DE68FF">
        <w:rPr>
          <w:rFonts w:ascii="Century Gothic" w:hAnsi="Century Gothic" w:cs="Arial"/>
          <w:sz w:val="22"/>
          <w:szCs w:val="22"/>
          <w:lang w:val="en-GB"/>
        </w:rPr>
        <w:t>for</w:t>
      </w:r>
      <w:r w:rsidR="00FF3A06" w:rsidRPr="00DE68FF">
        <w:rPr>
          <w:rFonts w:ascii="Century Gothic" w:hAnsi="Century Gothic" w:cs="Arial"/>
          <w:sz w:val="22"/>
          <w:szCs w:val="22"/>
          <w:lang w:val="en-GB"/>
        </w:rPr>
        <w:t xml:space="preserve"> utility </w:t>
      </w:r>
      <w:r w:rsidR="00F621F3" w:rsidRPr="00DE68FF">
        <w:rPr>
          <w:rFonts w:ascii="Century Gothic" w:hAnsi="Century Gothic" w:cs="Arial"/>
          <w:sz w:val="22"/>
          <w:szCs w:val="22"/>
          <w:lang w:val="en-GB"/>
        </w:rPr>
        <w:t>companies (</w:t>
      </w:r>
      <w:r w:rsidR="00FF52DC" w:rsidRPr="00DE68FF">
        <w:rPr>
          <w:rFonts w:ascii="Century Gothic" w:hAnsi="Century Gothic" w:cs="Arial"/>
          <w:sz w:val="22"/>
          <w:szCs w:val="22"/>
          <w:lang w:val="en-GB"/>
        </w:rPr>
        <w:t>water and electricity)</w:t>
      </w:r>
      <w:r w:rsidR="00FF3A06" w:rsidRPr="00DE68FF">
        <w:rPr>
          <w:rFonts w:ascii="Century Gothic" w:hAnsi="Century Gothic" w:cs="Arial"/>
          <w:sz w:val="22"/>
          <w:szCs w:val="22"/>
          <w:lang w:val="en-GB"/>
        </w:rPr>
        <w:t xml:space="preserve"> to estimate demand over coming days. </w:t>
      </w:r>
      <w:r w:rsidR="00FF52DC" w:rsidRPr="00DE68FF">
        <w:rPr>
          <w:rFonts w:ascii="Century Gothic" w:hAnsi="Century Gothic" w:cs="Arial"/>
          <w:sz w:val="22"/>
          <w:szCs w:val="22"/>
          <w:lang w:val="en-GB"/>
        </w:rPr>
        <w:t xml:space="preserve">For the </w:t>
      </w:r>
      <w:r w:rsidR="0045076E" w:rsidRPr="00DE68FF">
        <w:rPr>
          <w:rFonts w:ascii="Century Gothic" w:hAnsi="Century Gothic" w:cs="Arial"/>
          <w:sz w:val="22"/>
          <w:szCs w:val="22"/>
          <w:lang w:val="en-GB"/>
        </w:rPr>
        <w:t>general</w:t>
      </w:r>
      <w:r w:rsidR="00FF52DC" w:rsidRPr="00DE68FF">
        <w:rPr>
          <w:rFonts w:ascii="Century Gothic" w:hAnsi="Century Gothic" w:cs="Arial"/>
          <w:sz w:val="22"/>
          <w:szCs w:val="22"/>
          <w:lang w:val="en-GB"/>
        </w:rPr>
        <w:t xml:space="preserve"> public</w:t>
      </w:r>
      <w:r w:rsidR="00FF3A06" w:rsidRPr="00DE68FF">
        <w:rPr>
          <w:rFonts w:ascii="Century Gothic" w:hAnsi="Century Gothic" w:cs="Arial"/>
          <w:sz w:val="22"/>
          <w:szCs w:val="22"/>
          <w:lang w:val="en-GB"/>
        </w:rPr>
        <w:t xml:space="preserve"> weather forecasts </w:t>
      </w:r>
      <w:r w:rsidR="0045076E" w:rsidRPr="00DE68FF">
        <w:rPr>
          <w:rFonts w:ascii="Century Gothic" w:hAnsi="Century Gothic" w:cs="Arial"/>
          <w:sz w:val="22"/>
          <w:szCs w:val="22"/>
          <w:lang w:val="en-GB"/>
        </w:rPr>
        <w:t>can</w:t>
      </w:r>
      <w:r w:rsidR="00FF52DC" w:rsidRPr="00DE68FF">
        <w:rPr>
          <w:rFonts w:ascii="Century Gothic" w:hAnsi="Century Gothic" w:cs="Arial"/>
          <w:sz w:val="22"/>
          <w:szCs w:val="22"/>
          <w:lang w:val="en-GB"/>
        </w:rPr>
        <w:t xml:space="preserve"> be used </w:t>
      </w:r>
      <w:r w:rsidR="00FF3A06" w:rsidRPr="00DE68FF">
        <w:rPr>
          <w:rFonts w:ascii="Century Gothic" w:hAnsi="Century Gothic" w:cs="Arial"/>
          <w:sz w:val="22"/>
          <w:szCs w:val="22"/>
          <w:lang w:val="en-GB"/>
        </w:rPr>
        <w:t>o determine what to wear</w:t>
      </w:r>
      <w:r w:rsidR="00FF52DC" w:rsidRPr="00DE68FF">
        <w:rPr>
          <w:rFonts w:ascii="Century Gothic" w:hAnsi="Century Gothic" w:cs="Arial"/>
          <w:sz w:val="22"/>
          <w:szCs w:val="22"/>
          <w:lang w:val="en-GB"/>
        </w:rPr>
        <w:t>, or whether or not to carry an umbrella on a given day</w:t>
      </w:r>
      <w:r w:rsidR="00FF3A06" w:rsidRPr="00DE68FF">
        <w:rPr>
          <w:rFonts w:ascii="Century Gothic" w:hAnsi="Century Gothic" w:cs="Arial"/>
          <w:sz w:val="22"/>
          <w:szCs w:val="22"/>
          <w:lang w:val="en-GB"/>
        </w:rPr>
        <w:t xml:space="preserve">. </w:t>
      </w:r>
      <w:r w:rsidR="00F621F3" w:rsidRPr="00DE68FF">
        <w:rPr>
          <w:rFonts w:ascii="Century Gothic" w:hAnsi="Century Gothic" w:cs="Arial"/>
          <w:sz w:val="22"/>
          <w:szCs w:val="22"/>
          <w:lang w:val="en-GB"/>
        </w:rPr>
        <w:t>Outdoor</w:t>
      </w:r>
      <w:r w:rsidR="00FF3A06" w:rsidRPr="00DE68FF">
        <w:rPr>
          <w:rFonts w:ascii="Century Gothic" w:hAnsi="Century Gothic" w:cs="Arial"/>
          <w:sz w:val="22"/>
          <w:szCs w:val="22"/>
          <w:lang w:val="en-GB"/>
        </w:rPr>
        <w:t xml:space="preserve"> activities </w:t>
      </w:r>
      <w:r w:rsidR="00FF52DC" w:rsidRPr="00DE68FF">
        <w:rPr>
          <w:rFonts w:ascii="Century Gothic" w:hAnsi="Century Gothic" w:cs="Arial"/>
          <w:sz w:val="22"/>
          <w:szCs w:val="22"/>
          <w:lang w:val="en-GB"/>
        </w:rPr>
        <w:t>(like sports or public transport) can be adversely affected by</w:t>
      </w:r>
      <w:r w:rsidR="00FF3A06" w:rsidRPr="00DE68FF">
        <w:rPr>
          <w:rFonts w:ascii="Century Gothic" w:hAnsi="Century Gothic" w:cs="Arial"/>
          <w:sz w:val="22"/>
          <w:szCs w:val="22"/>
          <w:lang w:val="en-GB"/>
        </w:rPr>
        <w:t xml:space="preserve"> heavy rain, </w:t>
      </w:r>
      <w:r w:rsidR="00FF52DC" w:rsidRPr="00DE68FF">
        <w:rPr>
          <w:rFonts w:ascii="Century Gothic" w:hAnsi="Century Gothic" w:cs="Arial"/>
          <w:sz w:val="22"/>
          <w:szCs w:val="22"/>
          <w:lang w:val="en-GB"/>
        </w:rPr>
        <w:t xml:space="preserve">hence </w:t>
      </w:r>
      <w:r w:rsidR="00FF3A06" w:rsidRPr="00DE68FF">
        <w:rPr>
          <w:rFonts w:ascii="Century Gothic" w:hAnsi="Century Gothic" w:cs="Arial"/>
          <w:sz w:val="22"/>
          <w:szCs w:val="22"/>
          <w:lang w:val="en-GB"/>
        </w:rPr>
        <w:t xml:space="preserve">forecasts can be used to plan ahead and </w:t>
      </w:r>
      <w:r w:rsidR="0045076E" w:rsidRPr="00DE68FF">
        <w:rPr>
          <w:rFonts w:ascii="Century Gothic" w:hAnsi="Century Gothic" w:cs="Arial"/>
          <w:sz w:val="22"/>
          <w:szCs w:val="22"/>
          <w:lang w:val="en-GB"/>
        </w:rPr>
        <w:t>avoid disruption</w:t>
      </w:r>
      <w:r w:rsidR="00FF3A06" w:rsidRPr="00DE68FF">
        <w:rPr>
          <w:rFonts w:ascii="Century Gothic" w:hAnsi="Century Gothic" w:cs="Arial"/>
          <w:sz w:val="22"/>
          <w:szCs w:val="22"/>
          <w:lang w:val="en-GB"/>
        </w:rPr>
        <w:t>.</w:t>
      </w:r>
    </w:p>
    <w:sectPr w:rsidR="0034792D" w:rsidRPr="00DE68FF" w:rsidSect="00DE68FF">
      <w:pgSz w:w="12240" w:h="15840"/>
      <w:pgMar w:top="1440" w:right="37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16E82"/>
    <w:multiLevelType w:val="hybridMultilevel"/>
    <w:tmpl w:val="7DF48908"/>
    <w:lvl w:ilvl="0" w:tplc="677201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481721"/>
    <w:multiLevelType w:val="hybridMultilevel"/>
    <w:tmpl w:val="6D3C1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4792D"/>
    <w:rsid w:val="000316EA"/>
    <w:rsid w:val="00063035"/>
    <w:rsid w:val="001D4B4F"/>
    <w:rsid w:val="00237EBC"/>
    <w:rsid w:val="0034792D"/>
    <w:rsid w:val="003C1369"/>
    <w:rsid w:val="0045076E"/>
    <w:rsid w:val="006A0507"/>
    <w:rsid w:val="007373B3"/>
    <w:rsid w:val="007E47AE"/>
    <w:rsid w:val="008822C7"/>
    <w:rsid w:val="00985E1B"/>
    <w:rsid w:val="00991F06"/>
    <w:rsid w:val="009C3783"/>
    <w:rsid w:val="00A05D10"/>
    <w:rsid w:val="00A5303B"/>
    <w:rsid w:val="00AB118F"/>
    <w:rsid w:val="00B22F3C"/>
    <w:rsid w:val="00B730B3"/>
    <w:rsid w:val="00D76ABA"/>
    <w:rsid w:val="00DC086A"/>
    <w:rsid w:val="00DD2481"/>
    <w:rsid w:val="00DE68FF"/>
    <w:rsid w:val="00EA34DE"/>
    <w:rsid w:val="00EB6B1A"/>
    <w:rsid w:val="00F05159"/>
    <w:rsid w:val="00F621F3"/>
    <w:rsid w:val="00FE48E0"/>
    <w:rsid w:val="00FF3A06"/>
    <w:rsid w:val="00FF52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2C7"/>
    <w:rPr>
      <w:sz w:val="24"/>
      <w:szCs w:val="24"/>
    </w:rPr>
  </w:style>
  <w:style w:type="paragraph" w:styleId="Heading1">
    <w:name w:val="heading 1"/>
    <w:basedOn w:val="Normal"/>
    <w:next w:val="Normal"/>
    <w:link w:val="Heading1Char"/>
    <w:qFormat/>
    <w:rsid w:val="008822C7"/>
    <w:pPr>
      <w:keepNext/>
      <w:outlineLvl w:val="0"/>
    </w:pPr>
    <w:rPr>
      <w:rFonts w:ascii="Tahoma" w:hAnsi="Tahoma" w:cs="Tahoma"/>
      <w:b/>
      <w:bCs/>
      <w:sz w:val="22"/>
    </w:rPr>
  </w:style>
  <w:style w:type="paragraph" w:styleId="Heading2">
    <w:name w:val="heading 2"/>
    <w:basedOn w:val="Normal"/>
    <w:next w:val="Normal"/>
    <w:link w:val="Heading2Char"/>
    <w:qFormat/>
    <w:rsid w:val="008822C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822C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22C7"/>
    <w:rPr>
      <w:rFonts w:ascii="Tahoma" w:hAnsi="Tahoma" w:cs="Tahoma"/>
      <w:b/>
      <w:bCs/>
      <w:sz w:val="22"/>
      <w:szCs w:val="24"/>
    </w:rPr>
  </w:style>
  <w:style w:type="character" w:customStyle="1" w:styleId="Heading2Char">
    <w:name w:val="Heading 2 Char"/>
    <w:basedOn w:val="DefaultParagraphFont"/>
    <w:link w:val="Heading2"/>
    <w:rsid w:val="008822C7"/>
    <w:rPr>
      <w:rFonts w:ascii="Arial" w:hAnsi="Arial" w:cs="Arial"/>
      <w:b/>
      <w:bCs/>
      <w:i/>
      <w:iCs/>
      <w:sz w:val="28"/>
      <w:szCs w:val="28"/>
    </w:rPr>
  </w:style>
  <w:style w:type="character" w:customStyle="1" w:styleId="Heading3Char">
    <w:name w:val="Heading 3 Char"/>
    <w:basedOn w:val="DefaultParagraphFont"/>
    <w:link w:val="Heading3"/>
    <w:rsid w:val="008822C7"/>
    <w:rPr>
      <w:rFonts w:ascii="Arial" w:hAnsi="Arial" w:cs="Arial"/>
      <w:b/>
      <w:bCs/>
      <w:sz w:val="26"/>
      <w:szCs w:val="26"/>
    </w:rPr>
  </w:style>
  <w:style w:type="paragraph" w:styleId="ListParagraph">
    <w:name w:val="List Paragraph"/>
    <w:basedOn w:val="Normal"/>
    <w:uiPriority w:val="34"/>
    <w:qFormat/>
    <w:rsid w:val="008822C7"/>
    <w:pPr>
      <w:ind w:left="720"/>
    </w:pPr>
  </w:style>
  <w:style w:type="paragraph" w:styleId="TOCHeading">
    <w:name w:val="TOC Heading"/>
    <w:basedOn w:val="Heading1"/>
    <w:next w:val="Normal"/>
    <w:uiPriority w:val="39"/>
    <w:semiHidden/>
    <w:unhideWhenUsed/>
    <w:qFormat/>
    <w:rsid w:val="008822C7"/>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FF3A06"/>
    <w:pPr>
      <w:spacing w:before="100" w:beforeAutospacing="1" w:after="100" w:afterAutospacing="1"/>
    </w:pPr>
  </w:style>
  <w:style w:type="character" w:styleId="Hyperlink">
    <w:name w:val="Hyperlink"/>
    <w:basedOn w:val="DefaultParagraphFont"/>
    <w:uiPriority w:val="99"/>
    <w:semiHidden/>
    <w:unhideWhenUsed/>
    <w:rsid w:val="00FF3A06"/>
    <w:rPr>
      <w:color w:val="0000FF"/>
      <w:u w:val="single"/>
    </w:rPr>
  </w:style>
  <w:style w:type="paragraph" w:styleId="BalloonText">
    <w:name w:val="Balloon Text"/>
    <w:basedOn w:val="Normal"/>
    <w:link w:val="BalloonTextChar"/>
    <w:uiPriority w:val="99"/>
    <w:semiHidden/>
    <w:unhideWhenUsed/>
    <w:rsid w:val="00DE68FF"/>
    <w:rPr>
      <w:rFonts w:ascii="Tahoma" w:hAnsi="Tahoma" w:cs="Tahoma"/>
      <w:sz w:val="16"/>
      <w:szCs w:val="16"/>
    </w:rPr>
  </w:style>
  <w:style w:type="character" w:customStyle="1" w:styleId="BalloonTextChar">
    <w:name w:val="Balloon Text Char"/>
    <w:basedOn w:val="DefaultParagraphFont"/>
    <w:link w:val="BalloonText"/>
    <w:uiPriority w:val="99"/>
    <w:semiHidden/>
    <w:rsid w:val="00DE68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64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user</cp:lastModifiedBy>
  <cp:revision>3</cp:revision>
  <dcterms:created xsi:type="dcterms:W3CDTF">2011-07-28T06:40:00Z</dcterms:created>
  <dcterms:modified xsi:type="dcterms:W3CDTF">2011-07-28T06:45:00Z</dcterms:modified>
</cp:coreProperties>
</file>