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ANÁLISIS Y DESARROLLO DE SOFTWARE</w:t>
      </w:r>
    </w:p>
    <w:p w:rsidR="00000000" w:rsidDel="00000000" w:rsidP="00000000" w:rsidRDefault="00000000" w:rsidRPr="00000000" w14:paraId="00000002">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COMPETENCIAS</w:t>
      </w:r>
    </w:p>
    <w:p w:rsidR="00000000" w:rsidDel="00000000" w:rsidP="00000000" w:rsidRDefault="00000000" w:rsidRPr="00000000" w14:paraId="00000004">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DESARROLLAR LA SOLUCIÓN DE SOFTWARE DE ACUERDO CON EL DISEÑO Y METODOLOGÍAS DE DESARROLLO</w:t>
      </w:r>
    </w:p>
    <w:p w:rsidR="00000000" w:rsidDel="00000000" w:rsidP="00000000" w:rsidRDefault="00000000" w:rsidRPr="00000000" w14:paraId="00000005">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RESULTADO DE APRENDIZAJE </w:t>
      </w:r>
    </w:p>
    <w:p w:rsidR="00000000" w:rsidDel="00000000" w:rsidP="00000000" w:rsidRDefault="00000000" w:rsidRPr="00000000" w14:paraId="00000007">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CONSTRUIR LA BASE DE DATOS PARA EL SOFTWARE A PARTIR DEL MODELO DE DATOS</w:t>
      </w:r>
    </w:p>
    <w:p w:rsidR="00000000" w:rsidDel="00000000" w:rsidP="00000000" w:rsidRDefault="00000000" w:rsidRPr="00000000" w14:paraId="00000008">
      <w:pPr>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INSTRUCTOR</w:t>
      </w:r>
    </w:p>
    <w:p w:rsidR="00000000" w:rsidDel="00000000" w:rsidP="00000000" w:rsidRDefault="00000000" w:rsidRPr="00000000" w14:paraId="0000000C">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RAMON EMILIO GONZALEZ RODRIGUEZ</w:t>
      </w:r>
    </w:p>
    <w:p w:rsidR="00000000" w:rsidDel="00000000" w:rsidP="00000000" w:rsidRDefault="00000000" w:rsidRPr="00000000" w14:paraId="0000000D">
      <w:pPr>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APRENDIZ</w:t>
      </w:r>
    </w:p>
    <w:p w:rsidR="00000000" w:rsidDel="00000000" w:rsidP="00000000" w:rsidRDefault="00000000" w:rsidRPr="00000000" w14:paraId="00000010">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DERLY JHINET VILLALOBOS PACHECO</w:t>
      </w:r>
    </w:p>
    <w:p w:rsidR="00000000" w:rsidDel="00000000" w:rsidP="00000000" w:rsidRDefault="00000000" w:rsidRPr="00000000" w14:paraId="00000011">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ERICK SANTIAGO ROMERO GARCIA</w:t>
      </w:r>
    </w:p>
    <w:p w:rsidR="00000000" w:rsidDel="00000000" w:rsidP="00000000" w:rsidRDefault="00000000" w:rsidRPr="00000000" w14:paraId="00000012">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MARIA PAULA TORRES BARRETO</w:t>
      </w:r>
    </w:p>
    <w:p w:rsidR="00000000" w:rsidDel="00000000" w:rsidP="00000000" w:rsidRDefault="00000000" w:rsidRPr="00000000" w14:paraId="00000013">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JUAN DAVID GARZON FAJARDO</w:t>
      </w:r>
    </w:p>
    <w:p w:rsidR="00000000" w:rsidDel="00000000" w:rsidP="00000000" w:rsidRDefault="00000000" w:rsidRPr="00000000" w14:paraId="00000014">
      <w:pPr>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BOGOTA D.C.</w:t>
      </w:r>
    </w:p>
    <w:p w:rsidR="00000000" w:rsidDel="00000000" w:rsidP="00000000" w:rsidRDefault="00000000" w:rsidRPr="00000000" w14:paraId="00000017">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SENA CENTRO DE DISEÑO Y METROLOGÍA</w:t>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480" w:lineRule="auto"/>
        <w:jc w:val="center"/>
        <w:rPr>
          <w:rFonts w:ascii="Arial" w:cs="Arial" w:eastAsia="Arial" w:hAnsi="Arial"/>
          <w:b w:val="1"/>
          <w:color w:val="0f4761"/>
          <w:sz w:val="26"/>
          <w:szCs w:val="26"/>
        </w:rPr>
      </w:pPr>
      <w:r w:rsidDel="00000000" w:rsidR="00000000" w:rsidRPr="00000000">
        <w:rPr>
          <w:rFonts w:ascii="Arial" w:cs="Arial" w:eastAsia="Arial" w:hAnsi="Arial"/>
          <w:b w:val="1"/>
          <w:color w:val="0f4761"/>
          <w:sz w:val="26"/>
          <w:szCs w:val="26"/>
          <w:rtl w:val="0"/>
        </w:rPr>
        <w:t xml:space="preserve">Tabla De Contenido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480" w:lineRule="auto"/>
        <w:rPr>
          <w:rFonts w:ascii="Arial" w:cs="Arial" w:eastAsia="Arial" w:hAnsi="Arial"/>
          <w:b w:val="1"/>
          <w:color w:val="0f476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k668n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6f8puvljlb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ESTUDIO DE CASO PETLITTLE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yk798y3zgf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DIAGRAMA MER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yghmmiw4i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LÓGICO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MODELO FÍSICO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jsn4loh4xn">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MODELO RELACIONAL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jg4o8k4d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240" w:line="480" w:lineRule="auto"/>
        <w:rPr>
          <w:rFonts w:ascii="Arial" w:cs="Arial" w:eastAsia="Arial" w:hAnsi="Arial"/>
          <w:b w:val="1"/>
          <w:color w:val="0f4761"/>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494"/>
        </w:tabs>
        <w:spacing w:after="100"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2B">
      <w:pPr>
        <w:pStyle w:val="Heading1"/>
        <w:jc w:val="left"/>
        <w:rPr/>
      </w:pPr>
      <w:r w:rsidDel="00000000" w:rsidR="00000000" w:rsidRPr="00000000">
        <w:rPr>
          <w:rtl w:val="0"/>
        </w:rPr>
      </w:r>
    </w:p>
    <w:p w:rsidR="00000000" w:rsidDel="00000000" w:rsidP="00000000" w:rsidRDefault="00000000" w:rsidRPr="00000000" w14:paraId="0000002C">
      <w:pPr>
        <w:pStyle w:val="Heading1"/>
        <w:jc w:val="left"/>
        <w:rPr/>
      </w:pPr>
      <w:r w:rsidDel="00000000" w:rsidR="00000000" w:rsidRPr="00000000">
        <w:rPr>
          <w:rtl w:val="0"/>
        </w:rPr>
      </w:r>
    </w:p>
    <w:p w:rsidR="00000000" w:rsidDel="00000000" w:rsidP="00000000" w:rsidRDefault="00000000" w:rsidRPr="00000000" w14:paraId="0000002D">
      <w:pPr>
        <w:pStyle w:val="Heading1"/>
        <w:jc w:val="left"/>
        <w:rPr/>
      </w:pPr>
      <w:r w:rsidDel="00000000" w:rsidR="00000000" w:rsidRPr="00000000">
        <w:rPr>
          <w:rtl w:val="0"/>
        </w:rPr>
      </w:r>
    </w:p>
    <w:p w:rsidR="00000000" w:rsidDel="00000000" w:rsidP="00000000" w:rsidRDefault="00000000" w:rsidRPr="00000000" w14:paraId="0000002E">
      <w:pPr>
        <w:pStyle w:val="Heading1"/>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4k668n3" w:id="1"/>
      <w:bookmarkEnd w:id="1"/>
      <w:r w:rsidDel="00000000" w:rsidR="00000000" w:rsidRPr="00000000">
        <w:rPr>
          <w:rtl w:val="0"/>
        </w:rPr>
        <w:t xml:space="preserve">INTRODUCCIÓN</w:t>
      </w:r>
    </w:p>
    <w:p w:rsidR="00000000" w:rsidDel="00000000" w:rsidP="00000000" w:rsidRDefault="00000000" w:rsidRPr="00000000" w14:paraId="00000033">
      <w:pPr>
        <w:jc w:val="both"/>
        <w:rPr/>
      </w:pPr>
      <w:r w:rsidDel="00000000" w:rsidR="00000000" w:rsidRPr="00000000">
        <w:rPr>
          <w:rFonts w:ascii="Arial" w:cs="Arial" w:eastAsia="Arial" w:hAnsi="Arial"/>
          <w:sz w:val="26"/>
          <w:szCs w:val="26"/>
          <w:rtl w:val="0"/>
        </w:rPr>
        <w:t xml:space="preserve">Este documento describe el proceso de diseño y desarrollo del proyecto “</w:t>
      </w:r>
      <w:r w:rsidDel="00000000" w:rsidR="00000000" w:rsidRPr="00000000">
        <w:rPr>
          <w:rFonts w:ascii="Arial" w:cs="Arial" w:eastAsia="Arial" w:hAnsi="Arial"/>
          <w:sz w:val="26"/>
          <w:szCs w:val="26"/>
          <w:rtl w:val="0"/>
        </w:rPr>
        <w:t xml:space="preserve">PetLittle</w:t>
      </w:r>
      <w:r w:rsidDel="00000000" w:rsidR="00000000" w:rsidRPr="00000000">
        <w:rPr>
          <w:rFonts w:ascii="Arial" w:cs="Arial" w:eastAsia="Arial" w:hAnsi="Arial"/>
          <w:sz w:val="26"/>
          <w:szCs w:val="26"/>
          <w:rtl w:val="0"/>
        </w:rPr>
        <w:t xml:space="preserve">”, un software creado para facilitar la gestión integral de servicios en veterinarias, desde la programación de citas médicas y de servicios adicionales, hasta el manejo de historiales médicos y clientes. El propósito de “</w:t>
      </w:r>
      <w:r w:rsidDel="00000000" w:rsidR="00000000" w:rsidRPr="00000000">
        <w:rPr>
          <w:rFonts w:ascii="Arial" w:cs="Arial" w:eastAsia="Arial" w:hAnsi="Arial"/>
          <w:sz w:val="26"/>
          <w:szCs w:val="26"/>
          <w:rtl w:val="0"/>
        </w:rPr>
        <w:t xml:space="preserve">PetLittle</w:t>
      </w:r>
      <w:r w:rsidDel="00000000" w:rsidR="00000000" w:rsidRPr="00000000">
        <w:rPr>
          <w:rFonts w:ascii="Arial" w:cs="Arial" w:eastAsia="Arial" w:hAnsi="Arial"/>
          <w:sz w:val="26"/>
          <w:szCs w:val="26"/>
          <w:rtl w:val="0"/>
        </w:rPr>
        <w:t xml:space="preserve">” es automatizar tareas administrativas y mejorar la experiencia del cliente mediante un sistema eficiente, amigable y automatizado que incluye funcionalidades clave, como recordatorios de citas y una base de datos integral. A lo largo del documento, se presenta un estudio de caso detallado, así como los modelos de datos necesarios para implementar la solución, incluyendo el Modelo Entidad-Relación (MER), el modelo lógico, el modelo físico y el modelo relacional del sistema</w:t>
      </w:r>
      <w:r w:rsidDel="00000000" w:rsidR="00000000" w:rsidRPr="00000000">
        <w:rPr>
          <w:rtl w:val="0"/>
        </w:rPr>
      </w:r>
    </w:p>
    <w:p w:rsidR="00000000" w:rsidDel="00000000" w:rsidP="00000000" w:rsidRDefault="00000000" w:rsidRPr="00000000" w14:paraId="00000034">
      <w:pPr>
        <w:pStyle w:val="Heading1"/>
        <w:jc w:val="left"/>
        <w:rPr/>
      </w:pPr>
      <w:bookmarkStart w:colFirst="0" w:colLast="0" w:name="_heading=h.q6f8puvljlb4" w:id="2"/>
      <w:bookmarkEnd w:id="2"/>
      <w:r w:rsidDel="00000000" w:rsidR="00000000" w:rsidRPr="00000000">
        <w:rPr>
          <w:rtl w:val="0"/>
        </w:rPr>
        <w:t xml:space="preserve">ESTUDIO DE CASO </w:t>
      </w:r>
      <w:r w:rsidDel="00000000" w:rsidR="00000000" w:rsidRPr="00000000">
        <w:rPr>
          <w:rtl w:val="0"/>
        </w:rPr>
        <w:t xml:space="preserve">PETLITTLE</w:t>
      </w:r>
      <w:r w:rsidDel="00000000" w:rsidR="00000000" w:rsidRPr="00000000">
        <w:rPr>
          <w:rtl w:val="0"/>
        </w:rPr>
      </w:r>
    </w:p>
    <w:p w:rsidR="00000000" w:rsidDel="00000000" w:rsidP="00000000" w:rsidRDefault="00000000" w:rsidRPr="00000000" w14:paraId="00000035">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empresa </w:t>
      </w:r>
      <w:r w:rsidDel="00000000" w:rsidR="00000000" w:rsidRPr="00000000">
        <w:rPr>
          <w:rFonts w:ascii="Arial" w:cs="Arial" w:eastAsia="Arial" w:hAnsi="Arial"/>
          <w:sz w:val="26"/>
          <w:szCs w:val="26"/>
          <w:rtl w:val="0"/>
        </w:rPr>
        <w:t xml:space="preserve">PETLITTLE</w:t>
      </w:r>
      <w:r w:rsidDel="00000000" w:rsidR="00000000" w:rsidRPr="00000000">
        <w:rPr>
          <w:rFonts w:ascii="Arial" w:cs="Arial" w:eastAsia="Arial" w:hAnsi="Arial"/>
          <w:sz w:val="26"/>
          <w:szCs w:val="26"/>
          <w:rtl w:val="0"/>
        </w:rPr>
        <w:t xml:space="preserve"> ha sido creada para el uso de varias  veterinarias que buscan actualizar sus servicios digitales y poder conseguir más tráfico hacia sus locales </w:t>
      </w:r>
    </w:p>
    <w:p w:rsidR="00000000" w:rsidDel="00000000" w:rsidP="00000000" w:rsidRDefault="00000000" w:rsidRPr="00000000" w14:paraId="00000036">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Desde hace meses se a pensado crear un modelo de ventas y agendamiento de citas con la ayuda de una página web donde se comunican sus clientes con la veterinaria, esta página funciona a través de un sistema de roles donde a empleados y a sus clientes se les pide, su nombre, apellido, sexo, fecha de nacimiento, su correo electrónico y por seguridad tambien es necesario pedirle a cada uno un usuario y una contraseña para darles un rol , cada rol tiene un codigo identificador unico, estos roles son el de clientes y administradores que se verán en el inicio de sesión y darán acceso a diferentes pantallas ahora en el apartado de uso serian los siguientes módulos:</w:t>
      </w:r>
    </w:p>
    <w:p w:rsidR="00000000" w:rsidDel="00000000" w:rsidP="00000000" w:rsidRDefault="00000000" w:rsidRPr="00000000" w14:paraId="0000003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 Registro e Inicio de Sesión: Los usuarios, ya sean clientes o veterinarios, deben registrarse en el sistema proporcionando su nombre, apellido, fecha de nacimiento, sexo, correo electrónico, usuario y contraseña. Los usuarios podrán iniciar sesión utilizando su correo y contraseña.</w:t>
      </w:r>
    </w:p>
    <w:p w:rsidR="00000000" w:rsidDel="00000000" w:rsidP="00000000" w:rsidRDefault="00000000" w:rsidRPr="00000000" w14:paraId="0000003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 Gestión de citas: Los clientes pueden programar, cancelar o reprogramar citas para sus mascotas. Podrán seleccionar servicios como consultas, baño o desparasitación, según la disponibilidad de la clínica. Los veterinarios pueden gestionar todas las citas programadas y ajustar los horarios de atención, revisando las notificaciones en caso de cambios o cancelaciones.</w:t>
      </w:r>
    </w:p>
    <w:p w:rsidR="00000000" w:rsidDel="00000000" w:rsidP="00000000" w:rsidRDefault="00000000" w:rsidRPr="00000000" w14:paraId="0000003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 Gestión de Servicios: El veterinario tiene la capacidad de actualizar y gestionar los servicios que ofrece la clínica, ajustando precios, duración y tipo de servicio. Estos cambios son visibles para los clientes al momento de programar una cita.</w:t>
      </w:r>
    </w:p>
    <w:p w:rsidR="00000000" w:rsidDel="00000000" w:rsidP="00000000" w:rsidRDefault="00000000" w:rsidRPr="00000000" w14:paraId="0000003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pStyle w:val="Heading1"/>
        <w:jc w:val="left"/>
        <w:rPr/>
      </w:pPr>
      <w:bookmarkStart w:colFirst="0" w:colLast="0" w:name="_heading=h.ryk798y3zgf3" w:id="3"/>
      <w:bookmarkEnd w:id="3"/>
      <w:r w:rsidDel="00000000" w:rsidR="00000000" w:rsidRPr="00000000">
        <w:rPr>
          <w:rtl w:val="0"/>
        </w:rPr>
        <w:t xml:space="preserve">DIAGRAMA MER</w:t>
      </w:r>
    </w:p>
    <w:p w:rsidR="00000000" w:rsidDel="00000000" w:rsidP="00000000" w:rsidRDefault="00000000" w:rsidRPr="00000000" w14:paraId="0000003F">
      <w:pPr>
        <w:rPr>
          <w:rFonts w:ascii="Arial" w:cs="Arial" w:eastAsia="Arial" w:hAnsi="Arial"/>
          <w:sz w:val="26"/>
          <w:szCs w:val="26"/>
        </w:rPr>
      </w:pPr>
      <w:r w:rsidDel="00000000" w:rsidR="00000000" w:rsidRPr="00000000">
        <w:rPr/>
        <w:drawing>
          <wp:inline distB="114300" distT="114300" distL="114300" distR="114300">
            <wp:extent cx="6030278" cy="3373853"/>
            <wp:effectExtent b="0" l="0" r="0" t="0"/>
            <wp:docPr id="210661125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030278" cy="337385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jc w:val="left"/>
        <w:rPr/>
      </w:pPr>
      <w:bookmarkStart w:colFirst="0" w:colLast="0" w:name="_heading=h.byghmmiw4ikn" w:id="4"/>
      <w:bookmarkEnd w:id="4"/>
      <w:r w:rsidDel="00000000" w:rsidR="00000000" w:rsidRPr="00000000">
        <w:rPr>
          <w:rtl w:val="0"/>
        </w:rPr>
        <w:t xml:space="preserve">MODELO LÓGICO</w:t>
      </w:r>
      <w:r w:rsidDel="00000000" w:rsidR="00000000" w:rsidRPr="00000000">
        <w:drawing>
          <wp:anchor allowOverlap="1" behindDoc="0" distB="114300" distT="114300" distL="114300" distR="114300" hidden="0" layoutInCell="1" locked="0" relativeHeight="0" simplePos="0">
            <wp:simplePos x="0" y="0"/>
            <wp:positionH relativeFrom="column">
              <wp:posOffset>-667222</wp:posOffset>
            </wp:positionH>
            <wp:positionV relativeFrom="paragraph">
              <wp:posOffset>266700</wp:posOffset>
            </wp:positionV>
            <wp:extent cx="6731856" cy="3237849"/>
            <wp:effectExtent b="0" l="0" r="0" t="0"/>
            <wp:wrapNone/>
            <wp:docPr id="210661125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31856" cy="3237849"/>
                    </a:xfrm>
                    <a:prstGeom prst="rect"/>
                    <a:ln/>
                  </pic:spPr>
                </pic:pic>
              </a:graphicData>
            </a:graphic>
          </wp:anchor>
        </w:drawing>
      </w:r>
    </w:p>
    <w:p w:rsidR="00000000" w:rsidDel="00000000" w:rsidP="00000000" w:rsidRDefault="00000000" w:rsidRPr="00000000" w14:paraId="00000044">
      <w:pPr>
        <w:pStyle w:val="Heading1"/>
        <w:jc w:val="left"/>
        <w:rPr/>
      </w:pPr>
      <w:r w:rsidDel="00000000" w:rsidR="00000000" w:rsidRPr="00000000">
        <w:rPr>
          <w:rtl w:val="0"/>
        </w:rPr>
      </w:r>
    </w:p>
    <w:p w:rsidR="00000000" w:rsidDel="00000000" w:rsidP="00000000" w:rsidRDefault="00000000" w:rsidRPr="00000000" w14:paraId="00000045">
      <w:pPr>
        <w:pStyle w:val="Heading1"/>
        <w:jc w:val="left"/>
        <w:rPr/>
      </w:pPr>
      <w:r w:rsidDel="00000000" w:rsidR="00000000" w:rsidRPr="00000000">
        <w:rPr>
          <w:rtl w:val="0"/>
        </w:rPr>
      </w:r>
    </w:p>
    <w:p w:rsidR="00000000" w:rsidDel="00000000" w:rsidP="00000000" w:rsidRDefault="00000000" w:rsidRPr="00000000" w14:paraId="00000046">
      <w:pPr>
        <w:pStyle w:val="Heading1"/>
        <w:jc w:val="left"/>
        <w:rPr/>
      </w:pPr>
      <w:r w:rsidDel="00000000" w:rsidR="00000000" w:rsidRPr="00000000">
        <w:rPr>
          <w:rtl w:val="0"/>
        </w:rPr>
      </w:r>
    </w:p>
    <w:p w:rsidR="00000000" w:rsidDel="00000000" w:rsidP="00000000" w:rsidRDefault="00000000" w:rsidRPr="00000000" w14:paraId="00000047">
      <w:pPr>
        <w:pStyle w:val="Heading1"/>
        <w:jc w:val="left"/>
        <w:rPr/>
      </w:pPr>
      <w:r w:rsidDel="00000000" w:rsidR="00000000" w:rsidRPr="00000000">
        <w:rPr>
          <w:rtl w:val="0"/>
        </w:rPr>
      </w:r>
    </w:p>
    <w:p w:rsidR="00000000" w:rsidDel="00000000" w:rsidP="00000000" w:rsidRDefault="00000000" w:rsidRPr="00000000" w14:paraId="00000048">
      <w:pPr>
        <w:pStyle w:val="Heading1"/>
        <w:jc w:val="left"/>
        <w:rPr/>
      </w:pPr>
      <w:r w:rsidDel="00000000" w:rsidR="00000000" w:rsidRPr="00000000">
        <w:rPr>
          <w:rtl w:val="0"/>
        </w:rPr>
      </w:r>
    </w:p>
    <w:p w:rsidR="00000000" w:rsidDel="00000000" w:rsidP="00000000" w:rsidRDefault="00000000" w:rsidRPr="00000000" w14:paraId="00000049">
      <w:pPr>
        <w:pStyle w:val="Heading1"/>
        <w:jc w:val="left"/>
        <w:rPr/>
      </w:pPr>
      <w:r w:rsidDel="00000000" w:rsidR="00000000" w:rsidRPr="00000000">
        <w:rPr>
          <w:rtl w:val="0"/>
        </w:rPr>
      </w:r>
    </w:p>
    <w:p w:rsidR="00000000" w:rsidDel="00000000" w:rsidP="00000000" w:rsidRDefault="00000000" w:rsidRPr="00000000" w14:paraId="0000004A">
      <w:pPr>
        <w:pStyle w:val="Heading1"/>
        <w:jc w:val="left"/>
        <w:rPr/>
      </w:pPr>
      <w:r w:rsidDel="00000000" w:rsidR="00000000" w:rsidRPr="00000000">
        <w:rPr>
          <w:rtl w:val="0"/>
        </w:rPr>
      </w:r>
    </w:p>
    <w:p w:rsidR="00000000" w:rsidDel="00000000" w:rsidP="00000000" w:rsidRDefault="00000000" w:rsidRPr="00000000" w14:paraId="0000004B">
      <w:pPr>
        <w:pStyle w:val="Heading1"/>
        <w:jc w:val="left"/>
        <w:rPr/>
      </w:pPr>
      <w:r w:rsidDel="00000000" w:rsidR="00000000" w:rsidRPr="00000000">
        <w:rPr>
          <w:rtl w:val="0"/>
        </w:rPr>
        <w:t xml:space="preserve">MODELO FÍSICO</w:t>
      </w:r>
    </w:p>
    <w:p w:rsidR="00000000" w:rsidDel="00000000" w:rsidP="00000000" w:rsidRDefault="00000000" w:rsidRPr="00000000" w14:paraId="0000004C">
      <w:pPr>
        <w:pStyle w:val="Heading1"/>
        <w:jc w:val="left"/>
        <w:rPr/>
      </w:pPr>
      <w:bookmarkStart w:colFirst="0" w:colLast="0" w:name="_heading=h.mz4sny79o2ij"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-800572</wp:posOffset>
            </wp:positionH>
            <wp:positionV relativeFrom="paragraph">
              <wp:posOffset>190500</wp:posOffset>
            </wp:positionV>
            <wp:extent cx="7005195" cy="2932868"/>
            <wp:effectExtent b="0" l="0" r="0" t="0"/>
            <wp:wrapNone/>
            <wp:docPr id="210661125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005195" cy="2932868"/>
                    </a:xfrm>
                    <a:prstGeom prst="rect"/>
                    <a:ln/>
                  </pic:spPr>
                </pic:pic>
              </a:graphicData>
            </a:graphic>
          </wp:anchor>
        </w:drawing>
      </w:r>
    </w:p>
    <w:p w:rsidR="00000000" w:rsidDel="00000000" w:rsidP="00000000" w:rsidRDefault="00000000" w:rsidRPr="00000000" w14:paraId="0000004D">
      <w:pPr>
        <w:pStyle w:val="Heading1"/>
        <w:jc w:val="left"/>
        <w:rPr/>
      </w:pPr>
      <w:bookmarkStart w:colFirst="0" w:colLast="0" w:name="_heading=h.5z7pwjm2zwkf" w:id="6"/>
      <w:bookmarkEnd w:id="6"/>
      <w:r w:rsidDel="00000000" w:rsidR="00000000" w:rsidRPr="00000000">
        <w:rPr>
          <w:rtl w:val="0"/>
        </w:rPr>
      </w:r>
    </w:p>
    <w:p w:rsidR="00000000" w:rsidDel="00000000" w:rsidP="00000000" w:rsidRDefault="00000000" w:rsidRPr="00000000" w14:paraId="0000004E">
      <w:pPr>
        <w:pStyle w:val="Heading1"/>
        <w:jc w:val="left"/>
        <w:rPr/>
      </w:pPr>
      <w:bookmarkStart w:colFirst="0" w:colLast="0" w:name="_heading=h.2krvupvimeeh" w:id="7"/>
      <w:bookmarkEnd w:id="7"/>
      <w:r w:rsidDel="00000000" w:rsidR="00000000" w:rsidRPr="00000000">
        <w:rPr>
          <w:rtl w:val="0"/>
        </w:rPr>
      </w:r>
    </w:p>
    <w:p w:rsidR="00000000" w:rsidDel="00000000" w:rsidP="00000000" w:rsidRDefault="00000000" w:rsidRPr="00000000" w14:paraId="0000004F">
      <w:pPr>
        <w:pStyle w:val="Heading1"/>
        <w:jc w:val="left"/>
        <w:rPr/>
      </w:pPr>
      <w:bookmarkStart w:colFirst="0" w:colLast="0" w:name="_heading=h.eyei0kzfi3qt" w:id="8"/>
      <w:bookmarkEnd w:id="8"/>
      <w:r w:rsidDel="00000000" w:rsidR="00000000" w:rsidRPr="00000000">
        <w:rPr>
          <w:rtl w:val="0"/>
        </w:rPr>
      </w:r>
    </w:p>
    <w:p w:rsidR="00000000" w:rsidDel="00000000" w:rsidP="00000000" w:rsidRDefault="00000000" w:rsidRPr="00000000" w14:paraId="00000050">
      <w:pPr>
        <w:pStyle w:val="Heading1"/>
        <w:jc w:val="left"/>
        <w:rPr/>
      </w:pPr>
      <w:bookmarkStart w:colFirst="0" w:colLast="0" w:name="_heading=h.tub2qd1hzlng" w:id="9"/>
      <w:bookmarkEnd w:id="9"/>
      <w:r w:rsidDel="00000000" w:rsidR="00000000" w:rsidRPr="00000000">
        <w:rPr>
          <w:rtl w:val="0"/>
        </w:rPr>
      </w:r>
    </w:p>
    <w:p w:rsidR="00000000" w:rsidDel="00000000" w:rsidP="00000000" w:rsidRDefault="00000000" w:rsidRPr="00000000" w14:paraId="00000051">
      <w:pPr>
        <w:pStyle w:val="Heading1"/>
        <w:jc w:val="left"/>
        <w:rPr/>
      </w:pPr>
      <w:bookmarkStart w:colFirst="0" w:colLast="0" w:name="_heading=h.9lnk6caukqq5" w:id="10"/>
      <w:bookmarkEnd w:id="10"/>
      <w:r w:rsidDel="00000000" w:rsidR="00000000" w:rsidRPr="00000000">
        <w:rPr>
          <w:rtl w:val="0"/>
        </w:rPr>
      </w:r>
    </w:p>
    <w:p w:rsidR="00000000" w:rsidDel="00000000" w:rsidP="00000000" w:rsidRDefault="00000000" w:rsidRPr="00000000" w14:paraId="00000052">
      <w:pPr>
        <w:pStyle w:val="Heading1"/>
        <w:jc w:val="left"/>
        <w:rPr/>
      </w:pPr>
      <w:bookmarkStart w:colFirst="0" w:colLast="0" w:name="_heading=h.iggd7lkd8cyk" w:id="11"/>
      <w:bookmarkEnd w:id="1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cliente(</w:t>
                </w:r>
              </w:p>
              <w:p w:rsidR="00000000" w:rsidDel="00000000" w:rsidP="00000000" w:rsidRDefault="00000000" w:rsidRPr="00000000" w14:paraId="0000005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id_cliente int not null,</w:t>
                </w:r>
              </w:p>
              <w:p w:rsidR="00000000" w:rsidDel="00000000" w:rsidP="00000000" w:rsidRDefault="00000000" w:rsidRPr="00000000" w14:paraId="0000005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nombres varchar(20) not null,</w:t>
                </w:r>
              </w:p>
              <w:p w:rsidR="00000000" w:rsidDel="00000000" w:rsidP="00000000" w:rsidRDefault="00000000" w:rsidRPr="00000000" w14:paraId="00000058">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apellidos varchar(20) not null,</w:t>
                </w:r>
              </w:p>
              <w:p w:rsidR="00000000" w:rsidDel="00000000" w:rsidP="00000000" w:rsidRDefault="00000000" w:rsidRPr="00000000" w14:paraId="00000059">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correo varchar (20) not null, </w:t>
                </w:r>
              </w:p>
              <w:p w:rsidR="00000000" w:rsidDel="00000000" w:rsidP="00000000" w:rsidRDefault="00000000" w:rsidRPr="00000000" w14:paraId="0000005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telefono varchar (15) not null,</w:t>
                </w:r>
              </w:p>
              <w:p w:rsidR="00000000" w:rsidDel="00000000" w:rsidP="00000000" w:rsidRDefault="00000000" w:rsidRPr="00000000" w14:paraId="0000005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contraseña varchar (20) not null</w:t>
                </w:r>
              </w:p>
              <w:p w:rsidR="00000000" w:rsidDel="00000000" w:rsidP="00000000" w:rsidRDefault="00000000" w:rsidRPr="00000000" w14:paraId="0000005C">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gestión de mascotas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gestionMascotas(</w:t>
                </w:r>
              </w:p>
              <w:p w:rsidR="00000000" w:rsidDel="00000000" w:rsidP="00000000" w:rsidRDefault="00000000" w:rsidRPr="00000000" w14:paraId="0000005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id_mascotas int not null, </w:t>
                </w:r>
              </w:p>
              <w:p w:rsidR="00000000" w:rsidDel="00000000" w:rsidP="00000000" w:rsidRDefault="00000000" w:rsidRPr="00000000" w14:paraId="0000006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id_cliente int not null,</w:t>
                </w:r>
              </w:p>
              <w:p w:rsidR="00000000" w:rsidDel="00000000" w:rsidP="00000000" w:rsidRDefault="00000000" w:rsidRPr="00000000" w14:paraId="00000061">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raza varchar (50) not null,</w:t>
                </w:r>
              </w:p>
              <w:p w:rsidR="00000000" w:rsidDel="00000000" w:rsidP="00000000" w:rsidRDefault="00000000" w:rsidRPr="00000000" w14:paraId="00000062">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nombre varchar (50) not null,</w:t>
                </w:r>
              </w:p>
              <w:p w:rsidR="00000000" w:rsidDel="00000000" w:rsidP="00000000" w:rsidRDefault="00000000" w:rsidRPr="00000000" w14:paraId="00000063">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fechaNacimiento date, </w:t>
                </w:r>
              </w:p>
              <w:p w:rsidR="00000000" w:rsidDel="00000000" w:rsidP="00000000" w:rsidRDefault="00000000" w:rsidRPr="00000000" w14:paraId="00000064">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sexo varchar (50) not null, </w:t>
                </w:r>
              </w:p>
              <w:p w:rsidR="00000000" w:rsidDel="00000000" w:rsidP="00000000" w:rsidRDefault="00000000" w:rsidRPr="00000000" w14:paraId="00000065">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edad varchar (50) not null, </w:t>
                </w:r>
              </w:p>
              <w:p w:rsidR="00000000" w:rsidDel="00000000" w:rsidP="00000000" w:rsidRDefault="00000000" w:rsidRPr="00000000" w14:paraId="0000006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peso varchar (50) not null</w:t>
                </w:r>
              </w:p>
              <w:p w:rsidR="00000000" w:rsidDel="00000000" w:rsidP="00000000" w:rsidRDefault="00000000" w:rsidRPr="00000000" w14:paraId="0000006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empleado(</w:t>
                </w:r>
              </w:p>
              <w:p w:rsidR="00000000" w:rsidDel="00000000" w:rsidP="00000000" w:rsidRDefault="00000000" w:rsidRPr="00000000" w14:paraId="0000006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id_empleado int not null,</w:t>
                </w:r>
              </w:p>
              <w:p w:rsidR="00000000" w:rsidDel="00000000" w:rsidP="00000000" w:rsidRDefault="00000000" w:rsidRPr="00000000" w14:paraId="0000006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nombres varchar (50) not null,</w:t>
                </w:r>
              </w:p>
              <w:p w:rsidR="00000000" w:rsidDel="00000000" w:rsidP="00000000" w:rsidRDefault="00000000" w:rsidRPr="00000000" w14:paraId="0000006C">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apellidos varchar (50) not null,</w:t>
                </w:r>
              </w:p>
              <w:p w:rsidR="00000000" w:rsidDel="00000000" w:rsidP="00000000" w:rsidRDefault="00000000" w:rsidRPr="00000000" w14:paraId="0000006D">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historialMedico varchar (50) not null,</w:t>
                </w:r>
              </w:p>
              <w:p w:rsidR="00000000" w:rsidDel="00000000" w:rsidP="00000000" w:rsidRDefault="00000000" w:rsidRPr="00000000" w14:paraId="0000006E">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correo varchar (50) not null,</w:t>
                </w:r>
              </w:p>
              <w:p w:rsidR="00000000" w:rsidDel="00000000" w:rsidP="00000000" w:rsidRDefault="00000000" w:rsidRPr="00000000" w14:paraId="0000006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contraseña varchar (50) not null,</w:t>
                </w:r>
              </w:p>
              <w:p w:rsidR="00000000" w:rsidDel="00000000" w:rsidP="00000000" w:rsidRDefault="00000000" w:rsidRPr="00000000" w14:paraId="0000007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telefono varchar (50) not null</w:t>
                </w:r>
              </w:p>
              <w:p w:rsidR="00000000" w:rsidDel="00000000" w:rsidP="00000000" w:rsidRDefault="00000000" w:rsidRPr="00000000" w14:paraId="00000071">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gestión de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gestionServicios(</w:t>
                </w:r>
              </w:p>
              <w:p w:rsidR="00000000" w:rsidDel="00000000" w:rsidP="00000000" w:rsidRDefault="00000000" w:rsidRPr="00000000" w14:paraId="00000074">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id_servicios int not null,</w:t>
                </w:r>
              </w:p>
              <w:p w:rsidR="00000000" w:rsidDel="00000000" w:rsidP="00000000" w:rsidRDefault="00000000" w:rsidRPr="00000000" w14:paraId="00000075">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descripcionServicio varchar(50) not null,</w:t>
                </w:r>
              </w:p>
              <w:p w:rsidR="00000000" w:rsidDel="00000000" w:rsidP="00000000" w:rsidRDefault="00000000" w:rsidRPr="00000000" w14:paraId="0000007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nombreServicio varchar(50) not null,</w:t>
                </w:r>
              </w:p>
              <w:p w:rsidR="00000000" w:rsidDel="00000000" w:rsidP="00000000" w:rsidRDefault="00000000" w:rsidRPr="00000000" w14:paraId="0000007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precio int not null</w:t>
                </w:r>
              </w:p>
              <w:p w:rsidR="00000000" w:rsidDel="00000000" w:rsidP="00000000" w:rsidRDefault="00000000" w:rsidRPr="00000000" w14:paraId="00000078">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administrador(</w:t>
                </w:r>
              </w:p>
              <w:p w:rsidR="00000000" w:rsidDel="00000000" w:rsidP="00000000" w:rsidRDefault="00000000" w:rsidRPr="00000000" w14:paraId="0000007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id_administrador int not null,</w:t>
                </w:r>
              </w:p>
              <w:p w:rsidR="00000000" w:rsidDel="00000000" w:rsidP="00000000" w:rsidRDefault="00000000" w:rsidRPr="00000000" w14:paraId="0000007C">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nombres varchar(50) not null,</w:t>
                </w:r>
              </w:p>
              <w:p w:rsidR="00000000" w:rsidDel="00000000" w:rsidP="00000000" w:rsidRDefault="00000000" w:rsidRPr="00000000" w14:paraId="0000007D">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apellidos varchar(50) not null,</w:t>
                </w:r>
              </w:p>
              <w:p w:rsidR="00000000" w:rsidDel="00000000" w:rsidP="00000000" w:rsidRDefault="00000000" w:rsidRPr="00000000" w14:paraId="0000007E">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contraseña varchar (50) not null,</w:t>
                </w:r>
              </w:p>
              <w:p w:rsidR="00000000" w:rsidDel="00000000" w:rsidP="00000000" w:rsidRDefault="00000000" w:rsidRPr="00000000" w14:paraId="0000007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correo varchar (100) not null</w:t>
                </w:r>
              </w:p>
              <w:p w:rsidR="00000000" w:rsidDel="00000000" w:rsidP="00000000" w:rsidRDefault="00000000" w:rsidRPr="00000000" w14:paraId="0000008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Tabla gestión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gestionCitas(</w:t>
                </w:r>
              </w:p>
              <w:p w:rsidR="00000000" w:rsidDel="00000000" w:rsidP="00000000" w:rsidRDefault="00000000" w:rsidRPr="00000000" w14:paraId="00000083">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id_cita int not null,</w:t>
                </w:r>
              </w:p>
              <w:p w:rsidR="00000000" w:rsidDel="00000000" w:rsidP="00000000" w:rsidRDefault="00000000" w:rsidRPr="00000000" w14:paraId="00000084">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id_cliente int not null, </w:t>
                </w:r>
              </w:p>
              <w:p w:rsidR="00000000" w:rsidDel="00000000" w:rsidP="00000000" w:rsidRDefault="00000000" w:rsidRPr="00000000" w14:paraId="00000085">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ab/>
                  <w:t xml:space="preserve">id_mascota int not null,</w:t>
                </w:r>
              </w:p>
              <w:p w:rsidR="00000000" w:rsidDel="00000000" w:rsidP="00000000" w:rsidRDefault="00000000" w:rsidRPr="00000000" w14:paraId="0000008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id_servicio int not null,</w:t>
                </w:r>
              </w:p>
              <w:p w:rsidR="00000000" w:rsidDel="00000000" w:rsidP="00000000" w:rsidRDefault="00000000" w:rsidRPr="00000000" w14:paraId="0000008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id_empleado int not null,</w:t>
                </w:r>
              </w:p>
              <w:p w:rsidR="00000000" w:rsidDel="00000000" w:rsidP="00000000" w:rsidRDefault="00000000" w:rsidRPr="00000000" w14:paraId="00000088">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fechaCita date</w:t>
                </w:r>
              </w:p>
              <w:p w:rsidR="00000000" w:rsidDel="00000000" w:rsidP="00000000" w:rsidRDefault="00000000" w:rsidRPr="00000000" w14:paraId="00000089">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administrador add primary key (id_administrador)</w:t>
                </w:r>
              </w:p>
              <w:p w:rsidR="00000000" w:rsidDel="00000000" w:rsidP="00000000" w:rsidRDefault="00000000" w:rsidRPr="00000000" w14:paraId="0000008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cliente add primary key (id_cliente)</w:t>
                </w:r>
              </w:p>
              <w:p w:rsidR="00000000" w:rsidDel="00000000" w:rsidP="00000000" w:rsidRDefault="00000000" w:rsidRPr="00000000" w14:paraId="0000008C">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empleado add primary key (id_empleado)</w:t>
                </w:r>
              </w:p>
              <w:p w:rsidR="00000000" w:rsidDel="00000000" w:rsidP="00000000" w:rsidRDefault="00000000" w:rsidRPr="00000000" w14:paraId="0000008D">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gestionCitas add primary key (id_cita)</w:t>
                </w:r>
              </w:p>
              <w:p w:rsidR="00000000" w:rsidDel="00000000" w:rsidP="00000000" w:rsidRDefault="00000000" w:rsidRPr="00000000" w14:paraId="0000008E">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gestionMascotas add primary key (id_mascotas)</w:t>
                </w:r>
              </w:p>
              <w:p w:rsidR="00000000" w:rsidDel="00000000" w:rsidP="00000000" w:rsidRDefault="00000000" w:rsidRPr="00000000" w14:paraId="0000008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gestionServicios add primary key (id_servicios)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gestionCitas add foreign key (id_cliente) references cliente (id_cliente)</w:t>
                </w:r>
              </w:p>
              <w:p w:rsidR="00000000" w:rsidDel="00000000" w:rsidP="00000000" w:rsidRDefault="00000000" w:rsidRPr="00000000" w14:paraId="00000091">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gestionCitas add foreign key (id_mascota) references gestionMascotas (id_mascotas)</w:t>
                </w:r>
              </w:p>
              <w:p w:rsidR="00000000" w:rsidDel="00000000" w:rsidP="00000000" w:rsidRDefault="00000000" w:rsidRPr="00000000" w14:paraId="00000092">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gestionCitas add foreign key (id_servicio) references gestionServicios (id_servicios)</w:t>
                </w:r>
              </w:p>
              <w:p w:rsidR="00000000" w:rsidDel="00000000" w:rsidP="00000000" w:rsidRDefault="00000000" w:rsidRPr="00000000" w14:paraId="00000093">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gestionCitas add foreign key (id_empleado) references empleado (id_empleado)</w:t>
                </w:r>
              </w:p>
              <w:p w:rsidR="00000000" w:rsidDel="00000000" w:rsidP="00000000" w:rsidRDefault="00000000" w:rsidRPr="00000000" w14:paraId="00000094">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alter table gestionMascotas add foreign key (id_cliente) references cliente (id_cliente)</w:t>
                </w:r>
              </w:p>
            </w:tc>
          </w:tr>
        </w:tbl>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jc w:val="left"/>
        <w:rPr/>
      </w:pPr>
      <w:bookmarkStart w:colFirst="0" w:colLast="0" w:name="_heading=h.a2jsn4loh4xn" w:id="12"/>
      <w:bookmarkEnd w:id="12"/>
      <w:r w:rsidDel="00000000" w:rsidR="00000000" w:rsidRPr="00000000">
        <w:rPr>
          <w:rtl w:val="0"/>
        </w:rPr>
        <w:t xml:space="preserve">MODELO RELACIONAL </w:t>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292933</wp:posOffset>
            </wp:positionV>
            <wp:extent cx="6436046" cy="3949392"/>
            <wp:effectExtent b="0" l="0" r="0" t="0"/>
            <wp:wrapNone/>
            <wp:docPr id="21066112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36046" cy="3949392"/>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jc w:val="left"/>
        <w:rPr/>
      </w:pPr>
      <w:bookmarkStart w:colFirst="0" w:colLast="0" w:name="_heading=h.gq4f0skmyce8" w:id="13"/>
      <w:bookmarkEnd w:id="13"/>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jc w:val="left"/>
        <w:rPr/>
      </w:pPr>
      <w:bookmarkStart w:colFirst="0" w:colLast="0" w:name="_heading=h.b51vqo2zooum" w:id="14"/>
      <w:bookmarkEnd w:id="14"/>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jc w:val="left"/>
        <w:rPr/>
      </w:pPr>
      <w:bookmarkStart w:colFirst="0" w:colLast="0" w:name="_heading=h.5jg4o8k4dv8" w:id="15"/>
      <w:bookmarkEnd w:id="15"/>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En este documento se adquirieron conocimientos sobre la estructuración y el diseño de los fundamentos del proyecto, aplicando los aprendizajes obtenidos tanto del manual individual como de las explicaciones proporcionadas por el instructor.</w:t>
      </w:r>
    </w:p>
    <w:p w:rsidR="00000000" w:rsidDel="00000000" w:rsidP="00000000" w:rsidRDefault="00000000" w:rsidRPr="00000000" w14:paraId="0000009F">
      <w:pPr>
        <w:spacing w:after="240" w:befor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Asimismo, se lograron implementar de manera efectiva los conocimientos adquiridos en el proyecto formativo, desarrollando una base de datos funcional que no solo satisface las necesidades actuales del proyecto, sino que también constituye una herramienta valiosa y con potencial de ser utilizada en el desarrollo futuro de este proyecto.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Arial" w:cs="Arial" w:eastAsia="Arial" w:hAnsi="Arial"/>
      <w:b w:val="1"/>
      <w:sz w:val="26"/>
      <w:szCs w:val="26"/>
    </w:rPr>
  </w:style>
  <w:style w:type="paragraph" w:styleId="Heading2">
    <w:name w:val="heading 2"/>
    <w:basedOn w:val="Normal"/>
    <w:next w:val="Normal"/>
    <w:pPr>
      <w:keepNext w:val="1"/>
      <w:keepLines w:val="1"/>
      <w:spacing w:after="80" w:before="160" w:lineRule="auto"/>
    </w:pPr>
    <w:rPr>
      <w:rFonts w:ascii="Arial" w:cs="Arial" w:eastAsia="Arial" w:hAnsi="Arial"/>
      <w:b w:val="1"/>
      <w:sz w:val="26"/>
      <w:szCs w:val="26"/>
    </w:rPr>
  </w:style>
  <w:style w:type="paragraph" w:styleId="Heading3">
    <w:name w:val="heading 3"/>
    <w:basedOn w:val="Normal"/>
    <w:next w:val="Normal"/>
    <w:pPr>
      <w:keepNext w:val="1"/>
      <w:keepLines w:val="1"/>
      <w:spacing w:after="80" w:before="160" w:lineRule="auto"/>
    </w:pPr>
    <w:rPr>
      <w:rFonts w:ascii="Arial" w:cs="Arial" w:eastAsia="Arial" w:hAnsi="Arial"/>
      <w:b w:val="1"/>
      <w:i w:val="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16DE0"/>
  </w:style>
  <w:style w:type="paragraph" w:styleId="Ttulo1">
    <w:name w:val="heading 1"/>
    <w:basedOn w:val="Normal"/>
    <w:next w:val="Normal"/>
    <w:link w:val="Ttulo1Car"/>
    <w:uiPriority w:val="9"/>
    <w:qFormat w:val="1"/>
    <w:rsid w:val="009479BC"/>
    <w:pPr>
      <w:keepNext w:val="1"/>
      <w:keepLines w:val="1"/>
      <w:spacing w:after="80" w:before="360"/>
      <w:jc w:val="center"/>
      <w:outlineLvl w:val="0"/>
    </w:pPr>
    <w:rPr>
      <w:rFonts w:ascii="Arial" w:hAnsi="Arial" w:cstheme="majorBidi" w:eastAsiaTheme="majorEastAsia"/>
      <w:b w:val="1"/>
      <w:sz w:val="26"/>
      <w:szCs w:val="40"/>
    </w:rPr>
  </w:style>
  <w:style w:type="paragraph" w:styleId="Ttulo2">
    <w:name w:val="heading 2"/>
    <w:basedOn w:val="Normal"/>
    <w:next w:val="Normal"/>
    <w:link w:val="Ttulo2Car"/>
    <w:uiPriority w:val="9"/>
    <w:unhideWhenUsed w:val="1"/>
    <w:qFormat w:val="1"/>
    <w:rsid w:val="009479BC"/>
    <w:pPr>
      <w:keepNext w:val="1"/>
      <w:keepLines w:val="1"/>
      <w:spacing w:after="80" w:before="160"/>
      <w:outlineLvl w:val="1"/>
    </w:pPr>
    <w:rPr>
      <w:rFonts w:ascii="Arial" w:hAnsi="Arial" w:cstheme="majorBidi" w:eastAsiaTheme="majorEastAsia"/>
      <w:b w:val="1"/>
      <w:sz w:val="26"/>
      <w:szCs w:val="32"/>
    </w:rPr>
  </w:style>
  <w:style w:type="paragraph" w:styleId="Ttulo3">
    <w:name w:val="heading 3"/>
    <w:basedOn w:val="Normal"/>
    <w:next w:val="Normal"/>
    <w:link w:val="Ttulo3Car"/>
    <w:uiPriority w:val="9"/>
    <w:unhideWhenUsed w:val="1"/>
    <w:qFormat w:val="1"/>
    <w:rsid w:val="009479BC"/>
    <w:pPr>
      <w:keepNext w:val="1"/>
      <w:keepLines w:val="1"/>
      <w:spacing w:after="80" w:before="160"/>
      <w:outlineLvl w:val="2"/>
    </w:pPr>
    <w:rPr>
      <w:rFonts w:ascii="Arial" w:hAnsi="Arial" w:cstheme="majorBidi" w:eastAsiaTheme="majorEastAsia"/>
      <w:b w:val="1"/>
      <w:i w:val="1"/>
      <w:sz w:val="26"/>
      <w:szCs w:val="28"/>
    </w:rPr>
  </w:style>
  <w:style w:type="paragraph" w:styleId="Ttulo4">
    <w:name w:val="heading 4"/>
    <w:basedOn w:val="Normal"/>
    <w:next w:val="Normal"/>
    <w:link w:val="Ttulo4Car"/>
    <w:uiPriority w:val="9"/>
    <w:semiHidden w:val="1"/>
    <w:unhideWhenUsed w:val="1"/>
    <w:qFormat w:val="1"/>
    <w:rsid w:val="00CC467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C467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C467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C467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C467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C467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CC467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9479BC"/>
    <w:rPr>
      <w:rFonts w:ascii="Arial" w:hAnsi="Arial" w:cstheme="majorBidi" w:eastAsiaTheme="majorEastAsia"/>
      <w:b w:val="1"/>
      <w:sz w:val="26"/>
      <w:szCs w:val="40"/>
    </w:rPr>
  </w:style>
  <w:style w:type="character" w:styleId="Ttulo2Car" w:customStyle="1">
    <w:name w:val="Título 2 Car"/>
    <w:basedOn w:val="Fuentedeprrafopredeter"/>
    <w:link w:val="Ttulo2"/>
    <w:uiPriority w:val="9"/>
    <w:rsid w:val="009479BC"/>
    <w:rPr>
      <w:rFonts w:ascii="Arial" w:hAnsi="Arial" w:cstheme="majorBidi" w:eastAsiaTheme="majorEastAsia"/>
      <w:b w:val="1"/>
      <w:sz w:val="26"/>
      <w:szCs w:val="32"/>
    </w:rPr>
  </w:style>
  <w:style w:type="character" w:styleId="Ttulo3Car" w:customStyle="1">
    <w:name w:val="Título 3 Car"/>
    <w:basedOn w:val="Fuentedeprrafopredeter"/>
    <w:link w:val="Ttulo3"/>
    <w:uiPriority w:val="9"/>
    <w:rsid w:val="009479BC"/>
    <w:rPr>
      <w:rFonts w:ascii="Arial" w:hAnsi="Arial" w:cstheme="majorBidi" w:eastAsiaTheme="majorEastAsia"/>
      <w:b w:val="1"/>
      <w:i w:val="1"/>
      <w:sz w:val="26"/>
      <w:szCs w:val="28"/>
    </w:rPr>
  </w:style>
  <w:style w:type="character" w:styleId="Ttulo4Car" w:customStyle="1">
    <w:name w:val="Título 4 Car"/>
    <w:basedOn w:val="Fuentedeprrafopredeter"/>
    <w:link w:val="Ttulo4"/>
    <w:uiPriority w:val="9"/>
    <w:semiHidden w:val="1"/>
    <w:rsid w:val="00CC467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C467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C467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C467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C467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C467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CC467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CC467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C467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C4673"/>
    <w:rPr>
      <w:i w:val="1"/>
      <w:iCs w:val="1"/>
      <w:color w:val="404040" w:themeColor="text1" w:themeTint="0000BF"/>
    </w:rPr>
  </w:style>
  <w:style w:type="paragraph" w:styleId="Prrafodelista">
    <w:name w:val="List Paragraph"/>
    <w:basedOn w:val="Normal"/>
    <w:uiPriority w:val="34"/>
    <w:qFormat w:val="1"/>
    <w:rsid w:val="00CC4673"/>
    <w:pPr>
      <w:ind w:left="720"/>
      <w:contextualSpacing w:val="1"/>
    </w:pPr>
  </w:style>
  <w:style w:type="character" w:styleId="nfasisintenso">
    <w:name w:val="Intense Emphasis"/>
    <w:basedOn w:val="Fuentedeprrafopredeter"/>
    <w:uiPriority w:val="21"/>
    <w:qFormat w:val="1"/>
    <w:rsid w:val="00CC4673"/>
    <w:rPr>
      <w:i w:val="1"/>
      <w:iCs w:val="1"/>
      <w:color w:val="0f4761" w:themeColor="accent1" w:themeShade="0000BF"/>
    </w:rPr>
  </w:style>
  <w:style w:type="paragraph" w:styleId="Citadestacada">
    <w:name w:val="Intense Quote"/>
    <w:basedOn w:val="Normal"/>
    <w:next w:val="Normal"/>
    <w:link w:val="CitadestacadaCar"/>
    <w:uiPriority w:val="30"/>
    <w:qFormat w:val="1"/>
    <w:rsid w:val="00CC46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C4673"/>
    <w:rPr>
      <w:i w:val="1"/>
      <w:iCs w:val="1"/>
      <w:color w:val="0f4761" w:themeColor="accent1" w:themeShade="0000BF"/>
    </w:rPr>
  </w:style>
  <w:style w:type="character" w:styleId="Referenciaintensa">
    <w:name w:val="Intense Reference"/>
    <w:basedOn w:val="Fuentedeprrafopredeter"/>
    <w:uiPriority w:val="32"/>
    <w:qFormat w:val="1"/>
    <w:rsid w:val="00CC4673"/>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CC467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C4673"/>
  </w:style>
  <w:style w:type="paragraph" w:styleId="Piedepgina">
    <w:name w:val="footer"/>
    <w:basedOn w:val="Normal"/>
    <w:link w:val="PiedepginaCar"/>
    <w:uiPriority w:val="99"/>
    <w:unhideWhenUsed w:val="1"/>
    <w:rsid w:val="00CC467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C4673"/>
  </w:style>
  <w:style w:type="paragraph" w:styleId="NormalWeb">
    <w:name w:val="Normal (Web)"/>
    <w:basedOn w:val="Normal"/>
    <w:uiPriority w:val="99"/>
    <w:unhideWhenUsed w:val="1"/>
    <w:rsid w:val="00D84A0B"/>
    <w:pPr>
      <w:spacing w:after="100" w:afterAutospacing="1" w:before="100" w:beforeAutospacing="1" w:line="240" w:lineRule="auto"/>
    </w:pPr>
    <w:rPr>
      <w:rFonts w:ascii="Times New Roman" w:cs="Times New Roman" w:eastAsia="Times New Roman" w:hAnsi="Times New Roman"/>
      <w:lang w:eastAsia="es-ES"/>
    </w:rPr>
  </w:style>
  <w:style w:type="table" w:styleId="Tablaconcuadrcula">
    <w:name w:val="Table Grid"/>
    <w:basedOn w:val="Tablanormal"/>
    <w:uiPriority w:val="39"/>
    <w:rsid w:val="00521D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C26139"/>
    <w:rPr>
      <w:color w:val="467886" w:themeColor="hyperlink"/>
      <w:u w:val="single"/>
    </w:rPr>
  </w:style>
  <w:style w:type="character" w:styleId="Mencinsinresolver">
    <w:name w:val="Unresolved Mention"/>
    <w:basedOn w:val="Fuentedeprrafopredeter"/>
    <w:uiPriority w:val="99"/>
    <w:semiHidden w:val="1"/>
    <w:unhideWhenUsed w:val="1"/>
    <w:rsid w:val="00C26139"/>
    <w:rPr>
      <w:color w:val="605e5c"/>
      <w:shd w:color="auto" w:fill="e1dfdd" w:val="clear"/>
    </w:rPr>
  </w:style>
  <w:style w:type="paragraph" w:styleId="TtuloTDC">
    <w:name w:val="TOC Heading"/>
    <w:basedOn w:val="Ttulo1"/>
    <w:next w:val="Normal"/>
    <w:uiPriority w:val="39"/>
    <w:unhideWhenUsed w:val="1"/>
    <w:qFormat w:val="1"/>
    <w:rsid w:val="007E7F34"/>
    <w:pPr>
      <w:spacing w:after="0" w:before="240" w:line="259" w:lineRule="auto"/>
      <w:jc w:val="left"/>
      <w:outlineLvl w:val="9"/>
    </w:pPr>
    <w:rPr>
      <w:rFonts w:asciiTheme="majorHAnsi" w:hAnsiTheme="majorHAnsi"/>
      <w:b w:val="0"/>
      <w:color w:val="0f4761" w:themeColor="accent1" w:themeShade="0000BF"/>
      <w:sz w:val="32"/>
      <w:szCs w:val="32"/>
      <w:lang w:eastAsia="es-ES"/>
    </w:rPr>
  </w:style>
  <w:style w:type="paragraph" w:styleId="TDC1">
    <w:name w:val="toc 1"/>
    <w:basedOn w:val="Normal"/>
    <w:next w:val="Normal"/>
    <w:autoRedefine w:val="1"/>
    <w:uiPriority w:val="39"/>
    <w:unhideWhenUsed w:val="1"/>
    <w:rsid w:val="007E7F34"/>
    <w:pPr>
      <w:spacing w:after="100"/>
    </w:pPr>
  </w:style>
  <w:style w:type="paragraph" w:styleId="TDC2">
    <w:name w:val="toc 2"/>
    <w:basedOn w:val="Normal"/>
    <w:next w:val="Normal"/>
    <w:autoRedefine w:val="1"/>
    <w:uiPriority w:val="39"/>
    <w:unhideWhenUsed w:val="1"/>
    <w:rsid w:val="007E7F34"/>
    <w:pPr>
      <w:spacing w:after="100"/>
      <w:ind w:left="240"/>
    </w:pPr>
  </w:style>
  <w:style w:type="paragraph" w:styleId="TDC3">
    <w:name w:val="toc 3"/>
    <w:basedOn w:val="Normal"/>
    <w:next w:val="Normal"/>
    <w:autoRedefine w:val="1"/>
    <w:uiPriority w:val="39"/>
    <w:unhideWhenUsed w:val="1"/>
    <w:rsid w:val="007E7F34"/>
    <w:pPr>
      <w:spacing w:after="100"/>
      <w:ind w:left="480"/>
    </w:p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pPr>
      <w:spacing w:after="0" w:line="240" w:lineRule="auto"/>
    </w:pPr>
    <w:tblPr>
      <w:tblStyleRowBandSize w:val="1"/>
      <w:tblStyleColBandSize w:val="1"/>
      <w:tblCellMar>
        <w:left w:w="108.0" w:type="dxa"/>
        <w:right w:w="108.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table" w:styleId="a9" w:customStyle="1">
    <w:basedOn w:val="TableNormal"/>
    <w:pPr>
      <w:spacing w:after="0" w:line="240" w:lineRule="auto"/>
    </w:pPr>
    <w:tblPr>
      <w:tblStyleRowBandSize w:val="1"/>
      <w:tblStyleColBandSize w:val="1"/>
      <w:tblCellMar>
        <w:left w:w="108.0" w:type="dxa"/>
        <w:right w:w="108.0" w:type="dxa"/>
      </w:tblCellMar>
    </w:tblPr>
  </w:style>
  <w:style w:type="table" w:styleId="aa" w:customStyle="1">
    <w:basedOn w:val="TableNormal"/>
    <w:pPr>
      <w:spacing w:after="0" w:line="240" w:lineRule="auto"/>
    </w:pPr>
    <w:tblPr>
      <w:tblStyleRowBandSize w:val="1"/>
      <w:tblStyleColBandSize w:val="1"/>
      <w:tblCellMar>
        <w:left w:w="108.0" w:type="dxa"/>
        <w:right w:w="108.0" w:type="dxa"/>
      </w:tblCellMar>
    </w:tblPr>
  </w:style>
  <w:style w:type="table" w:styleId="ab" w:customStyle="1">
    <w:basedOn w:val="TableNormal"/>
    <w:pPr>
      <w:spacing w:after="0" w:line="240" w:lineRule="auto"/>
    </w:pPr>
    <w:tblPr>
      <w:tblStyleRowBandSize w:val="1"/>
      <w:tblStyleColBandSize w:val="1"/>
      <w:tblCellMar>
        <w:left w:w="108.0" w:type="dxa"/>
        <w:right w:w="108.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pPr>
      <w:spacing w:after="0" w:line="240" w:lineRule="auto"/>
    </w:pPr>
    <w:tblPr>
      <w:tblStyleRowBandSize w:val="1"/>
      <w:tblStyleColBandSize w:val="1"/>
      <w:tblCellMar>
        <w:left w:w="108.0" w:type="dxa"/>
        <w:right w:w="108.0" w:type="dxa"/>
      </w:tblCellMar>
    </w:tblPr>
  </w:style>
  <w:style w:type="table" w:styleId="ae" w:customStyle="1">
    <w:basedOn w:val="TableNormal"/>
    <w:pPr>
      <w:spacing w:after="0" w:line="240" w:lineRule="auto"/>
    </w:pPr>
    <w:tblPr>
      <w:tblStyleRowBandSize w:val="1"/>
      <w:tblStyleColBandSize w:val="1"/>
      <w:tblCellMar>
        <w:left w:w="108.0" w:type="dxa"/>
        <w:right w:w="108.0" w:type="dxa"/>
      </w:tblCellMar>
    </w:tblPr>
  </w:style>
  <w:style w:type="table" w:styleId="af" w:customStyle="1">
    <w:basedOn w:val="TableNormal"/>
    <w:pPr>
      <w:spacing w:after="0" w:line="240" w:lineRule="auto"/>
    </w:pPr>
    <w:tblPr>
      <w:tblStyleRowBandSize w:val="1"/>
      <w:tblStyleColBandSize w:val="1"/>
      <w:tblCellMar>
        <w:left w:w="108.0" w:type="dxa"/>
        <w:right w:w="108.0" w:type="dxa"/>
      </w:tblCellMar>
    </w:tblPr>
  </w:style>
  <w:style w:type="table" w:styleId="af0"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fWOUVs7SHfD9xbg+X5l1IihYA==">CgMxLjAaHwoBMBIaChgICVIUChJ0YWJsZS55MG84cWF0cTlmY2QyCGguZ2pkZ3hzMgloLjRrNjY4bjMyDmgucTZmOHB1dmxqbGI0Mg5oLnJ5azc5OHkzemdmMzIOaC5ieWdobW1pdzRpa24yDmgubXo0c255NzlvMmlqMg5oLjV6N3B3am0yendrZjIOaC4ya3J2dXB2aW1lZWgyDmguZXllaTBremZpM3F0Mg5oLnR1YjJxZDFoemxuZzIOaC45bG5rNmNhdWtxcTUyDmguaWdnZDdsa2Q4Y3lrMg5oLmEyanNuNGxvaDR4bjIOaC5ncTRmMHNrbXljZTgyDmguYjUxdnFvMnpvb3VtMg1oLjVqZzRvOGs0ZHY4OAByITFsUzNPZERvNFFvcGpqUklHZHdJZVdPbVF0S1d1b1h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2024-10-07T20:53:00Z</dcterms:created>
  <dc:creator>Juan Esteban Florez Lopez</dc:creator>
</cp:coreProperties>
</file>