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B77" w:rsidRDefault="00DB0E34" w:rsidP="00DB0E34">
      <w:pPr>
        <w:tabs>
          <w:tab w:val="left" w:pos="480"/>
        </w:tabs>
      </w:pPr>
      <w:r>
        <w:tab/>
      </w:r>
    </w:p>
    <w:p w:rsidR="00DB0E34" w:rsidRDefault="00DB0E34" w:rsidP="00DB0E34">
      <w:pPr>
        <w:tabs>
          <w:tab w:val="left" w:pos="480"/>
        </w:tabs>
      </w:pPr>
      <w:r w:rsidRPr="00DB0E34">
        <w:rPr>
          <w:b/>
        </w:rPr>
        <w:t>Objetivo:</w:t>
      </w:r>
      <w:r>
        <w:t xml:space="preserve"> Establecer un Control de Registros del Sistema de Calidad para la empresa </w:t>
      </w:r>
      <w:r w:rsidR="003B4AFF">
        <w:t>IM</w:t>
      </w:r>
      <w:r>
        <w:t>, llevando un método de identificación, acceso, almacenamiento, y disposición, asegurando así mismo, su conservación.</w:t>
      </w:r>
    </w:p>
    <w:p w:rsidR="00DB0E34" w:rsidRDefault="002D3B71" w:rsidP="00DB0E34">
      <w:pPr>
        <w:tabs>
          <w:tab w:val="left" w:pos="480"/>
        </w:tabs>
      </w:pPr>
      <w:r w:rsidRPr="002D3B71">
        <w:rPr>
          <w:b/>
        </w:rPr>
        <w:t>Definición:</w:t>
      </w:r>
      <w:r>
        <w:t xml:space="preserve"> Un registro es la evidencia de alguna actividad realizada,  que por lo general se obtiene del llenado de un formato.</w:t>
      </w:r>
    </w:p>
    <w:p w:rsidR="002D3B71" w:rsidRPr="002D3B71" w:rsidRDefault="002D3B71" w:rsidP="00DB0E34">
      <w:pPr>
        <w:tabs>
          <w:tab w:val="left" w:pos="480"/>
        </w:tabs>
        <w:rPr>
          <w:b/>
        </w:rPr>
      </w:pPr>
      <w:r w:rsidRPr="002D3B71">
        <w:rPr>
          <w:b/>
        </w:rPr>
        <w:t>Procedimiento:</w:t>
      </w:r>
    </w:p>
    <w:p w:rsidR="002D3B71" w:rsidRDefault="002D3B71" w:rsidP="00BB76B9">
      <w:pPr>
        <w:pStyle w:val="Prrafodelista"/>
        <w:numPr>
          <w:ilvl w:val="0"/>
          <w:numId w:val="1"/>
        </w:numPr>
        <w:tabs>
          <w:tab w:val="left" w:pos="480"/>
        </w:tabs>
      </w:pPr>
      <w:r>
        <w:t>El control de los registros se lleva en el Listado Maestro de Registros, el cual se genera de manera electrónica del formato F-SIS-004.</w:t>
      </w:r>
      <w:r w:rsidR="00F86CD6">
        <w:t xml:space="preserve"> El listado Maestro de registros será controlado por </w:t>
      </w:r>
      <w:r w:rsidR="003B4AFF">
        <w:t>el Gerente Administrativo.</w:t>
      </w:r>
    </w:p>
    <w:p w:rsidR="00BB76B9" w:rsidRDefault="00BB76B9" w:rsidP="00BB76B9">
      <w:pPr>
        <w:pStyle w:val="Prrafodelista"/>
        <w:numPr>
          <w:ilvl w:val="0"/>
          <w:numId w:val="1"/>
        </w:numPr>
        <w:tabs>
          <w:tab w:val="left" w:pos="480"/>
        </w:tabs>
      </w:pPr>
      <w:r>
        <w:t>Cada formato genera un registro, el cual se identificará con el mismo número del formato en el Listado Maestro de Registros. En caso de que el registro no se derive de un formato, se identificará mediante su descripción.</w:t>
      </w:r>
    </w:p>
    <w:p w:rsidR="00BB76B9" w:rsidRDefault="00BB76B9" w:rsidP="00BB76B9">
      <w:pPr>
        <w:pStyle w:val="Prrafodelista"/>
        <w:numPr>
          <w:ilvl w:val="0"/>
          <w:numId w:val="1"/>
        </w:numPr>
        <w:tabs>
          <w:tab w:val="left" w:pos="480"/>
        </w:tabs>
      </w:pPr>
      <w:r>
        <w:t xml:space="preserve">La persona asignada para guardar cada registro es responsable de asegurar </w:t>
      </w:r>
      <w:r w:rsidR="003B0EF0">
        <w:t xml:space="preserve">que los mismos no se </w:t>
      </w:r>
      <w:r w:rsidR="00CB7ED8">
        <w:t>dañen o pierdan,</w:t>
      </w:r>
      <w:r>
        <w:t xml:space="preserve"> y de llevar a cabo su disposición final una vez termine su tiempo de vigencia.</w:t>
      </w:r>
      <w:r w:rsidR="007F7403">
        <w:t xml:space="preserve"> En caso de guardarse en archivo muerto, queda fuera del alcance de este procedimiento.</w:t>
      </w:r>
    </w:p>
    <w:p w:rsidR="00BB76B9" w:rsidRDefault="00BB76B9" w:rsidP="00BB76B9">
      <w:pPr>
        <w:pStyle w:val="Prrafodelista"/>
        <w:numPr>
          <w:ilvl w:val="0"/>
          <w:numId w:val="1"/>
        </w:numPr>
        <w:tabs>
          <w:tab w:val="left" w:pos="480"/>
        </w:tabs>
      </w:pPr>
      <w:r>
        <w:t xml:space="preserve">En caso de que el registro se lleve de manera electrónica, </w:t>
      </w:r>
      <w:r w:rsidR="0005088A">
        <w:t xml:space="preserve">el responsable del mismo se encarga de respaldarlo una vez al mes </w:t>
      </w:r>
      <w:r w:rsidR="00222121">
        <w:t>e</w:t>
      </w:r>
      <w:r w:rsidR="001F3E5D">
        <w:t>n el servidor.</w:t>
      </w:r>
    </w:p>
    <w:p w:rsidR="0005088A" w:rsidRDefault="00D00B92" w:rsidP="00BB76B9">
      <w:pPr>
        <w:pStyle w:val="Prrafodelista"/>
        <w:numPr>
          <w:ilvl w:val="0"/>
          <w:numId w:val="1"/>
        </w:numPr>
        <w:tabs>
          <w:tab w:val="left" w:pos="480"/>
        </w:tabs>
      </w:pPr>
      <w:r>
        <w:t>Lo registros que se llevan de manera escrita</w:t>
      </w:r>
      <w:r w:rsidR="00FA1A59">
        <w:t>, se llenan con pluma, y deben ser legibles.</w:t>
      </w:r>
    </w:p>
    <w:p w:rsidR="00FA1A59" w:rsidRDefault="00FA1A59" w:rsidP="00BB76B9">
      <w:pPr>
        <w:pStyle w:val="Prrafodelista"/>
        <w:numPr>
          <w:ilvl w:val="0"/>
          <w:numId w:val="1"/>
        </w:numPr>
        <w:tabs>
          <w:tab w:val="left" w:pos="480"/>
        </w:tabs>
      </w:pPr>
      <w:r>
        <w:t>Ningún campo del registro debe quedar vacío, en caso de no ser a</w:t>
      </w:r>
      <w:r w:rsidR="009D06C0">
        <w:t>plicable se indica mediante N/A.</w:t>
      </w:r>
    </w:p>
    <w:p w:rsidR="00D00B92" w:rsidRPr="00DB0E34" w:rsidRDefault="00D00B92" w:rsidP="00BB76B9">
      <w:pPr>
        <w:pStyle w:val="Prrafodelista"/>
        <w:numPr>
          <w:ilvl w:val="0"/>
          <w:numId w:val="1"/>
        </w:numPr>
        <w:tabs>
          <w:tab w:val="left" w:pos="480"/>
        </w:tabs>
      </w:pPr>
      <w:r>
        <w:t xml:space="preserve">Cada registro incluye la siguiente información como mínimo: </w:t>
      </w:r>
      <w:r w:rsidR="00E47A85">
        <w:t>Nombre de la p</w:t>
      </w:r>
      <w:r>
        <w:t>ersona que lo genera y fecha en que se genera.</w:t>
      </w:r>
      <w:bookmarkStart w:id="0" w:name="_GoBack"/>
      <w:bookmarkEnd w:id="0"/>
    </w:p>
    <w:sectPr w:rsidR="00D00B92" w:rsidRPr="00DB0E34" w:rsidSect="008A63EB">
      <w:headerReference w:type="default" r:id="rId7"/>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937" w:rsidRDefault="001D6937" w:rsidP="008A63EB">
      <w:pPr>
        <w:spacing w:after="0" w:line="240" w:lineRule="auto"/>
      </w:pPr>
      <w:r>
        <w:separator/>
      </w:r>
    </w:p>
  </w:endnote>
  <w:endnote w:type="continuationSeparator" w:id="0">
    <w:p w:rsidR="001D6937" w:rsidRDefault="001D6937" w:rsidP="008A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937" w:rsidRDefault="001D6937" w:rsidP="008A63EB">
      <w:pPr>
        <w:spacing w:after="0" w:line="240" w:lineRule="auto"/>
      </w:pPr>
      <w:r>
        <w:separator/>
      </w:r>
    </w:p>
  </w:footnote>
  <w:footnote w:type="continuationSeparator" w:id="0">
    <w:p w:rsidR="001D6937" w:rsidRDefault="001D6937" w:rsidP="008A6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FB5" w:rsidRDefault="00DD3FB5" w:rsidP="00DD3FB5">
    <w:pPr>
      <w:pStyle w:val="Encabezado"/>
      <w:rPr>
        <w:sz w:val="16"/>
        <w:szCs w:val="16"/>
      </w:rPr>
    </w:pPr>
    <w:r>
      <w:rPr>
        <w:sz w:val="16"/>
        <w:szCs w:val="16"/>
      </w:rPr>
      <w:t>F-SIS-002 i Formato para Documentos del SGC Inicia: 4-Jul-2019</w:t>
    </w:r>
  </w:p>
  <w:p w:rsidR="008A63EB" w:rsidRDefault="008A63EB" w:rsidP="008A63EB">
    <w:pPr>
      <w:pStyle w:val="Encabezado"/>
    </w:pPr>
  </w:p>
  <w:tbl>
    <w:tblPr>
      <w:tblStyle w:val="Tablaconcuadrcula"/>
      <w:tblW w:w="0" w:type="auto"/>
      <w:tblLook w:val="04A0" w:firstRow="1" w:lastRow="0" w:firstColumn="1" w:lastColumn="0" w:noHBand="0" w:noVBand="1"/>
    </w:tblPr>
    <w:tblGrid>
      <w:gridCol w:w="1413"/>
      <w:gridCol w:w="5103"/>
      <w:gridCol w:w="1978"/>
    </w:tblGrid>
    <w:tr w:rsidR="004314CA" w:rsidTr="00557486">
      <w:trPr>
        <w:trHeight w:val="841"/>
      </w:trPr>
      <w:tc>
        <w:tcPr>
          <w:tcW w:w="1413" w:type="dxa"/>
        </w:tcPr>
        <w:p w:rsidR="004314CA" w:rsidRPr="00F307BB" w:rsidRDefault="004314CA" w:rsidP="004314CA">
          <w:pPr>
            <w:pStyle w:val="Encabezado"/>
          </w:pPr>
          <w:r>
            <w:rPr>
              <w:b/>
              <w:noProof/>
              <w:lang w:eastAsia="es-ES"/>
            </w:rPr>
            <w:drawing>
              <wp:inline distT="0" distB="0" distL="0" distR="0" wp14:anchorId="5A95750C" wp14:editId="32B8293A">
                <wp:extent cx="736600" cy="553939"/>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NG"/>
                        <pic:cNvPicPr/>
                      </pic:nvPicPr>
                      <pic:blipFill>
                        <a:blip r:embed="rId1">
                          <a:extLst>
                            <a:ext uri="{28A0092B-C50C-407E-A947-70E740481C1C}">
                              <a14:useLocalDpi xmlns:a14="http://schemas.microsoft.com/office/drawing/2010/main" val="0"/>
                            </a:ext>
                          </a:extLst>
                        </a:blip>
                        <a:stretch>
                          <a:fillRect/>
                        </a:stretch>
                      </pic:blipFill>
                      <pic:spPr>
                        <a:xfrm>
                          <a:off x="0" y="0"/>
                          <a:ext cx="761158" cy="572407"/>
                        </a:xfrm>
                        <a:prstGeom prst="rect">
                          <a:avLst/>
                        </a:prstGeom>
                      </pic:spPr>
                    </pic:pic>
                  </a:graphicData>
                </a:graphic>
              </wp:inline>
            </w:drawing>
          </w:r>
        </w:p>
      </w:tc>
      <w:tc>
        <w:tcPr>
          <w:tcW w:w="5103" w:type="dxa"/>
          <w:vMerge w:val="restart"/>
        </w:tcPr>
        <w:p w:rsidR="004314CA" w:rsidRDefault="004314CA" w:rsidP="004314CA">
          <w:pPr>
            <w:rPr>
              <w:b/>
              <w:lang w:val="es-419"/>
            </w:rPr>
          </w:pPr>
        </w:p>
        <w:p w:rsidR="004314CA" w:rsidRDefault="00E032C2" w:rsidP="004314CA">
          <w:pPr>
            <w:jc w:val="center"/>
            <w:rPr>
              <w:b/>
              <w:lang w:val="es-419"/>
            </w:rPr>
          </w:pPr>
          <w:r>
            <w:rPr>
              <w:b/>
              <w:lang w:val="es-419"/>
            </w:rPr>
            <w:t>Procedimiento de Control de Registros</w:t>
          </w:r>
        </w:p>
        <w:p w:rsidR="004314CA" w:rsidRDefault="004314CA" w:rsidP="004314CA">
          <w:pPr>
            <w:rPr>
              <w:b/>
              <w:lang w:val="es-419"/>
            </w:rPr>
          </w:pPr>
        </w:p>
        <w:p w:rsidR="004314CA" w:rsidRPr="00153554" w:rsidRDefault="004314CA" w:rsidP="004314CA">
          <w:pPr>
            <w:tabs>
              <w:tab w:val="left" w:pos="2936"/>
            </w:tabs>
            <w:rPr>
              <w:lang w:val="es-419"/>
            </w:rPr>
          </w:pPr>
          <w:r>
            <w:rPr>
              <w:lang w:val="es-419"/>
            </w:rPr>
            <w:tab/>
          </w:r>
        </w:p>
      </w:tc>
      <w:tc>
        <w:tcPr>
          <w:tcW w:w="1978" w:type="dxa"/>
        </w:tcPr>
        <w:p w:rsidR="004314CA" w:rsidRDefault="00E032C2" w:rsidP="004314CA">
          <w:pPr>
            <w:jc w:val="center"/>
            <w:rPr>
              <w:lang w:val="es-419"/>
            </w:rPr>
          </w:pPr>
          <w:r>
            <w:rPr>
              <w:lang w:val="es-419"/>
            </w:rPr>
            <w:t xml:space="preserve">P-SIS-002 </w:t>
          </w:r>
          <w:proofErr w:type="spellStart"/>
          <w:r>
            <w:rPr>
              <w:lang w:val="es-419"/>
            </w:rPr>
            <w:t>Rev</w:t>
          </w:r>
          <w:proofErr w:type="spellEnd"/>
          <w:r>
            <w:rPr>
              <w:lang w:val="es-419"/>
            </w:rPr>
            <w:t xml:space="preserve"> i</w:t>
          </w:r>
        </w:p>
      </w:tc>
    </w:tr>
    <w:tr w:rsidR="004314CA" w:rsidTr="00557486">
      <w:trPr>
        <w:trHeight w:val="450"/>
      </w:trPr>
      <w:tc>
        <w:tcPr>
          <w:tcW w:w="1413" w:type="dxa"/>
          <w:vMerge w:val="restart"/>
        </w:tcPr>
        <w:p w:rsidR="004314CA" w:rsidRDefault="004314CA" w:rsidP="004314CA">
          <w:pPr>
            <w:rPr>
              <w:lang w:val="es-419"/>
            </w:rPr>
          </w:pPr>
          <w:r>
            <w:rPr>
              <w:lang w:val="es-419"/>
            </w:rPr>
            <w:t>Creado por:</w:t>
          </w:r>
        </w:p>
        <w:p w:rsidR="00E032C2" w:rsidRDefault="00E032C2" w:rsidP="004314CA">
          <w:pPr>
            <w:rPr>
              <w:lang w:val="es-419"/>
            </w:rPr>
          </w:pPr>
          <w:r>
            <w:rPr>
              <w:lang w:val="es-419"/>
            </w:rPr>
            <w:t>Paula Martínez</w:t>
          </w:r>
        </w:p>
        <w:p w:rsidR="004314CA" w:rsidRDefault="004314CA" w:rsidP="004314CA">
          <w:pPr>
            <w:rPr>
              <w:lang w:val="es-419"/>
            </w:rPr>
          </w:pPr>
        </w:p>
      </w:tc>
      <w:tc>
        <w:tcPr>
          <w:tcW w:w="5103" w:type="dxa"/>
          <w:vMerge/>
        </w:tcPr>
        <w:p w:rsidR="004314CA" w:rsidRDefault="004314CA" w:rsidP="004314CA">
          <w:pPr>
            <w:rPr>
              <w:lang w:val="es-419"/>
            </w:rPr>
          </w:pPr>
        </w:p>
      </w:tc>
      <w:tc>
        <w:tcPr>
          <w:tcW w:w="1978" w:type="dxa"/>
        </w:tcPr>
        <w:p w:rsidR="004314CA" w:rsidRDefault="004314CA" w:rsidP="004314CA">
          <w:pPr>
            <w:jc w:val="center"/>
            <w:rPr>
              <w:lang w:val="es-419"/>
            </w:rPr>
          </w:pPr>
          <w:r>
            <w:rPr>
              <w:lang w:val="es-419"/>
            </w:rPr>
            <w:t xml:space="preserve">Inicio Vigencia: </w:t>
          </w:r>
        </w:p>
        <w:p w:rsidR="004314CA" w:rsidRDefault="00E47A85" w:rsidP="004314CA">
          <w:pPr>
            <w:jc w:val="center"/>
            <w:rPr>
              <w:lang w:val="es-419"/>
            </w:rPr>
          </w:pPr>
          <w:r>
            <w:rPr>
              <w:lang w:val="es-419"/>
            </w:rPr>
            <w:t>16</w:t>
          </w:r>
          <w:r w:rsidR="00E032C2">
            <w:rPr>
              <w:lang w:val="es-419"/>
            </w:rPr>
            <w:t>-Jul-2019</w:t>
          </w:r>
        </w:p>
      </w:tc>
    </w:tr>
    <w:tr w:rsidR="004314CA" w:rsidTr="00557486">
      <w:trPr>
        <w:trHeight w:val="450"/>
      </w:trPr>
      <w:tc>
        <w:tcPr>
          <w:tcW w:w="1413" w:type="dxa"/>
          <w:vMerge/>
        </w:tcPr>
        <w:p w:rsidR="004314CA" w:rsidRDefault="004314CA" w:rsidP="004314CA">
          <w:pPr>
            <w:rPr>
              <w:lang w:val="es-419"/>
            </w:rPr>
          </w:pPr>
        </w:p>
      </w:tc>
      <w:tc>
        <w:tcPr>
          <w:tcW w:w="5103" w:type="dxa"/>
          <w:vMerge/>
        </w:tcPr>
        <w:p w:rsidR="004314CA" w:rsidRDefault="004314CA" w:rsidP="004314CA">
          <w:pPr>
            <w:rPr>
              <w:lang w:val="es-419"/>
            </w:rPr>
          </w:pPr>
        </w:p>
      </w:tc>
      <w:tc>
        <w:tcPr>
          <w:tcW w:w="1978" w:type="dxa"/>
        </w:tcPr>
        <w:sdt>
          <w:sdtPr>
            <w:id w:val="1899156866"/>
            <w:docPartObj>
              <w:docPartGallery w:val="Page Numbers (Top of Page)"/>
              <w:docPartUnique/>
            </w:docPartObj>
          </w:sdtPr>
          <w:sdtEndPr/>
          <w:sdtContent>
            <w:p w:rsidR="004314CA" w:rsidRDefault="00E032C2" w:rsidP="004314CA">
              <w:pPr>
                <w:pStyle w:val="Encabezado"/>
                <w:jc w:val="center"/>
              </w:pPr>
              <w:r>
                <w:t xml:space="preserve">Pág </w:t>
              </w:r>
              <w:r>
                <w:rPr>
                  <w:b/>
                  <w:bCs/>
                </w:rPr>
                <w:fldChar w:fldCharType="begin"/>
              </w:r>
              <w:r>
                <w:rPr>
                  <w:b/>
                  <w:bCs/>
                </w:rPr>
                <w:instrText>PAGE  \* Arabic  \* MERGEFORMAT</w:instrText>
              </w:r>
              <w:r>
                <w:rPr>
                  <w:b/>
                  <w:bCs/>
                </w:rPr>
                <w:fldChar w:fldCharType="separate"/>
              </w:r>
              <w:r w:rsidR="009D06C0">
                <w:rPr>
                  <w:b/>
                  <w:bCs/>
                  <w:noProof/>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sidR="009D06C0">
                <w:rPr>
                  <w:b/>
                  <w:bCs/>
                  <w:noProof/>
                </w:rPr>
                <w:t>1</w:t>
              </w:r>
              <w:r>
                <w:rPr>
                  <w:b/>
                  <w:bCs/>
                </w:rPr>
                <w:fldChar w:fldCharType="end"/>
              </w:r>
            </w:p>
          </w:sdtContent>
        </w:sdt>
        <w:p w:rsidR="004314CA" w:rsidRDefault="004314CA" w:rsidP="004314CA">
          <w:pPr>
            <w:jc w:val="center"/>
            <w:rPr>
              <w:lang w:val="es-419"/>
            </w:rPr>
          </w:pPr>
        </w:p>
      </w:tc>
    </w:tr>
  </w:tbl>
  <w:p w:rsidR="008A63EB" w:rsidRDefault="008A63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2006A"/>
    <w:multiLevelType w:val="hybridMultilevel"/>
    <w:tmpl w:val="7CD810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3EB"/>
    <w:rsid w:val="0002094E"/>
    <w:rsid w:val="00036C9B"/>
    <w:rsid w:val="0005088A"/>
    <w:rsid w:val="0009781B"/>
    <w:rsid w:val="00150F44"/>
    <w:rsid w:val="00153554"/>
    <w:rsid w:val="001D4775"/>
    <w:rsid w:val="001D6937"/>
    <w:rsid w:val="001F3E5D"/>
    <w:rsid w:val="00222121"/>
    <w:rsid w:val="00274ED3"/>
    <w:rsid w:val="002D3B71"/>
    <w:rsid w:val="003006D6"/>
    <w:rsid w:val="003B0EF0"/>
    <w:rsid w:val="003B4AFF"/>
    <w:rsid w:val="004314CA"/>
    <w:rsid w:val="00516385"/>
    <w:rsid w:val="005637BA"/>
    <w:rsid w:val="007846F7"/>
    <w:rsid w:val="007F7403"/>
    <w:rsid w:val="0086141E"/>
    <w:rsid w:val="008A63EB"/>
    <w:rsid w:val="009D06C0"/>
    <w:rsid w:val="009D4942"/>
    <w:rsid w:val="00B37A72"/>
    <w:rsid w:val="00B37CAC"/>
    <w:rsid w:val="00B72917"/>
    <w:rsid w:val="00BB0ABA"/>
    <w:rsid w:val="00BB74A2"/>
    <w:rsid w:val="00BB76B9"/>
    <w:rsid w:val="00CB7ED8"/>
    <w:rsid w:val="00D00B92"/>
    <w:rsid w:val="00DB0E34"/>
    <w:rsid w:val="00DD3FB5"/>
    <w:rsid w:val="00E032C2"/>
    <w:rsid w:val="00E47A85"/>
    <w:rsid w:val="00E55BE8"/>
    <w:rsid w:val="00EB67E1"/>
    <w:rsid w:val="00F16BFA"/>
    <w:rsid w:val="00F86CD6"/>
    <w:rsid w:val="00FA1A59"/>
    <w:rsid w:val="00FB03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526061-BB1D-41CA-B5C4-59E50D5A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3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6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6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3EB"/>
  </w:style>
  <w:style w:type="paragraph" w:styleId="Piedepgina">
    <w:name w:val="footer"/>
    <w:basedOn w:val="Normal"/>
    <w:link w:val="PiedepginaCar"/>
    <w:uiPriority w:val="99"/>
    <w:unhideWhenUsed/>
    <w:rsid w:val="008A6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3EB"/>
  </w:style>
  <w:style w:type="paragraph" w:styleId="Prrafodelista">
    <w:name w:val="List Paragraph"/>
    <w:basedOn w:val="Normal"/>
    <w:uiPriority w:val="34"/>
    <w:qFormat/>
    <w:rsid w:val="002D3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61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232</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DELGADO</dc:creator>
  <cp:keywords/>
  <dc:description/>
  <cp:lastModifiedBy>RENE DELGADO</cp:lastModifiedBy>
  <cp:revision>26</cp:revision>
  <dcterms:created xsi:type="dcterms:W3CDTF">2019-07-02T16:46:00Z</dcterms:created>
  <dcterms:modified xsi:type="dcterms:W3CDTF">2019-07-16T16:46:00Z</dcterms:modified>
</cp:coreProperties>
</file>