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E8E" w:rsidRDefault="0018624A">
      <w:pPr>
        <w:rPr>
          <w:rFonts w:ascii="Algerian" w:hAnsi="Algerian"/>
          <w:sz w:val="36"/>
          <w:szCs w:val="36"/>
        </w:rPr>
      </w:pPr>
      <w:r w:rsidRPr="0018624A">
        <w:rPr>
          <w:rFonts w:ascii="Algerian" w:hAnsi="Algerian"/>
          <w:sz w:val="36"/>
          <w:szCs w:val="36"/>
        </w:rPr>
        <w:t>CUIDADOS PARA EL CABELLO</w:t>
      </w:r>
      <w:r>
        <w:rPr>
          <w:rFonts w:ascii="Algerian" w:hAnsi="Algerian"/>
          <w:sz w:val="36"/>
          <w:szCs w:val="36"/>
        </w:rPr>
        <w:t xml:space="preserve"> DE TODAS MARCAS</w:t>
      </w:r>
      <w:bookmarkStart w:id="0" w:name="_GoBack"/>
      <w:bookmarkEnd w:id="0"/>
    </w:p>
    <w:p w:rsidR="0018624A" w:rsidRPr="0018624A" w:rsidRDefault="0018624A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27C2E532" wp14:editId="15677E87">
            <wp:extent cx="3467100" cy="1992670"/>
            <wp:effectExtent l="0" t="0" r="0" b="7620"/>
            <wp:docPr id="1" name="Imagen 1" descr="Productos para todo tipo de ca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os para todo tipo de cabell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07" cy="200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E826D" wp14:editId="7CCA76B4">
            <wp:extent cx="4613868" cy="2651760"/>
            <wp:effectExtent l="0" t="0" r="0" b="0"/>
            <wp:docPr id="3" name="Imagen 3" descr="Productos para todo tipo de ca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os para todo tipo de cabell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08" cy="26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6A6FB" wp14:editId="60B674F6">
            <wp:extent cx="4229100" cy="2430620"/>
            <wp:effectExtent l="0" t="0" r="0" b="8255"/>
            <wp:docPr id="2" name="Imagen 2" descr="Productos para todo tipo de ca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ctos para todo tipo de cabel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811" cy="244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24A" w:rsidRPr="00186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4A"/>
    <w:rsid w:val="0018624A"/>
    <w:rsid w:val="00E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5160"/>
  <w15:chartTrackingRefBased/>
  <w15:docId w15:val="{B8AD8994-D9C6-424F-B315-231F7934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2024-03-18T17:08:00Z</dcterms:created>
  <dcterms:modified xsi:type="dcterms:W3CDTF">2024-03-18T17:11:00Z</dcterms:modified>
</cp:coreProperties>
</file>