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F3EB9" w14:textId="77777777" w:rsidR="002D4279" w:rsidRDefault="00012E6E">
      <w:pPr>
        <w:spacing w:after="0" w:line="360" w:lineRule="auto"/>
        <w:ind w:left="0" w:right="63" w:firstLine="0"/>
        <w:jc w:val="center"/>
      </w:pPr>
      <w:bookmarkStart w:id="0" w:name="_Toc4106618"/>
      <w:r>
        <w:rPr>
          <w:b/>
          <w:sz w:val="32"/>
        </w:rPr>
        <w:t>A</w:t>
      </w:r>
    </w:p>
    <w:p w14:paraId="49C619B8" w14:textId="77777777" w:rsidR="002D4279" w:rsidRDefault="00012E6E">
      <w:pPr>
        <w:spacing w:after="0" w:line="360" w:lineRule="auto"/>
        <w:ind w:right="66"/>
        <w:jc w:val="center"/>
      </w:pPr>
      <w:r>
        <w:rPr>
          <w:b/>
          <w:sz w:val="32"/>
        </w:rPr>
        <w:t>MINI PROJECT REPORT</w:t>
      </w:r>
    </w:p>
    <w:p w14:paraId="4FD591DE" w14:textId="77777777" w:rsidR="002D4279" w:rsidRDefault="00012E6E">
      <w:pPr>
        <w:spacing w:after="0" w:line="360" w:lineRule="auto"/>
        <w:ind w:right="61"/>
        <w:jc w:val="center"/>
        <w:rPr>
          <w:b/>
          <w:sz w:val="32"/>
        </w:rPr>
      </w:pPr>
      <w:r>
        <w:rPr>
          <w:b/>
          <w:sz w:val="32"/>
        </w:rPr>
        <w:t>ON</w:t>
      </w:r>
    </w:p>
    <w:p w14:paraId="4F49CC50" w14:textId="77777777" w:rsidR="002D4279" w:rsidRDefault="00012E6E">
      <w:pPr>
        <w:spacing w:after="0" w:line="360" w:lineRule="auto"/>
        <w:ind w:right="64"/>
        <w:jc w:val="center"/>
        <w:rPr>
          <w:b/>
        </w:rPr>
      </w:pPr>
      <w:r>
        <w:rPr>
          <w:b/>
          <w:sz w:val="32"/>
        </w:rPr>
        <w:t>MUSIC RECOMMENDER SYSTEM</w:t>
      </w:r>
    </w:p>
    <w:p w14:paraId="5D2FEAA8" w14:textId="77777777" w:rsidR="002D4279" w:rsidRDefault="00012E6E">
      <w:pPr>
        <w:spacing w:after="115" w:line="240" w:lineRule="auto"/>
        <w:jc w:val="center"/>
        <w:rPr>
          <w:b/>
          <w:szCs w:val="24"/>
        </w:rPr>
      </w:pPr>
      <w:r>
        <w:rPr>
          <w:b/>
        </w:rPr>
        <w:t>SUBMITTED IN</w:t>
      </w:r>
      <w:r>
        <w:rPr>
          <w:b/>
          <w:szCs w:val="24"/>
        </w:rPr>
        <w:t xml:space="preserve"> THE PARTIAL FULFILLMENT FOR COMPLETION OF</w:t>
      </w:r>
    </w:p>
    <w:p w14:paraId="124A27D2" w14:textId="77777777" w:rsidR="002D4279" w:rsidRDefault="00012E6E">
      <w:pPr>
        <w:spacing w:after="0" w:line="360" w:lineRule="auto"/>
        <w:ind w:right="64"/>
        <w:jc w:val="center"/>
        <w:rPr>
          <w:b/>
        </w:rPr>
      </w:pPr>
      <w:r>
        <w:rPr>
          <w:b/>
        </w:rPr>
        <w:t>BE-VI SEMESTER</w:t>
      </w:r>
    </w:p>
    <w:p w14:paraId="41E64F46" w14:textId="77777777" w:rsidR="002D4279" w:rsidRDefault="00012E6E">
      <w:pPr>
        <w:spacing w:after="0" w:line="360" w:lineRule="auto"/>
        <w:ind w:right="64"/>
        <w:jc w:val="center"/>
        <w:rPr>
          <w:b/>
        </w:rPr>
      </w:pPr>
      <w:r>
        <w:rPr>
          <w:b/>
        </w:rPr>
        <w:t>IN</w:t>
      </w:r>
    </w:p>
    <w:p w14:paraId="3B7BFBCF" w14:textId="77777777" w:rsidR="002D4279" w:rsidRDefault="00012E6E">
      <w:pPr>
        <w:spacing w:after="115" w:line="240" w:lineRule="auto"/>
        <w:jc w:val="center"/>
        <w:rPr>
          <w:b/>
        </w:rPr>
      </w:pPr>
      <w:r>
        <w:rPr>
          <w:b/>
          <w:szCs w:val="24"/>
        </w:rPr>
        <w:t xml:space="preserve"> INFORMATION TECHNOLOGY</w:t>
      </w:r>
    </w:p>
    <w:p w14:paraId="1E7803B3" w14:textId="77777777" w:rsidR="002D4279" w:rsidRDefault="00012E6E">
      <w:pPr>
        <w:spacing w:after="0" w:line="360" w:lineRule="auto"/>
        <w:ind w:right="64"/>
        <w:jc w:val="center"/>
        <w:rPr>
          <w:b/>
          <w:sz w:val="32"/>
        </w:rPr>
      </w:pPr>
      <w:r>
        <w:rPr>
          <w:b/>
        </w:rPr>
        <w:t>BY</w:t>
      </w:r>
    </w:p>
    <w:p w14:paraId="7D32B926" w14:textId="77777777" w:rsidR="002D4279" w:rsidRDefault="00012E6E">
      <w:pPr>
        <w:spacing w:after="0" w:line="276" w:lineRule="auto"/>
        <w:jc w:val="center"/>
        <w:rPr>
          <w:b/>
        </w:rPr>
      </w:pPr>
      <w:r>
        <w:rPr>
          <w:b/>
        </w:rPr>
        <w:t>PAUL SAMPSON L. (160116737097)</w:t>
      </w:r>
    </w:p>
    <w:p w14:paraId="1DF5DFD1" w14:textId="77777777" w:rsidR="002D4279" w:rsidRDefault="002D4279">
      <w:pPr>
        <w:spacing w:after="115" w:line="240" w:lineRule="auto"/>
        <w:ind w:left="0" w:firstLine="0"/>
        <w:rPr>
          <w:b/>
          <w:sz w:val="22"/>
        </w:rPr>
      </w:pPr>
    </w:p>
    <w:p w14:paraId="7C9815E3" w14:textId="77777777" w:rsidR="002D4279" w:rsidRDefault="002D4279">
      <w:pPr>
        <w:spacing w:after="115" w:line="240" w:lineRule="auto"/>
        <w:ind w:left="0" w:firstLine="0"/>
        <w:rPr>
          <w:b/>
          <w:sz w:val="22"/>
        </w:rPr>
      </w:pPr>
    </w:p>
    <w:p w14:paraId="718C91CF" w14:textId="77777777" w:rsidR="002D4279" w:rsidRDefault="00012E6E">
      <w:pPr>
        <w:spacing w:after="0" w:line="276" w:lineRule="auto"/>
        <w:jc w:val="center"/>
        <w:rPr>
          <w:b/>
        </w:rPr>
      </w:pPr>
      <w:r>
        <w:rPr>
          <w:b/>
        </w:rPr>
        <w:t xml:space="preserve">UNDER THE GUIDANCE </w:t>
      </w:r>
    </w:p>
    <w:p w14:paraId="38C2A537" w14:textId="77777777" w:rsidR="002D4279" w:rsidRDefault="00012E6E">
      <w:pPr>
        <w:spacing w:after="0" w:line="276" w:lineRule="auto"/>
        <w:jc w:val="center"/>
        <w:rPr>
          <w:b/>
        </w:rPr>
      </w:pPr>
      <w:r>
        <w:rPr>
          <w:b/>
        </w:rPr>
        <w:t>OF</w:t>
      </w:r>
    </w:p>
    <w:p w14:paraId="1E4901EE" w14:textId="77777777" w:rsidR="002D4279" w:rsidRDefault="00012E6E">
      <w:pPr>
        <w:spacing w:after="0" w:line="276" w:lineRule="auto"/>
        <w:ind w:right="64"/>
        <w:jc w:val="center"/>
      </w:pPr>
      <w:r>
        <w:rPr>
          <w:b/>
        </w:rPr>
        <w:t>MR. P. VASANTH SENA</w:t>
      </w:r>
    </w:p>
    <w:p w14:paraId="71DBBDDB" w14:textId="77777777" w:rsidR="002D4279" w:rsidRDefault="00012E6E">
      <w:pPr>
        <w:spacing w:after="0" w:line="276" w:lineRule="auto"/>
        <w:ind w:right="65"/>
        <w:jc w:val="center"/>
      </w:pPr>
      <w:r>
        <w:rPr>
          <w:b/>
        </w:rPr>
        <w:t>ASST. PROFESSOR,</w:t>
      </w:r>
    </w:p>
    <w:p w14:paraId="160F75D2" w14:textId="77777777" w:rsidR="002D4279" w:rsidRDefault="00012E6E">
      <w:pPr>
        <w:spacing w:after="0" w:line="276" w:lineRule="auto"/>
        <w:jc w:val="center"/>
        <w:rPr>
          <w:b/>
        </w:rPr>
      </w:pPr>
      <w:r>
        <w:rPr>
          <w:b/>
        </w:rPr>
        <w:t>DEPT. OF IT, CBIT.</w:t>
      </w:r>
    </w:p>
    <w:p w14:paraId="6A27A51F" w14:textId="77777777" w:rsidR="002D4279" w:rsidRDefault="002D4279">
      <w:pPr>
        <w:spacing w:after="0" w:line="276" w:lineRule="auto"/>
        <w:jc w:val="center"/>
      </w:pPr>
    </w:p>
    <w:p w14:paraId="0DF67A12" w14:textId="77777777" w:rsidR="002D4279" w:rsidRDefault="00012E6E">
      <w:pPr>
        <w:spacing w:after="103" w:line="259" w:lineRule="auto"/>
        <w:ind w:left="0" w:right="3" w:firstLine="0"/>
        <w:jc w:val="center"/>
      </w:pPr>
      <w:r>
        <w:t xml:space="preserve"> </w:t>
      </w:r>
    </w:p>
    <w:p w14:paraId="43B5B5EB" w14:textId="77777777" w:rsidR="002D4279" w:rsidRDefault="00012E6E">
      <w:pPr>
        <w:spacing w:after="100" w:line="259" w:lineRule="auto"/>
        <w:ind w:left="0" w:right="2" w:firstLine="0"/>
        <w:jc w:val="center"/>
      </w:pPr>
      <w:r>
        <w:rPr>
          <w:noProof/>
          <w:lang w:val="en-IN" w:eastAsia="en-IN"/>
        </w:rPr>
        <w:drawing>
          <wp:inline distT="0" distB="0" distL="0" distR="0" wp14:anchorId="09D24189" wp14:editId="6228DCBD">
            <wp:extent cx="1737360" cy="1984375"/>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
                    <a:stretch>
                      <a:fillRect/>
                    </a:stretch>
                  </pic:blipFill>
                  <pic:spPr>
                    <a:xfrm>
                      <a:off x="0" y="0"/>
                      <a:ext cx="1737360" cy="1984847"/>
                    </a:xfrm>
                    <a:prstGeom prst="rect">
                      <a:avLst/>
                    </a:prstGeom>
                  </pic:spPr>
                </pic:pic>
              </a:graphicData>
            </a:graphic>
          </wp:inline>
        </w:drawing>
      </w:r>
      <w:r>
        <w:t xml:space="preserve"> </w:t>
      </w:r>
    </w:p>
    <w:p w14:paraId="2D10C6BF" w14:textId="77777777" w:rsidR="002D4279" w:rsidRDefault="002D4279">
      <w:pPr>
        <w:spacing w:after="100" w:line="259" w:lineRule="auto"/>
        <w:ind w:left="0" w:right="2" w:firstLine="0"/>
        <w:jc w:val="center"/>
      </w:pPr>
    </w:p>
    <w:p w14:paraId="77A56713" w14:textId="77777777" w:rsidR="002D4279" w:rsidRDefault="00012E6E">
      <w:pPr>
        <w:spacing w:after="131" w:line="259" w:lineRule="auto"/>
        <w:ind w:left="7" w:right="0" w:firstLine="0"/>
        <w:jc w:val="center"/>
      </w:pPr>
      <w:r>
        <w:rPr>
          <w:sz w:val="28"/>
        </w:rPr>
        <w:t xml:space="preserve"> </w:t>
      </w:r>
    </w:p>
    <w:p w14:paraId="1F702E01" w14:textId="77777777" w:rsidR="002D4279" w:rsidRDefault="00012E6E">
      <w:pPr>
        <w:spacing w:after="0" w:line="249" w:lineRule="auto"/>
        <w:ind w:right="0"/>
        <w:jc w:val="center"/>
        <w:rPr>
          <w:b/>
          <w:sz w:val="28"/>
          <w:szCs w:val="28"/>
        </w:rPr>
      </w:pPr>
      <w:r>
        <w:rPr>
          <w:b/>
          <w:sz w:val="28"/>
          <w:szCs w:val="28"/>
        </w:rPr>
        <w:t xml:space="preserve">DEPARTMENT OF INFORMATION TECHNOLOGY </w:t>
      </w:r>
    </w:p>
    <w:p w14:paraId="2DA197A2" w14:textId="77777777" w:rsidR="002D4279" w:rsidRDefault="00012E6E">
      <w:pPr>
        <w:spacing w:after="0" w:line="249" w:lineRule="auto"/>
        <w:ind w:right="0"/>
        <w:jc w:val="center"/>
        <w:rPr>
          <w:b/>
          <w:sz w:val="28"/>
          <w:szCs w:val="28"/>
        </w:rPr>
      </w:pPr>
      <w:r>
        <w:rPr>
          <w:b/>
          <w:sz w:val="28"/>
          <w:szCs w:val="28"/>
        </w:rPr>
        <w:t xml:space="preserve">CHAITANYA BHARATHI INSTITUTE OF TECHNOLOGY (A) </w:t>
      </w:r>
    </w:p>
    <w:p w14:paraId="2B42EF54" w14:textId="77777777" w:rsidR="002D4279" w:rsidRDefault="00012E6E">
      <w:pPr>
        <w:spacing w:after="0" w:line="276" w:lineRule="auto"/>
        <w:ind w:left="583" w:right="0" w:firstLine="0"/>
        <w:jc w:val="center"/>
        <w:rPr>
          <w:b/>
          <w:sz w:val="20"/>
          <w:szCs w:val="20"/>
        </w:rPr>
      </w:pPr>
      <w:r>
        <w:rPr>
          <w:b/>
          <w:sz w:val="20"/>
          <w:szCs w:val="20"/>
        </w:rPr>
        <w:t>(AFFLIATED TO OSMANIA UNIVERSITY; AUTONOMOUS UNDER UGC, ACCREDITED BY NBA(AICTE) AND NAAC(UGC), ISO 9001:2015 CERTIFIED INSTITUTION)</w:t>
      </w:r>
    </w:p>
    <w:p w14:paraId="41E43C50" w14:textId="77777777" w:rsidR="002D4279" w:rsidRDefault="00012E6E">
      <w:pPr>
        <w:spacing w:after="0" w:line="276" w:lineRule="auto"/>
        <w:ind w:left="0" w:right="72" w:firstLine="0"/>
        <w:jc w:val="center"/>
        <w:rPr>
          <w:b/>
          <w:sz w:val="26"/>
        </w:rPr>
      </w:pPr>
      <w:r>
        <w:rPr>
          <w:b/>
          <w:sz w:val="26"/>
        </w:rPr>
        <w:t xml:space="preserve">GANDIPET, </w:t>
      </w:r>
      <w:hyperlink r:id="rId10"/>
      <w:hyperlink r:id="rId11"/>
      <w:r>
        <w:rPr>
          <w:b/>
        </w:rPr>
        <w:t>HYDERABAD – 500 075</w:t>
      </w:r>
      <w:r>
        <w:rPr>
          <w:b/>
          <w:sz w:val="26"/>
        </w:rPr>
        <w:t xml:space="preserve"> </w:t>
      </w:r>
    </w:p>
    <w:p w14:paraId="6BEA97E2" w14:textId="77777777" w:rsidR="002D4279" w:rsidRDefault="00012E6E">
      <w:pPr>
        <w:spacing w:after="0" w:line="276" w:lineRule="auto"/>
        <w:ind w:left="0" w:right="72" w:firstLine="0"/>
        <w:jc w:val="center"/>
        <w:rPr>
          <w:b/>
          <w:sz w:val="26"/>
        </w:rPr>
      </w:pPr>
      <w:r>
        <w:rPr>
          <w:b/>
          <w:sz w:val="26"/>
        </w:rPr>
        <w:t>2018-2019</w:t>
      </w:r>
      <w:r>
        <w:rPr>
          <w:b/>
          <w:sz w:val="20"/>
        </w:rPr>
        <w:t xml:space="preserve"> </w:t>
      </w:r>
    </w:p>
    <w:p w14:paraId="21D1BC9A" w14:textId="77777777" w:rsidR="002D4279" w:rsidRDefault="002D4279">
      <w:pPr>
        <w:spacing w:after="0"/>
        <w:ind w:left="0" w:right="77" w:firstLine="0"/>
        <w:jc w:val="center"/>
        <w:rPr>
          <w:lang w:val="en-IN" w:eastAsia="en-IN"/>
        </w:rPr>
      </w:pPr>
    </w:p>
    <w:p w14:paraId="063D3165" w14:textId="77777777" w:rsidR="002D4279" w:rsidRDefault="00012E6E">
      <w:pPr>
        <w:spacing w:after="0" w:line="240" w:lineRule="auto"/>
        <w:ind w:left="0" w:right="77" w:firstLine="0"/>
        <w:jc w:val="center"/>
        <w:rPr>
          <w:b/>
          <w:bCs/>
          <w:lang w:eastAsia="en-IN"/>
        </w:rPr>
      </w:pPr>
      <w:r>
        <w:rPr>
          <w:b/>
          <w:bCs/>
          <w:lang w:val="en-IN" w:eastAsia="en-IN"/>
        </w:rPr>
        <w:lastRenderedPageBreak/>
        <w:t>CHAITANYA BHARATHI INSTITUTE OF TECHNOLOGY</w:t>
      </w:r>
      <w:r>
        <w:rPr>
          <w:b/>
          <w:bCs/>
          <w:lang w:eastAsia="en-IN"/>
        </w:rPr>
        <w:t xml:space="preserve"> (A)</w:t>
      </w:r>
    </w:p>
    <w:p w14:paraId="749CB42C" w14:textId="77777777" w:rsidR="002D4279" w:rsidRDefault="00012E6E">
      <w:pPr>
        <w:spacing w:after="0" w:line="240" w:lineRule="auto"/>
        <w:ind w:left="0" w:right="77" w:firstLine="0"/>
        <w:jc w:val="center"/>
        <w:rPr>
          <w:b/>
          <w:bCs/>
          <w:lang w:val="en-IN" w:eastAsia="en-IN"/>
        </w:rPr>
      </w:pPr>
      <w:r>
        <w:rPr>
          <w:b/>
          <w:bCs/>
          <w:lang w:val="en-IN" w:eastAsia="en-IN"/>
        </w:rPr>
        <w:t>DEPARTMENT OF INFORMATION TECHNOLOGY</w:t>
      </w:r>
    </w:p>
    <w:p w14:paraId="3AB8FCF0" w14:textId="77777777" w:rsidR="002D4279" w:rsidRDefault="00012E6E">
      <w:pPr>
        <w:spacing w:after="0" w:line="240" w:lineRule="auto"/>
        <w:ind w:left="0" w:right="77" w:firstLine="0"/>
        <w:jc w:val="center"/>
        <w:rPr>
          <w:b/>
          <w:bCs/>
          <w:lang w:val="en-IN" w:eastAsia="en-IN"/>
        </w:rPr>
      </w:pPr>
      <w:r>
        <w:rPr>
          <w:b/>
          <w:bCs/>
          <w:lang w:val="en-IN" w:eastAsia="en-IN"/>
        </w:rPr>
        <w:t>(Affiliated to Osmania University)</w:t>
      </w:r>
    </w:p>
    <w:p w14:paraId="65CC4DE4" w14:textId="77777777" w:rsidR="002D4279" w:rsidRDefault="00012E6E">
      <w:pPr>
        <w:spacing w:after="0" w:line="240" w:lineRule="auto"/>
        <w:ind w:left="0" w:right="77" w:firstLine="0"/>
        <w:jc w:val="center"/>
        <w:rPr>
          <w:b/>
          <w:bCs/>
          <w:lang w:val="en-IN" w:eastAsia="en-IN"/>
        </w:rPr>
      </w:pPr>
      <w:r>
        <w:rPr>
          <w:b/>
          <w:bCs/>
          <w:lang w:val="en-IN" w:eastAsia="en-IN"/>
        </w:rPr>
        <w:t>GANDIPET, HYDERABAD – 500 075</w:t>
      </w:r>
    </w:p>
    <w:p w14:paraId="69D50156" w14:textId="77777777" w:rsidR="002D4279" w:rsidRDefault="002D4279">
      <w:pPr>
        <w:spacing w:after="0"/>
        <w:ind w:left="0" w:right="77" w:firstLine="0"/>
        <w:jc w:val="center"/>
        <w:rPr>
          <w:lang w:val="en-IN" w:eastAsia="en-IN"/>
        </w:rPr>
      </w:pPr>
    </w:p>
    <w:p w14:paraId="2BA13475" w14:textId="77777777" w:rsidR="002D4279" w:rsidRDefault="00012E6E">
      <w:pPr>
        <w:spacing w:after="0"/>
        <w:ind w:left="0" w:right="77" w:firstLine="0"/>
        <w:jc w:val="center"/>
        <w:rPr>
          <w:lang w:val="en-IN" w:eastAsia="en-IN"/>
        </w:rPr>
      </w:pPr>
      <w:r>
        <w:rPr>
          <w:noProof/>
          <w:lang w:val="en-IN" w:eastAsia="en-IN"/>
        </w:rPr>
        <w:drawing>
          <wp:inline distT="0" distB="0" distL="0" distR="0" wp14:anchorId="54A932CC" wp14:editId="7A0EAAC6">
            <wp:extent cx="1352550" cy="1704975"/>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9"/>
                    <a:stretch>
                      <a:fillRect/>
                    </a:stretch>
                  </pic:blipFill>
                  <pic:spPr>
                    <a:xfrm>
                      <a:off x="0" y="0"/>
                      <a:ext cx="1352550" cy="1704975"/>
                    </a:xfrm>
                    <a:prstGeom prst="rect">
                      <a:avLst/>
                    </a:prstGeom>
                  </pic:spPr>
                </pic:pic>
              </a:graphicData>
            </a:graphic>
          </wp:inline>
        </w:drawing>
      </w:r>
    </w:p>
    <w:p w14:paraId="62663BC7" w14:textId="77777777" w:rsidR="002D4279" w:rsidRDefault="002D4279">
      <w:pPr>
        <w:spacing w:after="0"/>
        <w:ind w:left="0" w:right="77" w:firstLine="0"/>
        <w:jc w:val="center"/>
        <w:rPr>
          <w:lang w:val="en-IN" w:eastAsia="en-IN"/>
        </w:rPr>
      </w:pPr>
    </w:p>
    <w:p w14:paraId="071021E1" w14:textId="77777777" w:rsidR="002D4279" w:rsidRDefault="00012E6E">
      <w:pPr>
        <w:spacing w:after="0"/>
        <w:ind w:left="0" w:right="77" w:firstLine="0"/>
        <w:jc w:val="center"/>
        <w:rPr>
          <w:b/>
        </w:rPr>
      </w:pPr>
      <w:r>
        <w:rPr>
          <w:b/>
          <w:sz w:val="28"/>
          <w:szCs w:val="28"/>
        </w:rPr>
        <w:t>CERTIFICATE</w:t>
      </w:r>
    </w:p>
    <w:p w14:paraId="10F06D63" w14:textId="77777777" w:rsidR="002D4279" w:rsidRDefault="002D4279">
      <w:pPr>
        <w:spacing w:after="0"/>
        <w:ind w:left="0" w:right="13" w:firstLine="0"/>
        <w:jc w:val="center"/>
        <w:rPr>
          <w:b/>
        </w:rPr>
      </w:pPr>
    </w:p>
    <w:p w14:paraId="72A12EBA" w14:textId="77777777" w:rsidR="002D4279" w:rsidRDefault="00012E6E">
      <w:pPr>
        <w:spacing w:after="0" w:line="357" w:lineRule="auto"/>
        <w:ind w:left="-5" w:right="58" w:firstLine="725"/>
      </w:pPr>
      <w:r>
        <w:t xml:space="preserve">This is to certify that the project work entitled </w:t>
      </w:r>
      <w:r>
        <w:rPr>
          <w:b/>
        </w:rPr>
        <w:t>“Music Recommender System</w:t>
      </w:r>
      <w:r>
        <w:rPr>
          <w:b/>
          <w:szCs w:val="24"/>
        </w:rPr>
        <w:t>”</w:t>
      </w:r>
      <w:r>
        <w:t xml:space="preserve"> submitted to </w:t>
      </w:r>
      <w:r>
        <w:rPr>
          <w:b/>
        </w:rPr>
        <w:t>Chaitanya Bharathi Institute of Technology</w:t>
      </w:r>
      <w:r>
        <w:t xml:space="preserve">, in partial fulfilment of the requirements for the award of degree of </w:t>
      </w:r>
      <w:r>
        <w:rPr>
          <w:b/>
          <w:bCs/>
        </w:rPr>
        <w:t>B.</w:t>
      </w:r>
      <w:r>
        <w:rPr>
          <w:b/>
        </w:rPr>
        <w:t>E (Information Technology)</w:t>
      </w:r>
      <w:r>
        <w:t xml:space="preserve"> during the academic year 2018-2019 is a record of original work carried out by </w:t>
      </w:r>
      <w:r>
        <w:rPr>
          <w:b/>
        </w:rPr>
        <w:t xml:space="preserve">Paul Sampson L (160116737097) </w:t>
      </w:r>
      <w:r>
        <w:t>during the period of study in the Dept. of IT, CBIT, Hyderabad.</w:t>
      </w:r>
    </w:p>
    <w:p w14:paraId="2C8A8584" w14:textId="77777777" w:rsidR="002D4279" w:rsidRDefault="002D4279">
      <w:pPr>
        <w:spacing w:after="0"/>
        <w:ind w:left="0" w:right="0" w:firstLine="0"/>
        <w:rPr>
          <w:b/>
        </w:rPr>
      </w:pPr>
    </w:p>
    <w:p w14:paraId="5930DAD0" w14:textId="77777777" w:rsidR="002D4279" w:rsidRDefault="002D4279">
      <w:pPr>
        <w:spacing w:after="0"/>
        <w:ind w:left="0" w:right="0" w:firstLine="0"/>
        <w:jc w:val="left"/>
        <w:rPr>
          <w:b/>
        </w:rPr>
      </w:pPr>
    </w:p>
    <w:p w14:paraId="424750CD" w14:textId="77777777" w:rsidR="002D4279" w:rsidRDefault="002D4279">
      <w:pPr>
        <w:spacing w:after="0"/>
        <w:ind w:left="0" w:right="0" w:firstLine="0"/>
        <w:jc w:val="left"/>
        <w:rPr>
          <w:b/>
        </w:rPr>
      </w:pPr>
    </w:p>
    <w:p w14:paraId="44F3B040" w14:textId="77777777" w:rsidR="002D4279" w:rsidRDefault="002D4279">
      <w:pPr>
        <w:spacing w:after="0"/>
        <w:ind w:left="0" w:right="0" w:firstLine="0"/>
        <w:jc w:val="left"/>
        <w:rPr>
          <w:b/>
        </w:rPr>
      </w:pPr>
    </w:p>
    <w:p w14:paraId="53BD50AE" w14:textId="77777777" w:rsidR="002D4279" w:rsidRDefault="002D4279">
      <w:pPr>
        <w:spacing w:after="0"/>
        <w:ind w:left="0" w:firstLine="0"/>
        <w:rPr>
          <w:b/>
          <w:szCs w:val="24"/>
        </w:rPr>
      </w:pPr>
    </w:p>
    <w:tbl>
      <w:tblPr>
        <w:tblStyle w:val="TableGrid"/>
        <w:tblW w:w="93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52"/>
        <w:gridCol w:w="4652"/>
      </w:tblGrid>
      <w:tr w:rsidR="002D4279" w14:paraId="50EFB84C" w14:textId="77777777">
        <w:tc>
          <w:tcPr>
            <w:tcW w:w="4652" w:type="dxa"/>
          </w:tcPr>
          <w:p w14:paraId="20CCFD5A" w14:textId="77777777" w:rsidR="002D4279" w:rsidRDefault="00012E6E">
            <w:pPr>
              <w:spacing w:after="0"/>
              <w:ind w:left="0" w:firstLine="0"/>
              <w:rPr>
                <w:szCs w:val="24"/>
              </w:rPr>
            </w:pPr>
            <w:r>
              <w:rPr>
                <w:szCs w:val="24"/>
              </w:rPr>
              <w:t>Project Guide</w:t>
            </w:r>
          </w:p>
          <w:p w14:paraId="73202CE0" w14:textId="77777777" w:rsidR="002D4279" w:rsidRDefault="00012E6E">
            <w:pPr>
              <w:spacing w:after="0" w:line="276" w:lineRule="auto"/>
              <w:ind w:left="-5"/>
              <w:rPr>
                <w:b/>
                <w:szCs w:val="24"/>
              </w:rPr>
            </w:pPr>
            <w:r>
              <w:rPr>
                <w:b/>
              </w:rPr>
              <w:t xml:space="preserve">Mr. P Vasanth </w:t>
            </w:r>
            <w:proofErr w:type="spellStart"/>
            <w:r>
              <w:rPr>
                <w:b/>
              </w:rPr>
              <w:t>Sena</w:t>
            </w:r>
            <w:proofErr w:type="spellEnd"/>
          </w:p>
          <w:p w14:paraId="34667CA5" w14:textId="77777777" w:rsidR="002D4279" w:rsidRDefault="00012E6E">
            <w:pPr>
              <w:spacing w:after="0" w:line="276" w:lineRule="auto"/>
              <w:ind w:left="0" w:firstLine="0"/>
              <w:rPr>
                <w:szCs w:val="24"/>
              </w:rPr>
            </w:pPr>
            <w:r>
              <w:rPr>
                <w:szCs w:val="24"/>
              </w:rPr>
              <w:t xml:space="preserve">Asst Professor, </w:t>
            </w:r>
          </w:p>
          <w:p w14:paraId="5AC895BD" w14:textId="77777777" w:rsidR="002D4279" w:rsidRDefault="00012E6E">
            <w:pPr>
              <w:spacing w:after="0" w:line="276" w:lineRule="auto"/>
              <w:ind w:left="0" w:firstLine="0"/>
              <w:rPr>
                <w:szCs w:val="24"/>
              </w:rPr>
            </w:pPr>
            <w:r>
              <w:rPr>
                <w:szCs w:val="24"/>
              </w:rPr>
              <w:t>Information Technology</w:t>
            </w:r>
          </w:p>
          <w:p w14:paraId="5C255EA8" w14:textId="77777777" w:rsidR="002D4279" w:rsidRDefault="00012E6E">
            <w:pPr>
              <w:spacing w:after="0" w:line="276" w:lineRule="auto"/>
              <w:ind w:left="0" w:firstLine="0"/>
              <w:rPr>
                <w:b/>
                <w:szCs w:val="24"/>
              </w:rPr>
            </w:pPr>
            <w:r>
              <w:rPr>
                <w:szCs w:val="24"/>
              </w:rPr>
              <w:t>CBIT, Hyd.</w:t>
            </w:r>
          </w:p>
        </w:tc>
        <w:tc>
          <w:tcPr>
            <w:tcW w:w="4652" w:type="dxa"/>
          </w:tcPr>
          <w:p w14:paraId="20AD3B8F" w14:textId="77777777" w:rsidR="002D4279" w:rsidRDefault="00012E6E">
            <w:pPr>
              <w:tabs>
                <w:tab w:val="center" w:pos="2881"/>
                <w:tab w:val="center" w:pos="6090"/>
              </w:tabs>
              <w:spacing w:after="0"/>
              <w:ind w:left="0" w:firstLine="0"/>
              <w:rPr>
                <w:color w:val="auto"/>
                <w:szCs w:val="24"/>
              </w:rPr>
            </w:pPr>
            <w:r>
              <w:rPr>
                <w:szCs w:val="24"/>
              </w:rPr>
              <w:t xml:space="preserve">           Head of the Department</w:t>
            </w:r>
          </w:p>
          <w:p w14:paraId="30D29F56" w14:textId="77777777" w:rsidR="002D4279" w:rsidRDefault="00012E6E">
            <w:pPr>
              <w:spacing w:after="0" w:line="276" w:lineRule="auto"/>
              <w:ind w:left="-5"/>
              <w:rPr>
                <w:b/>
                <w:szCs w:val="24"/>
              </w:rPr>
            </w:pPr>
            <w:r>
              <w:rPr>
                <w:b/>
                <w:szCs w:val="24"/>
              </w:rPr>
              <w:t xml:space="preserve">           Dr. Suresh </w:t>
            </w:r>
            <w:proofErr w:type="spellStart"/>
            <w:r>
              <w:rPr>
                <w:b/>
                <w:szCs w:val="24"/>
              </w:rPr>
              <w:t>Pabboju</w:t>
            </w:r>
            <w:proofErr w:type="spellEnd"/>
            <w:r>
              <w:rPr>
                <w:b/>
                <w:szCs w:val="24"/>
              </w:rPr>
              <w:t xml:space="preserve">  </w:t>
            </w:r>
          </w:p>
          <w:p w14:paraId="1B377D89" w14:textId="77777777" w:rsidR="002D4279" w:rsidRDefault="00012E6E">
            <w:pPr>
              <w:spacing w:after="0" w:line="276" w:lineRule="auto"/>
              <w:ind w:left="0" w:firstLine="0"/>
              <w:rPr>
                <w:szCs w:val="24"/>
              </w:rPr>
            </w:pPr>
            <w:r>
              <w:rPr>
                <w:szCs w:val="24"/>
              </w:rPr>
              <w:t xml:space="preserve">           Professor &amp; Head of Dept.</w:t>
            </w:r>
          </w:p>
          <w:p w14:paraId="3AD7BBB3" w14:textId="77777777" w:rsidR="002D4279" w:rsidRDefault="00012E6E">
            <w:pPr>
              <w:spacing w:after="0" w:line="276" w:lineRule="auto"/>
              <w:ind w:left="0" w:firstLine="0"/>
              <w:rPr>
                <w:szCs w:val="24"/>
              </w:rPr>
            </w:pPr>
            <w:r>
              <w:rPr>
                <w:szCs w:val="24"/>
              </w:rPr>
              <w:t xml:space="preserve">           Information Technology</w:t>
            </w:r>
          </w:p>
          <w:p w14:paraId="01488E15" w14:textId="77777777" w:rsidR="002D4279" w:rsidRDefault="00012E6E">
            <w:pPr>
              <w:tabs>
                <w:tab w:val="center" w:pos="1440"/>
                <w:tab w:val="center" w:pos="2160"/>
                <w:tab w:val="center" w:pos="2881"/>
                <w:tab w:val="center" w:pos="5602"/>
              </w:tabs>
              <w:spacing w:after="0" w:line="276" w:lineRule="auto"/>
              <w:ind w:left="-15"/>
              <w:rPr>
                <w:szCs w:val="24"/>
              </w:rPr>
            </w:pPr>
            <w:r>
              <w:rPr>
                <w:szCs w:val="24"/>
              </w:rPr>
              <w:t xml:space="preserve">           CBIT, Hyd.</w:t>
            </w:r>
          </w:p>
          <w:p w14:paraId="577F7D1D" w14:textId="77777777" w:rsidR="002D4279" w:rsidRDefault="002D4279">
            <w:pPr>
              <w:spacing w:after="0"/>
              <w:ind w:left="0" w:firstLine="0"/>
              <w:rPr>
                <w:b/>
                <w:szCs w:val="24"/>
              </w:rPr>
            </w:pPr>
          </w:p>
        </w:tc>
      </w:tr>
      <w:tr w:rsidR="002D4279" w14:paraId="0D847C05" w14:textId="77777777">
        <w:tc>
          <w:tcPr>
            <w:tcW w:w="4652" w:type="dxa"/>
          </w:tcPr>
          <w:p w14:paraId="177E1D18" w14:textId="77777777" w:rsidR="002D4279" w:rsidRDefault="002D4279">
            <w:pPr>
              <w:spacing w:after="0"/>
              <w:ind w:left="0" w:firstLine="0"/>
              <w:rPr>
                <w:szCs w:val="24"/>
              </w:rPr>
            </w:pPr>
          </w:p>
        </w:tc>
        <w:tc>
          <w:tcPr>
            <w:tcW w:w="4652" w:type="dxa"/>
          </w:tcPr>
          <w:p w14:paraId="5C2EE142" w14:textId="77777777" w:rsidR="002D4279" w:rsidRDefault="002D4279">
            <w:pPr>
              <w:tabs>
                <w:tab w:val="center" w:pos="2881"/>
                <w:tab w:val="center" w:pos="6090"/>
              </w:tabs>
              <w:spacing w:after="0"/>
              <w:ind w:left="0" w:firstLine="0"/>
              <w:rPr>
                <w:szCs w:val="24"/>
              </w:rPr>
            </w:pPr>
          </w:p>
        </w:tc>
      </w:tr>
    </w:tbl>
    <w:p w14:paraId="2E967388" w14:textId="77777777" w:rsidR="002D4279" w:rsidRDefault="002D4279">
      <w:pPr>
        <w:spacing w:after="13" w:line="249" w:lineRule="auto"/>
        <w:ind w:left="0" w:right="4459" w:firstLine="0"/>
        <w:rPr>
          <w:b/>
        </w:rPr>
      </w:pPr>
    </w:p>
    <w:p w14:paraId="5CDAE638" w14:textId="77777777" w:rsidR="002D4279" w:rsidRDefault="00012E6E">
      <w:pPr>
        <w:spacing w:after="160"/>
        <w:ind w:left="0" w:right="0" w:firstLine="0"/>
        <w:jc w:val="left"/>
        <w:rPr>
          <w:b/>
          <w:sz w:val="36"/>
        </w:rPr>
      </w:pPr>
      <w:r>
        <w:br w:type="page"/>
      </w:r>
    </w:p>
    <w:p w14:paraId="54BEECED" w14:textId="77777777" w:rsidR="002D4279" w:rsidRDefault="00012E6E">
      <w:pPr>
        <w:jc w:val="center"/>
        <w:rPr>
          <w:b/>
          <w:sz w:val="28"/>
          <w:szCs w:val="28"/>
        </w:rPr>
      </w:pPr>
      <w:bookmarkStart w:id="1" w:name="_Toc3932792"/>
      <w:bookmarkStart w:id="2" w:name="_Toc3932649"/>
      <w:r>
        <w:rPr>
          <w:b/>
          <w:sz w:val="28"/>
          <w:szCs w:val="28"/>
        </w:rPr>
        <w:lastRenderedPageBreak/>
        <w:t>DECLARATION</w:t>
      </w:r>
      <w:bookmarkEnd w:id="1"/>
      <w:bookmarkEnd w:id="2"/>
    </w:p>
    <w:p w14:paraId="3B94203B" w14:textId="77777777" w:rsidR="002D4279" w:rsidRDefault="00012E6E">
      <w:pPr>
        <w:spacing w:after="78" w:line="259" w:lineRule="auto"/>
        <w:ind w:left="0" w:right="0" w:firstLine="0"/>
        <w:jc w:val="left"/>
      </w:pPr>
      <w:r>
        <w:rPr>
          <w:sz w:val="32"/>
        </w:rPr>
        <w:t xml:space="preserve"> </w:t>
      </w:r>
    </w:p>
    <w:p w14:paraId="3CA552FF" w14:textId="77777777" w:rsidR="002D4279" w:rsidRDefault="00012E6E">
      <w:pPr>
        <w:spacing w:after="0"/>
        <w:ind w:left="-5" w:firstLine="710"/>
        <w:rPr>
          <w:b/>
          <w:szCs w:val="24"/>
        </w:rPr>
      </w:pPr>
      <w:r>
        <w:t>I declare that the project work entitled “</w:t>
      </w:r>
      <w:r>
        <w:rPr>
          <w:b/>
        </w:rPr>
        <w:t>Music Recommender System”</w:t>
      </w:r>
      <w:r>
        <w:t xml:space="preserve"> is being submitted by me to the Department of Information Technology, Chaitanya Bharathi Institute of Technology (A), affiliated to Osmania University, Hyderabad is a record of bona-fide work carried out by us under the guidance and supervision of </w:t>
      </w:r>
      <w:r>
        <w:rPr>
          <w:b/>
        </w:rPr>
        <w:t xml:space="preserve">Mr. P Vasanth </w:t>
      </w:r>
      <w:proofErr w:type="spellStart"/>
      <w:r>
        <w:rPr>
          <w:b/>
        </w:rPr>
        <w:t>Sena</w:t>
      </w:r>
      <w:proofErr w:type="spellEnd"/>
      <w:r>
        <w:rPr>
          <w:bCs/>
          <w:lang w:val="de-DE"/>
        </w:rPr>
        <w:t>, Assistant Professor</w:t>
      </w:r>
      <w:r>
        <w:t>, Dept. of IT, CBIT, Hyderabad.</w:t>
      </w:r>
    </w:p>
    <w:p w14:paraId="2D6DD921" w14:textId="77777777" w:rsidR="002D4279" w:rsidRDefault="00012E6E">
      <w:pPr>
        <w:spacing w:after="0" w:line="358" w:lineRule="auto"/>
        <w:ind w:left="-15" w:right="58" w:firstLine="720"/>
      </w:pPr>
      <w:r>
        <w:t>No part of this work is copied from books/journals/internet and wherever a portion is taken, the same has been duly referred in the text. The report is based on the project work carried out entirely by us and not copied from any other source.</w:t>
      </w:r>
    </w:p>
    <w:p w14:paraId="6A2F8E51" w14:textId="77777777" w:rsidR="002D4279" w:rsidRDefault="00012E6E">
      <w:pPr>
        <w:spacing w:after="96" w:line="259" w:lineRule="auto"/>
        <w:ind w:left="0" w:right="0" w:firstLine="0"/>
        <w:jc w:val="left"/>
      </w:pPr>
      <w:r>
        <w:t xml:space="preserve"> </w:t>
      </w:r>
    </w:p>
    <w:p w14:paraId="3D73B6A2" w14:textId="77777777" w:rsidR="002D4279" w:rsidRDefault="002D4279">
      <w:pPr>
        <w:spacing w:after="96" w:line="259" w:lineRule="auto"/>
        <w:ind w:left="0" w:right="0" w:firstLine="0"/>
        <w:jc w:val="left"/>
      </w:pPr>
    </w:p>
    <w:p w14:paraId="1B322C56" w14:textId="77777777" w:rsidR="002D4279" w:rsidRDefault="002D4279">
      <w:pPr>
        <w:spacing w:after="96" w:line="259" w:lineRule="auto"/>
        <w:ind w:left="0" w:right="0" w:firstLine="0"/>
        <w:jc w:val="left"/>
      </w:pPr>
    </w:p>
    <w:p w14:paraId="6EDB9DA8" w14:textId="77777777" w:rsidR="002D4279" w:rsidRDefault="002D4279">
      <w:pPr>
        <w:spacing w:after="96" w:line="259" w:lineRule="auto"/>
        <w:ind w:left="0" w:right="0" w:firstLine="0"/>
        <w:jc w:val="left"/>
      </w:pPr>
    </w:p>
    <w:p w14:paraId="7A3C1BA1" w14:textId="77777777" w:rsidR="002D4279" w:rsidRDefault="002D4279">
      <w:pPr>
        <w:spacing w:after="96" w:line="259" w:lineRule="auto"/>
        <w:ind w:left="0" w:right="0" w:firstLine="0"/>
        <w:jc w:val="left"/>
      </w:pPr>
    </w:p>
    <w:p w14:paraId="6EFCFB60" w14:textId="77777777" w:rsidR="002D4279" w:rsidRDefault="00012E6E">
      <w:pPr>
        <w:spacing w:after="115" w:line="259" w:lineRule="auto"/>
        <w:ind w:right="44"/>
        <w:jc w:val="right"/>
      </w:pPr>
      <w:r>
        <w:t>Paul Sampson L. (160116737097)</w:t>
      </w:r>
    </w:p>
    <w:p w14:paraId="7A4496DF" w14:textId="77777777" w:rsidR="002D4279" w:rsidRDefault="00012E6E">
      <w:pPr>
        <w:spacing w:after="160" w:line="259" w:lineRule="auto"/>
        <w:ind w:left="0" w:right="0" w:firstLine="0"/>
        <w:jc w:val="left"/>
      </w:pPr>
      <w:r>
        <w:br w:type="page"/>
      </w:r>
    </w:p>
    <w:p w14:paraId="345CD2BD" w14:textId="77777777" w:rsidR="002D4279" w:rsidRDefault="00012E6E">
      <w:pPr>
        <w:jc w:val="center"/>
        <w:rPr>
          <w:b/>
          <w:sz w:val="28"/>
          <w:szCs w:val="28"/>
        </w:rPr>
      </w:pPr>
      <w:r>
        <w:rPr>
          <w:b/>
          <w:sz w:val="28"/>
          <w:szCs w:val="28"/>
        </w:rPr>
        <w:lastRenderedPageBreak/>
        <w:t>ACKNOWLEDGEMENT</w:t>
      </w:r>
    </w:p>
    <w:p w14:paraId="680D5B86" w14:textId="77777777" w:rsidR="002D4279" w:rsidRDefault="002D4279">
      <w:pPr>
        <w:spacing w:after="0"/>
        <w:ind w:left="0" w:right="0" w:firstLine="0"/>
        <w:jc w:val="left"/>
        <w:rPr>
          <w:b/>
        </w:rPr>
      </w:pPr>
    </w:p>
    <w:p w14:paraId="637D0CBA" w14:textId="77777777" w:rsidR="002D4279" w:rsidRDefault="00012E6E">
      <w:pPr>
        <w:spacing w:after="0"/>
        <w:ind w:left="-5" w:firstLine="710"/>
        <w:rPr>
          <w:b/>
          <w:szCs w:val="24"/>
        </w:rPr>
      </w:pPr>
      <w:r>
        <w:t xml:space="preserve">I would like to express my gratitude to our guide </w:t>
      </w:r>
      <w:r>
        <w:rPr>
          <w:b/>
        </w:rPr>
        <w:t xml:space="preserve">Mr. P Vasanth </w:t>
      </w:r>
      <w:proofErr w:type="spellStart"/>
      <w:r>
        <w:rPr>
          <w:b/>
        </w:rPr>
        <w:t>Sena</w:t>
      </w:r>
      <w:proofErr w:type="spellEnd"/>
      <w:r>
        <w:rPr>
          <w:bCs/>
          <w:lang w:val="de-DE"/>
        </w:rPr>
        <w:t xml:space="preserve">, </w:t>
      </w:r>
      <w:r>
        <w:t xml:space="preserve">Assistant </w:t>
      </w:r>
      <w:r>
        <w:rPr>
          <w:bCs/>
          <w:lang w:val="de-DE"/>
        </w:rPr>
        <w:t>Professor</w:t>
      </w:r>
      <w:r>
        <w:t>, Department of Information Technology, Chaitanya Bharathi Institute of Technology, for his kind co-operation and encouragement which help us in completion of this project.</w:t>
      </w:r>
    </w:p>
    <w:p w14:paraId="4F5E2EBC" w14:textId="77777777" w:rsidR="002D4279" w:rsidRDefault="00012E6E">
      <w:pPr>
        <w:spacing w:after="0" w:line="360" w:lineRule="auto"/>
        <w:ind w:left="-15" w:right="58" w:firstLine="720"/>
      </w:pPr>
      <w:r>
        <w:t xml:space="preserve">I am highly indebted to </w:t>
      </w:r>
      <w:r>
        <w:rPr>
          <w:b/>
        </w:rPr>
        <w:t>Dr. P. Ravinder Reddy</w:t>
      </w:r>
      <w:r>
        <w:t xml:space="preserve">, The Principal, Chaitanya Bharathi Institute of Technology, Hyderabad and </w:t>
      </w:r>
      <w:r>
        <w:rPr>
          <w:b/>
        </w:rPr>
        <w:t xml:space="preserve">Dr. Suresh </w:t>
      </w:r>
      <w:proofErr w:type="spellStart"/>
      <w:r>
        <w:rPr>
          <w:b/>
        </w:rPr>
        <w:t>Pabboju</w:t>
      </w:r>
      <w:proofErr w:type="spellEnd"/>
      <w:r>
        <w:t>, Head of Department, Information Technology, Chaitanya Bharathi Institute of Technology, for their guidance and constant supervision as well as for providing necessary information regarding the project &amp; also for their support in completing the project.</w:t>
      </w:r>
    </w:p>
    <w:p w14:paraId="6B33C31A" w14:textId="77777777" w:rsidR="002D4279" w:rsidRDefault="00012E6E">
      <w:pPr>
        <w:spacing w:after="0" w:line="360" w:lineRule="auto"/>
        <w:ind w:left="-15" w:right="58" w:firstLine="720"/>
      </w:pPr>
      <w:r>
        <w:t>I have taken efforts in this project. However, it would not have been possible without the kind support and help of Teaching Staff, Non-Teaching Staff and organizations. I would like to extend my sincere thanks to all of them.</w:t>
      </w:r>
    </w:p>
    <w:p w14:paraId="3BD0B05C" w14:textId="77777777" w:rsidR="002D4279" w:rsidRDefault="00012E6E">
      <w:pPr>
        <w:spacing w:after="2" w:line="360" w:lineRule="auto"/>
        <w:ind w:left="-15" w:right="58" w:firstLine="720"/>
      </w:pPr>
      <w:r>
        <w:t>I would like to express my special gratitude and thanks to industry persons for giving us such attention and time.</w:t>
      </w:r>
    </w:p>
    <w:p w14:paraId="500A9343" w14:textId="77777777" w:rsidR="002D4279" w:rsidRDefault="00012E6E">
      <w:pPr>
        <w:spacing w:after="2" w:line="360" w:lineRule="auto"/>
        <w:ind w:left="-15" w:right="58" w:firstLine="720"/>
      </w:pPr>
      <w:r>
        <w:t>My thanks and appreciations also go to our Parents in developing the project and people who have willingly helped me out with their abilities.</w:t>
      </w:r>
    </w:p>
    <w:p w14:paraId="40C04303" w14:textId="77777777" w:rsidR="002D4279" w:rsidRDefault="002D4279">
      <w:pPr>
        <w:spacing w:after="2" w:line="360" w:lineRule="auto"/>
        <w:ind w:left="-15" w:right="58" w:firstLine="720"/>
      </w:pPr>
    </w:p>
    <w:p w14:paraId="2AD7A37B" w14:textId="77777777" w:rsidR="002D4279" w:rsidRDefault="002D4279">
      <w:pPr>
        <w:spacing w:after="2" w:line="360" w:lineRule="auto"/>
        <w:ind w:left="-15" w:right="58" w:firstLine="720"/>
      </w:pPr>
    </w:p>
    <w:p w14:paraId="2DA773E9" w14:textId="77777777" w:rsidR="002D4279" w:rsidRDefault="002D4279">
      <w:pPr>
        <w:spacing w:after="2" w:line="360" w:lineRule="auto"/>
        <w:ind w:left="-15" w:right="58" w:firstLine="720"/>
      </w:pPr>
    </w:p>
    <w:p w14:paraId="0C167D67" w14:textId="77777777" w:rsidR="002D4279" w:rsidRDefault="002D4279">
      <w:pPr>
        <w:spacing w:after="2" w:line="360" w:lineRule="auto"/>
        <w:ind w:left="-15" w:right="58" w:firstLine="720"/>
      </w:pPr>
    </w:p>
    <w:p w14:paraId="55D57E08" w14:textId="77777777" w:rsidR="002D4279" w:rsidRDefault="00012E6E">
      <w:pPr>
        <w:jc w:val="right"/>
        <w:rPr>
          <w:b/>
          <w:szCs w:val="24"/>
        </w:rPr>
      </w:pPr>
      <w:r>
        <w:t>Paul Sampson L.</w:t>
      </w:r>
      <w:r>
        <w:rPr>
          <w:b/>
          <w:szCs w:val="24"/>
        </w:rPr>
        <w:t xml:space="preserve"> (160116737097)</w:t>
      </w:r>
    </w:p>
    <w:p w14:paraId="7A50D9C9" w14:textId="77777777" w:rsidR="002D4279" w:rsidRDefault="002D4279">
      <w:pPr>
        <w:jc w:val="right"/>
        <w:rPr>
          <w:b/>
          <w:szCs w:val="24"/>
        </w:rPr>
      </w:pPr>
    </w:p>
    <w:bookmarkEnd w:id="0"/>
    <w:p w14:paraId="0ABFEEE8" w14:textId="77777777" w:rsidR="002D4279" w:rsidRDefault="002D4279">
      <w:pPr>
        <w:pStyle w:val="Heading2"/>
      </w:pPr>
    </w:p>
    <w:p w14:paraId="003CE991" w14:textId="77777777" w:rsidR="002D4279" w:rsidRDefault="002D4279"/>
    <w:p w14:paraId="3BD90464" w14:textId="77777777" w:rsidR="002D4279" w:rsidRDefault="002D4279"/>
    <w:p w14:paraId="0F8A4A52" w14:textId="77777777" w:rsidR="002D4279" w:rsidRDefault="002D4279"/>
    <w:p w14:paraId="4751F36C" w14:textId="77777777" w:rsidR="002D4279" w:rsidRDefault="002D4279"/>
    <w:p w14:paraId="2DF44296" w14:textId="77777777" w:rsidR="002D4279" w:rsidRDefault="002D4279"/>
    <w:p w14:paraId="0EAB51DB" w14:textId="77777777" w:rsidR="002D4279" w:rsidRDefault="002D4279">
      <w:pPr>
        <w:pStyle w:val="Heading1"/>
        <w:jc w:val="both"/>
      </w:pPr>
      <w:bookmarkStart w:id="3" w:name="_Toc3938312"/>
    </w:p>
    <w:p w14:paraId="5D6FFE79" w14:textId="77777777" w:rsidR="002D4279" w:rsidRDefault="002D4279"/>
    <w:p w14:paraId="2C823F7A" w14:textId="77777777" w:rsidR="002D4279" w:rsidRDefault="00012E6E">
      <w:pPr>
        <w:pStyle w:val="Heading1"/>
      </w:pPr>
      <w:r>
        <w:lastRenderedPageBreak/>
        <w:t>ABSTRACT</w:t>
      </w:r>
      <w:bookmarkEnd w:id="3"/>
      <w:r>
        <w:t xml:space="preserve"> </w:t>
      </w:r>
    </w:p>
    <w:p w14:paraId="1BC9E4CB" w14:textId="77777777" w:rsidR="002D4279" w:rsidRDefault="00012E6E">
      <w:pPr>
        <w:spacing w:after="93" w:line="259" w:lineRule="auto"/>
        <w:ind w:left="7" w:right="0" w:firstLine="0"/>
        <w:jc w:val="center"/>
      </w:pPr>
      <w:r>
        <w:rPr>
          <w:b/>
          <w:sz w:val="28"/>
        </w:rPr>
        <w:t xml:space="preserve"> </w:t>
      </w:r>
    </w:p>
    <w:p w14:paraId="2B5AFF70" w14:textId="77777777" w:rsidR="002D4279" w:rsidRDefault="00012E6E">
      <w:pPr>
        <w:spacing w:after="0" w:line="360" w:lineRule="auto"/>
        <w:ind w:left="0" w:right="0" w:firstLine="720"/>
        <w:rPr>
          <w:color w:val="auto"/>
          <w:szCs w:val="24"/>
          <w:lang w:val="en-IN" w:eastAsia="en-IN"/>
        </w:rPr>
      </w:pPr>
      <w:r>
        <w:rPr>
          <w:szCs w:val="24"/>
          <w:lang w:val="en-IN" w:eastAsia="en-IN"/>
        </w:rPr>
        <w:t>When it comes to music, gone are the days you had to buy a record to listen to the favourite band you liked. Most people nowadays prefer to listen to their favourite music on music streaming services- Spotify, Amazon Prime Music, Apple Music, Pandora, etc. These different music services together cover various countries and regions throughout the world. Nowadays music streaming services have increasingly become common and can be accessed through a variety of devices like Windows, MacOS, Linux, iOS, Windows Phone, Android as well as in smart-home devices like smart TV’s, home consoles, smart-speakers, etc.</w:t>
      </w:r>
    </w:p>
    <w:p w14:paraId="5D062E4C" w14:textId="77777777" w:rsidR="002D4279" w:rsidRDefault="002D4279">
      <w:pPr>
        <w:spacing w:after="0" w:line="360" w:lineRule="auto"/>
        <w:ind w:left="0" w:right="0" w:firstLine="0"/>
        <w:rPr>
          <w:color w:val="auto"/>
          <w:szCs w:val="24"/>
          <w:lang w:val="en-IN" w:eastAsia="en-IN"/>
        </w:rPr>
      </w:pPr>
    </w:p>
    <w:p w14:paraId="512B05CE" w14:textId="77777777" w:rsidR="002D4279" w:rsidRDefault="00012E6E">
      <w:pPr>
        <w:spacing w:after="0" w:line="360" w:lineRule="auto"/>
        <w:ind w:left="0" w:right="0" w:firstLine="293"/>
        <w:rPr>
          <w:color w:val="auto"/>
          <w:szCs w:val="24"/>
          <w:lang w:val="en-IN" w:eastAsia="en-IN"/>
        </w:rPr>
      </w:pPr>
      <w:r>
        <w:rPr>
          <w:szCs w:val="24"/>
          <w:lang w:val="en-IN" w:eastAsia="en-IN"/>
        </w:rPr>
        <w:t>Taking into consideration the large number of users who stream music online, we can get loads of data on the music that people play on their devices. Tapping into this data and analysing it using the modern data mining techniques, gives a chance to provide a curated list of playlist preferences for a person. This can simply be done by running the history of the songs played by that person through the recommender model. The model comprises of two recommendation methods- one used as control and one is the recommendation model proposed. The control model gives the list of most popular songs, while the recommendation model using the collaborative filtering technique to recommend the songs in the playlist.</w:t>
      </w:r>
      <w:r>
        <w:rPr>
          <w:color w:val="auto"/>
          <w:szCs w:val="24"/>
          <w:lang w:val="en-IN" w:eastAsia="en-IN"/>
        </w:rPr>
        <w:t xml:space="preserve"> I will be using the Jaccard Similarity Measure</w:t>
      </w:r>
      <w:r>
        <w:t>, which is useful for making effective predictions.</w:t>
      </w:r>
    </w:p>
    <w:p w14:paraId="7A8A94C3" w14:textId="77777777" w:rsidR="002D4279" w:rsidRDefault="00012E6E">
      <w:pPr>
        <w:spacing w:after="160" w:line="259" w:lineRule="auto"/>
        <w:ind w:left="0" w:right="0" w:firstLine="0"/>
        <w:jc w:val="left"/>
      </w:pPr>
      <w:r>
        <w:br w:type="page"/>
      </w:r>
    </w:p>
    <w:p w14:paraId="3179F061" w14:textId="77777777" w:rsidR="002D4279" w:rsidRDefault="00012E6E">
      <w:pPr>
        <w:pStyle w:val="Heading1"/>
      </w:pPr>
      <w:bookmarkStart w:id="4" w:name="_Toc4106619"/>
      <w:r>
        <w:rPr>
          <w:rStyle w:val="Heading1Char"/>
        </w:rPr>
        <w:lastRenderedPageBreak/>
        <w:t>CONTENTS</w:t>
      </w:r>
      <w:bookmarkEnd w:id="4"/>
    </w:p>
    <w:sdt>
      <w:sdtPr>
        <w:rPr>
          <w:b/>
        </w:rPr>
        <w:id w:val="-2136870413"/>
        <w:docPartObj>
          <w:docPartGallery w:val="Table of Contents"/>
          <w:docPartUnique/>
        </w:docPartObj>
      </w:sdtPr>
      <w:sdtEndPr>
        <w:rPr>
          <w:b w:val="0"/>
          <w:bCs/>
        </w:rPr>
      </w:sdtEndPr>
      <w:sdtContent>
        <w:p w14:paraId="2E0796AD" w14:textId="4DC51077" w:rsidR="002D4279" w:rsidRDefault="00012E6E">
          <w:pPr>
            <w:pStyle w:val="TOC1"/>
            <w:tabs>
              <w:tab w:val="right" w:leader="dot" w:pos="9078"/>
            </w:tabs>
            <w:rPr>
              <w:rFonts w:asciiTheme="minorHAnsi" w:eastAsiaTheme="minorEastAsia" w:hAnsiTheme="minorHAnsi" w:cstheme="minorBidi"/>
              <w:color w:val="auto"/>
              <w:sz w:val="22"/>
            </w:rPr>
          </w:pPr>
          <w:r>
            <w:rPr>
              <w:sz w:val="28"/>
            </w:rPr>
            <w:fldChar w:fldCharType="begin"/>
          </w:r>
          <w:r>
            <w:rPr>
              <w:sz w:val="28"/>
            </w:rPr>
            <w:instrText xml:space="preserve"> TOC \o "1-3" \h \z \u </w:instrText>
          </w:r>
          <w:r>
            <w:rPr>
              <w:sz w:val="28"/>
            </w:rPr>
            <w:fldChar w:fldCharType="separate"/>
          </w:r>
          <w:hyperlink w:anchor="_Toc4106618" w:history="1">
            <w:r>
              <w:rPr>
                <w:rStyle w:val="Hyperlink"/>
              </w:rPr>
              <w:t>ABSTRACT</w:t>
            </w:r>
            <w:r>
              <w:tab/>
            </w:r>
            <w:r w:rsidR="00FC17D0">
              <w:t>v</w:t>
            </w:r>
          </w:hyperlink>
        </w:p>
        <w:p w14:paraId="742C31BA" w14:textId="16279DC1" w:rsidR="002D4279" w:rsidRDefault="00003CF0">
          <w:pPr>
            <w:pStyle w:val="TOC1"/>
            <w:tabs>
              <w:tab w:val="right" w:leader="dot" w:pos="9078"/>
            </w:tabs>
            <w:rPr>
              <w:rFonts w:asciiTheme="minorHAnsi" w:eastAsiaTheme="minorEastAsia" w:hAnsiTheme="minorHAnsi" w:cstheme="minorBidi"/>
              <w:color w:val="auto"/>
              <w:sz w:val="22"/>
            </w:rPr>
          </w:pPr>
          <w:hyperlink w:anchor="_Toc4106619" w:history="1">
            <w:r w:rsidR="00012E6E">
              <w:rPr>
                <w:rStyle w:val="Hyperlink"/>
              </w:rPr>
              <w:t>CONTENTS</w:t>
            </w:r>
            <w:r w:rsidR="00012E6E">
              <w:tab/>
            </w:r>
            <w:r w:rsidR="00012E6E">
              <w:fldChar w:fldCharType="begin"/>
            </w:r>
            <w:r w:rsidR="00012E6E">
              <w:instrText xml:space="preserve"> PAGEREF _Toc4106619 \h </w:instrText>
            </w:r>
            <w:r w:rsidR="00012E6E">
              <w:fldChar w:fldCharType="separate"/>
            </w:r>
            <w:r w:rsidR="00902E10">
              <w:rPr>
                <w:noProof/>
              </w:rPr>
              <w:t>vi</w:t>
            </w:r>
            <w:r w:rsidR="00012E6E">
              <w:fldChar w:fldCharType="end"/>
            </w:r>
          </w:hyperlink>
        </w:p>
        <w:p w14:paraId="5E7CA654" w14:textId="24B2E190" w:rsidR="002D4279" w:rsidRDefault="00003CF0">
          <w:pPr>
            <w:pStyle w:val="TOC1"/>
            <w:tabs>
              <w:tab w:val="right" w:leader="dot" w:pos="9078"/>
            </w:tabs>
            <w:rPr>
              <w:rFonts w:asciiTheme="minorHAnsi" w:eastAsiaTheme="minorEastAsia" w:hAnsiTheme="minorHAnsi" w:cstheme="minorBidi"/>
              <w:color w:val="auto"/>
              <w:sz w:val="22"/>
            </w:rPr>
          </w:pPr>
          <w:hyperlink w:anchor="_Toc4106620" w:history="1">
            <w:r w:rsidR="00012E6E">
              <w:rPr>
                <w:rStyle w:val="Hyperlink"/>
              </w:rPr>
              <w:t>1. Introduction</w:t>
            </w:r>
            <w:r w:rsidR="00012E6E">
              <w:tab/>
            </w:r>
            <w:r w:rsidR="008D4B5D">
              <w:t>1</w:t>
            </w:r>
          </w:hyperlink>
        </w:p>
        <w:p w14:paraId="6F05C4CC" w14:textId="5E967D69" w:rsidR="002D4279" w:rsidRDefault="00003CF0">
          <w:pPr>
            <w:pStyle w:val="TOC3"/>
            <w:tabs>
              <w:tab w:val="left" w:pos="1100"/>
              <w:tab w:val="right" w:leader="dot" w:pos="9078"/>
            </w:tabs>
            <w:rPr>
              <w:rFonts w:asciiTheme="minorHAnsi" w:eastAsiaTheme="minorEastAsia" w:hAnsiTheme="minorHAnsi" w:cstheme="minorBidi"/>
              <w:color w:val="auto"/>
              <w:sz w:val="22"/>
            </w:rPr>
          </w:pPr>
          <w:hyperlink w:anchor="_Toc4106621" w:history="1">
            <w:r w:rsidR="00012E6E">
              <w:rPr>
                <w:rStyle w:val="Hyperlink"/>
              </w:rPr>
              <w:t>1.1.</w:t>
            </w:r>
            <w:r w:rsidR="00012E6E">
              <w:rPr>
                <w:rFonts w:asciiTheme="minorHAnsi" w:eastAsiaTheme="minorEastAsia" w:hAnsiTheme="minorHAnsi" w:cstheme="minorBidi"/>
                <w:color w:val="auto"/>
                <w:sz w:val="22"/>
              </w:rPr>
              <w:tab/>
            </w:r>
            <w:r w:rsidR="00012E6E">
              <w:rPr>
                <w:rStyle w:val="Hyperlink"/>
              </w:rPr>
              <w:t>Overview</w:t>
            </w:r>
            <w:r w:rsidR="00012E6E">
              <w:tab/>
            </w:r>
            <w:r w:rsidR="008D4B5D">
              <w:t>1</w:t>
            </w:r>
          </w:hyperlink>
        </w:p>
        <w:p w14:paraId="4B5BAF9C" w14:textId="33DB1825" w:rsidR="002D4279" w:rsidRDefault="00003CF0">
          <w:pPr>
            <w:pStyle w:val="TOC3"/>
            <w:tabs>
              <w:tab w:val="left" w:pos="1100"/>
              <w:tab w:val="right" w:leader="dot" w:pos="9078"/>
            </w:tabs>
            <w:rPr>
              <w:rFonts w:asciiTheme="minorHAnsi" w:eastAsiaTheme="minorEastAsia" w:hAnsiTheme="minorHAnsi" w:cstheme="minorBidi"/>
              <w:color w:val="auto"/>
              <w:sz w:val="22"/>
            </w:rPr>
          </w:pPr>
          <w:hyperlink w:anchor="_Toc4106622" w:history="1">
            <w:r w:rsidR="00012E6E">
              <w:rPr>
                <w:rStyle w:val="Hyperlink"/>
              </w:rPr>
              <w:t>1.2.</w:t>
            </w:r>
            <w:r w:rsidR="00012E6E">
              <w:rPr>
                <w:rFonts w:asciiTheme="minorHAnsi" w:eastAsiaTheme="minorEastAsia" w:hAnsiTheme="minorHAnsi" w:cstheme="minorBidi"/>
                <w:color w:val="auto"/>
                <w:sz w:val="22"/>
              </w:rPr>
              <w:tab/>
            </w:r>
            <w:r w:rsidR="00012E6E">
              <w:rPr>
                <w:rStyle w:val="Hyperlink"/>
              </w:rPr>
              <w:t>Motivation</w:t>
            </w:r>
            <w:r w:rsidR="00012E6E">
              <w:tab/>
            </w:r>
            <w:r w:rsidR="008D4B5D">
              <w:t>1</w:t>
            </w:r>
          </w:hyperlink>
        </w:p>
        <w:p w14:paraId="176CC3EC" w14:textId="14711C90" w:rsidR="002D4279" w:rsidRDefault="00003CF0">
          <w:pPr>
            <w:pStyle w:val="TOC1"/>
            <w:tabs>
              <w:tab w:val="right" w:leader="dot" w:pos="9078"/>
            </w:tabs>
            <w:rPr>
              <w:rFonts w:asciiTheme="minorHAnsi" w:eastAsiaTheme="minorEastAsia" w:hAnsiTheme="minorHAnsi" w:cstheme="minorBidi"/>
              <w:color w:val="auto"/>
              <w:sz w:val="22"/>
            </w:rPr>
          </w:pPr>
          <w:hyperlink w:anchor="_Toc4106623" w:history="1">
            <w:r w:rsidR="00012E6E">
              <w:rPr>
                <w:rStyle w:val="Hyperlink"/>
              </w:rPr>
              <w:t>2. Technologies</w:t>
            </w:r>
            <w:r w:rsidR="00012E6E">
              <w:tab/>
            </w:r>
            <w:r w:rsidR="00012E6E">
              <w:fldChar w:fldCharType="begin"/>
            </w:r>
            <w:r w:rsidR="00012E6E">
              <w:instrText xml:space="preserve"> PAGEREF _Toc4106623 \h </w:instrText>
            </w:r>
            <w:r w:rsidR="00012E6E">
              <w:fldChar w:fldCharType="separate"/>
            </w:r>
            <w:r w:rsidR="00902E10">
              <w:rPr>
                <w:noProof/>
              </w:rPr>
              <w:t>2</w:t>
            </w:r>
            <w:r w:rsidR="00012E6E">
              <w:fldChar w:fldCharType="end"/>
            </w:r>
          </w:hyperlink>
        </w:p>
        <w:p w14:paraId="42A4FCD1" w14:textId="00E2EFB4" w:rsidR="002D4279" w:rsidRDefault="00003CF0">
          <w:pPr>
            <w:pStyle w:val="TOC2"/>
            <w:tabs>
              <w:tab w:val="right" w:leader="dot" w:pos="9078"/>
            </w:tabs>
            <w:rPr>
              <w:rFonts w:asciiTheme="minorHAnsi" w:eastAsiaTheme="minorEastAsia" w:hAnsiTheme="minorHAnsi" w:cstheme="minorBidi"/>
              <w:color w:val="auto"/>
              <w:sz w:val="22"/>
            </w:rPr>
          </w:pPr>
          <w:hyperlink w:anchor="_Toc4106624" w:history="1">
            <w:r w:rsidR="00012E6E">
              <w:rPr>
                <w:rStyle w:val="Hyperlink"/>
              </w:rPr>
              <w:t>2.1 Python</w:t>
            </w:r>
            <w:r w:rsidR="00012E6E">
              <w:tab/>
            </w:r>
            <w:r w:rsidR="00012E6E">
              <w:fldChar w:fldCharType="begin"/>
            </w:r>
            <w:r w:rsidR="00012E6E">
              <w:instrText xml:space="preserve"> PAGEREF _Toc4106624 \h </w:instrText>
            </w:r>
            <w:r w:rsidR="00012E6E">
              <w:fldChar w:fldCharType="separate"/>
            </w:r>
            <w:r w:rsidR="00902E10">
              <w:rPr>
                <w:noProof/>
              </w:rPr>
              <w:t>2</w:t>
            </w:r>
            <w:r w:rsidR="00012E6E">
              <w:fldChar w:fldCharType="end"/>
            </w:r>
          </w:hyperlink>
        </w:p>
        <w:p w14:paraId="4E83ADB9" w14:textId="6A1F150D" w:rsidR="002D4279" w:rsidRDefault="00003CF0">
          <w:pPr>
            <w:pStyle w:val="TOC3"/>
            <w:tabs>
              <w:tab w:val="right" w:leader="dot" w:pos="9078"/>
            </w:tabs>
            <w:rPr>
              <w:rFonts w:asciiTheme="minorHAnsi" w:eastAsiaTheme="minorEastAsia" w:hAnsiTheme="minorHAnsi" w:cstheme="minorBidi"/>
              <w:color w:val="auto"/>
              <w:sz w:val="22"/>
            </w:rPr>
          </w:pPr>
          <w:hyperlink w:anchor="_Toc4106625" w:history="1">
            <w:r w:rsidR="00012E6E">
              <w:rPr>
                <w:rStyle w:val="Hyperlink"/>
                <w:highlight w:val="white"/>
              </w:rPr>
              <w:t>2.1.1. Introduction</w:t>
            </w:r>
            <w:r w:rsidR="00012E6E">
              <w:tab/>
            </w:r>
            <w:r w:rsidR="00012E6E">
              <w:fldChar w:fldCharType="begin"/>
            </w:r>
            <w:r w:rsidR="00012E6E">
              <w:instrText xml:space="preserve"> PAGEREF _Toc4106625 \h </w:instrText>
            </w:r>
            <w:r w:rsidR="00012E6E">
              <w:fldChar w:fldCharType="separate"/>
            </w:r>
            <w:r w:rsidR="00902E10">
              <w:rPr>
                <w:noProof/>
              </w:rPr>
              <w:t>2</w:t>
            </w:r>
            <w:r w:rsidR="00012E6E">
              <w:fldChar w:fldCharType="end"/>
            </w:r>
          </w:hyperlink>
        </w:p>
        <w:p w14:paraId="2CAC7D35" w14:textId="15F8BDBE" w:rsidR="002D4279" w:rsidRDefault="00003CF0">
          <w:pPr>
            <w:pStyle w:val="TOC3"/>
            <w:tabs>
              <w:tab w:val="right" w:leader="dot" w:pos="9078"/>
            </w:tabs>
            <w:rPr>
              <w:rFonts w:asciiTheme="minorHAnsi" w:eastAsiaTheme="minorEastAsia" w:hAnsiTheme="minorHAnsi" w:cstheme="minorBidi"/>
              <w:color w:val="auto"/>
              <w:sz w:val="22"/>
            </w:rPr>
          </w:pPr>
          <w:hyperlink w:anchor="_Toc4106626" w:history="1">
            <w:r w:rsidR="00012E6E">
              <w:rPr>
                <w:rStyle w:val="Hyperlink"/>
                <w:highlight w:val="white"/>
              </w:rPr>
              <w:t>2.1.2. Variables</w:t>
            </w:r>
            <w:r w:rsidR="00012E6E">
              <w:tab/>
            </w:r>
            <w:r w:rsidR="00012E6E">
              <w:fldChar w:fldCharType="begin"/>
            </w:r>
            <w:r w:rsidR="00012E6E">
              <w:instrText xml:space="preserve"> PAGEREF _Toc4106626 \h </w:instrText>
            </w:r>
            <w:r w:rsidR="00012E6E">
              <w:fldChar w:fldCharType="separate"/>
            </w:r>
            <w:r w:rsidR="00902E10">
              <w:rPr>
                <w:noProof/>
              </w:rPr>
              <w:t>2</w:t>
            </w:r>
            <w:r w:rsidR="00012E6E">
              <w:fldChar w:fldCharType="end"/>
            </w:r>
          </w:hyperlink>
        </w:p>
        <w:p w14:paraId="704C1C6A" w14:textId="7C94DF9E" w:rsidR="002D4279" w:rsidRDefault="00003CF0">
          <w:pPr>
            <w:pStyle w:val="TOC3"/>
            <w:tabs>
              <w:tab w:val="right" w:leader="dot" w:pos="9078"/>
            </w:tabs>
            <w:rPr>
              <w:rFonts w:asciiTheme="minorHAnsi" w:eastAsiaTheme="minorEastAsia" w:hAnsiTheme="minorHAnsi" w:cstheme="minorBidi"/>
              <w:color w:val="auto"/>
              <w:sz w:val="22"/>
            </w:rPr>
          </w:pPr>
          <w:hyperlink w:anchor="_Toc4106627" w:history="1">
            <w:r w:rsidR="00012E6E">
              <w:rPr>
                <w:rStyle w:val="Hyperlink"/>
                <w:highlight w:val="white"/>
              </w:rPr>
              <w:t>2.1.3. Indentation</w:t>
            </w:r>
            <w:r w:rsidR="00012E6E">
              <w:tab/>
            </w:r>
            <w:r w:rsidR="00012E6E">
              <w:fldChar w:fldCharType="begin"/>
            </w:r>
            <w:r w:rsidR="00012E6E">
              <w:instrText xml:space="preserve"> PAGEREF _Toc4106627 \h </w:instrText>
            </w:r>
            <w:r w:rsidR="00012E6E">
              <w:fldChar w:fldCharType="separate"/>
            </w:r>
            <w:r w:rsidR="00902E10">
              <w:rPr>
                <w:noProof/>
              </w:rPr>
              <w:t>3</w:t>
            </w:r>
            <w:r w:rsidR="00012E6E">
              <w:fldChar w:fldCharType="end"/>
            </w:r>
          </w:hyperlink>
        </w:p>
        <w:p w14:paraId="32EAF742" w14:textId="01F0408A" w:rsidR="002D4279" w:rsidRDefault="00003CF0">
          <w:pPr>
            <w:pStyle w:val="TOC3"/>
            <w:tabs>
              <w:tab w:val="right" w:leader="dot" w:pos="9078"/>
            </w:tabs>
            <w:rPr>
              <w:rFonts w:asciiTheme="minorHAnsi" w:eastAsiaTheme="minorEastAsia" w:hAnsiTheme="minorHAnsi" w:cstheme="minorBidi"/>
              <w:color w:val="auto"/>
              <w:sz w:val="22"/>
            </w:rPr>
          </w:pPr>
          <w:hyperlink w:anchor="_Toc4106628" w:history="1">
            <w:r w:rsidR="00012E6E">
              <w:rPr>
                <w:rStyle w:val="Hyperlink"/>
                <w:highlight w:val="white"/>
              </w:rPr>
              <w:t>2.1.4. User Defined Functions</w:t>
            </w:r>
            <w:r w:rsidR="00012E6E">
              <w:tab/>
            </w:r>
            <w:r w:rsidR="00012E6E">
              <w:fldChar w:fldCharType="begin"/>
            </w:r>
            <w:r w:rsidR="00012E6E">
              <w:instrText xml:space="preserve"> PAGEREF _Toc4106628 \h </w:instrText>
            </w:r>
            <w:r w:rsidR="00012E6E">
              <w:fldChar w:fldCharType="separate"/>
            </w:r>
            <w:r w:rsidR="00902E10">
              <w:rPr>
                <w:noProof/>
              </w:rPr>
              <w:t>3</w:t>
            </w:r>
            <w:r w:rsidR="00012E6E">
              <w:fldChar w:fldCharType="end"/>
            </w:r>
          </w:hyperlink>
        </w:p>
        <w:p w14:paraId="7B1C766A" w14:textId="11419BB1" w:rsidR="002D4279" w:rsidRDefault="00003CF0">
          <w:pPr>
            <w:pStyle w:val="TOC2"/>
            <w:tabs>
              <w:tab w:val="right" w:leader="dot" w:pos="9078"/>
            </w:tabs>
            <w:rPr>
              <w:rFonts w:asciiTheme="minorHAnsi" w:eastAsiaTheme="minorEastAsia" w:hAnsiTheme="minorHAnsi" w:cstheme="minorBidi"/>
              <w:color w:val="auto"/>
              <w:sz w:val="22"/>
            </w:rPr>
          </w:pPr>
          <w:hyperlink w:anchor="_Toc4106629" w:history="1">
            <w:r w:rsidR="00012E6E">
              <w:rPr>
                <w:rStyle w:val="Hyperlink"/>
                <w:rFonts w:eastAsia="Roboto"/>
                <w:highlight w:val="white"/>
              </w:rPr>
              <w:t>2.2. Pandas, Numpy, Matplotlib</w:t>
            </w:r>
            <w:r w:rsidR="00012E6E">
              <w:tab/>
            </w:r>
            <w:r w:rsidR="00012E6E">
              <w:fldChar w:fldCharType="begin"/>
            </w:r>
            <w:r w:rsidR="00012E6E">
              <w:instrText xml:space="preserve"> PAGEREF _Toc4106629 \h </w:instrText>
            </w:r>
            <w:r w:rsidR="00012E6E">
              <w:fldChar w:fldCharType="separate"/>
            </w:r>
            <w:r w:rsidR="00902E10">
              <w:rPr>
                <w:noProof/>
              </w:rPr>
              <w:t>5</w:t>
            </w:r>
            <w:r w:rsidR="00012E6E">
              <w:fldChar w:fldCharType="end"/>
            </w:r>
          </w:hyperlink>
        </w:p>
        <w:p w14:paraId="0DF7BFBD" w14:textId="79790F47" w:rsidR="002D4279" w:rsidRDefault="00003CF0">
          <w:pPr>
            <w:pStyle w:val="TOC2"/>
            <w:tabs>
              <w:tab w:val="right" w:leader="dot" w:pos="9078"/>
            </w:tabs>
            <w:rPr>
              <w:rFonts w:asciiTheme="minorHAnsi" w:eastAsiaTheme="minorEastAsia" w:hAnsiTheme="minorHAnsi" w:cstheme="minorBidi"/>
              <w:color w:val="auto"/>
              <w:sz w:val="22"/>
            </w:rPr>
          </w:pPr>
          <w:hyperlink w:anchor="_Toc4106630" w:history="1">
            <w:r w:rsidR="00012E6E">
              <w:rPr>
                <w:rStyle w:val="Hyperlink"/>
              </w:rPr>
              <w:t>2.3.Item based Collaborative Filtering</w:t>
            </w:r>
            <w:r w:rsidR="00012E6E">
              <w:tab/>
            </w:r>
            <w:r w:rsidR="008D4B5D">
              <w:t>8</w:t>
            </w:r>
          </w:hyperlink>
        </w:p>
        <w:p w14:paraId="7483799E" w14:textId="66313B04" w:rsidR="002D4279" w:rsidRDefault="00003CF0">
          <w:pPr>
            <w:pStyle w:val="TOC3"/>
            <w:tabs>
              <w:tab w:val="right" w:leader="dot" w:pos="9078"/>
            </w:tabs>
            <w:rPr>
              <w:rFonts w:asciiTheme="minorHAnsi" w:eastAsiaTheme="minorEastAsia" w:hAnsiTheme="minorHAnsi" w:cstheme="minorBidi"/>
              <w:color w:val="auto"/>
              <w:sz w:val="22"/>
            </w:rPr>
          </w:pPr>
          <w:hyperlink w:anchor="_Toc4106631" w:history="1">
            <w:r w:rsidR="00012E6E">
              <w:rPr>
                <w:rStyle w:val="Hyperlink"/>
              </w:rPr>
              <w:t>2.3.1.Similarity between items</w:t>
            </w:r>
            <w:r w:rsidR="00012E6E">
              <w:tab/>
            </w:r>
            <w:r w:rsidR="008D4B5D">
              <w:t>8</w:t>
            </w:r>
          </w:hyperlink>
        </w:p>
        <w:p w14:paraId="72DD98EF" w14:textId="37D24D61" w:rsidR="002D4279" w:rsidRDefault="00003CF0">
          <w:pPr>
            <w:pStyle w:val="TOC3"/>
            <w:tabs>
              <w:tab w:val="right" w:leader="dot" w:pos="9078"/>
            </w:tabs>
            <w:rPr>
              <w:rFonts w:asciiTheme="minorHAnsi" w:eastAsiaTheme="minorEastAsia" w:hAnsiTheme="minorHAnsi" w:cstheme="minorBidi"/>
              <w:color w:val="auto"/>
              <w:sz w:val="22"/>
            </w:rPr>
          </w:pPr>
          <w:hyperlink w:anchor="_Toc4106632" w:history="1">
            <w:r w:rsidR="00012E6E">
              <w:rPr>
                <w:rStyle w:val="Hyperlink"/>
              </w:rPr>
              <w:t>2.3.2. Similarity Measure</w:t>
            </w:r>
            <w:r w:rsidR="00012E6E">
              <w:tab/>
            </w:r>
            <w:r w:rsidR="008D4B5D">
              <w:t>8</w:t>
            </w:r>
          </w:hyperlink>
        </w:p>
        <w:p w14:paraId="3A40F073" w14:textId="6D533AA2" w:rsidR="002D4279" w:rsidRDefault="00003CF0">
          <w:pPr>
            <w:pStyle w:val="TOC1"/>
            <w:tabs>
              <w:tab w:val="right" w:leader="dot" w:pos="9078"/>
            </w:tabs>
            <w:rPr>
              <w:rFonts w:asciiTheme="minorHAnsi" w:eastAsiaTheme="minorEastAsia" w:hAnsiTheme="minorHAnsi" w:cstheme="minorBidi"/>
              <w:color w:val="auto"/>
              <w:sz w:val="22"/>
            </w:rPr>
          </w:pPr>
          <w:hyperlink w:anchor="_Toc4106638" w:history="1">
            <w:r w:rsidR="00012E6E">
              <w:rPr>
                <w:rStyle w:val="Hyperlink"/>
              </w:rPr>
              <w:t>3. Software Requirement Specification</w:t>
            </w:r>
            <w:r w:rsidR="00012E6E">
              <w:tab/>
            </w:r>
            <w:r w:rsidR="00012E6E">
              <w:fldChar w:fldCharType="begin"/>
            </w:r>
            <w:r w:rsidR="00012E6E">
              <w:instrText xml:space="preserve"> PAGEREF _Toc4106638 \h </w:instrText>
            </w:r>
            <w:r w:rsidR="00012E6E">
              <w:fldChar w:fldCharType="separate"/>
            </w:r>
            <w:r w:rsidR="00902E10">
              <w:rPr>
                <w:noProof/>
              </w:rPr>
              <w:t>10</w:t>
            </w:r>
            <w:r w:rsidR="00012E6E">
              <w:fldChar w:fldCharType="end"/>
            </w:r>
          </w:hyperlink>
        </w:p>
        <w:p w14:paraId="68554DB5" w14:textId="0BF85ABC" w:rsidR="002D4279" w:rsidRDefault="00003CF0">
          <w:pPr>
            <w:pStyle w:val="TOC2"/>
            <w:tabs>
              <w:tab w:val="right" w:leader="dot" w:pos="9078"/>
            </w:tabs>
            <w:rPr>
              <w:rFonts w:asciiTheme="minorHAnsi" w:eastAsiaTheme="minorEastAsia" w:hAnsiTheme="minorHAnsi" w:cstheme="minorBidi"/>
              <w:color w:val="auto"/>
              <w:sz w:val="22"/>
            </w:rPr>
          </w:pPr>
          <w:hyperlink w:anchor="_Toc4106639" w:history="1">
            <w:r w:rsidR="00012E6E">
              <w:rPr>
                <w:rStyle w:val="Hyperlink"/>
              </w:rPr>
              <w:t>3.1. Introduction</w:t>
            </w:r>
            <w:r w:rsidR="00012E6E">
              <w:tab/>
            </w:r>
            <w:r w:rsidR="00012E6E">
              <w:fldChar w:fldCharType="begin"/>
            </w:r>
            <w:r w:rsidR="00012E6E">
              <w:instrText xml:space="preserve"> PAGEREF _Toc4106639 \h </w:instrText>
            </w:r>
            <w:r w:rsidR="00012E6E">
              <w:fldChar w:fldCharType="separate"/>
            </w:r>
            <w:r w:rsidR="00902E10">
              <w:rPr>
                <w:noProof/>
              </w:rPr>
              <w:t>10</w:t>
            </w:r>
            <w:r w:rsidR="00012E6E">
              <w:fldChar w:fldCharType="end"/>
            </w:r>
          </w:hyperlink>
        </w:p>
        <w:p w14:paraId="2B93021B" w14:textId="73822896" w:rsidR="002D4279" w:rsidRDefault="00003CF0">
          <w:pPr>
            <w:pStyle w:val="TOC2"/>
            <w:tabs>
              <w:tab w:val="right" w:leader="dot" w:pos="9078"/>
            </w:tabs>
            <w:rPr>
              <w:rFonts w:asciiTheme="minorHAnsi" w:eastAsiaTheme="minorEastAsia" w:hAnsiTheme="minorHAnsi" w:cstheme="minorBidi"/>
              <w:color w:val="auto"/>
              <w:sz w:val="22"/>
            </w:rPr>
          </w:pPr>
          <w:hyperlink w:anchor="_Toc4106640" w:history="1">
            <w:r w:rsidR="00012E6E">
              <w:rPr>
                <w:rStyle w:val="Hyperlink"/>
              </w:rPr>
              <w:t>3.2. Software and Hardware Requirements</w:t>
            </w:r>
            <w:r w:rsidR="00012E6E">
              <w:tab/>
            </w:r>
            <w:r w:rsidR="00012E6E">
              <w:fldChar w:fldCharType="begin"/>
            </w:r>
            <w:r w:rsidR="00012E6E">
              <w:instrText xml:space="preserve"> PAGEREF _Toc4106640 \h </w:instrText>
            </w:r>
            <w:r w:rsidR="00012E6E">
              <w:fldChar w:fldCharType="separate"/>
            </w:r>
            <w:r w:rsidR="00902E10">
              <w:rPr>
                <w:noProof/>
              </w:rPr>
              <w:t>10</w:t>
            </w:r>
            <w:r w:rsidR="00012E6E">
              <w:fldChar w:fldCharType="end"/>
            </w:r>
          </w:hyperlink>
        </w:p>
        <w:p w14:paraId="41C4881F" w14:textId="5A5C29CB" w:rsidR="002D4279" w:rsidRDefault="00003CF0">
          <w:pPr>
            <w:pStyle w:val="TOC3"/>
            <w:tabs>
              <w:tab w:val="right" w:leader="dot" w:pos="9078"/>
            </w:tabs>
            <w:rPr>
              <w:rFonts w:asciiTheme="minorHAnsi" w:eastAsiaTheme="minorEastAsia" w:hAnsiTheme="minorHAnsi" w:cstheme="minorBidi"/>
              <w:color w:val="auto"/>
              <w:sz w:val="22"/>
            </w:rPr>
          </w:pPr>
          <w:hyperlink w:anchor="_Toc4106641" w:history="1">
            <w:r w:rsidR="00012E6E">
              <w:rPr>
                <w:rStyle w:val="Hyperlink"/>
                <w:highlight w:val="white"/>
              </w:rPr>
              <w:t>3.2.1. Sublime Text 3:</w:t>
            </w:r>
            <w:r w:rsidR="00012E6E">
              <w:tab/>
            </w:r>
            <w:r w:rsidR="00012E6E">
              <w:fldChar w:fldCharType="begin"/>
            </w:r>
            <w:r w:rsidR="00012E6E">
              <w:instrText xml:space="preserve"> PAGEREF _Toc4106641 \h </w:instrText>
            </w:r>
            <w:r w:rsidR="00012E6E">
              <w:fldChar w:fldCharType="separate"/>
            </w:r>
            <w:r w:rsidR="00902E10">
              <w:rPr>
                <w:noProof/>
              </w:rPr>
              <w:t>10</w:t>
            </w:r>
            <w:r w:rsidR="00012E6E">
              <w:fldChar w:fldCharType="end"/>
            </w:r>
          </w:hyperlink>
        </w:p>
        <w:p w14:paraId="2BA6DD96" w14:textId="7C8C0DB3" w:rsidR="002D4279" w:rsidRDefault="00003CF0">
          <w:pPr>
            <w:pStyle w:val="TOC3"/>
            <w:tabs>
              <w:tab w:val="right" w:leader="dot" w:pos="9078"/>
            </w:tabs>
            <w:rPr>
              <w:rFonts w:asciiTheme="minorHAnsi" w:eastAsiaTheme="minorEastAsia" w:hAnsiTheme="minorHAnsi" w:cstheme="minorBidi"/>
              <w:color w:val="auto"/>
              <w:sz w:val="22"/>
            </w:rPr>
          </w:pPr>
          <w:hyperlink w:anchor="_Toc4106642" w:history="1">
            <w:r w:rsidR="00012E6E">
              <w:rPr>
                <w:rStyle w:val="Hyperlink"/>
              </w:rPr>
              <w:t>3</w:t>
            </w:r>
            <w:r w:rsidR="00012E6E">
              <w:rPr>
                <w:rStyle w:val="Hyperlink"/>
                <w:highlight w:val="white"/>
              </w:rPr>
              <w:t>.2.2. Spyder IDE:</w:t>
            </w:r>
            <w:r w:rsidR="00012E6E">
              <w:tab/>
            </w:r>
            <w:r w:rsidR="00012E6E">
              <w:fldChar w:fldCharType="begin"/>
            </w:r>
            <w:r w:rsidR="00012E6E">
              <w:instrText xml:space="preserve"> PAGEREF _Toc4106642 \h </w:instrText>
            </w:r>
            <w:r w:rsidR="00012E6E">
              <w:fldChar w:fldCharType="separate"/>
            </w:r>
            <w:r w:rsidR="00902E10">
              <w:rPr>
                <w:noProof/>
              </w:rPr>
              <w:t>11</w:t>
            </w:r>
            <w:r w:rsidR="00012E6E">
              <w:fldChar w:fldCharType="end"/>
            </w:r>
          </w:hyperlink>
        </w:p>
        <w:p w14:paraId="3B8F928B" w14:textId="4493E36D" w:rsidR="002D4279" w:rsidRDefault="00003CF0">
          <w:pPr>
            <w:pStyle w:val="TOC3"/>
            <w:tabs>
              <w:tab w:val="right" w:leader="dot" w:pos="9078"/>
            </w:tabs>
            <w:rPr>
              <w:rFonts w:asciiTheme="minorHAnsi" w:eastAsiaTheme="minorEastAsia" w:hAnsiTheme="minorHAnsi" w:cstheme="minorBidi"/>
              <w:color w:val="auto"/>
              <w:sz w:val="22"/>
            </w:rPr>
          </w:pPr>
          <w:hyperlink w:anchor="_Toc4106643" w:history="1">
            <w:r w:rsidR="00012E6E">
              <w:rPr>
                <w:rStyle w:val="Hyperlink"/>
                <w:highlight w:val="white"/>
              </w:rPr>
              <w:t>3.2.3. Jupyter Notebook:</w:t>
            </w:r>
            <w:r w:rsidR="00012E6E">
              <w:tab/>
            </w:r>
            <w:r w:rsidR="00012E6E">
              <w:fldChar w:fldCharType="begin"/>
            </w:r>
            <w:r w:rsidR="00012E6E">
              <w:instrText xml:space="preserve"> PAGEREF _Toc4106643 \h </w:instrText>
            </w:r>
            <w:r w:rsidR="00012E6E">
              <w:fldChar w:fldCharType="separate"/>
            </w:r>
            <w:r w:rsidR="00902E10">
              <w:rPr>
                <w:noProof/>
              </w:rPr>
              <w:t>12</w:t>
            </w:r>
            <w:r w:rsidR="00012E6E">
              <w:fldChar w:fldCharType="end"/>
            </w:r>
          </w:hyperlink>
        </w:p>
        <w:p w14:paraId="0DF5AA2D" w14:textId="2B0D2364" w:rsidR="002D4279" w:rsidRDefault="00003CF0">
          <w:pPr>
            <w:pStyle w:val="TOC2"/>
            <w:tabs>
              <w:tab w:val="right" w:leader="dot" w:pos="9078"/>
            </w:tabs>
            <w:rPr>
              <w:rFonts w:asciiTheme="minorHAnsi" w:eastAsiaTheme="minorEastAsia" w:hAnsiTheme="minorHAnsi" w:cstheme="minorBidi"/>
              <w:color w:val="auto"/>
              <w:sz w:val="22"/>
            </w:rPr>
          </w:pPr>
          <w:hyperlink w:anchor="_Toc4106644" w:history="1">
            <w:r w:rsidR="00012E6E">
              <w:rPr>
                <w:rStyle w:val="Hyperlink"/>
                <w:highlight w:val="white"/>
              </w:rPr>
              <w:t>3.2.4. Google Colaboratory</w:t>
            </w:r>
            <w:r w:rsidR="00012E6E">
              <w:tab/>
            </w:r>
            <w:r w:rsidR="00012E6E">
              <w:fldChar w:fldCharType="begin"/>
            </w:r>
            <w:r w:rsidR="00012E6E">
              <w:instrText xml:space="preserve"> PAGEREF _Toc4106644 \h </w:instrText>
            </w:r>
            <w:r w:rsidR="00012E6E">
              <w:fldChar w:fldCharType="separate"/>
            </w:r>
            <w:r w:rsidR="00902E10">
              <w:rPr>
                <w:noProof/>
              </w:rPr>
              <w:t>13</w:t>
            </w:r>
            <w:r w:rsidR="00012E6E">
              <w:fldChar w:fldCharType="end"/>
            </w:r>
          </w:hyperlink>
        </w:p>
        <w:p w14:paraId="248E455C" w14:textId="46D36A19" w:rsidR="002D4279" w:rsidRDefault="00003CF0">
          <w:pPr>
            <w:pStyle w:val="TOC1"/>
            <w:tabs>
              <w:tab w:val="right" w:leader="dot" w:pos="9078"/>
            </w:tabs>
            <w:rPr>
              <w:rFonts w:asciiTheme="minorHAnsi" w:eastAsiaTheme="minorEastAsia" w:hAnsiTheme="minorHAnsi" w:cstheme="minorBidi"/>
              <w:color w:val="auto"/>
              <w:sz w:val="22"/>
            </w:rPr>
          </w:pPr>
          <w:hyperlink w:anchor="_Toc4106645" w:history="1">
            <w:r w:rsidR="00012E6E">
              <w:rPr>
                <w:rStyle w:val="Hyperlink"/>
              </w:rPr>
              <w:t>4. Implementation</w:t>
            </w:r>
            <w:r w:rsidR="00012E6E">
              <w:tab/>
            </w:r>
            <w:r w:rsidR="008D4B5D">
              <w:t>14</w:t>
            </w:r>
          </w:hyperlink>
        </w:p>
        <w:p w14:paraId="01079911" w14:textId="62FD4CAD" w:rsidR="002D4279" w:rsidRDefault="00003CF0">
          <w:pPr>
            <w:pStyle w:val="TOC2"/>
            <w:tabs>
              <w:tab w:val="right" w:leader="dot" w:pos="9078"/>
            </w:tabs>
            <w:rPr>
              <w:rFonts w:asciiTheme="minorHAnsi" w:eastAsiaTheme="minorEastAsia" w:hAnsiTheme="minorHAnsi" w:cstheme="minorBidi"/>
              <w:color w:val="auto"/>
              <w:sz w:val="22"/>
            </w:rPr>
          </w:pPr>
          <w:hyperlink w:anchor="_Toc4106646" w:history="1">
            <w:r w:rsidR="00012E6E">
              <w:rPr>
                <w:rStyle w:val="Hyperlink"/>
              </w:rPr>
              <w:t>4.1. Introduction</w:t>
            </w:r>
            <w:r w:rsidR="00012E6E">
              <w:tab/>
            </w:r>
            <w:r w:rsidR="008D4B5D">
              <w:t>14</w:t>
            </w:r>
          </w:hyperlink>
        </w:p>
        <w:p w14:paraId="1B87CEF6" w14:textId="7508889F" w:rsidR="002D4279" w:rsidRDefault="00003CF0">
          <w:pPr>
            <w:pStyle w:val="TOC2"/>
            <w:tabs>
              <w:tab w:val="right" w:leader="dot" w:pos="9078"/>
            </w:tabs>
            <w:rPr>
              <w:rFonts w:asciiTheme="minorHAnsi" w:eastAsiaTheme="minorEastAsia" w:hAnsiTheme="minorHAnsi" w:cstheme="minorBidi"/>
              <w:color w:val="auto"/>
              <w:sz w:val="22"/>
            </w:rPr>
          </w:pPr>
          <w:hyperlink w:anchor="_Toc4106647" w:history="1">
            <w:r w:rsidR="00012E6E">
              <w:rPr>
                <w:rStyle w:val="Hyperlink"/>
              </w:rPr>
              <w:t>4.2. The Dataset</w:t>
            </w:r>
            <w:r w:rsidR="00012E6E">
              <w:tab/>
            </w:r>
            <w:r w:rsidR="008D4B5D">
              <w:t>14</w:t>
            </w:r>
          </w:hyperlink>
        </w:p>
        <w:p w14:paraId="441B662B" w14:textId="18BC5F3C" w:rsidR="002D4279" w:rsidRDefault="00003CF0">
          <w:pPr>
            <w:pStyle w:val="TOC2"/>
            <w:tabs>
              <w:tab w:val="right" w:leader="dot" w:pos="9078"/>
            </w:tabs>
            <w:rPr>
              <w:rFonts w:asciiTheme="minorHAnsi" w:eastAsiaTheme="minorEastAsia" w:hAnsiTheme="minorHAnsi" w:cstheme="minorBidi"/>
              <w:color w:val="auto"/>
              <w:sz w:val="22"/>
            </w:rPr>
          </w:pPr>
          <w:hyperlink w:anchor="_Toc4106648" w:history="1">
            <w:r w:rsidR="00012E6E">
              <w:rPr>
                <w:rStyle w:val="Hyperlink"/>
              </w:rPr>
              <w:t>4.3. Preprocessing</w:t>
            </w:r>
            <w:r w:rsidR="00012E6E">
              <w:tab/>
            </w:r>
            <w:r w:rsidR="008D4B5D">
              <w:t>14</w:t>
            </w:r>
          </w:hyperlink>
        </w:p>
        <w:p w14:paraId="6A2B6ACE" w14:textId="2842489F" w:rsidR="002D4279" w:rsidRDefault="00003CF0">
          <w:pPr>
            <w:pStyle w:val="TOC2"/>
            <w:tabs>
              <w:tab w:val="right" w:leader="dot" w:pos="9078"/>
            </w:tabs>
            <w:rPr>
              <w:rFonts w:asciiTheme="minorHAnsi" w:eastAsiaTheme="minorEastAsia" w:hAnsiTheme="minorHAnsi" w:cstheme="minorBidi"/>
              <w:color w:val="auto"/>
              <w:sz w:val="22"/>
            </w:rPr>
          </w:pPr>
          <w:hyperlink w:anchor="_Toc4106649" w:history="1">
            <w:r w:rsidR="00012E6E">
              <w:rPr>
                <w:rStyle w:val="Hyperlink"/>
              </w:rPr>
              <w:t>4.4. Model</w:t>
            </w:r>
            <w:r w:rsidR="00012E6E">
              <w:tab/>
            </w:r>
            <w:r w:rsidR="008D4B5D">
              <w:t>14</w:t>
            </w:r>
          </w:hyperlink>
        </w:p>
        <w:p w14:paraId="1EAD47A4" w14:textId="2BF43D65" w:rsidR="002D4279" w:rsidRDefault="00003CF0">
          <w:pPr>
            <w:pStyle w:val="TOC1"/>
            <w:tabs>
              <w:tab w:val="right" w:leader="dot" w:pos="9078"/>
            </w:tabs>
            <w:rPr>
              <w:rFonts w:asciiTheme="minorHAnsi" w:eastAsiaTheme="minorEastAsia" w:hAnsiTheme="minorHAnsi" w:cstheme="minorBidi"/>
              <w:color w:val="auto"/>
              <w:sz w:val="22"/>
            </w:rPr>
          </w:pPr>
          <w:hyperlink w:anchor="_Toc4106650" w:history="1">
            <w:r w:rsidR="00012E6E">
              <w:rPr>
                <w:rStyle w:val="Hyperlink"/>
              </w:rPr>
              <w:t>5. Results</w:t>
            </w:r>
            <w:r w:rsidR="00012E6E">
              <w:tab/>
            </w:r>
            <w:r w:rsidR="00012E6E">
              <w:fldChar w:fldCharType="begin"/>
            </w:r>
            <w:r w:rsidR="00012E6E">
              <w:instrText xml:space="preserve"> PAGEREF _Toc4106650 \h </w:instrText>
            </w:r>
            <w:r w:rsidR="00012E6E">
              <w:fldChar w:fldCharType="separate"/>
            </w:r>
            <w:r w:rsidR="00902E10">
              <w:rPr>
                <w:noProof/>
              </w:rPr>
              <w:t>1</w:t>
            </w:r>
            <w:r w:rsidR="00012E6E">
              <w:fldChar w:fldCharType="end"/>
            </w:r>
          </w:hyperlink>
          <w:r w:rsidR="00012E6E">
            <w:t>5</w:t>
          </w:r>
        </w:p>
        <w:p w14:paraId="78A21A25" w14:textId="5129C442" w:rsidR="002D4279" w:rsidRDefault="00003CF0">
          <w:pPr>
            <w:pStyle w:val="TOC2"/>
            <w:tabs>
              <w:tab w:val="right" w:leader="dot" w:pos="9078"/>
            </w:tabs>
            <w:rPr>
              <w:rFonts w:asciiTheme="minorHAnsi" w:eastAsiaTheme="minorEastAsia" w:hAnsiTheme="minorHAnsi" w:cstheme="minorBidi"/>
              <w:color w:val="auto"/>
              <w:sz w:val="22"/>
            </w:rPr>
          </w:pPr>
          <w:hyperlink w:anchor="_Toc4106651" w:history="1">
            <w:r w:rsidR="00012E6E">
              <w:rPr>
                <w:rStyle w:val="Hyperlink"/>
              </w:rPr>
              <w:t>5.1.Introduction</w:t>
            </w:r>
            <w:r w:rsidR="00012E6E">
              <w:tab/>
            </w:r>
            <w:r w:rsidR="008D4B5D">
              <w:t>15</w:t>
            </w:r>
          </w:hyperlink>
        </w:p>
        <w:p w14:paraId="7DD1E6CA" w14:textId="1E6278BF" w:rsidR="002D4279" w:rsidRDefault="00003CF0">
          <w:pPr>
            <w:pStyle w:val="TOC2"/>
            <w:tabs>
              <w:tab w:val="right" w:leader="dot" w:pos="9078"/>
            </w:tabs>
            <w:rPr>
              <w:rFonts w:asciiTheme="minorHAnsi" w:eastAsiaTheme="minorEastAsia" w:hAnsiTheme="minorHAnsi" w:cstheme="minorBidi"/>
              <w:color w:val="auto"/>
              <w:sz w:val="22"/>
            </w:rPr>
          </w:pPr>
          <w:hyperlink w:anchor="_Toc4106652" w:history="1">
            <w:r w:rsidR="00012E6E">
              <w:rPr>
                <w:rStyle w:val="Hyperlink"/>
              </w:rPr>
              <w:t>5.2.Output Screens</w:t>
            </w:r>
            <w:r w:rsidR="00012E6E">
              <w:tab/>
            </w:r>
            <w:r w:rsidR="008D4B5D">
              <w:t>15</w:t>
            </w:r>
          </w:hyperlink>
        </w:p>
        <w:p w14:paraId="788FBC34" w14:textId="53E4114D" w:rsidR="002D4279" w:rsidRDefault="00003CF0">
          <w:pPr>
            <w:pStyle w:val="TOC1"/>
            <w:tabs>
              <w:tab w:val="right" w:leader="dot" w:pos="9078"/>
            </w:tabs>
            <w:rPr>
              <w:rFonts w:asciiTheme="minorHAnsi" w:eastAsiaTheme="minorEastAsia" w:hAnsiTheme="minorHAnsi" w:cstheme="minorBidi"/>
              <w:color w:val="auto"/>
              <w:sz w:val="22"/>
            </w:rPr>
          </w:pPr>
          <w:hyperlink w:anchor="_Toc4106653" w:history="1">
            <w:r w:rsidR="00012E6E">
              <w:rPr>
                <w:rStyle w:val="Hyperlink"/>
              </w:rPr>
              <w:t>6. Conclusion and Future Scope</w:t>
            </w:r>
            <w:r w:rsidR="00012E6E">
              <w:tab/>
            </w:r>
            <w:r w:rsidR="00012E6E">
              <w:fldChar w:fldCharType="begin"/>
            </w:r>
            <w:r w:rsidR="00012E6E">
              <w:instrText xml:space="preserve"> PAGEREF _Toc4106653 \h </w:instrText>
            </w:r>
            <w:r w:rsidR="00012E6E">
              <w:fldChar w:fldCharType="separate"/>
            </w:r>
            <w:r w:rsidR="00902E10">
              <w:rPr>
                <w:noProof/>
              </w:rPr>
              <w:t>1</w:t>
            </w:r>
            <w:r w:rsidR="00012E6E">
              <w:fldChar w:fldCharType="end"/>
            </w:r>
          </w:hyperlink>
          <w:bookmarkStart w:id="5" w:name="_GoBack"/>
          <w:bookmarkEnd w:id="5"/>
          <w:r w:rsidR="00012E6E">
            <w:t>7</w:t>
          </w:r>
        </w:p>
        <w:p w14:paraId="3D341B97" w14:textId="111C7A93" w:rsidR="002D4279" w:rsidRDefault="00003CF0">
          <w:pPr>
            <w:pStyle w:val="TOC1"/>
            <w:tabs>
              <w:tab w:val="right" w:leader="dot" w:pos="9078"/>
            </w:tabs>
            <w:rPr>
              <w:rFonts w:asciiTheme="minorHAnsi" w:eastAsiaTheme="minorEastAsia" w:hAnsiTheme="minorHAnsi" w:cstheme="minorBidi"/>
              <w:color w:val="auto"/>
              <w:sz w:val="22"/>
            </w:rPr>
          </w:pPr>
          <w:hyperlink w:anchor="_Toc4106654" w:history="1">
            <w:r w:rsidR="00012E6E">
              <w:rPr>
                <w:rStyle w:val="Hyperlink"/>
              </w:rPr>
              <w:t>Bibliography</w:t>
            </w:r>
            <w:r w:rsidR="00012E6E">
              <w:tab/>
            </w:r>
            <w:r w:rsidR="00012E6E">
              <w:fldChar w:fldCharType="begin"/>
            </w:r>
            <w:r w:rsidR="00012E6E">
              <w:instrText xml:space="preserve"> PAGEREF _Toc4106654 \h </w:instrText>
            </w:r>
            <w:r w:rsidR="00012E6E">
              <w:fldChar w:fldCharType="separate"/>
            </w:r>
            <w:r w:rsidR="00902E10">
              <w:rPr>
                <w:noProof/>
              </w:rPr>
              <w:t>18</w:t>
            </w:r>
            <w:r w:rsidR="00012E6E">
              <w:fldChar w:fldCharType="end"/>
            </w:r>
          </w:hyperlink>
        </w:p>
        <w:p w14:paraId="13133DB6" w14:textId="214DA24F" w:rsidR="002D4279" w:rsidRDefault="00012E6E">
          <w:pPr>
            <w:pStyle w:val="TOC1"/>
            <w:tabs>
              <w:tab w:val="right" w:leader="dot" w:pos="9078"/>
            </w:tabs>
            <w:ind w:firstLine="0"/>
          </w:pPr>
          <w:r>
            <w:rPr>
              <w:sz w:val="28"/>
            </w:rPr>
            <w:fldChar w:fldCharType="end"/>
          </w:r>
        </w:p>
      </w:sdtContent>
    </w:sdt>
    <w:p w14:paraId="64331807" w14:textId="77777777" w:rsidR="002D4279" w:rsidRDefault="002D4279">
      <w:pPr>
        <w:spacing w:after="93" w:line="259" w:lineRule="auto"/>
        <w:ind w:left="0" w:right="0" w:firstLine="0"/>
        <w:jc w:val="left"/>
      </w:pPr>
    </w:p>
    <w:p w14:paraId="172DA521" w14:textId="77777777" w:rsidR="002D4279" w:rsidRDefault="00012E6E">
      <w:pPr>
        <w:spacing w:after="117" w:line="259" w:lineRule="auto"/>
        <w:ind w:left="-5" w:right="0"/>
        <w:jc w:val="left"/>
      </w:pPr>
      <w:r>
        <w:rPr>
          <w:b/>
        </w:rPr>
        <w:t>LIST OF FIGURES</w:t>
      </w:r>
      <w:r>
        <w:t xml:space="preserve"> </w:t>
      </w:r>
    </w:p>
    <w:p w14:paraId="4D249BA2" w14:textId="4FA95240" w:rsidR="002D4279" w:rsidRDefault="00012E6E">
      <w:pPr>
        <w:pStyle w:val="TOC1"/>
        <w:tabs>
          <w:tab w:val="right" w:leader="dot" w:pos="9078"/>
        </w:tabs>
        <w:rPr>
          <w:rFonts w:asciiTheme="minorHAnsi" w:eastAsiaTheme="minorEastAsia" w:hAnsiTheme="minorHAnsi" w:cstheme="minorBidi"/>
          <w:color w:val="auto"/>
          <w:sz w:val="22"/>
        </w:rPr>
      </w:pPr>
      <w:r>
        <w:fldChar w:fldCharType="begin"/>
      </w:r>
      <w:r>
        <w:instrText xml:space="preserve"> TOC \f \u \t "Heading 4,1" </w:instrText>
      </w:r>
      <w:r>
        <w:fldChar w:fldCharType="separate"/>
      </w:r>
      <w:r>
        <w:rPr>
          <w:highlight w:val="white"/>
        </w:rPr>
        <w:t>Fig 2.2.1. Pandas</w:t>
      </w:r>
      <w:r>
        <w:tab/>
      </w:r>
      <w:r>
        <w:fldChar w:fldCharType="begin"/>
      </w:r>
      <w:r>
        <w:instrText xml:space="preserve"> PAGEREF _Toc4106664 \h </w:instrText>
      </w:r>
      <w:r>
        <w:fldChar w:fldCharType="separate"/>
      </w:r>
      <w:r w:rsidR="00902E10">
        <w:rPr>
          <w:noProof/>
        </w:rPr>
        <w:t>5</w:t>
      </w:r>
      <w:r>
        <w:fldChar w:fldCharType="end"/>
      </w:r>
    </w:p>
    <w:p w14:paraId="10737BFB" w14:textId="04D457DF" w:rsidR="002D4279" w:rsidRDefault="00012E6E">
      <w:pPr>
        <w:pStyle w:val="TOC1"/>
        <w:tabs>
          <w:tab w:val="right" w:leader="dot" w:pos="9078"/>
        </w:tabs>
        <w:rPr>
          <w:rFonts w:asciiTheme="minorHAnsi" w:eastAsiaTheme="minorEastAsia" w:hAnsiTheme="minorHAnsi" w:cstheme="minorBidi"/>
          <w:color w:val="auto"/>
          <w:sz w:val="22"/>
        </w:rPr>
      </w:pPr>
      <w:r>
        <w:rPr>
          <w:highlight w:val="white"/>
        </w:rPr>
        <w:t>Fig 2.2.2. Numpy</w:t>
      </w:r>
      <w:r>
        <w:tab/>
      </w:r>
      <w:r>
        <w:fldChar w:fldCharType="begin"/>
      </w:r>
      <w:r>
        <w:instrText xml:space="preserve"> PAGEREF _Toc4106665 \h </w:instrText>
      </w:r>
      <w:r>
        <w:fldChar w:fldCharType="separate"/>
      </w:r>
      <w:r w:rsidR="00902E10">
        <w:rPr>
          <w:noProof/>
        </w:rPr>
        <w:t>6</w:t>
      </w:r>
      <w:r>
        <w:fldChar w:fldCharType="end"/>
      </w:r>
    </w:p>
    <w:p w14:paraId="396815C4" w14:textId="4DC025A1" w:rsidR="002D4279" w:rsidRDefault="00012E6E">
      <w:pPr>
        <w:pStyle w:val="TOC1"/>
        <w:tabs>
          <w:tab w:val="right" w:leader="dot" w:pos="9078"/>
        </w:tabs>
      </w:pPr>
      <w:r>
        <w:rPr>
          <w:highlight w:val="white"/>
        </w:rPr>
        <w:t>Fig.2.2.3. Matplotlib</w:t>
      </w:r>
      <w:r>
        <w:tab/>
      </w:r>
      <w:r>
        <w:fldChar w:fldCharType="begin"/>
      </w:r>
      <w:r>
        <w:instrText xml:space="preserve"> PAGEREF _Toc4106666 \h </w:instrText>
      </w:r>
      <w:r>
        <w:fldChar w:fldCharType="separate"/>
      </w:r>
      <w:r w:rsidR="00902E10">
        <w:rPr>
          <w:noProof/>
        </w:rPr>
        <w:t>7</w:t>
      </w:r>
      <w:r>
        <w:fldChar w:fldCharType="end"/>
      </w:r>
    </w:p>
    <w:p w14:paraId="6917C1EA" w14:textId="77777777" w:rsidR="002D4279" w:rsidRDefault="00012E6E">
      <w:pPr>
        <w:pStyle w:val="TOC1"/>
        <w:tabs>
          <w:tab w:val="right" w:leader="dot" w:pos="9078"/>
        </w:tabs>
        <w:rPr>
          <w:rFonts w:asciiTheme="minorHAnsi" w:eastAsiaTheme="minorEastAsia" w:hAnsiTheme="minorHAnsi" w:cstheme="minorBidi"/>
          <w:color w:val="auto"/>
          <w:sz w:val="22"/>
        </w:rPr>
      </w:pPr>
      <w:r>
        <w:rPr>
          <w:highlight w:val="white"/>
        </w:rPr>
        <w:t xml:space="preserve">Fig.2.3.1. </w:t>
      </w:r>
      <w:r>
        <w:t>Item-item similarity</w:t>
      </w:r>
      <w:r>
        <w:tab/>
        <w:t>8</w:t>
      </w:r>
    </w:p>
    <w:p w14:paraId="4F77134F" w14:textId="78DD6FA6" w:rsidR="002D4279" w:rsidRDefault="00012E6E">
      <w:pPr>
        <w:pStyle w:val="TOC1"/>
        <w:tabs>
          <w:tab w:val="right" w:leader="dot" w:pos="9078"/>
        </w:tabs>
        <w:rPr>
          <w:rFonts w:asciiTheme="minorHAnsi" w:eastAsiaTheme="minorEastAsia" w:hAnsiTheme="minorHAnsi" w:cstheme="minorBidi"/>
          <w:color w:val="auto"/>
          <w:sz w:val="22"/>
        </w:rPr>
      </w:pPr>
      <w:r>
        <w:rPr>
          <w:highlight w:val="white"/>
        </w:rPr>
        <w:t>Fig. 3.2.1.1 Sublime Text 3</w:t>
      </w:r>
      <w:r>
        <w:tab/>
      </w:r>
      <w:r>
        <w:fldChar w:fldCharType="begin"/>
      </w:r>
      <w:r>
        <w:instrText xml:space="preserve"> PAGEREF _Toc4106667 \h </w:instrText>
      </w:r>
      <w:r>
        <w:fldChar w:fldCharType="separate"/>
      </w:r>
      <w:r w:rsidR="00902E10">
        <w:rPr>
          <w:noProof/>
        </w:rPr>
        <w:t>11</w:t>
      </w:r>
      <w:r>
        <w:fldChar w:fldCharType="end"/>
      </w:r>
    </w:p>
    <w:p w14:paraId="262CADB8" w14:textId="45B5F938" w:rsidR="002D4279" w:rsidRDefault="00012E6E">
      <w:pPr>
        <w:pStyle w:val="TOC1"/>
        <w:tabs>
          <w:tab w:val="right" w:leader="dot" w:pos="9078"/>
        </w:tabs>
        <w:rPr>
          <w:rFonts w:asciiTheme="minorHAnsi" w:eastAsiaTheme="minorEastAsia" w:hAnsiTheme="minorHAnsi" w:cstheme="minorBidi"/>
          <w:color w:val="auto"/>
          <w:sz w:val="22"/>
        </w:rPr>
      </w:pPr>
      <w:r>
        <w:rPr>
          <w:highlight w:val="white"/>
        </w:rPr>
        <w:t>Fig. 3.2.3.1 Jupyter  Notebook</w:t>
      </w:r>
      <w:r>
        <w:tab/>
      </w:r>
      <w:r>
        <w:fldChar w:fldCharType="begin"/>
      </w:r>
      <w:r>
        <w:instrText xml:space="preserve"> PAGEREF _Toc4106668 \h </w:instrText>
      </w:r>
      <w:r>
        <w:fldChar w:fldCharType="separate"/>
      </w:r>
      <w:r w:rsidR="00902E10">
        <w:rPr>
          <w:noProof/>
        </w:rPr>
        <w:t>13</w:t>
      </w:r>
      <w:r>
        <w:fldChar w:fldCharType="end"/>
      </w:r>
    </w:p>
    <w:p w14:paraId="1B113487" w14:textId="231E2D0B" w:rsidR="002D4279" w:rsidRDefault="00012E6E">
      <w:pPr>
        <w:pStyle w:val="TOC1"/>
        <w:tabs>
          <w:tab w:val="right" w:leader="dot" w:pos="9078"/>
        </w:tabs>
      </w:pPr>
      <w:r>
        <w:t>Fig: 5.2.1. Popularity based recommendation</w:t>
      </w:r>
      <w:r>
        <w:tab/>
      </w:r>
      <w:r w:rsidR="008D4B5D">
        <w:t>15</w:t>
      </w:r>
    </w:p>
    <w:p w14:paraId="57B2D2D7" w14:textId="37CEB5AF" w:rsidR="008D4B5D" w:rsidRPr="008D4B5D" w:rsidRDefault="008D4B5D" w:rsidP="008D4B5D">
      <w:pPr>
        <w:pStyle w:val="TOC1"/>
        <w:tabs>
          <w:tab w:val="right" w:leader="dot" w:pos="9078"/>
        </w:tabs>
        <w:rPr>
          <w:rFonts w:asciiTheme="minorHAnsi" w:eastAsiaTheme="minorEastAsia" w:hAnsiTheme="minorHAnsi" w:cstheme="minorBidi"/>
          <w:color w:val="auto"/>
          <w:sz w:val="22"/>
        </w:rPr>
      </w:pPr>
      <w:r>
        <w:t xml:space="preserve">Fig: 5.2.1. </w:t>
      </w:r>
      <w:r>
        <w:t xml:space="preserve">Creating </w:t>
      </w:r>
      <w:r>
        <w:t>Item-Similarity</w:t>
      </w:r>
      <w:r>
        <w:tab/>
        <w:t>15</w:t>
      </w:r>
    </w:p>
    <w:p w14:paraId="7E18D9DC" w14:textId="2B8CEA57" w:rsidR="002D4279" w:rsidRDefault="00012E6E">
      <w:pPr>
        <w:pStyle w:val="TOC1"/>
        <w:tabs>
          <w:tab w:val="right" w:leader="dot" w:pos="9078"/>
        </w:tabs>
        <w:rPr>
          <w:rFonts w:asciiTheme="minorHAnsi" w:eastAsiaTheme="minorEastAsia" w:hAnsiTheme="minorHAnsi" w:cstheme="minorBidi"/>
          <w:color w:val="auto"/>
          <w:sz w:val="22"/>
        </w:rPr>
      </w:pPr>
      <w:r>
        <w:t>Fig: 5.2.3.  Item-Similarity ranking</w:t>
      </w:r>
      <w:r>
        <w:tab/>
      </w:r>
      <w:r w:rsidR="008D4B5D">
        <w:t>16</w:t>
      </w:r>
    </w:p>
    <w:p w14:paraId="1A6ABD51" w14:textId="491F3C3B" w:rsidR="002D4279" w:rsidRDefault="00012E6E">
      <w:pPr>
        <w:pStyle w:val="TOC1"/>
        <w:tabs>
          <w:tab w:val="right" w:leader="dot" w:pos="9078"/>
        </w:tabs>
        <w:rPr>
          <w:rFonts w:asciiTheme="minorHAnsi" w:eastAsiaTheme="minorEastAsia" w:hAnsiTheme="minorHAnsi" w:cstheme="minorBidi"/>
          <w:color w:val="auto"/>
          <w:sz w:val="22"/>
        </w:rPr>
      </w:pPr>
      <w:r>
        <w:t>Fig: 5.2.4.  Comparing Popularity and Item- similarity models</w:t>
      </w:r>
      <w:r>
        <w:tab/>
      </w:r>
      <w:r w:rsidR="008D4B5D">
        <w:t>16</w:t>
      </w:r>
    </w:p>
    <w:p w14:paraId="0BED9197" w14:textId="77777777" w:rsidR="002D4279" w:rsidRDefault="00012E6E">
      <w:pPr>
        <w:spacing w:after="117" w:line="259" w:lineRule="auto"/>
        <w:ind w:left="-5" w:right="0"/>
        <w:jc w:val="left"/>
      </w:pPr>
      <w:r>
        <w:fldChar w:fldCharType="end"/>
      </w:r>
    </w:p>
    <w:p w14:paraId="33F6F412" w14:textId="77777777" w:rsidR="002D4279" w:rsidRDefault="00012E6E">
      <w:pPr>
        <w:spacing w:after="311" w:line="259" w:lineRule="auto"/>
        <w:ind w:left="0" w:right="0" w:firstLine="0"/>
        <w:jc w:val="left"/>
      </w:pPr>
      <w:r>
        <w:rPr>
          <w:rFonts w:ascii="Calibri" w:eastAsia="Calibri" w:hAnsi="Calibri" w:cs="Calibri"/>
          <w:sz w:val="22"/>
        </w:rPr>
        <w:t xml:space="preserve"> </w:t>
      </w:r>
    </w:p>
    <w:p w14:paraId="23FE2272" w14:textId="77777777" w:rsidR="002D4279" w:rsidRDefault="002D4279">
      <w:pPr>
        <w:spacing w:after="311" w:line="259" w:lineRule="auto"/>
        <w:ind w:left="0" w:right="0" w:firstLine="0"/>
        <w:jc w:val="left"/>
        <w:sectPr w:rsidR="002D4279">
          <w:footerReference w:type="default" r:id="rId12"/>
          <w:pgSz w:w="11906" w:h="16838"/>
          <w:pgMar w:top="1449" w:right="1378" w:bottom="1454" w:left="1440" w:header="720" w:footer="720" w:gutter="0"/>
          <w:pgNumType w:fmt="lowerRoman" w:start="1"/>
          <w:cols w:space="720"/>
          <w:docGrid w:linePitch="326"/>
        </w:sectPr>
      </w:pPr>
    </w:p>
    <w:p w14:paraId="677C22F6" w14:textId="77777777" w:rsidR="002D4279" w:rsidRDefault="00012E6E">
      <w:pPr>
        <w:pStyle w:val="Heading2"/>
        <w:jc w:val="center"/>
      </w:pPr>
      <w:bookmarkStart w:id="6" w:name="_Toc3938314"/>
      <w:r>
        <w:lastRenderedPageBreak/>
        <w:t>1. Introduction</w:t>
      </w:r>
      <w:bookmarkEnd w:id="6"/>
    </w:p>
    <w:p w14:paraId="2056365F" w14:textId="77777777" w:rsidR="002D4279" w:rsidRDefault="00012E6E">
      <w:pPr>
        <w:spacing w:after="78" w:line="259" w:lineRule="auto"/>
        <w:ind w:left="0" w:right="0" w:firstLine="0"/>
        <w:jc w:val="left"/>
      </w:pPr>
      <w:r>
        <w:rPr>
          <w:sz w:val="32"/>
        </w:rPr>
        <w:t xml:space="preserve"> </w:t>
      </w:r>
    </w:p>
    <w:p w14:paraId="2670AFC8" w14:textId="77777777" w:rsidR="002D4279" w:rsidRDefault="00012E6E">
      <w:pPr>
        <w:pStyle w:val="Heading3"/>
        <w:ind w:left="-5" w:right="0"/>
      </w:pPr>
      <w:bookmarkStart w:id="7" w:name="_Toc3938315"/>
      <w:r>
        <w:t>1.</w:t>
      </w:r>
      <w:bookmarkEnd w:id="7"/>
      <w:r>
        <w:t>1. Overview</w:t>
      </w:r>
    </w:p>
    <w:p w14:paraId="4C145A41" w14:textId="77777777" w:rsidR="002D4279" w:rsidRDefault="00012E6E">
      <w:pPr>
        <w:spacing w:after="115" w:line="360" w:lineRule="auto"/>
        <w:ind w:left="0" w:right="0" w:firstLine="720"/>
      </w:pPr>
      <w:r>
        <w:t>Music Recommendation in various streaming services is done by a popularity recommendation of the current trending songs. However, to improve the quality of service, it is essential to customize songs to the users’ preference. This can be done by a user-item similarity approach or an item-item similarity approach. This helps a streaming service to particularly note users’ preferences and customize songs to him/her for every mood.</w:t>
      </w:r>
    </w:p>
    <w:p w14:paraId="43D75E35" w14:textId="77777777" w:rsidR="002D4279" w:rsidRDefault="00012E6E">
      <w:pPr>
        <w:pStyle w:val="Heading3"/>
        <w:spacing w:after="352"/>
        <w:ind w:left="-5" w:right="0"/>
      </w:pPr>
      <w:bookmarkStart w:id="8" w:name="_Toc3938316"/>
      <w:r>
        <w:t>1.</w:t>
      </w:r>
      <w:bookmarkEnd w:id="8"/>
      <w:r>
        <w:t>2. Motivation</w:t>
      </w:r>
      <w:r>
        <w:rPr>
          <w:b w:val="0"/>
        </w:rPr>
        <w:t xml:space="preserve"> </w:t>
      </w:r>
    </w:p>
    <w:p w14:paraId="3845F4FD" w14:textId="77777777" w:rsidR="002D4279" w:rsidRDefault="00012E6E">
      <w:pPr>
        <w:spacing w:after="239"/>
        <w:ind w:left="-5" w:right="53" w:firstLine="725"/>
      </w:pPr>
      <w:r>
        <w:t>Emotions are best conveyed by symphony. This adage is proved by the fact that over the years, with improving technology people have become reliant on their favorite music as means of relaxing and escaping the stressful conditions of life. Music is not something that people listen to but feel. Getting the right music to an individual at any given time is tough for any algorithm to predict because of the behavioral patterns of human beings. This recommender system is by no means the greatest and the end of all recommender systems, but certainly a step in the right direction.</w:t>
      </w:r>
    </w:p>
    <w:p w14:paraId="6ED470AA" w14:textId="77777777" w:rsidR="002D4279" w:rsidRDefault="002D4279">
      <w:pPr>
        <w:spacing w:after="239"/>
        <w:ind w:left="-5" w:right="53"/>
      </w:pPr>
    </w:p>
    <w:p w14:paraId="66F31308" w14:textId="77777777" w:rsidR="002D4279" w:rsidRDefault="002D4279">
      <w:pPr>
        <w:spacing w:after="239"/>
        <w:ind w:left="-5" w:right="53"/>
      </w:pPr>
    </w:p>
    <w:p w14:paraId="162DFBB1" w14:textId="77777777" w:rsidR="002D4279" w:rsidRDefault="002D4279">
      <w:pPr>
        <w:spacing w:after="239"/>
        <w:ind w:left="-5" w:right="53"/>
      </w:pPr>
    </w:p>
    <w:p w14:paraId="7D1D6A59" w14:textId="77777777" w:rsidR="002D4279" w:rsidRDefault="002D4279">
      <w:pPr>
        <w:spacing w:after="239"/>
        <w:ind w:left="-5" w:right="53"/>
      </w:pPr>
    </w:p>
    <w:p w14:paraId="6C85C93F" w14:textId="77777777" w:rsidR="002D4279" w:rsidRDefault="002D4279">
      <w:pPr>
        <w:spacing w:after="239"/>
        <w:ind w:left="-5" w:right="53"/>
      </w:pPr>
    </w:p>
    <w:p w14:paraId="63866BE6" w14:textId="77777777" w:rsidR="002D4279" w:rsidRDefault="002D4279">
      <w:pPr>
        <w:spacing w:after="239"/>
        <w:ind w:left="-5" w:right="53"/>
      </w:pPr>
    </w:p>
    <w:p w14:paraId="36E633B1" w14:textId="77777777" w:rsidR="002D4279" w:rsidRDefault="002D4279">
      <w:pPr>
        <w:spacing w:after="239"/>
        <w:ind w:left="-5" w:right="53"/>
      </w:pPr>
    </w:p>
    <w:p w14:paraId="3859DEAC" w14:textId="77777777" w:rsidR="002D4279" w:rsidRDefault="002D4279">
      <w:pPr>
        <w:spacing w:after="239"/>
        <w:ind w:left="-5" w:right="53"/>
      </w:pPr>
    </w:p>
    <w:p w14:paraId="6AC0505D" w14:textId="77777777" w:rsidR="002D4279" w:rsidRDefault="002D4279">
      <w:pPr>
        <w:spacing w:after="239"/>
        <w:ind w:left="-5" w:right="53"/>
      </w:pPr>
    </w:p>
    <w:p w14:paraId="6ED7DE7E" w14:textId="77777777" w:rsidR="002D4279" w:rsidRDefault="00012E6E">
      <w:pPr>
        <w:pStyle w:val="Heading1"/>
      </w:pPr>
      <w:r>
        <w:lastRenderedPageBreak/>
        <w:t xml:space="preserve"> </w:t>
      </w:r>
      <w:bookmarkStart w:id="9" w:name="_Toc4106623"/>
      <w:r>
        <w:t>2. Technologies</w:t>
      </w:r>
      <w:bookmarkEnd w:id="9"/>
    </w:p>
    <w:p w14:paraId="6A7F7863" w14:textId="77777777" w:rsidR="002D4279" w:rsidRDefault="00012E6E">
      <w:pPr>
        <w:pStyle w:val="Heading2"/>
        <w:rPr>
          <w:rStyle w:val="Heading2Char"/>
          <w:b/>
        </w:rPr>
      </w:pPr>
      <w:bookmarkStart w:id="10" w:name="_Toc4106624"/>
      <w:r>
        <w:t xml:space="preserve">2.1 </w:t>
      </w:r>
      <w:r>
        <w:rPr>
          <w:rStyle w:val="Heading2Char"/>
          <w:b/>
        </w:rPr>
        <w:t>Python</w:t>
      </w:r>
      <w:bookmarkEnd w:id="10"/>
    </w:p>
    <w:p w14:paraId="373A6E78" w14:textId="77777777" w:rsidR="002D4279" w:rsidRDefault="00012E6E">
      <w:pPr>
        <w:spacing w:line="360" w:lineRule="auto"/>
        <w:ind w:left="0"/>
        <w:rPr>
          <w:color w:val="212121"/>
          <w:szCs w:val="24"/>
          <w:highlight w:val="white"/>
        </w:rPr>
      </w:pPr>
      <w:r>
        <w:t xml:space="preserve"> </w:t>
      </w:r>
      <w:r>
        <w:tab/>
      </w:r>
      <w:r>
        <w:rPr>
          <w:color w:val="212121"/>
          <w:szCs w:val="24"/>
          <w:highlight w:val="white"/>
        </w:rPr>
        <w:t>Python is a dynamic, interpreted (bytecode-compiled) language. There are no type declarations of variables, parameters, functions, or methods in source code. This makes the code short and flexible, and you lose the compile-time type checking of the source code. Python tracks the types of all values at runtime and flags code that does not make sense as it runs.</w:t>
      </w:r>
    </w:p>
    <w:p w14:paraId="57ACB8C6" w14:textId="77777777" w:rsidR="002D4279" w:rsidRDefault="002D4279">
      <w:pPr>
        <w:pStyle w:val="Heading2"/>
      </w:pPr>
    </w:p>
    <w:p w14:paraId="18397333" w14:textId="77777777" w:rsidR="002D4279" w:rsidRDefault="00012E6E">
      <w:pPr>
        <w:pStyle w:val="Heading3"/>
        <w:rPr>
          <w:highlight w:val="white"/>
        </w:rPr>
      </w:pPr>
      <w:bookmarkStart w:id="11" w:name="_Toc4106625"/>
      <w:r>
        <w:rPr>
          <w:highlight w:val="white"/>
        </w:rPr>
        <w:t>2.1.1. Introduction</w:t>
      </w:r>
      <w:bookmarkEnd w:id="11"/>
    </w:p>
    <w:p w14:paraId="6F053B40" w14:textId="77777777" w:rsidR="002D4279" w:rsidRDefault="00012E6E">
      <w:pPr>
        <w:spacing w:line="360" w:lineRule="auto"/>
        <w:ind w:left="0" w:firstLine="720"/>
        <w:rPr>
          <w:color w:val="212121"/>
          <w:szCs w:val="24"/>
          <w:highlight w:val="white"/>
        </w:rPr>
      </w:pPr>
      <w:r>
        <w:rPr>
          <w:color w:val="212121"/>
          <w:szCs w:val="24"/>
          <w:highlight w:val="white"/>
        </w:rPr>
        <w:t>Python source files use the ".</w:t>
      </w:r>
      <w:proofErr w:type="spellStart"/>
      <w:r>
        <w:rPr>
          <w:color w:val="212121"/>
          <w:szCs w:val="24"/>
          <w:highlight w:val="white"/>
        </w:rPr>
        <w:t>py</w:t>
      </w:r>
      <w:proofErr w:type="spellEnd"/>
      <w:r>
        <w:rPr>
          <w:color w:val="212121"/>
          <w:szCs w:val="24"/>
          <w:highlight w:val="white"/>
        </w:rPr>
        <w:t xml:space="preserve">" extension and are called "modules." With a Python module </w:t>
      </w:r>
      <w:r>
        <w:rPr>
          <w:color w:val="37474F"/>
          <w:szCs w:val="24"/>
          <w:shd w:val="clear" w:color="auto" w:fill="F7F7F7"/>
        </w:rPr>
        <w:t>hello.py</w:t>
      </w:r>
      <w:r>
        <w:rPr>
          <w:color w:val="212121"/>
          <w:szCs w:val="24"/>
          <w:highlight w:val="white"/>
        </w:rPr>
        <w:t xml:space="preserve">, the easiest way to run it is with the shell command "python hello.py Alice" which calls the Python interpreter to execute the code in </w:t>
      </w:r>
      <w:r>
        <w:rPr>
          <w:color w:val="37474F"/>
          <w:szCs w:val="24"/>
          <w:shd w:val="clear" w:color="auto" w:fill="F7F7F7"/>
        </w:rPr>
        <w:t>hello.py</w:t>
      </w:r>
      <w:r>
        <w:rPr>
          <w:color w:val="212121"/>
          <w:szCs w:val="24"/>
          <w:highlight w:val="white"/>
        </w:rPr>
        <w:t xml:space="preserve">, passing it the command line argument "Alice". </w:t>
      </w:r>
    </w:p>
    <w:p w14:paraId="36BEEA48" w14:textId="77777777" w:rsidR="002D4279" w:rsidRDefault="002D4279">
      <w:pPr>
        <w:spacing w:line="360" w:lineRule="auto"/>
        <w:ind w:left="0"/>
        <w:rPr>
          <w:color w:val="212121"/>
          <w:szCs w:val="24"/>
          <w:highlight w:val="white"/>
        </w:rPr>
      </w:pPr>
    </w:p>
    <w:p w14:paraId="552E9283" w14:textId="77777777" w:rsidR="002D4279" w:rsidRDefault="00012E6E">
      <w:pPr>
        <w:spacing w:after="0" w:line="360" w:lineRule="auto"/>
        <w:ind w:left="0"/>
        <w:rPr>
          <w:color w:val="D81B60"/>
          <w:szCs w:val="24"/>
          <w:shd w:val="clear" w:color="auto" w:fill="F7F7F7"/>
        </w:rPr>
      </w:pPr>
      <w:proofErr w:type="gramStart"/>
      <w:r>
        <w:rPr>
          <w:color w:val="D81B60"/>
          <w:szCs w:val="24"/>
          <w:shd w:val="clear" w:color="auto" w:fill="F7F7F7"/>
        </w:rPr>
        <w:t>#!/</w:t>
      </w:r>
      <w:proofErr w:type="spellStart"/>
      <w:proofErr w:type="gramEnd"/>
      <w:r>
        <w:rPr>
          <w:color w:val="D81B60"/>
          <w:szCs w:val="24"/>
          <w:shd w:val="clear" w:color="auto" w:fill="F7F7F7"/>
        </w:rPr>
        <w:t>usr</w:t>
      </w:r>
      <w:proofErr w:type="spellEnd"/>
      <w:r>
        <w:rPr>
          <w:color w:val="D81B60"/>
          <w:szCs w:val="24"/>
          <w:shd w:val="clear" w:color="auto" w:fill="F7F7F7"/>
        </w:rPr>
        <w:t>/bin/env python</w:t>
      </w:r>
    </w:p>
    <w:p w14:paraId="76B79AEE" w14:textId="77777777" w:rsidR="002D4279" w:rsidRDefault="00012E6E">
      <w:pPr>
        <w:spacing w:after="0" w:line="360" w:lineRule="auto"/>
        <w:ind w:left="0"/>
        <w:rPr>
          <w:color w:val="D81B60"/>
          <w:szCs w:val="24"/>
          <w:shd w:val="clear" w:color="auto" w:fill="F7F7F7"/>
        </w:rPr>
      </w:pPr>
      <w:r>
        <w:rPr>
          <w:color w:val="D81B60"/>
          <w:szCs w:val="24"/>
          <w:shd w:val="clear" w:color="auto" w:fill="F7F7F7"/>
        </w:rPr>
        <w:t># import modules used here -- sys is a very standard one</w:t>
      </w:r>
    </w:p>
    <w:p w14:paraId="7CBF9983" w14:textId="77777777" w:rsidR="002D4279" w:rsidRDefault="00012E6E">
      <w:pPr>
        <w:spacing w:after="0" w:line="360" w:lineRule="auto"/>
        <w:ind w:left="0"/>
        <w:rPr>
          <w:color w:val="37474F"/>
          <w:szCs w:val="24"/>
          <w:shd w:val="clear" w:color="auto" w:fill="F7F7F7"/>
        </w:rPr>
      </w:pPr>
      <w:r>
        <w:rPr>
          <w:color w:val="3B78E7"/>
          <w:szCs w:val="24"/>
          <w:shd w:val="clear" w:color="auto" w:fill="F7F7F7"/>
        </w:rPr>
        <w:t>import</w:t>
      </w:r>
      <w:r>
        <w:rPr>
          <w:color w:val="37474F"/>
          <w:szCs w:val="24"/>
          <w:shd w:val="clear" w:color="auto" w:fill="F7F7F7"/>
        </w:rPr>
        <w:t xml:space="preserve"> sys</w:t>
      </w:r>
    </w:p>
    <w:p w14:paraId="5D713CEF" w14:textId="77777777" w:rsidR="002D4279" w:rsidRDefault="00012E6E">
      <w:pPr>
        <w:spacing w:after="0" w:line="360" w:lineRule="auto"/>
        <w:ind w:left="0"/>
        <w:rPr>
          <w:color w:val="D81B60"/>
          <w:szCs w:val="24"/>
          <w:shd w:val="clear" w:color="auto" w:fill="F7F7F7"/>
        </w:rPr>
      </w:pPr>
      <w:r>
        <w:rPr>
          <w:color w:val="D81B60"/>
          <w:szCs w:val="24"/>
          <w:shd w:val="clear" w:color="auto" w:fill="F7F7F7"/>
        </w:rPr>
        <w:t xml:space="preserve"># Gather our code in a </w:t>
      </w:r>
      <w:proofErr w:type="gramStart"/>
      <w:r>
        <w:rPr>
          <w:color w:val="D81B60"/>
          <w:szCs w:val="24"/>
          <w:shd w:val="clear" w:color="auto" w:fill="F7F7F7"/>
        </w:rPr>
        <w:t>main(</w:t>
      </w:r>
      <w:proofErr w:type="gramEnd"/>
      <w:r>
        <w:rPr>
          <w:color w:val="D81B60"/>
          <w:szCs w:val="24"/>
          <w:shd w:val="clear" w:color="auto" w:fill="F7F7F7"/>
        </w:rPr>
        <w:t>) function</w:t>
      </w:r>
    </w:p>
    <w:p w14:paraId="5C3B90E3" w14:textId="77777777" w:rsidR="002D4279" w:rsidRDefault="00012E6E">
      <w:pPr>
        <w:spacing w:after="0" w:line="360" w:lineRule="auto"/>
        <w:ind w:left="0"/>
        <w:rPr>
          <w:color w:val="37474F"/>
          <w:szCs w:val="24"/>
          <w:shd w:val="clear" w:color="auto" w:fill="F7F7F7"/>
        </w:rPr>
      </w:pPr>
      <w:r>
        <w:rPr>
          <w:color w:val="3B78E7"/>
          <w:szCs w:val="24"/>
          <w:shd w:val="clear" w:color="auto" w:fill="F7F7F7"/>
        </w:rPr>
        <w:t>def</w:t>
      </w:r>
      <w:r>
        <w:rPr>
          <w:color w:val="37474F"/>
          <w:szCs w:val="24"/>
          <w:shd w:val="clear" w:color="auto" w:fill="F7F7F7"/>
        </w:rPr>
        <w:t xml:space="preserve"> </w:t>
      </w:r>
      <w:proofErr w:type="gramStart"/>
      <w:r>
        <w:rPr>
          <w:color w:val="37474F"/>
          <w:szCs w:val="24"/>
          <w:shd w:val="clear" w:color="auto" w:fill="F7F7F7"/>
        </w:rPr>
        <w:t>main(</w:t>
      </w:r>
      <w:proofErr w:type="gramEnd"/>
      <w:r>
        <w:rPr>
          <w:color w:val="37474F"/>
          <w:szCs w:val="24"/>
          <w:shd w:val="clear" w:color="auto" w:fill="F7F7F7"/>
        </w:rPr>
        <w:t>):</w:t>
      </w:r>
    </w:p>
    <w:p w14:paraId="74323C2A" w14:textId="77777777" w:rsidR="002D4279" w:rsidRDefault="00012E6E">
      <w:pPr>
        <w:spacing w:after="0" w:line="360" w:lineRule="auto"/>
        <w:ind w:left="0"/>
        <w:rPr>
          <w:color w:val="37474F"/>
          <w:szCs w:val="24"/>
          <w:shd w:val="clear" w:color="auto" w:fill="F7F7F7"/>
        </w:rPr>
      </w:pPr>
      <w:r>
        <w:rPr>
          <w:color w:val="37474F"/>
          <w:szCs w:val="24"/>
          <w:shd w:val="clear" w:color="auto" w:fill="F7F7F7"/>
        </w:rPr>
        <w:t xml:space="preserve">    </w:t>
      </w:r>
      <w:r>
        <w:rPr>
          <w:color w:val="3B78E7"/>
          <w:szCs w:val="24"/>
          <w:shd w:val="clear" w:color="auto" w:fill="F7F7F7"/>
        </w:rPr>
        <w:t>print</w:t>
      </w:r>
      <w:r>
        <w:rPr>
          <w:color w:val="37474F"/>
          <w:szCs w:val="24"/>
          <w:shd w:val="clear" w:color="auto" w:fill="F7F7F7"/>
        </w:rPr>
        <w:t xml:space="preserve"> </w:t>
      </w:r>
      <w:r>
        <w:rPr>
          <w:color w:val="0D904F"/>
          <w:szCs w:val="24"/>
          <w:shd w:val="clear" w:color="auto" w:fill="F7F7F7"/>
        </w:rPr>
        <w:t>'Hello there'</w:t>
      </w:r>
      <w:r>
        <w:rPr>
          <w:color w:val="37474F"/>
          <w:szCs w:val="24"/>
          <w:shd w:val="clear" w:color="auto" w:fill="F7F7F7"/>
        </w:rPr>
        <w:t xml:space="preserve">, </w:t>
      </w:r>
      <w:proofErr w:type="spellStart"/>
      <w:proofErr w:type="gramStart"/>
      <w:r>
        <w:rPr>
          <w:color w:val="37474F"/>
          <w:szCs w:val="24"/>
          <w:shd w:val="clear" w:color="auto" w:fill="F7F7F7"/>
        </w:rPr>
        <w:t>sys.argv</w:t>
      </w:r>
      <w:proofErr w:type="spellEnd"/>
      <w:proofErr w:type="gramEnd"/>
      <w:r>
        <w:rPr>
          <w:color w:val="37474F"/>
          <w:szCs w:val="24"/>
          <w:shd w:val="clear" w:color="auto" w:fill="F7F7F7"/>
        </w:rPr>
        <w:t>[</w:t>
      </w:r>
      <w:r>
        <w:rPr>
          <w:color w:val="C53929"/>
          <w:szCs w:val="24"/>
          <w:shd w:val="clear" w:color="auto" w:fill="F7F7F7"/>
        </w:rPr>
        <w:t>1</w:t>
      </w:r>
      <w:r>
        <w:rPr>
          <w:color w:val="37474F"/>
          <w:szCs w:val="24"/>
          <w:shd w:val="clear" w:color="auto" w:fill="F7F7F7"/>
        </w:rPr>
        <w:t>]</w:t>
      </w:r>
    </w:p>
    <w:p w14:paraId="463B0015" w14:textId="77777777" w:rsidR="002D4279" w:rsidRDefault="00012E6E">
      <w:pPr>
        <w:spacing w:after="0" w:line="360" w:lineRule="auto"/>
        <w:ind w:left="0"/>
        <w:rPr>
          <w:color w:val="D81B60"/>
          <w:szCs w:val="24"/>
          <w:shd w:val="clear" w:color="auto" w:fill="F7F7F7"/>
        </w:rPr>
      </w:pPr>
      <w:r>
        <w:rPr>
          <w:color w:val="37474F"/>
          <w:szCs w:val="24"/>
          <w:shd w:val="clear" w:color="auto" w:fill="F7F7F7"/>
        </w:rPr>
        <w:t xml:space="preserve">    </w:t>
      </w:r>
      <w:r>
        <w:rPr>
          <w:color w:val="D81B60"/>
          <w:szCs w:val="24"/>
          <w:shd w:val="clear" w:color="auto" w:fill="F7F7F7"/>
        </w:rPr>
        <w:t xml:space="preserve"># Command line </w:t>
      </w:r>
      <w:proofErr w:type="spellStart"/>
      <w:r>
        <w:rPr>
          <w:color w:val="D81B60"/>
          <w:szCs w:val="24"/>
          <w:shd w:val="clear" w:color="auto" w:fill="F7F7F7"/>
        </w:rPr>
        <w:t>args</w:t>
      </w:r>
      <w:proofErr w:type="spellEnd"/>
      <w:r>
        <w:rPr>
          <w:color w:val="D81B60"/>
          <w:szCs w:val="24"/>
          <w:shd w:val="clear" w:color="auto" w:fill="F7F7F7"/>
        </w:rPr>
        <w:t xml:space="preserve"> are in </w:t>
      </w:r>
      <w:proofErr w:type="spellStart"/>
      <w:proofErr w:type="gramStart"/>
      <w:r>
        <w:rPr>
          <w:color w:val="D81B60"/>
          <w:szCs w:val="24"/>
          <w:shd w:val="clear" w:color="auto" w:fill="F7F7F7"/>
        </w:rPr>
        <w:t>sys.argv</w:t>
      </w:r>
      <w:proofErr w:type="spellEnd"/>
      <w:proofErr w:type="gramEnd"/>
      <w:r>
        <w:rPr>
          <w:color w:val="D81B60"/>
          <w:szCs w:val="24"/>
          <w:shd w:val="clear" w:color="auto" w:fill="F7F7F7"/>
        </w:rPr>
        <w:t xml:space="preserve">[1], </w:t>
      </w:r>
      <w:proofErr w:type="spellStart"/>
      <w:r>
        <w:rPr>
          <w:color w:val="D81B60"/>
          <w:szCs w:val="24"/>
          <w:shd w:val="clear" w:color="auto" w:fill="F7F7F7"/>
        </w:rPr>
        <w:t>sys.argv</w:t>
      </w:r>
      <w:proofErr w:type="spellEnd"/>
      <w:r>
        <w:rPr>
          <w:color w:val="D81B60"/>
          <w:szCs w:val="24"/>
          <w:shd w:val="clear" w:color="auto" w:fill="F7F7F7"/>
        </w:rPr>
        <w:t>[2] ...</w:t>
      </w:r>
    </w:p>
    <w:p w14:paraId="607F03F6" w14:textId="77777777" w:rsidR="002D4279" w:rsidRDefault="00012E6E">
      <w:pPr>
        <w:spacing w:after="0" w:line="360" w:lineRule="auto"/>
        <w:ind w:left="0"/>
        <w:rPr>
          <w:color w:val="D81B60"/>
          <w:szCs w:val="24"/>
          <w:shd w:val="clear" w:color="auto" w:fill="F7F7F7"/>
        </w:rPr>
      </w:pPr>
      <w:r>
        <w:rPr>
          <w:color w:val="37474F"/>
          <w:szCs w:val="24"/>
          <w:shd w:val="clear" w:color="auto" w:fill="F7F7F7"/>
        </w:rPr>
        <w:t xml:space="preserve">    </w:t>
      </w:r>
      <w:r>
        <w:rPr>
          <w:color w:val="D81B60"/>
          <w:szCs w:val="24"/>
          <w:shd w:val="clear" w:color="auto" w:fill="F7F7F7"/>
        </w:rPr>
        <w:t xml:space="preserve"># </w:t>
      </w:r>
      <w:proofErr w:type="spellStart"/>
      <w:proofErr w:type="gramStart"/>
      <w:r>
        <w:rPr>
          <w:color w:val="D81B60"/>
          <w:szCs w:val="24"/>
          <w:shd w:val="clear" w:color="auto" w:fill="F7F7F7"/>
        </w:rPr>
        <w:t>sys.argv</w:t>
      </w:r>
      <w:proofErr w:type="spellEnd"/>
      <w:proofErr w:type="gramEnd"/>
      <w:r>
        <w:rPr>
          <w:color w:val="D81B60"/>
          <w:szCs w:val="24"/>
          <w:shd w:val="clear" w:color="auto" w:fill="F7F7F7"/>
        </w:rPr>
        <w:t>[0] is the script name itself and can be ignored</w:t>
      </w:r>
    </w:p>
    <w:p w14:paraId="03C7E883" w14:textId="77777777" w:rsidR="002D4279" w:rsidRDefault="00012E6E">
      <w:pPr>
        <w:spacing w:after="0" w:line="360" w:lineRule="auto"/>
        <w:ind w:left="0"/>
        <w:rPr>
          <w:color w:val="D81B60"/>
          <w:szCs w:val="24"/>
          <w:shd w:val="clear" w:color="auto" w:fill="F7F7F7"/>
        </w:rPr>
      </w:pPr>
      <w:r>
        <w:rPr>
          <w:color w:val="D81B60"/>
          <w:szCs w:val="24"/>
          <w:shd w:val="clear" w:color="auto" w:fill="F7F7F7"/>
        </w:rPr>
        <w:t xml:space="preserve"># Standard boilerplate to call the </w:t>
      </w:r>
      <w:proofErr w:type="gramStart"/>
      <w:r>
        <w:rPr>
          <w:color w:val="D81B60"/>
          <w:szCs w:val="24"/>
          <w:shd w:val="clear" w:color="auto" w:fill="F7F7F7"/>
        </w:rPr>
        <w:t>main(</w:t>
      </w:r>
      <w:proofErr w:type="gramEnd"/>
      <w:r>
        <w:rPr>
          <w:color w:val="D81B60"/>
          <w:szCs w:val="24"/>
          <w:shd w:val="clear" w:color="auto" w:fill="F7F7F7"/>
        </w:rPr>
        <w:t>) function to begin</w:t>
      </w:r>
    </w:p>
    <w:p w14:paraId="272F8B89" w14:textId="77777777" w:rsidR="002D4279" w:rsidRDefault="00012E6E">
      <w:pPr>
        <w:spacing w:after="0" w:line="360" w:lineRule="auto"/>
        <w:ind w:left="0"/>
        <w:rPr>
          <w:color w:val="D81B60"/>
          <w:szCs w:val="24"/>
          <w:shd w:val="clear" w:color="auto" w:fill="F7F7F7"/>
        </w:rPr>
      </w:pPr>
      <w:r>
        <w:rPr>
          <w:color w:val="D81B60"/>
          <w:szCs w:val="24"/>
          <w:shd w:val="clear" w:color="auto" w:fill="F7F7F7"/>
        </w:rPr>
        <w:t># the program.</w:t>
      </w:r>
    </w:p>
    <w:p w14:paraId="6608C51C" w14:textId="77777777" w:rsidR="002D4279" w:rsidRDefault="00012E6E">
      <w:pPr>
        <w:spacing w:after="0" w:line="360" w:lineRule="auto"/>
        <w:ind w:left="0"/>
        <w:rPr>
          <w:color w:val="37474F"/>
          <w:szCs w:val="24"/>
          <w:shd w:val="clear" w:color="auto" w:fill="F7F7F7"/>
        </w:rPr>
      </w:pPr>
      <w:r>
        <w:rPr>
          <w:color w:val="3B78E7"/>
          <w:szCs w:val="24"/>
          <w:shd w:val="clear" w:color="auto" w:fill="F7F7F7"/>
        </w:rPr>
        <w:t>if</w:t>
      </w:r>
      <w:r>
        <w:rPr>
          <w:color w:val="37474F"/>
          <w:szCs w:val="24"/>
          <w:shd w:val="clear" w:color="auto" w:fill="F7F7F7"/>
        </w:rPr>
        <w:t xml:space="preserve"> __name__ == </w:t>
      </w:r>
      <w:r>
        <w:rPr>
          <w:color w:val="0D904F"/>
          <w:szCs w:val="24"/>
          <w:shd w:val="clear" w:color="auto" w:fill="F7F7F7"/>
        </w:rPr>
        <w:t>'__main__'</w:t>
      </w:r>
      <w:r>
        <w:rPr>
          <w:color w:val="37474F"/>
          <w:szCs w:val="24"/>
          <w:shd w:val="clear" w:color="auto" w:fill="F7F7F7"/>
        </w:rPr>
        <w:t xml:space="preserve">:   </w:t>
      </w:r>
      <w:proofErr w:type="gramStart"/>
      <w:r>
        <w:rPr>
          <w:color w:val="37474F"/>
          <w:szCs w:val="24"/>
          <w:shd w:val="clear" w:color="auto" w:fill="F7F7F7"/>
        </w:rPr>
        <w:t>main(</w:t>
      </w:r>
      <w:proofErr w:type="gramEnd"/>
      <w:r>
        <w:rPr>
          <w:color w:val="37474F"/>
          <w:szCs w:val="24"/>
          <w:shd w:val="clear" w:color="auto" w:fill="F7F7F7"/>
        </w:rPr>
        <w:t>)</w:t>
      </w:r>
    </w:p>
    <w:p w14:paraId="797EA1CE" w14:textId="77777777" w:rsidR="002D4279" w:rsidRDefault="002D4279">
      <w:pPr>
        <w:spacing w:before="240" w:after="240" w:line="360" w:lineRule="auto"/>
        <w:ind w:left="0" w:firstLine="0"/>
        <w:rPr>
          <w:b/>
          <w:color w:val="212121"/>
          <w:szCs w:val="24"/>
          <w:highlight w:val="white"/>
        </w:rPr>
      </w:pPr>
    </w:p>
    <w:p w14:paraId="0A12457D" w14:textId="77777777" w:rsidR="002D4279" w:rsidRDefault="00012E6E">
      <w:pPr>
        <w:pStyle w:val="Heading3"/>
        <w:rPr>
          <w:highlight w:val="white"/>
        </w:rPr>
      </w:pPr>
      <w:bookmarkStart w:id="12" w:name="_Toc4106626"/>
      <w:r>
        <w:rPr>
          <w:highlight w:val="white"/>
        </w:rPr>
        <w:t>2.1.2. Variables</w:t>
      </w:r>
      <w:bookmarkEnd w:id="12"/>
    </w:p>
    <w:p w14:paraId="7A008461" w14:textId="77777777" w:rsidR="002D4279" w:rsidRDefault="00012E6E">
      <w:pPr>
        <w:spacing w:before="240" w:after="240" w:line="360" w:lineRule="auto"/>
        <w:ind w:left="0" w:firstLine="720"/>
        <w:rPr>
          <w:color w:val="212121"/>
          <w:szCs w:val="24"/>
          <w:highlight w:val="white"/>
        </w:rPr>
      </w:pPr>
      <w:r>
        <w:rPr>
          <w:color w:val="212121"/>
          <w:szCs w:val="24"/>
          <w:highlight w:val="white"/>
        </w:rPr>
        <w:t xml:space="preserve">Since Python variables don't have any type spelled out in the source code, it's extra helpful to give meaningful names to your variables to remind yourself of what's going on. </w:t>
      </w:r>
      <w:proofErr w:type="gramStart"/>
      <w:r>
        <w:rPr>
          <w:color w:val="212121"/>
          <w:szCs w:val="24"/>
          <w:highlight w:val="white"/>
        </w:rPr>
        <w:t>So</w:t>
      </w:r>
      <w:proofErr w:type="gramEnd"/>
      <w:r>
        <w:rPr>
          <w:color w:val="212121"/>
          <w:szCs w:val="24"/>
          <w:highlight w:val="white"/>
        </w:rPr>
        <w:t xml:space="preserve"> use "name" if it's a single name, and "names" if it's a list of names, and "tuples" if it's a list of tuples. Many basic Python errors result from forgetting what type of value is in each variable, so use your variable names (all you have really) to help keep things straight.</w:t>
      </w:r>
    </w:p>
    <w:p w14:paraId="00E37162" w14:textId="77777777" w:rsidR="002D4279" w:rsidRDefault="00012E6E">
      <w:pPr>
        <w:spacing w:before="240" w:after="240" w:line="360" w:lineRule="auto"/>
        <w:ind w:left="0"/>
        <w:rPr>
          <w:color w:val="212121"/>
          <w:szCs w:val="24"/>
          <w:highlight w:val="white"/>
        </w:rPr>
      </w:pPr>
      <w:r>
        <w:rPr>
          <w:color w:val="212121"/>
          <w:szCs w:val="24"/>
          <w:highlight w:val="white"/>
        </w:rPr>
        <w:lastRenderedPageBreak/>
        <w:t xml:space="preserve">As far as actual naming goes, some languages prefer </w:t>
      </w:r>
      <w:proofErr w:type="spellStart"/>
      <w:r>
        <w:rPr>
          <w:color w:val="212121"/>
          <w:szCs w:val="24"/>
          <w:highlight w:val="white"/>
        </w:rPr>
        <w:t>underscored_parts</w:t>
      </w:r>
      <w:proofErr w:type="spellEnd"/>
      <w:r>
        <w:rPr>
          <w:color w:val="212121"/>
          <w:szCs w:val="24"/>
          <w:highlight w:val="white"/>
        </w:rPr>
        <w:t xml:space="preserve"> for variable names made up of "more than one word," but other languages prefer </w:t>
      </w:r>
      <w:proofErr w:type="spellStart"/>
      <w:r>
        <w:rPr>
          <w:color w:val="212121"/>
          <w:szCs w:val="24"/>
          <w:highlight w:val="white"/>
        </w:rPr>
        <w:t>camelCasing</w:t>
      </w:r>
      <w:proofErr w:type="spellEnd"/>
      <w:r>
        <w:rPr>
          <w:color w:val="212121"/>
          <w:szCs w:val="24"/>
          <w:highlight w:val="white"/>
        </w:rPr>
        <w:t xml:space="preserve">. In general, Python prefers the underscore method but guides developers to defer to </w:t>
      </w:r>
      <w:proofErr w:type="spellStart"/>
      <w:r>
        <w:rPr>
          <w:color w:val="212121"/>
          <w:szCs w:val="24"/>
          <w:highlight w:val="white"/>
        </w:rPr>
        <w:t>camelCasing</w:t>
      </w:r>
      <w:proofErr w:type="spellEnd"/>
      <w:r>
        <w:rPr>
          <w:color w:val="212121"/>
          <w:szCs w:val="24"/>
          <w:highlight w:val="white"/>
        </w:rPr>
        <w:t xml:space="preserve"> if integrating into existing Python code that already uses that style. Readability counts.</w:t>
      </w:r>
    </w:p>
    <w:p w14:paraId="30815EB2" w14:textId="77777777" w:rsidR="002D4279" w:rsidRDefault="00012E6E">
      <w:pPr>
        <w:pStyle w:val="Heading3"/>
        <w:rPr>
          <w:highlight w:val="white"/>
        </w:rPr>
      </w:pPr>
      <w:bookmarkStart w:id="13" w:name="_Toc4106627"/>
      <w:r>
        <w:rPr>
          <w:highlight w:val="white"/>
        </w:rPr>
        <w:t>2.1.3. Indentation</w:t>
      </w:r>
      <w:bookmarkEnd w:id="13"/>
    </w:p>
    <w:p w14:paraId="6E1A9EF1" w14:textId="77777777" w:rsidR="002D4279" w:rsidRDefault="00012E6E">
      <w:pPr>
        <w:spacing w:before="240" w:after="240" w:line="360" w:lineRule="auto"/>
        <w:ind w:left="0" w:firstLine="720"/>
        <w:rPr>
          <w:color w:val="212121"/>
          <w:szCs w:val="24"/>
          <w:highlight w:val="white"/>
        </w:rPr>
      </w:pPr>
      <w:r>
        <w:rPr>
          <w:color w:val="212121"/>
          <w:szCs w:val="24"/>
          <w:highlight w:val="white"/>
        </w:rPr>
        <w:t xml:space="preserve">One unusual Python feature is that the whitespace indentation of a piece of code affects its meaning. A logical block of statements such as the ones that make up a function should all have the same indentation, set in from the indentation of their parent function or "if" or whatever. If one of the lines in a group has a different indentation, it is flagged as a syntax </w:t>
      </w:r>
      <w:proofErr w:type="spellStart"/>
      <w:proofErr w:type="gramStart"/>
      <w:r>
        <w:rPr>
          <w:color w:val="212121"/>
          <w:szCs w:val="24"/>
          <w:highlight w:val="white"/>
        </w:rPr>
        <w:t>error.Python's</w:t>
      </w:r>
      <w:proofErr w:type="spellEnd"/>
      <w:proofErr w:type="gramEnd"/>
      <w:r>
        <w:rPr>
          <w:color w:val="212121"/>
          <w:szCs w:val="24"/>
          <w:highlight w:val="white"/>
        </w:rPr>
        <w:t xml:space="preserve"> use of whitespace feels a little strange at first, but it's logical and I found I got used to it very quickly. Avoid using TABs as they greatly complicate the indentation scheme (not to mention TABs may mean different things on different platforms). Set your editor to insert spaces instead of TABs for Python code.</w:t>
      </w:r>
    </w:p>
    <w:p w14:paraId="0E506573" w14:textId="77777777" w:rsidR="002D4279" w:rsidRDefault="00012E6E">
      <w:pPr>
        <w:pStyle w:val="Heading3"/>
        <w:rPr>
          <w:highlight w:val="white"/>
        </w:rPr>
      </w:pPr>
      <w:bookmarkStart w:id="14" w:name="_Toc4106628"/>
      <w:r>
        <w:rPr>
          <w:highlight w:val="white"/>
        </w:rPr>
        <w:t>2.1.4. User Defined Functions</w:t>
      </w:r>
      <w:bookmarkEnd w:id="14"/>
    </w:p>
    <w:p w14:paraId="3D509936" w14:textId="77777777" w:rsidR="002D4279" w:rsidRDefault="00012E6E">
      <w:pPr>
        <w:spacing w:before="240" w:after="240" w:line="360" w:lineRule="auto"/>
        <w:ind w:left="0"/>
        <w:rPr>
          <w:color w:val="212121"/>
          <w:szCs w:val="24"/>
          <w:highlight w:val="white"/>
        </w:rPr>
      </w:pPr>
      <w:r>
        <w:rPr>
          <w:color w:val="212121"/>
          <w:szCs w:val="24"/>
          <w:highlight w:val="white"/>
        </w:rPr>
        <w:t>Functions in Python are defined like this:</w:t>
      </w:r>
    </w:p>
    <w:p w14:paraId="58127B71" w14:textId="77777777" w:rsidR="002D4279" w:rsidRDefault="00012E6E">
      <w:pPr>
        <w:spacing w:after="0" w:line="276" w:lineRule="auto"/>
        <w:ind w:left="0"/>
        <w:rPr>
          <w:color w:val="D81B60"/>
          <w:szCs w:val="24"/>
          <w:shd w:val="clear" w:color="auto" w:fill="F7F7F7"/>
        </w:rPr>
      </w:pPr>
      <w:r>
        <w:rPr>
          <w:color w:val="D81B60"/>
          <w:szCs w:val="24"/>
          <w:shd w:val="clear" w:color="auto" w:fill="F7F7F7"/>
        </w:rPr>
        <w:t># Defines a "repeat" function that takes 2 arguments.</w:t>
      </w:r>
    </w:p>
    <w:p w14:paraId="58167B2F" w14:textId="77777777" w:rsidR="002D4279" w:rsidRDefault="00012E6E">
      <w:pPr>
        <w:spacing w:after="0" w:line="276" w:lineRule="auto"/>
        <w:ind w:left="0"/>
        <w:rPr>
          <w:color w:val="37474F"/>
          <w:szCs w:val="24"/>
          <w:shd w:val="clear" w:color="auto" w:fill="F7F7F7"/>
        </w:rPr>
      </w:pPr>
      <w:r>
        <w:rPr>
          <w:color w:val="3B78E7"/>
          <w:szCs w:val="24"/>
          <w:shd w:val="clear" w:color="auto" w:fill="F7F7F7"/>
        </w:rPr>
        <w:t>def</w:t>
      </w:r>
      <w:r>
        <w:rPr>
          <w:color w:val="37474F"/>
          <w:szCs w:val="24"/>
          <w:shd w:val="clear" w:color="auto" w:fill="F7F7F7"/>
        </w:rPr>
        <w:t xml:space="preserve"> </w:t>
      </w:r>
      <w:proofErr w:type="gramStart"/>
      <w:r>
        <w:rPr>
          <w:color w:val="37474F"/>
          <w:szCs w:val="24"/>
          <w:shd w:val="clear" w:color="auto" w:fill="F7F7F7"/>
        </w:rPr>
        <w:t>repeat(</w:t>
      </w:r>
      <w:proofErr w:type="gramEnd"/>
      <w:r>
        <w:rPr>
          <w:color w:val="37474F"/>
          <w:szCs w:val="24"/>
          <w:shd w:val="clear" w:color="auto" w:fill="F7F7F7"/>
        </w:rPr>
        <w:t>s, exclaim):</w:t>
      </w:r>
    </w:p>
    <w:p w14:paraId="7180B1CF" w14:textId="77777777" w:rsidR="002D4279" w:rsidRDefault="00012E6E">
      <w:pPr>
        <w:spacing w:after="0" w:line="276" w:lineRule="auto"/>
        <w:ind w:left="0"/>
        <w:rPr>
          <w:color w:val="D81B60"/>
          <w:szCs w:val="24"/>
          <w:shd w:val="clear" w:color="auto" w:fill="F7F7F7"/>
        </w:rPr>
      </w:pPr>
      <w:r>
        <w:rPr>
          <w:color w:val="37474F"/>
          <w:szCs w:val="24"/>
          <w:shd w:val="clear" w:color="auto" w:fill="F7F7F7"/>
        </w:rPr>
        <w:t xml:space="preserve">    result = s + s + s </w:t>
      </w:r>
      <w:r>
        <w:rPr>
          <w:color w:val="D81B60"/>
          <w:szCs w:val="24"/>
          <w:shd w:val="clear" w:color="auto" w:fill="F7F7F7"/>
        </w:rPr>
        <w:t># can also use "s * 3" which is faster (Why?)</w:t>
      </w:r>
    </w:p>
    <w:p w14:paraId="71323613" w14:textId="77777777" w:rsidR="002D4279" w:rsidRDefault="00012E6E">
      <w:pPr>
        <w:spacing w:after="0" w:line="276" w:lineRule="auto"/>
        <w:ind w:left="0"/>
        <w:rPr>
          <w:color w:val="37474F"/>
          <w:szCs w:val="24"/>
          <w:shd w:val="clear" w:color="auto" w:fill="F7F7F7"/>
        </w:rPr>
      </w:pPr>
      <w:r>
        <w:rPr>
          <w:color w:val="37474F"/>
          <w:szCs w:val="24"/>
          <w:shd w:val="clear" w:color="auto" w:fill="F7F7F7"/>
        </w:rPr>
        <w:t xml:space="preserve">    </w:t>
      </w:r>
      <w:r>
        <w:rPr>
          <w:color w:val="3B78E7"/>
          <w:szCs w:val="24"/>
          <w:shd w:val="clear" w:color="auto" w:fill="F7F7F7"/>
        </w:rPr>
        <w:t>if</w:t>
      </w:r>
      <w:r>
        <w:rPr>
          <w:color w:val="37474F"/>
          <w:szCs w:val="24"/>
          <w:shd w:val="clear" w:color="auto" w:fill="F7F7F7"/>
        </w:rPr>
        <w:t xml:space="preserve"> exclaim:</w:t>
      </w:r>
    </w:p>
    <w:p w14:paraId="2E517C0D" w14:textId="77777777" w:rsidR="002D4279" w:rsidRDefault="00012E6E">
      <w:pPr>
        <w:spacing w:after="0" w:line="276" w:lineRule="auto"/>
        <w:ind w:left="0"/>
        <w:rPr>
          <w:color w:val="0D904F"/>
          <w:szCs w:val="24"/>
          <w:shd w:val="clear" w:color="auto" w:fill="F7F7F7"/>
        </w:rPr>
      </w:pPr>
      <w:r>
        <w:rPr>
          <w:color w:val="37474F"/>
          <w:szCs w:val="24"/>
          <w:shd w:val="clear" w:color="auto" w:fill="F7F7F7"/>
        </w:rPr>
        <w:t xml:space="preserve">        result = result + </w:t>
      </w:r>
      <w:r>
        <w:rPr>
          <w:color w:val="0D904F"/>
          <w:szCs w:val="24"/>
          <w:shd w:val="clear" w:color="auto" w:fill="F7F7F7"/>
        </w:rPr>
        <w:t>'!!!'</w:t>
      </w:r>
    </w:p>
    <w:p w14:paraId="0710D006" w14:textId="77777777" w:rsidR="002D4279" w:rsidRDefault="00012E6E">
      <w:pPr>
        <w:spacing w:after="0" w:line="276" w:lineRule="auto"/>
        <w:ind w:left="0"/>
        <w:rPr>
          <w:color w:val="37474F"/>
          <w:szCs w:val="24"/>
          <w:shd w:val="clear" w:color="auto" w:fill="F7F7F7"/>
        </w:rPr>
      </w:pPr>
      <w:r>
        <w:rPr>
          <w:color w:val="37474F"/>
          <w:szCs w:val="24"/>
          <w:shd w:val="clear" w:color="auto" w:fill="F7F7F7"/>
        </w:rPr>
        <w:t xml:space="preserve">    </w:t>
      </w:r>
      <w:r>
        <w:rPr>
          <w:color w:val="3B78E7"/>
          <w:szCs w:val="24"/>
          <w:shd w:val="clear" w:color="auto" w:fill="F7F7F7"/>
        </w:rPr>
        <w:t>return</w:t>
      </w:r>
      <w:r>
        <w:rPr>
          <w:color w:val="37474F"/>
          <w:szCs w:val="24"/>
          <w:shd w:val="clear" w:color="auto" w:fill="F7F7F7"/>
        </w:rPr>
        <w:t xml:space="preserve"> result</w:t>
      </w:r>
    </w:p>
    <w:p w14:paraId="2B092CBB" w14:textId="77777777" w:rsidR="002D4279" w:rsidRDefault="00012E6E">
      <w:pPr>
        <w:spacing w:before="240" w:after="240" w:line="360" w:lineRule="auto"/>
        <w:ind w:left="0"/>
        <w:rPr>
          <w:color w:val="212121"/>
          <w:szCs w:val="24"/>
          <w:highlight w:val="white"/>
        </w:rPr>
      </w:pPr>
      <w:r>
        <w:rPr>
          <w:color w:val="212121"/>
          <w:szCs w:val="24"/>
          <w:highlight w:val="white"/>
        </w:rPr>
        <w:t xml:space="preserve">Notice also how the lines that make up the function or if-statement are grouped by all having the same level of indentation. We also presented 2 different ways to repeat strings, using the + operator which is more user-friendly, but * also works because it's Python's "repeat" operator, meaning that </w:t>
      </w:r>
      <w:r>
        <w:rPr>
          <w:color w:val="37474F"/>
          <w:szCs w:val="24"/>
          <w:shd w:val="clear" w:color="auto" w:fill="F7F7F7"/>
        </w:rPr>
        <w:t>'-' * 10</w:t>
      </w:r>
      <w:r>
        <w:rPr>
          <w:color w:val="212121"/>
          <w:szCs w:val="24"/>
          <w:highlight w:val="white"/>
        </w:rPr>
        <w:t xml:space="preserve"> gives </w:t>
      </w:r>
      <w:r>
        <w:rPr>
          <w:color w:val="37474F"/>
          <w:szCs w:val="24"/>
          <w:shd w:val="clear" w:color="auto" w:fill="F7F7F7"/>
        </w:rPr>
        <w:t>'----------'</w:t>
      </w:r>
      <w:r>
        <w:rPr>
          <w:color w:val="212121"/>
          <w:szCs w:val="24"/>
          <w:highlight w:val="white"/>
        </w:rPr>
        <w:t>, a neat way to create an onscreen "line." In the code comment, we hinted that * works faster than +, the reason being that * calculates the size of the resulting object once whereas with +, that calculation is made each time + is called. Both + and * are called "overloaded" operators because they mean different things for numbers vs. for strings (and other data types).</w:t>
      </w:r>
    </w:p>
    <w:p w14:paraId="1A05BE67" w14:textId="77777777" w:rsidR="002D4279" w:rsidRDefault="00012E6E">
      <w:pPr>
        <w:spacing w:before="240" w:after="240" w:line="360" w:lineRule="auto"/>
        <w:ind w:left="0"/>
        <w:rPr>
          <w:color w:val="212121"/>
          <w:szCs w:val="24"/>
          <w:highlight w:val="white"/>
        </w:rPr>
      </w:pPr>
      <w:r>
        <w:rPr>
          <w:color w:val="212121"/>
          <w:szCs w:val="24"/>
          <w:highlight w:val="white"/>
        </w:rPr>
        <w:t xml:space="preserve">The </w:t>
      </w:r>
      <w:r>
        <w:rPr>
          <w:color w:val="37474F"/>
          <w:szCs w:val="24"/>
          <w:shd w:val="clear" w:color="auto" w:fill="F7F7F7"/>
        </w:rPr>
        <w:t>def</w:t>
      </w:r>
      <w:r>
        <w:rPr>
          <w:color w:val="212121"/>
          <w:szCs w:val="24"/>
          <w:highlight w:val="white"/>
        </w:rPr>
        <w:t xml:space="preserve"> keyword defines the function with its parameters within parentheses and its code indented. The first line of a function can be a documentation string ("docstring") that </w:t>
      </w:r>
      <w:r>
        <w:rPr>
          <w:color w:val="212121"/>
          <w:szCs w:val="24"/>
          <w:highlight w:val="white"/>
        </w:rPr>
        <w:lastRenderedPageBreak/>
        <w:t xml:space="preserve">describes what the function does. The docstring can be a single line, or a multi-line description as in the example above. (Yes, those are "triple quotes," a feature unique to Python!) Variables defined in the function are local to that function, so the "result" in the above function is separate from a "result" variable in another function. The </w:t>
      </w:r>
      <w:r>
        <w:rPr>
          <w:color w:val="37474F"/>
          <w:szCs w:val="24"/>
          <w:shd w:val="clear" w:color="auto" w:fill="F7F7F7"/>
        </w:rPr>
        <w:t>return</w:t>
      </w:r>
      <w:r>
        <w:rPr>
          <w:color w:val="212121"/>
          <w:szCs w:val="24"/>
          <w:highlight w:val="white"/>
        </w:rPr>
        <w:t xml:space="preserve"> statement can take an argument, in which case that is the value returned to the caller.</w:t>
      </w:r>
    </w:p>
    <w:p w14:paraId="69663F4C" w14:textId="77777777" w:rsidR="002D4279" w:rsidRDefault="00012E6E">
      <w:pPr>
        <w:spacing w:before="240" w:after="240" w:line="360" w:lineRule="auto"/>
        <w:ind w:left="0"/>
        <w:rPr>
          <w:color w:val="212121"/>
          <w:szCs w:val="24"/>
          <w:highlight w:val="white"/>
        </w:rPr>
      </w:pPr>
      <w:r>
        <w:rPr>
          <w:color w:val="212121"/>
          <w:szCs w:val="24"/>
          <w:highlight w:val="white"/>
        </w:rPr>
        <w:t xml:space="preserve">Here is code that calls the above </w:t>
      </w:r>
      <w:proofErr w:type="gramStart"/>
      <w:r>
        <w:rPr>
          <w:color w:val="212121"/>
          <w:szCs w:val="24"/>
          <w:highlight w:val="white"/>
        </w:rPr>
        <w:t>repeat(</w:t>
      </w:r>
      <w:proofErr w:type="gramEnd"/>
      <w:r>
        <w:rPr>
          <w:color w:val="212121"/>
          <w:szCs w:val="24"/>
          <w:highlight w:val="white"/>
        </w:rPr>
        <w:t>) function, printing what it returns:</w:t>
      </w:r>
    </w:p>
    <w:p w14:paraId="12972433" w14:textId="77777777" w:rsidR="002D4279" w:rsidRDefault="002D4279">
      <w:pPr>
        <w:spacing w:before="240" w:after="240" w:line="240" w:lineRule="auto"/>
        <w:ind w:left="0"/>
        <w:rPr>
          <w:color w:val="3B78E7"/>
          <w:szCs w:val="24"/>
          <w:shd w:val="clear" w:color="auto" w:fill="F7F7F7"/>
        </w:rPr>
      </w:pPr>
    </w:p>
    <w:p w14:paraId="4B5466FC" w14:textId="77777777" w:rsidR="002D4279" w:rsidRDefault="00012E6E">
      <w:pPr>
        <w:spacing w:after="0" w:line="360" w:lineRule="auto"/>
        <w:ind w:left="0"/>
        <w:rPr>
          <w:color w:val="37474F"/>
          <w:szCs w:val="24"/>
          <w:shd w:val="clear" w:color="auto" w:fill="F7F7F7"/>
        </w:rPr>
      </w:pPr>
      <w:r>
        <w:rPr>
          <w:color w:val="3B78E7"/>
          <w:szCs w:val="24"/>
          <w:shd w:val="clear" w:color="auto" w:fill="F7F7F7"/>
        </w:rPr>
        <w:t>def</w:t>
      </w:r>
      <w:r>
        <w:rPr>
          <w:color w:val="37474F"/>
          <w:szCs w:val="24"/>
          <w:shd w:val="clear" w:color="auto" w:fill="F7F7F7"/>
        </w:rPr>
        <w:t xml:space="preserve"> </w:t>
      </w:r>
      <w:proofErr w:type="gramStart"/>
      <w:r>
        <w:rPr>
          <w:color w:val="37474F"/>
          <w:szCs w:val="24"/>
          <w:shd w:val="clear" w:color="auto" w:fill="F7F7F7"/>
        </w:rPr>
        <w:t>main(</w:t>
      </w:r>
      <w:proofErr w:type="gramEnd"/>
      <w:r>
        <w:rPr>
          <w:color w:val="37474F"/>
          <w:szCs w:val="24"/>
          <w:shd w:val="clear" w:color="auto" w:fill="F7F7F7"/>
        </w:rPr>
        <w:t>):</w:t>
      </w:r>
    </w:p>
    <w:p w14:paraId="7FFF9CB2" w14:textId="77777777" w:rsidR="002D4279" w:rsidRDefault="00012E6E">
      <w:pPr>
        <w:spacing w:after="0" w:line="360" w:lineRule="auto"/>
        <w:ind w:left="0"/>
        <w:rPr>
          <w:color w:val="D81B60"/>
          <w:szCs w:val="24"/>
          <w:shd w:val="clear" w:color="auto" w:fill="F7F7F7"/>
        </w:rPr>
      </w:pPr>
      <w:r>
        <w:rPr>
          <w:color w:val="37474F"/>
          <w:szCs w:val="24"/>
          <w:shd w:val="clear" w:color="auto" w:fill="F7F7F7"/>
        </w:rPr>
        <w:t xml:space="preserve">    </w:t>
      </w:r>
      <w:r>
        <w:rPr>
          <w:color w:val="3B78E7"/>
          <w:szCs w:val="24"/>
          <w:shd w:val="clear" w:color="auto" w:fill="F7F7F7"/>
        </w:rPr>
        <w:t>print</w:t>
      </w:r>
      <w:r>
        <w:rPr>
          <w:color w:val="37474F"/>
          <w:szCs w:val="24"/>
          <w:shd w:val="clear" w:color="auto" w:fill="F7F7F7"/>
        </w:rPr>
        <w:t xml:space="preserve"> </w:t>
      </w:r>
      <w:proofErr w:type="gramStart"/>
      <w:r>
        <w:rPr>
          <w:color w:val="37474F"/>
          <w:szCs w:val="24"/>
          <w:shd w:val="clear" w:color="auto" w:fill="F7F7F7"/>
        </w:rPr>
        <w:t>repeat(</w:t>
      </w:r>
      <w:proofErr w:type="gramEnd"/>
      <w:r>
        <w:rPr>
          <w:color w:val="0D904F"/>
          <w:szCs w:val="24"/>
          <w:shd w:val="clear" w:color="auto" w:fill="F7F7F7"/>
        </w:rPr>
        <w:t>'Yay'</w:t>
      </w:r>
      <w:r>
        <w:rPr>
          <w:color w:val="37474F"/>
          <w:szCs w:val="24"/>
          <w:shd w:val="clear" w:color="auto" w:fill="F7F7F7"/>
        </w:rPr>
        <w:t xml:space="preserve">, </w:t>
      </w:r>
      <w:r>
        <w:rPr>
          <w:color w:val="3B78E7"/>
          <w:szCs w:val="24"/>
          <w:shd w:val="clear" w:color="auto" w:fill="F7F7F7"/>
        </w:rPr>
        <w:t>False</w:t>
      </w:r>
      <w:r>
        <w:rPr>
          <w:color w:val="37474F"/>
          <w:szCs w:val="24"/>
          <w:shd w:val="clear" w:color="auto" w:fill="F7F7F7"/>
        </w:rPr>
        <w:t xml:space="preserve">)      </w:t>
      </w:r>
      <w:r>
        <w:rPr>
          <w:color w:val="D81B60"/>
          <w:szCs w:val="24"/>
          <w:shd w:val="clear" w:color="auto" w:fill="F7F7F7"/>
        </w:rPr>
        <w:t xml:space="preserve">## </w:t>
      </w:r>
      <w:proofErr w:type="spellStart"/>
      <w:r>
        <w:rPr>
          <w:color w:val="D81B60"/>
          <w:szCs w:val="24"/>
          <w:shd w:val="clear" w:color="auto" w:fill="F7F7F7"/>
        </w:rPr>
        <w:t>YayYayYay</w:t>
      </w:r>
      <w:proofErr w:type="spellEnd"/>
    </w:p>
    <w:p w14:paraId="0C2B5FFD" w14:textId="77777777" w:rsidR="002D4279" w:rsidRDefault="00012E6E">
      <w:pPr>
        <w:spacing w:after="0" w:line="360" w:lineRule="auto"/>
        <w:ind w:left="0"/>
        <w:rPr>
          <w:color w:val="D81B60"/>
          <w:szCs w:val="24"/>
          <w:shd w:val="clear" w:color="auto" w:fill="F7F7F7"/>
        </w:rPr>
      </w:pPr>
      <w:r>
        <w:rPr>
          <w:color w:val="37474F"/>
          <w:szCs w:val="24"/>
          <w:shd w:val="clear" w:color="auto" w:fill="F7F7F7"/>
        </w:rPr>
        <w:t xml:space="preserve">    </w:t>
      </w:r>
      <w:r>
        <w:rPr>
          <w:color w:val="3B78E7"/>
          <w:szCs w:val="24"/>
          <w:shd w:val="clear" w:color="auto" w:fill="F7F7F7"/>
        </w:rPr>
        <w:t>print</w:t>
      </w:r>
      <w:r>
        <w:rPr>
          <w:color w:val="37474F"/>
          <w:szCs w:val="24"/>
          <w:shd w:val="clear" w:color="auto" w:fill="F7F7F7"/>
        </w:rPr>
        <w:t xml:space="preserve"> </w:t>
      </w:r>
      <w:proofErr w:type="gramStart"/>
      <w:r>
        <w:rPr>
          <w:color w:val="37474F"/>
          <w:szCs w:val="24"/>
          <w:shd w:val="clear" w:color="auto" w:fill="F7F7F7"/>
        </w:rPr>
        <w:t>repeat(</w:t>
      </w:r>
      <w:proofErr w:type="gramEnd"/>
      <w:r>
        <w:rPr>
          <w:color w:val="0D904F"/>
          <w:szCs w:val="24"/>
          <w:shd w:val="clear" w:color="auto" w:fill="F7F7F7"/>
        </w:rPr>
        <w:t xml:space="preserve">'Woo </w:t>
      </w:r>
      <w:proofErr w:type="spellStart"/>
      <w:r>
        <w:rPr>
          <w:color w:val="0D904F"/>
          <w:szCs w:val="24"/>
          <w:shd w:val="clear" w:color="auto" w:fill="F7F7F7"/>
        </w:rPr>
        <w:t>Hoo</w:t>
      </w:r>
      <w:proofErr w:type="spellEnd"/>
      <w:r>
        <w:rPr>
          <w:color w:val="0D904F"/>
          <w:szCs w:val="24"/>
          <w:shd w:val="clear" w:color="auto" w:fill="F7F7F7"/>
        </w:rPr>
        <w:t>'</w:t>
      </w:r>
      <w:r>
        <w:rPr>
          <w:color w:val="37474F"/>
          <w:szCs w:val="24"/>
          <w:shd w:val="clear" w:color="auto" w:fill="F7F7F7"/>
        </w:rPr>
        <w:t xml:space="preserve">, </w:t>
      </w:r>
      <w:r>
        <w:rPr>
          <w:color w:val="3B78E7"/>
          <w:szCs w:val="24"/>
          <w:shd w:val="clear" w:color="auto" w:fill="F7F7F7"/>
        </w:rPr>
        <w:t>True</w:t>
      </w:r>
      <w:r>
        <w:rPr>
          <w:color w:val="37474F"/>
          <w:szCs w:val="24"/>
          <w:shd w:val="clear" w:color="auto" w:fill="F7F7F7"/>
        </w:rPr>
        <w:t xml:space="preserve">)   </w:t>
      </w:r>
      <w:r>
        <w:rPr>
          <w:color w:val="D81B60"/>
          <w:szCs w:val="24"/>
          <w:shd w:val="clear" w:color="auto" w:fill="F7F7F7"/>
        </w:rPr>
        <w:t xml:space="preserve">## Woo </w:t>
      </w:r>
      <w:proofErr w:type="spellStart"/>
      <w:r>
        <w:rPr>
          <w:color w:val="D81B60"/>
          <w:szCs w:val="24"/>
          <w:shd w:val="clear" w:color="auto" w:fill="F7F7F7"/>
        </w:rPr>
        <w:t>HooWoo</w:t>
      </w:r>
      <w:proofErr w:type="spellEnd"/>
      <w:r>
        <w:rPr>
          <w:color w:val="D81B60"/>
          <w:szCs w:val="24"/>
          <w:shd w:val="clear" w:color="auto" w:fill="F7F7F7"/>
        </w:rPr>
        <w:t xml:space="preserve"> </w:t>
      </w:r>
      <w:proofErr w:type="spellStart"/>
      <w:r>
        <w:rPr>
          <w:color w:val="D81B60"/>
          <w:szCs w:val="24"/>
          <w:shd w:val="clear" w:color="auto" w:fill="F7F7F7"/>
        </w:rPr>
        <w:t>HooWoo</w:t>
      </w:r>
      <w:proofErr w:type="spellEnd"/>
      <w:r>
        <w:rPr>
          <w:color w:val="D81B60"/>
          <w:szCs w:val="24"/>
          <w:shd w:val="clear" w:color="auto" w:fill="F7F7F7"/>
        </w:rPr>
        <w:t xml:space="preserve"> </w:t>
      </w:r>
      <w:proofErr w:type="spellStart"/>
      <w:r>
        <w:rPr>
          <w:color w:val="D81B60"/>
          <w:szCs w:val="24"/>
          <w:shd w:val="clear" w:color="auto" w:fill="F7F7F7"/>
        </w:rPr>
        <w:t>Hoo</w:t>
      </w:r>
      <w:proofErr w:type="spellEnd"/>
      <w:r>
        <w:rPr>
          <w:color w:val="D81B60"/>
          <w:szCs w:val="24"/>
          <w:shd w:val="clear" w:color="auto" w:fill="F7F7F7"/>
        </w:rPr>
        <w:t>!!!</w:t>
      </w:r>
    </w:p>
    <w:p w14:paraId="770E222E" w14:textId="77777777" w:rsidR="002D4279" w:rsidRDefault="002D4279">
      <w:pPr>
        <w:spacing w:before="240" w:after="240" w:line="360" w:lineRule="auto"/>
        <w:ind w:left="0"/>
        <w:rPr>
          <w:color w:val="212121"/>
          <w:szCs w:val="24"/>
          <w:highlight w:val="white"/>
        </w:rPr>
      </w:pPr>
    </w:p>
    <w:p w14:paraId="74424488" w14:textId="77777777" w:rsidR="002D4279" w:rsidRDefault="00012E6E">
      <w:pPr>
        <w:spacing w:before="240" w:after="240" w:line="360" w:lineRule="auto"/>
        <w:ind w:left="0"/>
        <w:rPr>
          <w:color w:val="212121"/>
          <w:szCs w:val="24"/>
          <w:highlight w:val="white"/>
        </w:rPr>
      </w:pPr>
      <w:r>
        <w:rPr>
          <w:color w:val="212121"/>
          <w:szCs w:val="24"/>
          <w:highlight w:val="white"/>
        </w:rPr>
        <w:t xml:space="preserve">At run time, functions must be defined by the execution of a "def" before they are called. It's typical to def a </w:t>
      </w:r>
      <w:proofErr w:type="gramStart"/>
      <w:r>
        <w:rPr>
          <w:color w:val="212121"/>
          <w:szCs w:val="24"/>
          <w:highlight w:val="white"/>
        </w:rPr>
        <w:t>main(</w:t>
      </w:r>
      <w:proofErr w:type="gramEnd"/>
      <w:r>
        <w:rPr>
          <w:color w:val="212121"/>
          <w:szCs w:val="24"/>
          <w:highlight w:val="white"/>
        </w:rPr>
        <w:t>) function towards the bottom of the file with the functions it calls above it.</w:t>
      </w:r>
    </w:p>
    <w:p w14:paraId="2D4BFF22" w14:textId="77777777" w:rsidR="002D4279" w:rsidRDefault="00012E6E">
      <w:pPr>
        <w:spacing w:after="160" w:line="259" w:lineRule="auto"/>
        <w:ind w:left="0" w:right="0" w:firstLine="0"/>
        <w:jc w:val="left"/>
        <w:rPr>
          <w:color w:val="212121"/>
          <w:szCs w:val="24"/>
          <w:highlight w:val="white"/>
        </w:rPr>
      </w:pPr>
      <w:r>
        <w:rPr>
          <w:color w:val="212121"/>
          <w:szCs w:val="24"/>
          <w:highlight w:val="white"/>
        </w:rPr>
        <w:br w:type="page"/>
      </w:r>
    </w:p>
    <w:p w14:paraId="57877A37" w14:textId="77777777" w:rsidR="002D4279" w:rsidRDefault="00012E6E">
      <w:pPr>
        <w:pStyle w:val="Heading2"/>
        <w:rPr>
          <w:rFonts w:eastAsia="Roboto"/>
          <w:highlight w:val="white"/>
        </w:rPr>
      </w:pPr>
      <w:bookmarkStart w:id="15" w:name="_Toc4106629"/>
      <w:r>
        <w:rPr>
          <w:rFonts w:eastAsia="Roboto"/>
          <w:highlight w:val="white"/>
        </w:rPr>
        <w:lastRenderedPageBreak/>
        <w:t xml:space="preserve">2.2. Pandas, </w:t>
      </w:r>
      <w:proofErr w:type="spellStart"/>
      <w:r>
        <w:rPr>
          <w:rFonts w:eastAsia="Roboto"/>
          <w:highlight w:val="white"/>
        </w:rPr>
        <w:t>Numpy</w:t>
      </w:r>
      <w:proofErr w:type="spellEnd"/>
      <w:r>
        <w:rPr>
          <w:rFonts w:eastAsia="Roboto"/>
          <w:highlight w:val="white"/>
        </w:rPr>
        <w:t>, Matplotlib</w:t>
      </w:r>
      <w:bookmarkEnd w:id="15"/>
    </w:p>
    <w:p w14:paraId="03687909" w14:textId="77777777" w:rsidR="002D4279" w:rsidRDefault="002D4279">
      <w:pPr>
        <w:rPr>
          <w:rFonts w:eastAsia="Roboto"/>
          <w:highlight w:val="white"/>
        </w:rPr>
      </w:pPr>
    </w:p>
    <w:p w14:paraId="59F7F4B5" w14:textId="77777777" w:rsidR="002D4279" w:rsidRDefault="00012E6E">
      <w:pPr>
        <w:rPr>
          <w:highlight w:val="white"/>
        </w:rPr>
      </w:pPr>
      <w:r>
        <w:rPr>
          <w:b/>
          <w:highlight w:val="white"/>
        </w:rPr>
        <w:t>Pandas</w:t>
      </w:r>
      <w:r>
        <w:rPr>
          <w:highlight w:val="white"/>
        </w:rPr>
        <w:t xml:space="preserve">: In computer programming, pandas </w:t>
      </w:r>
      <w:proofErr w:type="gramStart"/>
      <w:r>
        <w:rPr>
          <w:highlight w:val="white"/>
        </w:rPr>
        <w:t>is</w:t>
      </w:r>
      <w:proofErr w:type="gramEnd"/>
      <w:r>
        <w:rPr>
          <w:highlight w:val="white"/>
        </w:rPr>
        <w:t xml:space="preserve"> a software library written for the Python programming language for data manipulation and analysis. </w:t>
      </w:r>
      <w:proofErr w:type="gramStart"/>
      <w:r>
        <w:rPr>
          <w:highlight w:val="white"/>
        </w:rPr>
        <w:t>In particular, it</w:t>
      </w:r>
      <w:proofErr w:type="gramEnd"/>
      <w:r>
        <w:rPr>
          <w:highlight w:val="white"/>
        </w:rPr>
        <w:t xml:space="preserve"> offers data structures and operations for manipulating numerical tables and time series.</w:t>
      </w:r>
    </w:p>
    <w:p w14:paraId="1873A490" w14:textId="77777777" w:rsidR="002D4279" w:rsidRDefault="00012E6E">
      <w:pPr>
        <w:spacing w:before="240" w:after="240" w:line="360" w:lineRule="auto"/>
        <w:ind w:left="0"/>
        <w:rPr>
          <w:color w:val="222222"/>
          <w:szCs w:val="24"/>
          <w:highlight w:val="white"/>
        </w:rPr>
      </w:pPr>
      <w:r>
        <w:rPr>
          <w:noProof/>
          <w:color w:val="222222"/>
          <w:szCs w:val="24"/>
          <w:lang w:val="en-IN" w:eastAsia="en-IN"/>
        </w:rPr>
        <w:drawing>
          <wp:inline distT="0" distB="0" distL="0" distR="0" wp14:anchorId="1FBA7900" wp14:editId="4FC0AD45">
            <wp:extent cx="5745480" cy="499491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45480" cy="4994910"/>
                    </a:xfrm>
                    <a:prstGeom prst="rect">
                      <a:avLst/>
                    </a:prstGeom>
                    <a:noFill/>
                    <a:ln>
                      <a:noFill/>
                    </a:ln>
                  </pic:spPr>
                </pic:pic>
              </a:graphicData>
            </a:graphic>
          </wp:inline>
        </w:drawing>
      </w:r>
    </w:p>
    <w:p w14:paraId="277CF5DD" w14:textId="77777777" w:rsidR="002D4279" w:rsidRDefault="00012E6E">
      <w:pPr>
        <w:pStyle w:val="Heading4"/>
        <w:rPr>
          <w:highlight w:val="white"/>
        </w:rPr>
      </w:pPr>
      <w:bookmarkStart w:id="16" w:name="_Toc3969273"/>
      <w:bookmarkStart w:id="17" w:name="_Toc3969544"/>
      <w:bookmarkStart w:id="18" w:name="_Toc3969595"/>
      <w:bookmarkStart w:id="19" w:name="_Toc3988170"/>
      <w:bookmarkStart w:id="20" w:name="_Toc4106664"/>
      <w:r>
        <w:rPr>
          <w:highlight w:val="white"/>
        </w:rPr>
        <w:t>Fig 2.2.1</w:t>
      </w:r>
      <w:bookmarkEnd w:id="16"/>
      <w:r>
        <w:rPr>
          <w:highlight w:val="white"/>
        </w:rPr>
        <w:t>. Pandas</w:t>
      </w:r>
      <w:bookmarkEnd w:id="17"/>
      <w:bookmarkEnd w:id="18"/>
      <w:bookmarkEnd w:id="19"/>
      <w:bookmarkEnd w:id="20"/>
    </w:p>
    <w:p w14:paraId="7FF0F90C" w14:textId="77777777" w:rsidR="002D4279" w:rsidRDefault="00012E6E">
      <w:pPr>
        <w:spacing w:after="160" w:line="259" w:lineRule="auto"/>
        <w:ind w:left="0" w:right="0" w:firstLine="0"/>
        <w:jc w:val="left"/>
        <w:rPr>
          <w:b/>
          <w:color w:val="222222"/>
          <w:szCs w:val="24"/>
          <w:highlight w:val="white"/>
        </w:rPr>
      </w:pPr>
      <w:r>
        <w:rPr>
          <w:b/>
          <w:color w:val="222222"/>
          <w:szCs w:val="24"/>
          <w:highlight w:val="white"/>
        </w:rPr>
        <w:br w:type="page"/>
      </w:r>
    </w:p>
    <w:p w14:paraId="5A8F326D" w14:textId="77777777" w:rsidR="002D4279" w:rsidRDefault="00012E6E">
      <w:pPr>
        <w:spacing w:before="240" w:after="240" w:line="360" w:lineRule="auto"/>
        <w:ind w:left="0"/>
        <w:rPr>
          <w:b/>
          <w:color w:val="222222"/>
          <w:szCs w:val="24"/>
        </w:rPr>
      </w:pPr>
      <w:proofErr w:type="spellStart"/>
      <w:r>
        <w:rPr>
          <w:b/>
          <w:color w:val="222222"/>
          <w:szCs w:val="24"/>
          <w:highlight w:val="white"/>
        </w:rPr>
        <w:lastRenderedPageBreak/>
        <w:t>Numpy</w:t>
      </w:r>
      <w:proofErr w:type="spellEnd"/>
      <w:r>
        <w:rPr>
          <w:b/>
          <w:color w:val="222222"/>
          <w:szCs w:val="24"/>
          <w:highlight w:val="white"/>
        </w:rPr>
        <w:t xml:space="preserve">: </w:t>
      </w:r>
      <w:r>
        <w:rPr>
          <w:color w:val="222222"/>
          <w:szCs w:val="24"/>
          <w:highlight w:val="white"/>
        </w:rPr>
        <w:t>NumPy is a library for the Python programming language, adding support for large, multi-dimensional arrays and matrices, along with a large collection of high-level mathematical functions to operate on these arrays</w:t>
      </w:r>
      <w:r>
        <w:rPr>
          <w:b/>
          <w:color w:val="222222"/>
          <w:szCs w:val="24"/>
          <w:highlight w:val="white"/>
        </w:rPr>
        <w:t>.</w:t>
      </w:r>
    </w:p>
    <w:p w14:paraId="428E5D2F" w14:textId="77777777" w:rsidR="002D4279" w:rsidRDefault="00012E6E">
      <w:pPr>
        <w:spacing w:before="240" w:after="240" w:line="360" w:lineRule="auto"/>
        <w:ind w:left="0"/>
        <w:rPr>
          <w:color w:val="222222"/>
          <w:szCs w:val="24"/>
          <w:highlight w:val="white"/>
        </w:rPr>
      </w:pPr>
      <w:r>
        <w:rPr>
          <w:noProof/>
          <w:color w:val="222222"/>
          <w:szCs w:val="24"/>
          <w:lang w:val="en-IN" w:eastAsia="en-IN"/>
        </w:rPr>
        <w:drawing>
          <wp:inline distT="0" distB="0" distL="0" distR="0" wp14:anchorId="2DC419B7" wp14:editId="571B5FAA">
            <wp:extent cx="5943600" cy="4684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943600" cy="4684395"/>
                    </a:xfrm>
                    <a:prstGeom prst="rect">
                      <a:avLst/>
                    </a:prstGeom>
                    <a:noFill/>
                    <a:ln>
                      <a:noFill/>
                    </a:ln>
                  </pic:spPr>
                </pic:pic>
              </a:graphicData>
            </a:graphic>
          </wp:inline>
        </w:drawing>
      </w:r>
    </w:p>
    <w:p w14:paraId="6A99A8E4" w14:textId="77777777" w:rsidR="002D4279" w:rsidRDefault="00012E6E">
      <w:pPr>
        <w:pStyle w:val="Heading4"/>
        <w:rPr>
          <w:highlight w:val="white"/>
        </w:rPr>
      </w:pPr>
      <w:bookmarkStart w:id="21" w:name="_Toc3969274"/>
      <w:bookmarkStart w:id="22" w:name="_Toc3969596"/>
      <w:bookmarkStart w:id="23" w:name="_Toc4106665"/>
      <w:bookmarkStart w:id="24" w:name="_Toc3969545"/>
      <w:bookmarkStart w:id="25" w:name="_Toc3988171"/>
      <w:r>
        <w:rPr>
          <w:highlight w:val="white"/>
        </w:rPr>
        <w:t>Fig 2.2.2</w:t>
      </w:r>
      <w:bookmarkEnd w:id="21"/>
      <w:r>
        <w:rPr>
          <w:highlight w:val="white"/>
        </w:rPr>
        <w:t xml:space="preserve">. </w:t>
      </w:r>
      <w:proofErr w:type="spellStart"/>
      <w:r>
        <w:rPr>
          <w:highlight w:val="white"/>
        </w:rPr>
        <w:t>Numpy</w:t>
      </w:r>
      <w:bookmarkEnd w:id="22"/>
      <w:bookmarkEnd w:id="23"/>
      <w:bookmarkEnd w:id="24"/>
      <w:bookmarkEnd w:id="25"/>
      <w:proofErr w:type="spellEnd"/>
    </w:p>
    <w:p w14:paraId="23F12459" w14:textId="77777777" w:rsidR="002D4279" w:rsidRDefault="002D4279">
      <w:pPr>
        <w:spacing w:before="240" w:after="240" w:line="360" w:lineRule="auto"/>
        <w:ind w:left="0"/>
        <w:rPr>
          <w:b/>
          <w:color w:val="222222"/>
          <w:sz w:val="28"/>
          <w:szCs w:val="28"/>
          <w:highlight w:val="white"/>
        </w:rPr>
      </w:pPr>
    </w:p>
    <w:p w14:paraId="750C24EC" w14:textId="77777777" w:rsidR="002D4279" w:rsidRDefault="00012E6E">
      <w:pPr>
        <w:ind w:left="0"/>
        <w:rPr>
          <w:b/>
          <w:color w:val="222222"/>
          <w:sz w:val="28"/>
          <w:szCs w:val="28"/>
          <w:highlight w:val="white"/>
        </w:rPr>
      </w:pPr>
      <w:r>
        <w:rPr>
          <w:b/>
          <w:color w:val="222222"/>
          <w:sz w:val="28"/>
          <w:szCs w:val="28"/>
          <w:highlight w:val="white"/>
        </w:rPr>
        <w:br w:type="page"/>
      </w:r>
    </w:p>
    <w:p w14:paraId="6DF17395" w14:textId="77777777" w:rsidR="002D4279" w:rsidRDefault="00012E6E">
      <w:pPr>
        <w:spacing w:before="240" w:after="240" w:line="360" w:lineRule="auto"/>
        <w:ind w:left="0"/>
        <w:rPr>
          <w:color w:val="222222"/>
          <w:szCs w:val="24"/>
          <w:highlight w:val="white"/>
        </w:rPr>
      </w:pPr>
      <w:r>
        <w:rPr>
          <w:b/>
          <w:color w:val="222222"/>
          <w:szCs w:val="24"/>
          <w:highlight w:val="white"/>
        </w:rPr>
        <w:lastRenderedPageBreak/>
        <w:t xml:space="preserve">Matplotlib: </w:t>
      </w:r>
      <w:r>
        <w:rPr>
          <w:color w:val="222222"/>
          <w:szCs w:val="24"/>
          <w:highlight w:val="white"/>
        </w:rPr>
        <w:t>Matplotlib is a plotting library for the Python programming language and its numerical mathematics extension NumPy.</w:t>
      </w:r>
    </w:p>
    <w:p w14:paraId="62EC1316" w14:textId="77777777" w:rsidR="002D4279" w:rsidRDefault="00012E6E">
      <w:pPr>
        <w:spacing w:before="240" w:after="240" w:line="360" w:lineRule="auto"/>
        <w:ind w:left="0"/>
        <w:rPr>
          <w:color w:val="222222"/>
          <w:szCs w:val="24"/>
          <w:highlight w:val="white"/>
        </w:rPr>
      </w:pPr>
      <w:r>
        <w:rPr>
          <w:color w:val="222222"/>
          <w:szCs w:val="24"/>
          <w:highlight w:val="white"/>
        </w:rPr>
        <w:t>.</w:t>
      </w:r>
      <w:r>
        <w:rPr>
          <w:noProof/>
          <w:color w:val="222222"/>
          <w:szCs w:val="24"/>
          <w:lang w:val="en-IN" w:eastAsia="en-IN"/>
        </w:rPr>
        <w:drawing>
          <wp:inline distT="0" distB="0" distL="0" distR="0" wp14:anchorId="5031E2F6" wp14:editId="24DCC7EB">
            <wp:extent cx="5943600" cy="4201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4201160"/>
                    </a:xfrm>
                    <a:prstGeom prst="rect">
                      <a:avLst/>
                    </a:prstGeom>
                    <a:noFill/>
                    <a:ln>
                      <a:noFill/>
                    </a:ln>
                  </pic:spPr>
                </pic:pic>
              </a:graphicData>
            </a:graphic>
          </wp:inline>
        </w:drawing>
      </w:r>
    </w:p>
    <w:p w14:paraId="15A52BDB" w14:textId="77777777" w:rsidR="002D4279" w:rsidRDefault="00012E6E">
      <w:pPr>
        <w:pStyle w:val="Heading4"/>
        <w:rPr>
          <w:highlight w:val="white"/>
        </w:rPr>
      </w:pPr>
      <w:bookmarkStart w:id="26" w:name="_Toc3969275"/>
      <w:bookmarkStart w:id="27" w:name="_Toc3969597"/>
      <w:bookmarkStart w:id="28" w:name="_Toc4106666"/>
      <w:bookmarkStart w:id="29" w:name="_Toc3969546"/>
      <w:bookmarkStart w:id="30" w:name="_Toc3988172"/>
      <w:r>
        <w:rPr>
          <w:highlight w:val="white"/>
        </w:rPr>
        <w:t>Fig.2.2.3</w:t>
      </w:r>
      <w:bookmarkEnd w:id="26"/>
      <w:r>
        <w:rPr>
          <w:highlight w:val="white"/>
        </w:rPr>
        <w:t>. Matplotlib</w:t>
      </w:r>
      <w:bookmarkEnd w:id="27"/>
      <w:bookmarkEnd w:id="28"/>
      <w:bookmarkEnd w:id="29"/>
      <w:bookmarkEnd w:id="30"/>
    </w:p>
    <w:p w14:paraId="7C902382" w14:textId="77777777" w:rsidR="002D4279" w:rsidRDefault="00012E6E">
      <w:pPr>
        <w:spacing w:after="160" w:line="259" w:lineRule="auto"/>
        <w:ind w:left="0" w:right="0" w:firstLine="0"/>
        <w:jc w:val="left"/>
        <w:rPr>
          <w:b/>
        </w:rPr>
      </w:pPr>
      <w:r>
        <w:rPr>
          <w:b/>
        </w:rPr>
        <w:br w:type="page"/>
      </w:r>
    </w:p>
    <w:p w14:paraId="40AF1FD9" w14:textId="77777777" w:rsidR="002D4279" w:rsidRDefault="00012E6E">
      <w:pPr>
        <w:pStyle w:val="Heading2"/>
      </w:pPr>
      <w:bookmarkStart w:id="31" w:name="_Toc3938324"/>
      <w:bookmarkStart w:id="32" w:name="_Toc4106636"/>
      <w:r>
        <w:lastRenderedPageBreak/>
        <w:t xml:space="preserve">2.3. </w:t>
      </w:r>
      <w:bookmarkEnd w:id="31"/>
      <w:r>
        <w:t xml:space="preserve">Item Based Collaborative Filtering </w:t>
      </w:r>
    </w:p>
    <w:p w14:paraId="196597C8" w14:textId="77777777" w:rsidR="002D4279" w:rsidRDefault="00012E6E">
      <w:pPr>
        <w:spacing w:line="360" w:lineRule="auto"/>
        <w:rPr>
          <w:color w:val="auto"/>
          <w:szCs w:val="24"/>
        </w:rPr>
      </w:pPr>
      <w:r>
        <w:rPr>
          <w:rStyle w:val="Strong"/>
          <w:szCs w:val="24"/>
        </w:rPr>
        <w:t>Item-based collaborative filtering</w:t>
      </w:r>
      <w:r>
        <w:rPr>
          <w:szCs w:val="24"/>
        </w:rPr>
        <w:t xml:space="preserve"> is a model-based algorithm for making recommendations. In the algorithm, the similarities between different items in the dataset are calculated by using one of several similarity measures, and then these similarity values are used to predict ratings for user-item pairs not present in the dataset.</w:t>
      </w:r>
    </w:p>
    <w:p w14:paraId="697CA63A" w14:textId="77777777" w:rsidR="002D4279" w:rsidRDefault="00012E6E">
      <w:pPr>
        <w:pStyle w:val="Heading3"/>
      </w:pPr>
      <w:bookmarkStart w:id="33" w:name="_Toc3938325"/>
      <w:r>
        <w:t>2.3.1.</w:t>
      </w:r>
      <w:bookmarkEnd w:id="33"/>
      <w:r>
        <w:t xml:space="preserve"> Similarities between items</w:t>
      </w:r>
    </w:p>
    <w:p w14:paraId="6E01DF5A" w14:textId="77777777" w:rsidR="002D4279" w:rsidRDefault="00012E6E">
      <w:pPr>
        <w:pStyle w:val="NormalWeb"/>
        <w:spacing w:before="75" w:beforeAutospacing="0" w:after="75" w:afterAutospacing="0" w:line="360" w:lineRule="auto"/>
        <w:ind w:left="300" w:right="225"/>
        <w:jc w:val="both"/>
        <w:rPr>
          <w:color w:val="000000"/>
        </w:rPr>
      </w:pPr>
      <w:r>
        <w:rPr>
          <w:color w:val="000000"/>
        </w:rPr>
        <w:t xml:space="preserve">The similarity values between items are measured by observing </w:t>
      </w:r>
      <w:r>
        <w:rPr>
          <w:rStyle w:val="Strong"/>
        </w:rPr>
        <w:t>all the users who have rated both the items</w:t>
      </w:r>
      <w:r>
        <w:rPr>
          <w:color w:val="000000"/>
        </w:rPr>
        <w:t>. As shown in the diagram below, the similarity between two items is dependent upon the ratings given to the items by users who have rated both:</w:t>
      </w:r>
    </w:p>
    <w:p w14:paraId="58E26931" w14:textId="77777777" w:rsidR="002D4279" w:rsidRDefault="00012E6E">
      <w:pPr>
        <w:spacing w:line="360" w:lineRule="auto"/>
        <w:rPr>
          <w:color w:val="auto"/>
          <w:szCs w:val="24"/>
        </w:rPr>
      </w:pPr>
      <w:r>
        <w:rPr>
          <w:color w:val="auto"/>
          <w:szCs w:val="24"/>
        </w:rPr>
        <w:tab/>
      </w:r>
      <w:r>
        <w:rPr>
          <w:noProof/>
          <w:color w:val="auto"/>
          <w:szCs w:val="24"/>
          <w:lang w:val="en-IN" w:eastAsia="en-IN"/>
        </w:rPr>
        <w:drawing>
          <wp:inline distT="0" distB="0" distL="0" distR="0" wp14:anchorId="44EE3FF6" wp14:editId="0318A60D">
            <wp:extent cx="5770880" cy="3142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70880" cy="3142615"/>
                    </a:xfrm>
                    <a:prstGeom prst="rect">
                      <a:avLst/>
                    </a:prstGeom>
                  </pic:spPr>
                </pic:pic>
              </a:graphicData>
            </a:graphic>
          </wp:inline>
        </w:drawing>
      </w:r>
      <w:bookmarkStart w:id="34" w:name="_Toc3938326"/>
    </w:p>
    <w:p w14:paraId="00EA736B" w14:textId="77777777" w:rsidR="002D4279" w:rsidRDefault="00012E6E">
      <w:pPr>
        <w:pStyle w:val="Heading4"/>
        <w:rPr>
          <w:highlight w:val="white"/>
        </w:rPr>
      </w:pPr>
      <w:r>
        <w:rPr>
          <w:color w:val="auto"/>
          <w:szCs w:val="24"/>
        </w:rPr>
        <w:tab/>
      </w:r>
      <w:r>
        <w:rPr>
          <w:highlight w:val="white"/>
        </w:rPr>
        <w:t>Fig.2.3.1. Item-item similarity</w:t>
      </w:r>
    </w:p>
    <w:p w14:paraId="3D5A7197" w14:textId="77777777" w:rsidR="002D4279" w:rsidRDefault="002D4279">
      <w:pPr>
        <w:spacing w:line="360" w:lineRule="auto"/>
        <w:rPr>
          <w:color w:val="auto"/>
          <w:szCs w:val="24"/>
        </w:rPr>
      </w:pPr>
    </w:p>
    <w:p w14:paraId="51C47DA8" w14:textId="77777777" w:rsidR="002D4279" w:rsidRDefault="002D4279">
      <w:pPr>
        <w:spacing w:line="360" w:lineRule="auto"/>
        <w:rPr>
          <w:color w:val="auto"/>
          <w:szCs w:val="24"/>
        </w:rPr>
      </w:pPr>
    </w:p>
    <w:p w14:paraId="7A156620" w14:textId="77777777" w:rsidR="002D4279" w:rsidRDefault="00012E6E">
      <w:pPr>
        <w:pStyle w:val="Heading3"/>
      </w:pPr>
      <w:r>
        <w:t>2.3.2.</w:t>
      </w:r>
      <w:bookmarkEnd w:id="34"/>
      <w:r>
        <w:rPr>
          <w:rStyle w:val="mw-headline"/>
        </w:rPr>
        <w:t xml:space="preserve"> Similarity Measure</w:t>
      </w:r>
    </w:p>
    <w:p w14:paraId="21FBE080" w14:textId="77777777" w:rsidR="002D4279" w:rsidRDefault="00012E6E">
      <w:pPr>
        <w:ind w:firstLine="710"/>
      </w:pPr>
      <w:r>
        <w:t>There are several different mathematical formulations that can be used to calculate the similarity between two items. In the project we’ve used the Jaccard Similarity measure:</w:t>
      </w:r>
    </w:p>
    <w:p w14:paraId="56E0402D" w14:textId="77777777" w:rsidR="002D4279" w:rsidRDefault="002D4279">
      <w:pPr>
        <w:rPr>
          <w:b/>
          <w:bCs/>
          <w:color w:val="333333"/>
        </w:rPr>
      </w:pPr>
    </w:p>
    <w:p w14:paraId="740AE898" w14:textId="77777777" w:rsidR="002D4279" w:rsidRDefault="00012E6E">
      <w:pPr>
        <w:rPr>
          <w:color w:val="333333"/>
        </w:rPr>
      </w:pPr>
      <w:r>
        <w:rPr>
          <w:b/>
          <w:bCs/>
          <w:color w:val="333333"/>
        </w:rPr>
        <w:t>Jaccard similarity:</w:t>
      </w:r>
      <w:r>
        <w:rPr>
          <w:color w:val="333333"/>
        </w:rPr>
        <w:t xml:space="preserve"> Jaccard Similarity also known as Jaccard index is a measure to find similarities between </w:t>
      </w:r>
      <w:r>
        <w:rPr>
          <w:i/>
          <w:iCs/>
          <w:color w:val="333333"/>
        </w:rPr>
        <w:t>sets</w:t>
      </w:r>
      <w:r>
        <w:rPr>
          <w:color w:val="333333"/>
        </w:rPr>
        <w:t>. So first, let’s learn the very basics of sets.</w:t>
      </w:r>
    </w:p>
    <w:p w14:paraId="6189FEC9" w14:textId="77777777" w:rsidR="002D4279" w:rsidRDefault="00012E6E">
      <w:pPr>
        <w:rPr>
          <w:color w:val="333333"/>
        </w:rPr>
      </w:pPr>
      <w:r>
        <w:rPr>
          <w:b/>
          <w:bCs/>
          <w:color w:val="333333"/>
        </w:rPr>
        <w:t>Sets: </w:t>
      </w:r>
      <w:r>
        <w:rPr>
          <w:color w:val="333333"/>
        </w:rPr>
        <w:t>A set is (unordered) collection of objects {</w:t>
      </w:r>
      <w:proofErr w:type="spellStart"/>
      <w:proofErr w:type="gramStart"/>
      <w:r>
        <w:rPr>
          <w:color w:val="333333"/>
        </w:rPr>
        <w:t>a,b</w:t>
      </w:r>
      <w:proofErr w:type="gramEnd"/>
      <w:r>
        <w:rPr>
          <w:color w:val="333333"/>
        </w:rPr>
        <w:t>,c</w:t>
      </w:r>
      <w:proofErr w:type="spellEnd"/>
      <w:r>
        <w:rPr>
          <w:color w:val="333333"/>
        </w:rPr>
        <w:t xml:space="preserve">}. we use the notation as elements separated by commas inside curly brackets </w:t>
      </w:r>
      <w:proofErr w:type="gramStart"/>
      <w:r>
        <w:rPr>
          <w:color w:val="333333"/>
        </w:rPr>
        <w:t>{ }</w:t>
      </w:r>
      <w:proofErr w:type="gramEnd"/>
      <w:r>
        <w:rPr>
          <w:color w:val="333333"/>
        </w:rPr>
        <w:t>. They are unordered so {</w:t>
      </w:r>
      <w:proofErr w:type="spellStart"/>
      <w:proofErr w:type="gramStart"/>
      <w:r>
        <w:rPr>
          <w:color w:val="333333"/>
        </w:rPr>
        <w:t>a,b</w:t>
      </w:r>
      <w:proofErr w:type="spellEnd"/>
      <w:proofErr w:type="gramEnd"/>
      <w:r>
        <w:rPr>
          <w:color w:val="333333"/>
        </w:rPr>
        <w:t>} = {</w:t>
      </w:r>
      <w:proofErr w:type="spellStart"/>
      <w:r>
        <w:rPr>
          <w:color w:val="333333"/>
        </w:rPr>
        <w:t>b,a</w:t>
      </w:r>
      <w:proofErr w:type="spellEnd"/>
      <w:r>
        <w:rPr>
          <w:color w:val="333333"/>
        </w:rPr>
        <w:t>}.</w:t>
      </w:r>
    </w:p>
    <w:p w14:paraId="060050B2" w14:textId="77777777" w:rsidR="002D4279" w:rsidRDefault="00012E6E">
      <w:pPr>
        <w:rPr>
          <w:color w:val="333333"/>
        </w:rPr>
      </w:pPr>
      <w:r>
        <w:rPr>
          <w:b/>
          <w:bCs/>
          <w:color w:val="333333"/>
        </w:rPr>
        <w:lastRenderedPageBreak/>
        <w:t>Cardinality: </w:t>
      </w:r>
      <w:r>
        <w:rPr>
          <w:color w:val="333333"/>
        </w:rPr>
        <w:t>The Cardinality of A (denoted by </w:t>
      </w:r>
      <w:r>
        <w:rPr>
          <w:b/>
          <w:bCs/>
          <w:color w:val="333333"/>
        </w:rPr>
        <w:t>|A|</w:t>
      </w:r>
      <w:r>
        <w:rPr>
          <w:color w:val="333333"/>
        </w:rPr>
        <w:t>) counts how many elements are in A.</w:t>
      </w:r>
    </w:p>
    <w:p w14:paraId="552470D0" w14:textId="77777777" w:rsidR="002D4279" w:rsidRDefault="00012E6E">
      <w:pPr>
        <w:rPr>
          <w:color w:val="333333"/>
        </w:rPr>
      </w:pPr>
      <w:r>
        <w:rPr>
          <w:b/>
          <w:bCs/>
          <w:color w:val="333333"/>
        </w:rPr>
        <w:t>Intersection: </w:t>
      </w:r>
      <w:r>
        <w:rPr>
          <w:color w:val="333333"/>
        </w:rPr>
        <w:t>An intersection between two sets A and B is denoted</w:t>
      </w:r>
      <w:r>
        <w:rPr>
          <w:b/>
          <w:bCs/>
          <w:color w:val="333333"/>
        </w:rPr>
        <w:t> A ∩ B</w:t>
      </w:r>
      <w:r>
        <w:rPr>
          <w:color w:val="333333"/>
        </w:rPr>
        <w:t> and reveals all items which are in both sets A, B.</w:t>
      </w:r>
    </w:p>
    <w:p w14:paraId="7208C595" w14:textId="77777777" w:rsidR="002D4279" w:rsidRDefault="00012E6E">
      <w:pPr>
        <w:rPr>
          <w:color w:val="333333"/>
        </w:rPr>
      </w:pPr>
      <w:r>
        <w:rPr>
          <w:b/>
          <w:bCs/>
          <w:color w:val="333333"/>
        </w:rPr>
        <w:t>Union: </w:t>
      </w:r>
      <w:r>
        <w:rPr>
          <w:color w:val="333333"/>
        </w:rPr>
        <w:t>Union between two sets A and B is denoted </w:t>
      </w:r>
      <w:r>
        <w:rPr>
          <w:b/>
          <w:bCs/>
          <w:color w:val="333333"/>
        </w:rPr>
        <w:t xml:space="preserve">A </w:t>
      </w:r>
      <w:r>
        <w:rPr>
          <w:rFonts w:ascii="Cambria Math" w:hAnsi="Cambria Math" w:cs="Cambria Math"/>
          <w:b/>
          <w:bCs/>
          <w:color w:val="333333"/>
        </w:rPr>
        <w:t>∪</w:t>
      </w:r>
      <w:r>
        <w:rPr>
          <w:b/>
          <w:bCs/>
          <w:color w:val="333333"/>
        </w:rPr>
        <w:t xml:space="preserve"> B</w:t>
      </w:r>
      <w:r>
        <w:rPr>
          <w:color w:val="333333"/>
        </w:rPr>
        <w:t> and reveals all items which are in either set.</w:t>
      </w:r>
    </w:p>
    <w:p w14:paraId="5590E628" w14:textId="77777777" w:rsidR="002D4279" w:rsidRDefault="00012E6E">
      <w:pPr>
        <w:spacing w:after="300" w:line="360" w:lineRule="auto"/>
        <w:ind w:left="0" w:right="0" w:firstLine="0"/>
        <w:rPr>
          <w:color w:val="333333"/>
          <w:szCs w:val="24"/>
        </w:rPr>
      </w:pPr>
      <w:r>
        <w:rPr>
          <w:color w:val="333333"/>
          <w:szCs w:val="24"/>
        </w:rPr>
        <w:t xml:space="preserve">The Jaccard similarity measures similarity between finite sample sets and is defined as the cardinality of the intersection of sets divided by the cardinality of the union of the sample sets. Suppose you want to find Jaccard similarity between two sets A and B it is the ratio of the cardinality of A ∩ B and A </w:t>
      </w:r>
      <w:r>
        <w:rPr>
          <w:rFonts w:ascii="Cambria Math" w:hAnsi="Cambria Math" w:cs="Cambria Math"/>
          <w:color w:val="333333"/>
          <w:szCs w:val="24"/>
        </w:rPr>
        <w:t>∪</w:t>
      </w:r>
      <w:r>
        <w:rPr>
          <w:color w:val="333333"/>
          <w:szCs w:val="24"/>
        </w:rPr>
        <w:t xml:space="preserve"> B.</w:t>
      </w:r>
    </w:p>
    <w:p w14:paraId="32DA5E47" w14:textId="77777777" w:rsidR="002D4279" w:rsidRDefault="00012E6E">
      <w:pPr>
        <w:rPr>
          <w:rFonts w:ascii="Average" w:hAnsi="Average"/>
          <w:color w:val="CACACA"/>
        </w:rPr>
      </w:pPr>
      <w:r>
        <w:t>Jaccard Index = (the number in both sets) / (the number in either set) * 100</w:t>
      </w:r>
    </w:p>
    <w:p w14:paraId="7E5FAA26" w14:textId="77777777" w:rsidR="002D4279" w:rsidRDefault="00012E6E">
      <w:pPr>
        <w:ind w:left="730" w:firstLine="710"/>
        <w:rPr>
          <w:szCs w:val="24"/>
        </w:rPr>
      </w:pPr>
      <w:r>
        <w:t>= |A∩B|/|A</w:t>
      </w:r>
      <w:r>
        <w:rPr>
          <w:rFonts w:ascii="Cambria Math" w:hAnsi="Cambria Math" w:cs="Cambria Math"/>
        </w:rPr>
        <w:t>∪</w:t>
      </w:r>
      <w:r>
        <w:t>B|</w:t>
      </w:r>
    </w:p>
    <w:p w14:paraId="370F6446" w14:textId="77777777" w:rsidR="002D4279" w:rsidRDefault="002D4279">
      <w:pPr>
        <w:spacing w:after="300" w:line="360" w:lineRule="auto"/>
        <w:ind w:left="0" w:right="0" w:firstLine="0"/>
        <w:jc w:val="left"/>
        <w:rPr>
          <w:color w:val="333333"/>
          <w:szCs w:val="24"/>
        </w:rPr>
      </w:pPr>
    </w:p>
    <w:p w14:paraId="64869DA1" w14:textId="77777777" w:rsidR="002D4279" w:rsidRDefault="002D4279">
      <w:pPr>
        <w:spacing w:after="300" w:line="360" w:lineRule="auto"/>
        <w:ind w:left="0" w:right="0" w:firstLine="0"/>
        <w:jc w:val="left"/>
        <w:rPr>
          <w:color w:val="333333"/>
          <w:szCs w:val="24"/>
        </w:rPr>
      </w:pPr>
    </w:p>
    <w:p w14:paraId="1B5A1F47" w14:textId="77777777" w:rsidR="002D4279" w:rsidRDefault="002D4279">
      <w:pPr>
        <w:spacing w:after="300" w:line="360" w:lineRule="auto"/>
        <w:ind w:left="0" w:right="0" w:firstLine="0"/>
        <w:jc w:val="left"/>
        <w:rPr>
          <w:color w:val="333333"/>
          <w:szCs w:val="24"/>
        </w:rPr>
      </w:pPr>
    </w:p>
    <w:p w14:paraId="6B6EAEF2" w14:textId="77777777" w:rsidR="002D4279" w:rsidRDefault="002D4279">
      <w:pPr>
        <w:spacing w:after="300" w:line="360" w:lineRule="auto"/>
        <w:ind w:left="0" w:right="0" w:firstLine="0"/>
        <w:jc w:val="left"/>
        <w:rPr>
          <w:color w:val="333333"/>
          <w:szCs w:val="24"/>
        </w:rPr>
      </w:pPr>
    </w:p>
    <w:p w14:paraId="103A770C" w14:textId="77777777" w:rsidR="002D4279" w:rsidRDefault="002D4279">
      <w:pPr>
        <w:spacing w:after="300" w:line="360" w:lineRule="auto"/>
        <w:ind w:left="0" w:right="0" w:firstLine="0"/>
        <w:jc w:val="left"/>
        <w:rPr>
          <w:color w:val="333333"/>
          <w:szCs w:val="24"/>
        </w:rPr>
      </w:pPr>
    </w:p>
    <w:p w14:paraId="2DF5C806" w14:textId="77777777" w:rsidR="002D4279" w:rsidRDefault="002D4279">
      <w:pPr>
        <w:spacing w:after="300" w:line="360" w:lineRule="auto"/>
        <w:ind w:left="0" w:right="0" w:firstLine="0"/>
        <w:jc w:val="left"/>
        <w:rPr>
          <w:color w:val="333333"/>
          <w:szCs w:val="24"/>
        </w:rPr>
      </w:pPr>
    </w:p>
    <w:p w14:paraId="49075EA7" w14:textId="77777777" w:rsidR="002D4279" w:rsidRDefault="002D4279">
      <w:pPr>
        <w:spacing w:after="300" w:line="360" w:lineRule="auto"/>
        <w:ind w:left="0" w:right="0" w:firstLine="0"/>
        <w:jc w:val="left"/>
        <w:rPr>
          <w:color w:val="333333"/>
          <w:szCs w:val="24"/>
        </w:rPr>
      </w:pPr>
    </w:p>
    <w:p w14:paraId="3AC709A8" w14:textId="77777777" w:rsidR="002D4279" w:rsidRDefault="002D4279">
      <w:pPr>
        <w:spacing w:after="300" w:line="360" w:lineRule="auto"/>
        <w:ind w:left="0" w:right="0" w:firstLine="0"/>
        <w:jc w:val="left"/>
        <w:rPr>
          <w:color w:val="333333"/>
          <w:szCs w:val="24"/>
        </w:rPr>
      </w:pPr>
    </w:p>
    <w:p w14:paraId="00CA3579" w14:textId="77777777" w:rsidR="002D4279" w:rsidRDefault="002D4279">
      <w:pPr>
        <w:spacing w:after="300" w:line="360" w:lineRule="auto"/>
        <w:ind w:left="0" w:right="0" w:firstLine="0"/>
        <w:jc w:val="left"/>
        <w:rPr>
          <w:color w:val="333333"/>
          <w:szCs w:val="24"/>
        </w:rPr>
      </w:pPr>
    </w:p>
    <w:p w14:paraId="6872025A" w14:textId="77777777" w:rsidR="002D4279" w:rsidRDefault="002D4279">
      <w:pPr>
        <w:spacing w:after="300" w:line="360" w:lineRule="auto"/>
        <w:ind w:left="0" w:right="0" w:firstLine="0"/>
        <w:jc w:val="left"/>
        <w:rPr>
          <w:color w:val="333333"/>
          <w:szCs w:val="24"/>
        </w:rPr>
      </w:pPr>
    </w:p>
    <w:p w14:paraId="78D114A7" w14:textId="77777777" w:rsidR="002D4279" w:rsidRDefault="002D4279">
      <w:pPr>
        <w:spacing w:after="300" w:line="360" w:lineRule="auto"/>
        <w:ind w:left="0" w:right="0" w:firstLine="0"/>
        <w:jc w:val="left"/>
        <w:rPr>
          <w:color w:val="333333"/>
          <w:szCs w:val="24"/>
        </w:rPr>
      </w:pPr>
    </w:p>
    <w:bookmarkEnd w:id="32"/>
    <w:p w14:paraId="08124DCC" w14:textId="77777777" w:rsidR="002D4279" w:rsidRDefault="00012E6E">
      <w:pPr>
        <w:pStyle w:val="NormalWeb"/>
        <w:shd w:val="clear" w:color="auto" w:fill="FFFFFF"/>
        <w:spacing w:before="120" w:beforeAutospacing="0" w:after="120" w:afterAutospacing="0" w:line="360" w:lineRule="auto"/>
        <w:jc w:val="both"/>
        <w:rPr>
          <w:color w:val="000000" w:themeColor="text1"/>
        </w:rPr>
      </w:pPr>
      <w:r>
        <w:br w:type="page"/>
      </w:r>
    </w:p>
    <w:p w14:paraId="413F39CA" w14:textId="77777777" w:rsidR="002D4279" w:rsidRDefault="00012E6E">
      <w:pPr>
        <w:pStyle w:val="Heading1"/>
      </w:pPr>
      <w:bookmarkStart w:id="35" w:name="_Toc4106638"/>
      <w:r>
        <w:lastRenderedPageBreak/>
        <w:t>3. Software Requirement Specification</w:t>
      </w:r>
      <w:bookmarkEnd w:id="35"/>
    </w:p>
    <w:p w14:paraId="3198DA71" w14:textId="77777777" w:rsidR="002D4279" w:rsidRDefault="00012E6E">
      <w:pPr>
        <w:pStyle w:val="Heading2"/>
        <w:spacing w:line="360" w:lineRule="auto"/>
      </w:pPr>
      <w:bookmarkStart w:id="36" w:name="_Toc4106639"/>
      <w:r>
        <w:t>3.1. Introduction</w:t>
      </w:r>
      <w:bookmarkEnd w:id="36"/>
      <w:r>
        <w:t xml:space="preserve"> </w:t>
      </w:r>
    </w:p>
    <w:p w14:paraId="5000F5A5" w14:textId="77777777" w:rsidR="002D4279" w:rsidRDefault="00012E6E">
      <w:pPr>
        <w:spacing w:after="199" w:line="360" w:lineRule="auto"/>
        <w:ind w:left="-5" w:right="53" w:firstLine="725"/>
      </w:pPr>
      <w:r>
        <w:t xml:space="preserve">The requirements specification is a technical specification of requirements for the software products. It is the first step in the requirements analysis process it lists the requirements of a </w:t>
      </w:r>
      <w:proofErr w:type="gramStart"/>
      <w:r>
        <w:t>particular software</w:t>
      </w:r>
      <w:proofErr w:type="gramEnd"/>
      <w:r>
        <w:t xml:space="preserv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 It defines how the client, team and audience see the project and its functionality. </w:t>
      </w:r>
    </w:p>
    <w:p w14:paraId="4FDC978D" w14:textId="77777777" w:rsidR="002D4279" w:rsidRDefault="002D4279">
      <w:pPr>
        <w:spacing w:after="115" w:line="360" w:lineRule="auto"/>
        <w:ind w:left="0" w:right="0" w:firstLine="0"/>
        <w:jc w:val="left"/>
      </w:pPr>
    </w:p>
    <w:p w14:paraId="5CAEE98B" w14:textId="77777777" w:rsidR="002D4279" w:rsidRDefault="00012E6E">
      <w:pPr>
        <w:pStyle w:val="Heading2"/>
        <w:spacing w:line="360" w:lineRule="auto"/>
      </w:pPr>
      <w:bookmarkStart w:id="37" w:name="_Toc4106640"/>
      <w:r>
        <w:t>3.2. Software and Hardware Requirements</w:t>
      </w:r>
      <w:bookmarkEnd w:id="37"/>
      <w:r>
        <w:t xml:space="preserve"> </w:t>
      </w:r>
    </w:p>
    <w:p w14:paraId="3D4253DC" w14:textId="77777777" w:rsidR="002D4279" w:rsidRDefault="00012E6E">
      <w:pPr>
        <w:spacing w:after="0" w:line="360" w:lineRule="auto"/>
        <w:ind w:left="0" w:right="0" w:firstLine="0"/>
        <w:jc w:val="left"/>
      </w:pPr>
      <w:r>
        <w:t xml:space="preserve"> </w:t>
      </w:r>
    </w:p>
    <w:tbl>
      <w:tblPr>
        <w:tblStyle w:val="TableGrid0"/>
        <w:tblW w:w="8166" w:type="dxa"/>
        <w:tblInd w:w="-91" w:type="dxa"/>
        <w:tblLayout w:type="fixed"/>
        <w:tblCellMar>
          <w:top w:w="17" w:type="dxa"/>
          <w:left w:w="89" w:type="dxa"/>
          <w:right w:w="115" w:type="dxa"/>
        </w:tblCellMar>
        <w:tblLook w:val="04A0" w:firstRow="1" w:lastRow="0" w:firstColumn="1" w:lastColumn="0" w:noHBand="0" w:noVBand="1"/>
      </w:tblPr>
      <w:tblGrid>
        <w:gridCol w:w="2948"/>
        <w:gridCol w:w="5218"/>
      </w:tblGrid>
      <w:tr w:rsidR="002D4279" w14:paraId="288C3DB3" w14:textId="77777777">
        <w:trPr>
          <w:trHeight w:val="629"/>
        </w:trPr>
        <w:tc>
          <w:tcPr>
            <w:tcW w:w="2948" w:type="dxa"/>
            <w:tcBorders>
              <w:top w:val="single" w:sz="6" w:space="0" w:color="000000"/>
              <w:left w:val="single" w:sz="6" w:space="0" w:color="000000"/>
              <w:bottom w:val="single" w:sz="6" w:space="0" w:color="000000"/>
              <w:right w:val="single" w:sz="6" w:space="0" w:color="000000"/>
            </w:tcBorders>
          </w:tcPr>
          <w:p w14:paraId="3497FB03" w14:textId="77777777" w:rsidR="002D4279" w:rsidRDefault="00012E6E">
            <w:pPr>
              <w:tabs>
                <w:tab w:val="center" w:pos="1442"/>
              </w:tabs>
              <w:spacing w:after="0" w:line="360" w:lineRule="auto"/>
              <w:ind w:left="0" w:right="0" w:firstLine="0"/>
              <w:jc w:val="left"/>
            </w:pPr>
            <w:r>
              <w:t>Operating System</w:t>
            </w:r>
          </w:p>
        </w:tc>
        <w:tc>
          <w:tcPr>
            <w:tcW w:w="5218" w:type="dxa"/>
            <w:tcBorders>
              <w:top w:val="single" w:sz="6" w:space="0" w:color="000000"/>
              <w:left w:val="single" w:sz="6" w:space="0" w:color="000000"/>
              <w:bottom w:val="single" w:sz="6" w:space="0" w:color="000000"/>
              <w:right w:val="single" w:sz="6" w:space="0" w:color="000000"/>
            </w:tcBorders>
          </w:tcPr>
          <w:p w14:paraId="45855EA2" w14:textId="77777777" w:rsidR="002D4279" w:rsidRDefault="00012E6E">
            <w:pPr>
              <w:spacing w:after="0" w:line="360" w:lineRule="auto"/>
              <w:ind w:left="0" w:right="0" w:firstLine="0"/>
            </w:pPr>
            <w:r>
              <w:t>Windows, Unix</w:t>
            </w:r>
          </w:p>
        </w:tc>
      </w:tr>
      <w:tr w:rsidR="002D4279" w14:paraId="3C424CBA" w14:textId="77777777">
        <w:trPr>
          <w:trHeight w:val="629"/>
        </w:trPr>
        <w:tc>
          <w:tcPr>
            <w:tcW w:w="2948" w:type="dxa"/>
            <w:tcBorders>
              <w:top w:val="single" w:sz="6" w:space="0" w:color="000000"/>
              <w:left w:val="single" w:sz="6" w:space="0" w:color="000000"/>
              <w:bottom w:val="single" w:sz="6" w:space="0" w:color="000000"/>
              <w:right w:val="single" w:sz="6" w:space="0" w:color="000000"/>
            </w:tcBorders>
          </w:tcPr>
          <w:p w14:paraId="2727D57E" w14:textId="77777777" w:rsidR="002D4279" w:rsidRDefault="00012E6E">
            <w:pPr>
              <w:tabs>
                <w:tab w:val="center" w:pos="1442"/>
              </w:tabs>
              <w:spacing w:after="0" w:line="360" w:lineRule="auto"/>
              <w:ind w:left="0" w:right="0" w:firstLine="0"/>
              <w:jc w:val="left"/>
            </w:pPr>
            <w:r>
              <w:t xml:space="preserve">Programming Language </w:t>
            </w:r>
          </w:p>
        </w:tc>
        <w:tc>
          <w:tcPr>
            <w:tcW w:w="5218" w:type="dxa"/>
            <w:tcBorders>
              <w:top w:val="single" w:sz="6" w:space="0" w:color="000000"/>
              <w:left w:val="single" w:sz="6" w:space="0" w:color="000000"/>
              <w:bottom w:val="single" w:sz="6" w:space="0" w:color="000000"/>
              <w:right w:val="single" w:sz="6" w:space="0" w:color="000000"/>
            </w:tcBorders>
          </w:tcPr>
          <w:p w14:paraId="3E3617F8" w14:textId="77777777" w:rsidR="002D4279" w:rsidRDefault="00012E6E">
            <w:pPr>
              <w:spacing w:after="0" w:line="360" w:lineRule="auto"/>
              <w:ind w:left="0" w:right="0" w:firstLine="0"/>
            </w:pPr>
            <w:r>
              <w:t>Python3</w:t>
            </w:r>
          </w:p>
        </w:tc>
      </w:tr>
      <w:tr w:rsidR="002D4279" w14:paraId="2F30ACFF" w14:textId="77777777">
        <w:trPr>
          <w:trHeight w:val="629"/>
        </w:trPr>
        <w:tc>
          <w:tcPr>
            <w:tcW w:w="2948" w:type="dxa"/>
            <w:tcBorders>
              <w:top w:val="single" w:sz="6" w:space="0" w:color="000000"/>
              <w:left w:val="single" w:sz="6" w:space="0" w:color="000000"/>
              <w:bottom w:val="single" w:sz="6" w:space="0" w:color="000000"/>
              <w:right w:val="single" w:sz="6" w:space="0" w:color="000000"/>
            </w:tcBorders>
          </w:tcPr>
          <w:p w14:paraId="568647EC" w14:textId="77777777" w:rsidR="002D4279" w:rsidRDefault="00012E6E">
            <w:pPr>
              <w:tabs>
                <w:tab w:val="center" w:pos="1442"/>
              </w:tabs>
              <w:spacing w:after="0" w:line="360" w:lineRule="auto"/>
              <w:ind w:left="0" w:right="0" w:firstLine="0"/>
            </w:pPr>
            <w:r>
              <w:t>Processor</w:t>
            </w:r>
          </w:p>
        </w:tc>
        <w:tc>
          <w:tcPr>
            <w:tcW w:w="5218" w:type="dxa"/>
            <w:tcBorders>
              <w:top w:val="single" w:sz="6" w:space="0" w:color="000000"/>
              <w:left w:val="single" w:sz="6" w:space="0" w:color="000000"/>
              <w:bottom w:val="single" w:sz="6" w:space="0" w:color="000000"/>
              <w:right w:val="single" w:sz="6" w:space="0" w:color="000000"/>
            </w:tcBorders>
          </w:tcPr>
          <w:p w14:paraId="78820618" w14:textId="77777777" w:rsidR="002D4279" w:rsidRDefault="00012E6E">
            <w:pPr>
              <w:spacing w:after="0" w:line="360" w:lineRule="auto"/>
              <w:ind w:left="0" w:right="0" w:firstLine="0"/>
            </w:pPr>
            <w:r>
              <w:t xml:space="preserve">Intel(R) i7 Quad Core CPU </w:t>
            </w:r>
          </w:p>
        </w:tc>
      </w:tr>
      <w:tr w:rsidR="002D4279" w14:paraId="5B2F81F1" w14:textId="77777777">
        <w:trPr>
          <w:trHeight w:val="629"/>
        </w:trPr>
        <w:tc>
          <w:tcPr>
            <w:tcW w:w="2948" w:type="dxa"/>
            <w:tcBorders>
              <w:top w:val="single" w:sz="6" w:space="0" w:color="000000"/>
              <w:left w:val="single" w:sz="6" w:space="0" w:color="000000"/>
              <w:bottom w:val="single" w:sz="6" w:space="0" w:color="000000"/>
              <w:right w:val="single" w:sz="6" w:space="0" w:color="000000"/>
            </w:tcBorders>
          </w:tcPr>
          <w:p w14:paraId="79698A3A" w14:textId="77777777" w:rsidR="002D4279" w:rsidRDefault="00012E6E">
            <w:pPr>
              <w:spacing w:after="0" w:line="360" w:lineRule="auto"/>
              <w:ind w:left="2" w:right="0" w:firstLine="0"/>
            </w:pPr>
            <w:r>
              <w:t xml:space="preserve">RAM </w:t>
            </w:r>
          </w:p>
        </w:tc>
        <w:tc>
          <w:tcPr>
            <w:tcW w:w="5218" w:type="dxa"/>
            <w:tcBorders>
              <w:top w:val="single" w:sz="6" w:space="0" w:color="000000"/>
              <w:left w:val="single" w:sz="6" w:space="0" w:color="000000"/>
              <w:bottom w:val="single" w:sz="6" w:space="0" w:color="000000"/>
              <w:right w:val="single" w:sz="6" w:space="0" w:color="000000"/>
            </w:tcBorders>
          </w:tcPr>
          <w:p w14:paraId="60E8B9DF" w14:textId="77777777" w:rsidR="002D4279" w:rsidRDefault="00012E6E">
            <w:pPr>
              <w:spacing w:after="0" w:line="360" w:lineRule="auto"/>
              <w:ind w:left="0" w:right="0" w:firstLine="0"/>
            </w:pPr>
            <w:r>
              <w:t xml:space="preserve">8 GB or more </w:t>
            </w:r>
          </w:p>
        </w:tc>
      </w:tr>
      <w:tr w:rsidR="002D4279" w14:paraId="5D1C15B8" w14:textId="77777777">
        <w:trPr>
          <w:trHeight w:val="629"/>
        </w:trPr>
        <w:tc>
          <w:tcPr>
            <w:tcW w:w="2948" w:type="dxa"/>
            <w:tcBorders>
              <w:top w:val="single" w:sz="6" w:space="0" w:color="000000"/>
              <w:left w:val="single" w:sz="6" w:space="0" w:color="000000"/>
              <w:bottom w:val="single" w:sz="6" w:space="0" w:color="000000"/>
              <w:right w:val="single" w:sz="6" w:space="0" w:color="000000"/>
            </w:tcBorders>
          </w:tcPr>
          <w:p w14:paraId="4898E3E6" w14:textId="77777777" w:rsidR="002D4279" w:rsidRDefault="00012E6E">
            <w:pPr>
              <w:spacing w:after="0" w:line="360" w:lineRule="auto"/>
              <w:ind w:left="2" w:right="0" w:firstLine="0"/>
            </w:pPr>
            <w:r>
              <w:t xml:space="preserve">GPU </w:t>
            </w:r>
          </w:p>
        </w:tc>
        <w:tc>
          <w:tcPr>
            <w:tcW w:w="5218" w:type="dxa"/>
            <w:tcBorders>
              <w:top w:val="single" w:sz="6" w:space="0" w:color="000000"/>
              <w:left w:val="single" w:sz="6" w:space="0" w:color="000000"/>
              <w:bottom w:val="single" w:sz="6" w:space="0" w:color="000000"/>
              <w:right w:val="single" w:sz="6" w:space="0" w:color="000000"/>
            </w:tcBorders>
          </w:tcPr>
          <w:p w14:paraId="2C6BD73B" w14:textId="77777777" w:rsidR="002D4279" w:rsidRDefault="00012E6E">
            <w:pPr>
              <w:spacing w:after="0" w:line="360" w:lineRule="auto"/>
              <w:ind w:left="0" w:right="0" w:firstLine="0"/>
            </w:pPr>
            <w:r>
              <w:t>Nvidia GPU with 4 GB or more VRAM</w:t>
            </w:r>
          </w:p>
          <w:p w14:paraId="402CC2C2" w14:textId="77777777" w:rsidR="002D4279" w:rsidRDefault="00012E6E">
            <w:pPr>
              <w:spacing w:after="0" w:line="360" w:lineRule="auto"/>
              <w:ind w:left="0" w:right="0" w:firstLine="0"/>
            </w:pPr>
            <w:r>
              <w:t>(1050Ti and above)</w:t>
            </w:r>
          </w:p>
          <w:p w14:paraId="10385B87" w14:textId="77777777" w:rsidR="002D4279" w:rsidRDefault="002D4279">
            <w:pPr>
              <w:spacing w:after="0" w:line="360" w:lineRule="auto"/>
              <w:ind w:left="0" w:right="0" w:firstLine="0"/>
            </w:pPr>
          </w:p>
        </w:tc>
      </w:tr>
    </w:tbl>
    <w:p w14:paraId="197A1F38" w14:textId="77777777" w:rsidR="002D4279" w:rsidRDefault="002D4279">
      <w:pPr>
        <w:spacing w:after="133" w:line="360" w:lineRule="auto"/>
        <w:ind w:left="0" w:right="0" w:firstLine="0"/>
        <w:rPr>
          <w:b/>
          <w:sz w:val="28"/>
        </w:rPr>
      </w:pPr>
    </w:p>
    <w:p w14:paraId="7D0C65FB" w14:textId="77777777" w:rsidR="002D4279" w:rsidRDefault="00012E6E">
      <w:pPr>
        <w:pStyle w:val="Heading3"/>
        <w:spacing w:line="360" w:lineRule="auto"/>
        <w:rPr>
          <w:highlight w:val="white"/>
        </w:rPr>
      </w:pPr>
      <w:bookmarkStart w:id="38" w:name="_Toc4106641"/>
      <w:r>
        <w:rPr>
          <w:highlight w:val="white"/>
        </w:rPr>
        <w:t>3.2.1. Sublime Text 3:</w:t>
      </w:r>
      <w:bookmarkEnd w:id="38"/>
    </w:p>
    <w:p w14:paraId="5FB148B1" w14:textId="77777777" w:rsidR="002D4279" w:rsidRDefault="00012E6E">
      <w:pPr>
        <w:spacing w:line="360" w:lineRule="auto"/>
        <w:ind w:firstLine="710"/>
        <w:rPr>
          <w:color w:val="auto"/>
          <w:szCs w:val="24"/>
        </w:rPr>
      </w:pPr>
      <w:r>
        <w:rPr>
          <w:szCs w:val="24"/>
        </w:rPr>
        <w:t>Sublime Text is a proprietary cross-platform source code editor with a Python application programming interface (API). It natively supports many programming languages and markup languages, and functions can be added by users with plugins, typically community-built and maintained under free-software licenses.</w:t>
      </w:r>
    </w:p>
    <w:p w14:paraId="2F3E878B" w14:textId="77777777" w:rsidR="002D4279" w:rsidRDefault="002D4279">
      <w:pPr>
        <w:spacing w:line="360" w:lineRule="auto"/>
        <w:rPr>
          <w:szCs w:val="24"/>
        </w:rPr>
      </w:pPr>
    </w:p>
    <w:p w14:paraId="0CE29FCA" w14:textId="77777777" w:rsidR="002D4279" w:rsidRDefault="002D4279">
      <w:pPr>
        <w:spacing w:line="360" w:lineRule="auto"/>
        <w:rPr>
          <w:szCs w:val="24"/>
        </w:rPr>
      </w:pPr>
    </w:p>
    <w:p w14:paraId="6D18B603" w14:textId="77777777" w:rsidR="002D4279" w:rsidRDefault="00012E6E">
      <w:pPr>
        <w:spacing w:line="360" w:lineRule="auto"/>
        <w:ind w:left="0" w:firstLine="0"/>
        <w:rPr>
          <w:szCs w:val="24"/>
        </w:rPr>
      </w:pPr>
      <w:r>
        <w:rPr>
          <w:szCs w:val="24"/>
        </w:rPr>
        <w:lastRenderedPageBreak/>
        <w:t>Features:</w:t>
      </w:r>
    </w:p>
    <w:p w14:paraId="680B82AE" w14:textId="77777777" w:rsidR="002D4279" w:rsidRDefault="00012E6E">
      <w:pPr>
        <w:spacing w:before="120" w:after="120" w:line="360" w:lineRule="auto"/>
        <w:rPr>
          <w:color w:val="222222"/>
          <w:szCs w:val="24"/>
        </w:rPr>
      </w:pPr>
      <w:r>
        <w:rPr>
          <w:color w:val="222222"/>
          <w:szCs w:val="24"/>
        </w:rPr>
        <w:t>The following is a list of features of Sublime Text:</w:t>
      </w:r>
    </w:p>
    <w:p w14:paraId="1CA13524" w14:textId="77777777" w:rsidR="002D4279" w:rsidRDefault="00012E6E">
      <w:pPr>
        <w:numPr>
          <w:ilvl w:val="0"/>
          <w:numId w:val="1"/>
        </w:numPr>
        <w:spacing w:before="60" w:after="20" w:line="360" w:lineRule="auto"/>
        <w:ind w:left="1080" w:right="0"/>
        <w:contextualSpacing/>
        <w:rPr>
          <w:color w:val="auto"/>
          <w:szCs w:val="24"/>
        </w:rPr>
      </w:pPr>
      <w:r>
        <w:rPr>
          <w:color w:val="222222"/>
          <w:szCs w:val="24"/>
        </w:rPr>
        <w:t>"Command palette" uses adaptive matching for quick keyboard invocation of arbitrary commands</w:t>
      </w:r>
    </w:p>
    <w:p w14:paraId="6F805714" w14:textId="77777777" w:rsidR="002D4279" w:rsidRDefault="00012E6E">
      <w:pPr>
        <w:numPr>
          <w:ilvl w:val="0"/>
          <w:numId w:val="1"/>
        </w:numPr>
        <w:spacing w:before="60" w:after="20" w:line="360" w:lineRule="auto"/>
        <w:ind w:left="1080" w:right="0"/>
        <w:contextualSpacing/>
        <w:rPr>
          <w:szCs w:val="24"/>
        </w:rPr>
      </w:pPr>
      <w:r>
        <w:rPr>
          <w:color w:val="222222"/>
          <w:szCs w:val="24"/>
        </w:rPr>
        <w:t>Simultaneous editing: simultaneously make the same interactive changes to multiple selected areas</w:t>
      </w:r>
    </w:p>
    <w:p w14:paraId="29999287" w14:textId="77777777" w:rsidR="002D4279" w:rsidRDefault="00012E6E">
      <w:pPr>
        <w:numPr>
          <w:ilvl w:val="0"/>
          <w:numId w:val="1"/>
        </w:numPr>
        <w:spacing w:before="60" w:after="20" w:line="360" w:lineRule="auto"/>
        <w:ind w:left="1080" w:right="0"/>
        <w:contextualSpacing/>
        <w:rPr>
          <w:szCs w:val="24"/>
        </w:rPr>
      </w:pPr>
      <w:r>
        <w:rPr>
          <w:color w:val="222222"/>
          <w:szCs w:val="24"/>
        </w:rPr>
        <w:t>Python-based plugin API</w:t>
      </w:r>
    </w:p>
    <w:p w14:paraId="03970D0E" w14:textId="77777777" w:rsidR="002D4279" w:rsidRDefault="00012E6E">
      <w:pPr>
        <w:numPr>
          <w:ilvl w:val="0"/>
          <w:numId w:val="1"/>
        </w:numPr>
        <w:spacing w:before="60" w:after="20" w:line="360" w:lineRule="auto"/>
        <w:ind w:left="1080" w:right="0"/>
        <w:contextualSpacing/>
        <w:rPr>
          <w:szCs w:val="24"/>
        </w:rPr>
      </w:pPr>
      <w:r>
        <w:rPr>
          <w:color w:val="222222"/>
          <w:szCs w:val="24"/>
        </w:rPr>
        <w:t>Project-specific preferences</w:t>
      </w:r>
    </w:p>
    <w:p w14:paraId="54DC748D" w14:textId="77777777" w:rsidR="002D4279" w:rsidRDefault="00012E6E">
      <w:pPr>
        <w:numPr>
          <w:ilvl w:val="0"/>
          <w:numId w:val="1"/>
        </w:numPr>
        <w:spacing w:before="60" w:after="20" w:line="360" w:lineRule="auto"/>
        <w:ind w:left="1080" w:right="0"/>
        <w:contextualSpacing/>
        <w:rPr>
          <w:szCs w:val="24"/>
        </w:rPr>
      </w:pPr>
      <w:r>
        <w:rPr>
          <w:color w:val="222222"/>
          <w:szCs w:val="24"/>
        </w:rPr>
        <w:t>Extensive customizability via JSON settings files, including project-specific and platform-specific settings</w:t>
      </w:r>
    </w:p>
    <w:p w14:paraId="28703458" w14:textId="77777777" w:rsidR="002D4279" w:rsidRDefault="00012E6E">
      <w:pPr>
        <w:numPr>
          <w:ilvl w:val="0"/>
          <w:numId w:val="1"/>
        </w:numPr>
        <w:spacing w:before="60" w:after="20" w:line="360" w:lineRule="auto"/>
        <w:ind w:left="1080" w:right="0"/>
        <w:contextualSpacing/>
        <w:rPr>
          <w:szCs w:val="24"/>
        </w:rPr>
      </w:pPr>
      <w:r>
        <w:rPr>
          <w:color w:val="222222"/>
          <w:szCs w:val="24"/>
        </w:rPr>
        <w:t>Cross-platform (Windows, macOS, and Linux) and Supportive Plugins for cross-platform.</w:t>
      </w:r>
    </w:p>
    <w:p w14:paraId="7394D5C1" w14:textId="77777777" w:rsidR="002D4279" w:rsidRDefault="00012E6E">
      <w:pPr>
        <w:numPr>
          <w:ilvl w:val="0"/>
          <w:numId w:val="1"/>
        </w:numPr>
        <w:spacing w:before="60" w:after="20" w:line="360" w:lineRule="auto"/>
        <w:ind w:left="1080" w:right="0"/>
        <w:contextualSpacing/>
        <w:rPr>
          <w:szCs w:val="24"/>
        </w:rPr>
      </w:pPr>
      <w:r>
        <w:rPr>
          <w:color w:val="222222"/>
          <w:szCs w:val="24"/>
        </w:rPr>
        <w:t xml:space="preserve">Compatible with many language grammars from </w:t>
      </w:r>
      <w:proofErr w:type="spellStart"/>
      <w:r>
        <w:rPr>
          <w:color w:val="222222"/>
          <w:szCs w:val="24"/>
        </w:rPr>
        <w:t>TextMate</w:t>
      </w:r>
      <w:proofErr w:type="spellEnd"/>
    </w:p>
    <w:p w14:paraId="2FD93963" w14:textId="77777777" w:rsidR="002D4279" w:rsidRDefault="00012E6E">
      <w:pPr>
        <w:spacing w:before="60" w:after="20" w:line="360" w:lineRule="auto"/>
        <w:ind w:firstLine="720"/>
        <w:rPr>
          <w:b/>
          <w:color w:val="222222"/>
          <w:sz w:val="28"/>
          <w:szCs w:val="28"/>
          <w:highlight w:val="white"/>
        </w:rPr>
      </w:pPr>
      <w:r>
        <w:rPr>
          <w:b/>
          <w:noProof/>
          <w:color w:val="222222"/>
          <w:sz w:val="28"/>
          <w:szCs w:val="28"/>
          <w:lang w:val="en-IN" w:eastAsia="en-IN"/>
        </w:rPr>
        <w:drawing>
          <wp:inline distT="0" distB="0" distL="0" distR="0" wp14:anchorId="63A6E07E" wp14:editId="13FF1C38">
            <wp:extent cx="5426075" cy="269113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26075" cy="2691130"/>
                    </a:xfrm>
                    <a:prstGeom prst="rect">
                      <a:avLst/>
                    </a:prstGeom>
                    <a:noFill/>
                    <a:ln>
                      <a:noFill/>
                    </a:ln>
                  </pic:spPr>
                </pic:pic>
              </a:graphicData>
            </a:graphic>
          </wp:inline>
        </w:drawing>
      </w:r>
    </w:p>
    <w:p w14:paraId="3B7B5093" w14:textId="77777777" w:rsidR="002D4279" w:rsidRDefault="00012E6E">
      <w:pPr>
        <w:pStyle w:val="Heading4"/>
        <w:spacing w:line="360" w:lineRule="auto"/>
        <w:rPr>
          <w:highlight w:val="white"/>
        </w:rPr>
      </w:pPr>
      <w:bookmarkStart w:id="39" w:name="_Toc3969276"/>
      <w:bookmarkStart w:id="40" w:name="_Toc3969598"/>
      <w:bookmarkStart w:id="41" w:name="_Toc3988173"/>
      <w:bookmarkStart w:id="42" w:name="_Toc4106667"/>
      <w:bookmarkStart w:id="43" w:name="_Toc3969547"/>
      <w:r>
        <w:rPr>
          <w:highlight w:val="white"/>
        </w:rPr>
        <w:t>Fig. 3.2.1.1</w:t>
      </w:r>
      <w:bookmarkEnd w:id="39"/>
      <w:r>
        <w:rPr>
          <w:highlight w:val="white"/>
        </w:rPr>
        <w:t xml:space="preserve"> Sublime Text 3</w:t>
      </w:r>
      <w:bookmarkEnd w:id="40"/>
      <w:bookmarkEnd w:id="41"/>
      <w:bookmarkEnd w:id="42"/>
      <w:bookmarkEnd w:id="43"/>
    </w:p>
    <w:p w14:paraId="04CEE76E" w14:textId="77777777" w:rsidR="002D4279" w:rsidRDefault="002D4279">
      <w:pPr>
        <w:spacing w:before="60" w:after="20" w:line="360" w:lineRule="auto"/>
        <w:ind w:left="0" w:firstLine="0"/>
        <w:rPr>
          <w:color w:val="222222"/>
          <w:szCs w:val="24"/>
        </w:rPr>
      </w:pPr>
    </w:p>
    <w:p w14:paraId="10911A24" w14:textId="77777777" w:rsidR="002D4279" w:rsidRDefault="00012E6E">
      <w:pPr>
        <w:pStyle w:val="Heading3"/>
        <w:spacing w:line="360" w:lineRule="auto"/>
        <w:rPr>
          <w:highlight w:val="white"/>
        </w:rPr>
      </w:pPr>
      <w:bookmarkStart w:id="44" w:name="_Toc4106642"/>
      <w:r>
        <w:t>3</w:t>
      </w:r>
      <w:r>
        <w:rPr>
          <w:highlight w:val="white"/>
        </w:rPr>
        <w:t>.2.2. Spyder IDE:</w:t>
      </w:r>
      <w:bookmarkEnd w:id="44"/>
    </w:p>
    <w:p w14:paraId="29A48CE1" w14:textId="77777777" w:rsidR="002D4279" w:rsidRDefault="00012E6E">
      <w:pPr>
        <w:spacing w:before="240" w:after="240" w:line="360" w:lineRule="auto"/>
        <w:ind w:firstLine="710"/>
        <w:rPr>
          <w:color w:val="222222"/>
          <w:szCs w:val="24"/>
          <w:highlight w:val="white"/>
        </w:rPr>
      </w:pPr>
      <w:r>
        <w:rPr>
          <w:color w:val="222222"/>
          <w:szCs w:val="24"/>
          <w:highlight w:val="white"/>
        </w:rPr>
        <w:t xml:space="preserve">Spyder is an open source cross-platform integrated development environment (IDE) for scientific programming in the Python language. Spyder integrates with a number of prominent packages in the scientific Python stack, including NumPy, SciPy, Matplotlib, pandas, </w:t>
      </w:r>
      <w:proofErr w:type="spellStart"/>
      <w:r>
        <w:rPr>
          <w:color w:val="222222"/>
          <w:szCs w:val="24"/>
          <w:highlight w:val="white"/>
        </w:rPr>
        <w:t>IPython</w:t>
      </w:r>
      <w:proofErr w:type="spellEnd"/>
      <w:r>
        <w:rPr>
          <w:color w:val="222222"/>
          <w:szCs w:val="24"/>
          <w:highlight w:val="white"/>
        </w:rPr>
        <w:t xml:space="preserve">, </w:t>
      </w:r>
      <w:proofErr w:type="spellStart"/>
      <w:r>
        <w:rPr>
          <w:color w:val="222222"/>
          <w:szCs w:val="24"/>
          <w:highlight w:val="white"/>
        </w:rPr>
        <w:t>SymPy</w:t>
      </w:r>
      <w:proofErr w:type="spellEnd"/>
      <w:r>
        <w:rPr>
          <w:color w:val="222222"/>
          <w:szCs w:val="24"/>
          <w:highlight w:val="white"/>
        </w:rPr>
        <w:t xml:space="preserve"> and </w:t>
      </w:r>
      <w:proofErr w:type="spellStart"/>
      <w:r>
        <w:rPr>
          <w:color w:val="222222"/>
          <w:szCs w:val="24"/>
          <w:highlight w:val="white"/>
        </w:rPr>
        <w:t>Cython</w:t>
      </w:r>
      <w:proofErr w:type="spellEnd"/>
      <w:r>
        <w:rPr>
          <w:color w:val="222222"/>
          <w:szCs w:val="24"/>
          <w:highlight w:val="white"/>
        </w:rPr>
        <w:t xml:space="preserve">, as well as </w:t>
      </w:r>
      <w:proofErr w:type="gramStart"/>
      <w:r>
        <w:rPr>
          <w:color w:val="222222"/>
          <w:szCs w:val="24"/>
          <w:highlight w:val="white"/>
        </w:rPr>
        <w:t>other</w:t>
      </w:r>
      <w:proofErr w:type="gramEnd"/>
      <w:r>
        <w:rPr>
          <w:color w:val="222222"/>
          <w:szCs w:val="24"/>
          <w:highlight w:val="white"/>
        </w:rPr>
        <w:t xml:space="preserve"> open source software. It is released under the MIT license.</w:t>
      </w:r>
    </w:p>
    <w:p w14:paraId="28BD5740" w14:textId="77777777" w:rsidR="002D4279" w:rsidRDefault="00012E6E">
      <w:pPr>
        <w:spacing w:before="120" w:after="120" w:line="360" w:lineRule="auto"/>
        <w:rPr>
          <w:color w:val="222222"/>
          <w:szCs w:val="24"/>
          <w:highlight w:val="white"/>
          <w:vertAlign w:val="superscript"/>
        </w:rPr>
      </w:pPr>
      <w:r>
        <w:rPr>
          <w:color w:val="222222"/>
          <w:szCs w:val="24"/>
          <w:highlight w:val="white"/>
        </w:rPr>
        <w:lastRenderedPageBreak/>
        <w:t>Features include:</w:t>
      </w:r>
    </w:p>
    <w:p w14:paraId="02C8FEFB" w14:textId="77777777" w:rsidR="002D4279" w:rsidRDefault="00012E6E">
      <w:pPr>
        <w:numPr>
          <w:ilvl w:val="0"/>
          <w:numId w:val="2"/>
        </w:numPr>
        <w:spacing w:before="60" w:after="20" w:line="360" w:lineRule="auto"/>
        <w:ind w:left="1080" w:right="0"/>
        <w:contextualSpacing/>
        <w:rPr>
          <w:color w:val="auto"/>
          <w:szCs w:val="24"/>
          <w:highlight w:val="white"/>
        </w:rPr>
      </w:pPr>
      <w:r>
        <w:rPr>
          <w:color w:val="222222"/>
          <w:szCs w:val="24"/>
          <w:highlight w:val="white"/>
        </w:rPr>
        <w:t>An editor with syntax highlighting, introspection, code completion</w:t>
      </w:r>
    </w:p>
    <w:p w14:paraId="73EA96A8"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 xml:space="preserve">Support for multiple </w:t>
      </w:r>
      <w:proofErr w:type="spellStart"/>
      <w:r>
        <w:rPr>
          <w:color w:val="222222"/>
          <w:szCs w:val="24"/>
          <w:highlight w:val="white"/>
        </w:rPr>
        <w:t>IPython</w:t>
      </w:r>
      <w:proofErr w:type="spellEnd"/>
      <w:r>
        <w:rPr>
          <w:color w:val="222222"/>
          <w:szCs w:val="24"/>
          <w:highlight w:val="white"/>
        </w:rPr>
        <w:t xml:space="preserve"> consoles</w:t>
      </w:r>
    </w:p>
    <w:p w14:paraId="09A2A313"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The ability to explore and edit variables from a GUI</w:t>
      </w:r>
    </w:p>
    <w:p w14:paraId="3F56B3A5"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A Help pane able to retrieve and render rich text documentation on functions, classes and methods automatically or on-demand</w:t>
      </w:r>
    </w:p>
    <w:p w14:paraId="7C368D11"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 xml:space="preserve">Static code analysis, powered by </w:t>
      </w:r>
      <w:proofErr w:type="spellStart"/>
      <w:r>
        <w:rPr>
          <w:color w:val="222222"/>
          <w:szCs w:val="24"/>
          <w:highlight w:val="white"/>
        </w:rPr>
        <w:t>Pylint</w:t>
      </w:r>
      <w:proofErr w:type="spellEnd"/>
    </w:p>
    <w:p w14:paraId="53CEB3FE"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A run-time Profiler, to benchmark code</w:t>
      </w:r>
    </w:p>
    <w:p w14:paraId="3BDC09FD"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Project support, allowing work on multiple development efforts simultaneously</w:t>
      </w:r>
    </w:p>
    <w:p w14:paraId="03780C46"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A built-in file explorer, for interacting with the filesystem and managing projects</w:t>
      </w:r>
    </w:p>
    <w:p w14:paraId="2F7B9958"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A "Find in Files" feature, allowing full regular expression search over a specified scope</w:t>
      </w:r>
    </w:p>
    <w:p w14:paraId="33B69C7C"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An online help browser, allowing users to search and view Python and package documentation inside the IDE</w:t>
      </w:r>
    </w:p>
    <w:p w14:paraId="7F9E20E0" w14:textId="77777777" w:rsidR="002D4279" w:rsidRDefault="00012E6E">
      <w:pPr>
        <w:numPr>
          <w:ilvl w:val="0"/>
          <w:numId w:val="2"/>
        </w:numPr>
        <w:spacing w:before="60" w:after="20" w:line="360" w:lineRule="auto"/>
        <w:ind w:left="1080" w:right="0"/>
        <w:contextualSpacing/>
        <w:rPr>
          <w:szCs w:val="24"/>
          <w:highlight w:val="white"/>
        </w:rPr>
      </w:pPr>
      <w:r>
        <w:rPr>
          <w:color w:val="222222"/>
          <w:szCs w:val="24"/>
          <w:highlight w:val="white"/>
        </w:rPr>
        <w:t>A history log, recording every user command entered in each console</w:t>
      </w:r>
    </w:p>
    <w:p w14:paraId="70603DCA" w14:textId="77777777" w:rsidR="002D4279" w:rsidRDefault="002D4279">
      <w:pPr>
        <w:spacing w:before="60" w:after="20" w:line="360" w:lineRule="auto"/>
        <w:ind w:left="0" w:right="0" w:firstLine="0"/>
        <w:contextualSpacing/>
        <w:rPr>
          <w:szCs w:val="24"/>
          <w:highlight w:val="white"/>
        </w:rPr>
      </w:pPr>
    </w:p>
    <w:p w14:paraId="372F5782" w14:textId="77777777" w:rsidR="002D4279" w:rsidRDefault="002D4279">
      <w:pPr>
        <w:rPr>
          <w:highlight w:val="white"/>
        </w:rPr>
      </w:pPr>
    </w:p>
    <w:p w14:paraId="2E3CEA13" w14:textId="77777777" w:rsidR="002D4279" w:rsidRDefault="00012E6E">
      <w:pPr>
        <w:pStyle w:val="Heading3"/>
        <w:spacing w:line="360" w:lineRule="auto"/>
        <w:rPr>
          <w:highlight w:val="white"/>
        </w:rPr>
      </w:pPr>
      <w:bookmarkStart w:id="45" w:name="_Toc4106643"/>
      <w:r>
        <w:rPr>
          <w:highlight w:val="white"/>
        </w:rPr>
        <w:t xml:space="preserve">3.2.3. </w:t>
      </w:r>
      <w:proofErr w:type="spellStart"/>
      <w:r>
        <w:rPr>
          <w:highlight w:val="white"/>
        </w:rPr>
        <w:t>Jupyter</w:t>
      </w:r>
      <w:proofErr w:type="spellEnd"/>
      <w:r>
        <w:rPr>
          <w:highlight w:val="white"/>
        </w:rPr>
        <w:t xml:space="preserve"> Notebook:</w:t>
      </w:r>
      <w:bookmarkEnd w:id="45"/>
    </w:p>
    <w:p w14:paraId="71EC9831" w14:textId="77777777" w:rsidR="002D4279" w:rsidRDefault="00012E6E">
      <w:pPr>
        <w:spacing w:before="240" w:after="120" w:line="360" w:lineRule="auto"/>
        <w:ind w:firstLine="710"/>
        <w:rPr>
          <w:color w:val="222222"/>
          <w:szCs w:val="24"/>
          <w:highlight w:val="white"/>
        </w:rPr>
      </w:pPr>
      <w:proofErr w:type="spellStart"/>
      <w:r>
        <w:rPr>
          <w:color w:val="222222"/>
          <w:szCs w:val="24"/>
          <w:highlight w:val="white"/>
        </w:rPr>
        <w:t>Jupyter</w:t>
      </w:r>
      <w:proofErr w:type="spellEnd"/>
      <w:r>
        <w:rPr>
          <w:color w:val="222222"/>
          <w:szCs w:val="24"/>
          <w:highlight w:val="white"/>
        </w:rPr>
        <w:t xml:space="preserve"> Notebook (Formerly </w:t>
      </w:r>
      <w:proofErr w:type="spellStart"/>
      <w:r>
        <w:rPr>
          <w:color w:val="222222"/>
          <w:szCs w:val="24"/>
          <w:highlight w:val="white"/>
        </w:rPr>
        <w:t>IPython</w:t>
      </w:r>
      <w:proofErr w:type="spellEnd"/>
      <w:r>
        <w:rPr>
          <w:color w:val="222222"/>
          <w:szCs w:val="24"/>
          <w:highlight w:val="white"/>
        </w:rPr>
        <w:t xml:space="preserve"> Notebooks) is a web-based interactive computational environment for creating </w:t>
      </w:r>
      <w:proofErr w:type="spellStart"/>
      <w:r>
        <w:rPr>
          <w:color w:val="222222"/>
          <w:szCs w:val="24"/>
          <w:highlight w:val="white"/>
        </w:rPr>
        <w:t>Jupyter</w:t>
      </w:r>
      <w:proofErr w:type="spellEnd"/>
      <w:r>
        <w:rPr>
          <w:color w:val="222222"/>
          <w:szCs w:val="24"/>
          <w:highlight w:val="white"/>
        </w:rPr>
        <w:t xml:space="preserve"> notebooks documents. The "notebook" term can colloquially </w:t>
      </w:r>
      <w:proofErr w:type="gramStart"/>
      <w:r>
        <w:rPr>
          <w:color w:val="222222"/>
          <w:szCs w:val="24"/>
          <w:highlight w:val="white"/>
        </w:rPr>
        <w:t>make reference</w:t>
      </w:r>
      <w:proofErr w:type="gramEnd"/>
      <w:r>
        <w:rPr>
          <w:color w:val="222222"/>
          <w:szCs w:val="24"/>
          <w:highlight w:val="white"/>
        </w:rPr>
        <w:t xml:space="preserve"> to many different entities, mainly the </w:t>
      </w:r>
      <w:proofErr w:type="spellStart"/>
      <w:r>
        <w:rPr>
          <w:color w:val="222222"/>
          <w:szCs w:val="24"/>
          <w:highlight w:val="white"/>
        </w:rPr>
        <w:t>Jupyter</w:t>
      </w:r>
      <w:proofErr w:type="spellEnd"/>
      <w:r>
        <w:rPr>
          <w:color w:val="222222"/>
          <w:szCs w:val="24"/>
          <w:highlight w:val="white"/>
        </w:rPr>
        <w:t xml:space="preserve"> web application, </w:t>
      </w:r>
      <w:proofErr w:type="spellStart"/>
      <w:r>
        <w:rPr>
          <w:color w:val="222222"/>
          <w:szCs w:val="24"/>
          <w:highlight w:val="white"/>
        </w:rPr>
        <w:t>Jupyter</w:t>
      </w:r>
      <w:proofErr w:type="spellEnd"/>
      <w:r>
        <w:rPr>
          <w:color w:val="222222"/>
          <w:szCs w:val="24"/>
          <w:highlight w:val="white"/>
        </w:rPr>
        <w:t xml:space="preserve"> python web server, or </w:t>
      </w:r>
      <w:proofErr w:type="spellStart"/>
      <w:r>
        <w:rPr>
          <w:color w:val="222222"/>
          <w:szCs w:val="24"/>
          <w:highlight w:val="white"/>
        </w:rPr>
        <w:t>Jupyter</w:t>
      </w:r>
      <w:proofErr w:type="spellEnd"/>
      <w:r>
        <w:rPr>
          <w:color w:val="222222"/>
          <w:szCs w:val="24"/>
          <w:highlight w:val="white"/>
        </w:rPr>
        <w:t xml:space="preserve"> document format depending on context. A </w:t>
      </w:r>
      <w:proofErr w:type="spellStart"/>
      <w:r>
        <w:rPr>
          <w:color w:val="222222"/>
          <w:szCs w:val="24"/>
          <w:highlight w:val="white"/>
        </w:rPr>
        <w:t>Jupyter</w:t>
      </w:r>
      <w:proofErr w:type="spellEnd"/>
      <w:r>
        <w:rPr>
          <w:color w:val="222222"/>
          <w:szCs w:val="24"/>
          <w:highlight w:val="white"/>
        </w:rPr>
        <w:t xml:space="preserve"> Notebook document is a JSON document, following a versioned schema, and containing an ordered list of input/output cells which can contain code, text (using Markdown), mathematics, plots and rich media, usually ending with the </w:t>
      </w:r>
      <w:proofErr w:type="gramStart"/>
      <w:r>
        <w:rPr>
          <w:color w:val="222222"/>
          <w:szCs w:val="24"/>
          <w:highlight w:val="white"/>
        </w:rPr>
        <w:t>".</w:t>
      </w:r>
      <w:proofErr w:type="spellStart"/>
      <w:r>
        <w:rPr>
          <w:color w:val="222222"/>
          <w:szCs w:val="24"/>
          <w:highlight w:val="white"/>
        </w:rPr>
        <w:t>ipynb</w:t>
      </w:r>
      <w:proofErr w:type="spellEnd"/>
      <w:proofErr w:type="gramEnd"/>
      <w:r>
        <w:rPr>
          <w:color w:val="222222"/>
          <w:szCs w:val="24"/>
          <w:highlight w:val="white"/>
        </w:rPr>
        <w:t>" extension.</w:t>
      </w:r>
    </w:p>
    <w:p w14:paraId="1C977FF9" w14:textId="77777777" w:rsidR="002D4279" w:rsidRDefault="00012E6E">
      <w:pPr>
        <w:spacing w:before="120" w:after="120" w:line="360" w:lineRule="auto"/>
        <w:rPr>
          <w:color w:val="222222"/>
          <w:szCs w:val="24"/>
          <w:highlight w:val="white"/>
        </w:rPr>
      </w:pPr>
      <w:proofErr w:type="spellStart"/>
      <w:r>
        <w:rPr>
          <w:color w:val="222222"/>
          <w:szCs w:val="24"/>
          <w:highlight w:val="white"/>
        </w:rPr>
        <w:t>Jupyter</w:t>
      </w:r>
      <w:proofErr w:type="spellEnd"/>
      <w:r>
        <w:rPr>
          <w:color w:val="222222"/>
          <w:szCs w:val="24"/>
          <w:highlight w:val="white"/>
        </w:rPr>
        <w:t xml:space="preserve"> notebooks document can be converted to </w:t>
      </w:r>
      <w:proofErr w:type="gramStart"/>
      <w:r>
        <w:rPr>
          <w:color w:val="222222"/>
          <w:szCs w:val="24"/>
          <w:highlight w:val="white"/>
        </w:rPr>
        <w:t>a number of</w:t>
      </w:r>
      <w:proofErr w:type="gramEnd"/>
      <w:r>
        <w:rPr>
          <w:color w:val="222222"/>
          <w:szCs w:val="24"/>
          <w:highlight w:val="white"/>
        </w:rPr>
        <w:t xml:space="preserve"> open standard output formats (HTML, presentation slides, LaTeX, PDF, </w:t>
      </w:r>
      <w:proofErr w:type="spellStart"/>
      <w:r>
        <w:rPr>
          <w:color w:val="222222"/>
          <w:szCs w:val="24"/>
          <w:highlight w:val="white"/>
        </w:rPr>
        <w:t>ReStructuredText</w:t>
      </w:r>
      <w:proofErr w:type="spellEnd"/>
      <w:r>
        <w:rPr>
          <w:color w:val="222222"/>
          <w:szCs w:val="24"/>
          <w:highlight w:val="white"/>
        </w:rPr>
        <w:t xml:space="preserve">, Markdown, Python) through 'Download As' in the web interface, via the </w:t>
      </w:r>
      <w:proofErr w:type="spellStart"/>
      <w:r>
        <w:rPr>
          <w:color w:val="222222"/>
          <w:szCs w:val="24"/>
          <w:highlight w:val="white"/>
        </w:rPr>
        <w:t>nbconvert</w:t>
      </w:r>
      <w:proofErr w:type="spellEnd"/>
      <w:r>
        <w:rPr>
          <w:color w:val="222222"/>
          <w:szCs w:val="24"/>
          <w:highlight w:val="white"/>
        </w:rPr>
        <w:t xml:space="preserve"> library or '</w:t>
      </w:r>
      <w:proofErr w:type="spellStart"/>
      <w:r>
        <w:rPr>
          <w:color w:val="222222"/>
          <w:szCs w:val="24"/>
          <w:highlight w:val="white"/>
        </w:rPr>
        <w:t>jupyter</w:t>
      </w:r>
      <w:proofErr w:type="spellEnd"/>
      <w:r>
        <w:rPr>
          <w:color w:val="222222"/>
          <w:szCs w:val="24"/>
          <w:highlight w:val="white"/>
        </w:rPr>
        <w:t xml:space="preserve"> </w:t>
      </w:r>
      <w:proofErr w:type="spellStart"/>
      <w:r>
        <w:rPr>
          <w:color w:val="222222"/>
          <w:szCs w:val="24"/>
          <w:highlight w:val="white"/>
        </w:rPr>
        <w:t>nbconvert</w:t>
      </w:r>
      <w:proofErr w:type="spellEnd"/>
      <w:r>
        <w:rPr>
          <w:color w:val="222222"/>
          <w:szCs w:val="24"/>
          <w:highlight w:val="white"/>
        </w:rPr>
        <w:t>' command line interface in a shell.</w:t>
      </w:r>
    </w:p>
    <w:p w14:paraId="7B1523C8" w14:textId="77777777" w:rsidR="002D4279" w:rsidRDefault="00012E6E">
      <w:pPr>
        <w:spacing w:before="120" w:after="120" w:line="360" w:lineRule="auto"/>
        <w:jc w:val="center"/>
        <w:rPr>
          <w:color w:val="222222"/>
          <w:szCs w:val="24"/>
          <w:highlight w:val="white"/>
        </w:rPr>
      </w:pPr>
      <w:r>
        <w:rPr>
          <w:noProof/>
          <w:highlight w:val="white"/>
          <w:lang w:val="en-IN" w:eastAsia="en-IN"/>
        </w:rPr>
        <w:lastRenderedPageBreak/>
        <w:drawing>
          <wp:inline distT="0" distB="0" distL="0" distR="0" wp14:anchorId="3CEA3DAD" wp14:editId="014CEB92">
            <wp:extent cx="3283585" cy="2909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300042" cy="2924402"/>
                    </a:xfrm>
                    <a:prstGeom prst="rect">
                      <a:avLst/>
                    </a:prstGeom>
                    <a:noFill/>
                    <a:ln>
                      <a:noFill/>
                    </a:ln>
                  </pic:spPr>
                </pic:pic>
              </a:graphicData>
            </a:graphic>
          </wp:inline>
        </w:drawing>
      </w:r>
    </w:p>
    <w:p w14:paraId="750AB5ED" w14:textId="77777777" w:rsidR="002D4279" w:rsidRDefault="00012E6E">
      <w:pPr>
        <w:pStyle w:val="Heading4"/>
        <w:spacing w:line="360" w:lineRule="auto"/>
        <w:rPr>
          <w:highlight w:val="white"/>
        </w:rPr>
      </w:pPr>
      <w:bookmarkStart w:id="46" w:name="_Toc4106668"/>
      <w:r>
        <w:rPr>
          <w:highlight w:val="white"/>
        </w:rPr>
        <w:t xml:space="preserve">Fig. 3.2.3.1 </w:t>
      </w:r>
      <w:proofErr w:type="spellStart"/>
      <w:proofErr w:type="gramStart"/>
      <w:r>
        <w:rPr>
          <w:highlight w:val="white"/>
        </w:rPr>
        <w:t>Jupyter</w:t>
      </w:r>
      <w:proofErr w:type="spellEnd"/>
      <w:r>
        <w:rPr>
          <w:highlight w:val="white"/>
        </w:rPr>
        <w:t xml:space="preserve">  Notebook</w:t>
      </w:r>
      <w:bookmarkEnd w:id="46"/>
      <w:proofErr w:type="gramEnd"/>
    </w:p>
    <w:p w14:paraId="36F2321F" w14:textId="77777777" w:rsidR="002D4279" w:rsidRDefault="002D4279">
      <w:pPr>
        <w:spacing w:before="120" w:after="120" w:line="360" w:lineRule="auto"/>
        <w:ind w:left="0" w:firstLine="0"/>
        <w:rPr>
          <w:color w:val="222222"/>
          <w:szCs w:val="24"/>
          <w:highlight w:val="white"/>
        </w:rPr>
      </w:pPr>
    </w:p>
    <w:p w14:paraId="04798DD5" w14:textId="77777777" w:rsidR="002D4279" w:rsidRDefault="00012E6E">
      <w:pPr>
        <w:spacing w:before="120" w:after="120" w:line="360" w:lineRule="auto"/>
        <w:rPr>
          <w:color w:val="222222"/>
          <w:szCs w:val="24"/>
          <w:highlight w:val="white"/>
        </w:rPr>
      </w:pPr>
      <w:r>
        <w:rPr>
          <w:color w:val="222222"/>
          <w:szCs w:val="24"/>
          <w:highlight w:val="white"/>
        </w:rPr>
        <w:t xml:space="preserve">To simplify </w:t>
      </w:r>
      <w:proofErr w:type="spellStart"/>
      <w:r>
        <w:rPr>
          <w:color w:val="222222"/>
          <w:szCs w:val="24"/>
          <w:highlight w:val="white"/>
        </w:rPr>
        <w:t>visualisation</w:t>
      </w:r>
      <w:proofErr w:type="spellEnd"/>
      <w:r>
        <w:rPr>
          <w:color w:val="222222"/>
          <w:szCs w:val="24"/>
          <w:highlight w:val="white"/>
        </w:rPr>
        <w:t xml:space="preserve"> of </w:t>
      </w:r>
      <w:proofErr w:type="spellStart"/>
      <w:r>
        <w:rPr>
          <w:color w:val="222222"/>
          <w:szCs w:val="24"/>
          <w:highlight w:val="white"/>
        </w:rPr>
        <w:t>Jupyter</w:t>
      </w:r>
      <w:proofErr w:type="spellEnd"/>
      <w:r>
        <w:rPr>
          <w:color w:val="222222"/>
          <w:szCs w:val="24"/>
          <w:highlight w:val="white"/>
        </w:rPr>
        <w:t xml:space="preserve"> notebook documents on the web, the </w:t>
      </w:r>
      <w:proofErr w:type="spellStart"/>
      <w:r>
        <w:rPr>
          <w:color w:val="222222"/>
          <w:szCs w:val="24"/>
          <w:highlight w:val="white"/>
        </w:rPr>
        <w:t>nbconvert</w:t>
      </w:r>
      <w:proofErr w:type="spellEnd"/>
      <w:r>
        <w:rPr>
          <w:color w:val="222222"/>
          <w:szCs w:val="24"/>
          <w:highlight w:val="white"/>
        </w:rPr>
        <w:t xml:space="preserve"> library is provided as a service through </w:t>
      </w:r>
      <w:proofErr w:type="spellStart"/>
      <w:r>
        <w:rPr>
          <w:color w:val="222222"/>
          <w:szCs w:val="24"/>
          <w:highlight w:val="white"/>
        </w:rPr>
        <w:t>NbViewer</w:t>
      </w:r>
      <w:proofErr w:type="spellEnd"/>
      <w:r>
        <w:rPr>
          <w:color w:val="222222"/>
          <w:szCs w:val="24"/>
          <w:highlight w:val="white"/>
        </w:rPr>
        <w:t xml:space="preserve"> which can take a URL to any publicly available notebook document, convert it to HTML on the file and display it to the user.</w:t>
      </w:r>
    </w:p>
    <w:p w14:paraId="4642CB31" w14:textId="77777777" w:rsidR="002D4279" w:rsidRDefault="002D4279">
      <w:pPr>
        <w:spacing w:before="120" w:after="120" w:line="360" w:lineRule="auto"/>
        <w:rPr>
          <w:color w:val="222222"/>
          <w:szCs w:val="24"/>
          <w:highlight w:val="white"/>
        </w:rPr>
      </w:pPr>
    </w:p>
    <w:p w14:paraId="0B79F417" w14:textId="77777777" w:rsidR="002D4279" w:rsidRDefault="00012E6E">
      <w:pPr>
        <w:pStyle w:val="Heading2"/>
        <w:rPr>
          <w:highlight w:val="white"/>
        </w:rPr>
      </w:pPr>
      <w:bookmarkStart w:id="47" w:name="_Toc4106644"/>
      <w:r>
        <w:rPr>
          <w:highlight w:val="white"/>
        </w:rPr>
        <w:t xml:space="preserve">3.2.4. Google </w:t>
      </w:r>
      <w:proofErr w:type="spellStart"/>
      <w:r>
        <w:rPr>
          <w:highlight w:val="white"/>
        </w:rPr>
        <w:t>Colaboratory</w:t>
      </w:r>
      <w:bookmarkEnd w:id="47"/>
      <w:proofErr w:type="spellEnd"/>
    </w:p>
    <w:p w14:paraId="6095CF4D" w14:textId="77777777" w:rsidR="002D4279" w:rsidRDefault="00012E6E">
      <w:pPr>
        <w:pStyle w:val="NormalWeb"/>
        <w:shd w:val="clear" w:color="auto" w:fill="FFFFFF"/>
        <w:spacing w:before="0" w:beforeAutospacing="0" w:after="0" w:afterAutospacing="0" w:line="360" w:lineRule="auto"/>
        <w:ind w:firstLine="720"/>
        <w:jc w:val="both"/>
        <w:rPr>
          <w:color w:val="212121"/>
        </w:rPr>
      </w:pPr>
      <w:proofErr w:type="spellStart"/>
      <w:r>
        <w:rPr>
          <w:color w:val="212121"/>
        </w:rPr>
        <w:t>Colaboratory</w:t>
      </w:r>
      <w:proofErr w:type="spellEnd"/>
      <w:r>
        <w:rPr>
          <w:color w:val="212121"/>
        </w:rPr>
        <w:t xml:space="preserve"> is a free </w:t>
      </w:r>
      <w:proofErr w:type="spellStart"/>
      <w:r>
        <w:rPr>
          <w:color w:val="212121"/>
        </w:rPr>
        <w:t>Jupyter</w:t>
      </w:r>
      <w:proofErr w:type="spellEnd"/>
      <w:r>
        <w:rPr>
          <w:color w:val="212121"/>
        </w:rPr>
        <w:t xml:space="preserve"> notebook environment that requires no setup and runs entirely in the cloud. With </w:t>
      </w:r>
      <w:proofErr w:type="spellStart"/>
      <w:r>
        <w:rPr>
          <w:color w:val="212121"/>
        </w:rPr>
        <w:t>Colaboratory</w:t>
      </w:r>
      <w:proofErr w:type="spellEnd"/>
      <w:r>
        <w:rPr>
          <w:color w:val="212121"/>
        </w:rPr>
        <w:t xml:space="preserve"> you can write and execute code, save and share your analyses, and access powerful computing resources, all for free from your browser.</w:t>
      </w:r>
    </w:p>
    <w:p w14:paraId="6E3E989C" w14:textId="77777777" w:rsidR="002D4279" w:rsidRDefault="00012E6E">
      <w:pPr>
        <w:pStyle w:val="NormalWeb"/>
        <w:shd w:val="clear" w:color="auto" w:fill="FFFFFF"/>
        <w:spacing w:before="0" w:beforeAutospacing="0" w:after="0" w:afterAutospacing="0" w:line="360" w:lineRule="auto"/>
        <w:jc w:val="both"/>
        <w:rPr>
          <w:color w:val="212121"/>
        </w:rPr>
      </w:pPr>
      <w:proofErr w:type="spellStart"/>
      <w:r>
        <w:rPr>
          <w:color w:val="212121"/>
        </w:rPr>
        <w:t>Colab</w:t>
      </w:r>
      <w:proofErr w:type="spellEnd"/>
      <w:r>
        <w:rPr>
          <w:color w:val="212121"/>
        </w:rPr>
        <w:t xml:space="preserve"> provides GPUs and TPUs to run and execute Deep learning models using google cloud services for free. </w:t>
      </w:r>
    </w:p>
    <w:p w14:paraId="72717821" w14:textId="77777777" w:rsidR="002D4279" w:rsidRDefault="002D4279">
      <w:pPr>
        <w:rPr>
          <w:highlight w:val="white"/>
        </w:rPr>
      </w:pPr>
    </w:p>
    <w:p w14:paraId="061A73B7" w14:textId="77777777" w:rsidR="002D4279" w:rsidRDefault="00012E6E">
      <w:pPr>
        <w:spacing w:after="160" w:line="259" w:lineRule="auto"/>
        <w:ind w:left="0" w:right="0" w:firstLine="0"/>
        <w:jc w:val="left"/>
        <w:rPr>
          <w:b/>
          <w:sz w:val="32"/>
        </w:rPr>
      </w:pPr>
      <w:r>
        <w:br w:type="page"/>
      </w:r>
    </w:p>
    <w:p w14:paraId="3FD5F258" w14:textId="77777777" w:rsidR="002D4279" w:rsidRDefault="00012E6E">
      <w:pPr>
        <w:pStyle w:val="Heading1"/>
      </w:pPr>
      <w:bookmarkStart w:id="48" w:name="_Toc3938336"/>
      <w:bookmarkStart w:id="49" w:name="_Toc4106650"/>
      <w:r>
        <w:lastRenderedPageBreak/>
        <w:t>4. Implementation</w:t>
      </w:r>
      <w:bookmarkEnd w:id="48"/>
      <w:r>
        <w:t xml:space="preserve"> </w:t>
      </w:r>
    </w:p>
    <w:p w14:paraId="0DBF0306" w14:textId="77777777" w:rsidR="002D4279" w:rsidRDefault="00012E6E">
      <w:pPr>
        <w:spacing w:after="115" w:line="259" w:lineRule="auto"/>
        <w:ind w:left="0" w:right="0" w:firstLine="0"/>
        <w:jc w:val="left"/>
      </w:pPr>
      <w:r>
        <w:t xml:space="preserve"> </w:t>
      </w:r>
    </w:p>
    <w:p w14:paraId="73E3A39D" w14:textId="77777777" w:rsidR="002D4279" w:rsidRDefault="00012E6E">
      <w:pPr>
        <w:pStyle w:val="Heading2"/>
      </w:pPr>
      <w:bookmarkStart w:id="50" w:name="_Toc3938337"/>
      <w:r>
        <w:t>4.</w:t>
      </w:r>
      <w:bookmarkEnd w:id="50"/>
      <w:r>
        <w:t xml:space="preserve">1. Introduction </w:t>
      </w:r>
    </w:p>
    <w:p w14:paraId="7F08C534" w14:textId="77777777" w:rsidR="002D4279" w:rsidRDefault="00012E6E">
      <w:pPr>
        <w:ind w:left="0" w:right="53" w:firstLine="725"/>
      </w:pPr>
      <w:r>
        <w:t xml:space="preserve">The success of the software product is determined only when it is successfully implemented according to the requirements. The analysis and the design of the proposed system provide a perfect platform to implement the idea using the specified technology in the desired environment. The implementation of our system is made user friendly. </w:t>
      </w:r>
    </w:p>
    <w:p w14:paraId="0E824FCF" w14:textId="77777777" w:rsidR="002D4279" w:rsidRDefault="00012E6E">
      <w:pPr>
        <w:ind w:left="-5" w:right="53" w:firstLine="725"/>
      </w:pPr>
      <w:r>
        <w:t xml:space="preserve">Any software project is designed in modules and the project is said to be successfully implemented when each of the module is executed individually to obtain the expected result and, when all the modules are integrated and run together without any errors. </w:t>
      </w:r>
    </w:p>
    <w:p w14:paraId="383C6BAD" w14:textId="77777777" w:rsidR="002D4279" w:rsidRDefault="002D4279">
      <w:pPr>
        <w:ind w:left="-5" w:right="53"/>
      </w:pPr>
    </w:p>
    <w:p w14:paraId="00FB9D86" w14:textId="77777777" w:rsidR="002D4279" w:rsidRDefault="00012E6E">
      <w:pPr>
        <w:pStyle w:val="Heading2"/>
      </w:pPr>
      <w:r>
        <w:t>4.2. The Dataset</w:t>
      </w:r>
    </w:p>
    <w:p w14:paraId="4FD6D0B5" w14:textId="77777777" w:rsidR="002D4279" w:rsidRDefault="00012E6E">
      <w:pPr>
        <w:ind w:firstLine="710"/>
      </w:pPr>
      <w:r>
        <w:t xml:space="preserve">The dataset we used to train is called the Million Songs Dataset. It is taken from </w:t>
      </w:r>
      <w:proofErr w:type="spellStart"/>
      <w:r>
        <w:t>Labrosa</w:t>
      </w:r>
      <w:proofErr w:type="spellEnd"/>
      <w:r>
        <w:t xml:space="preserve"> Columbia (</w:t>
      </w:r>
      <w:r>
        <w:rPr>
          <w:szCs w:val="24"/>
        </w:rPr>
        <w:t>https://labrosa.ee.columbia.edu/millionsong/). It consists of various attributes relating to the different songs in the system. The second dataset is (https://static.turi.com/datasets/millionsong/10000.txt) gives the songs and the number of clicks by users.</w:t>
      </w:r>
    </w:p>
    <w:p w14:paraId="7F117DFA" w14:textId="77777777" w:rsidR="002D4279" w:rsidRDefault="002D4279"/>
    <w:p w14:paraId="5D1ADD66" w14:textId="77777777" w:rsidR="002D4279" w:rsidRDefault="00012E6E">
      <w:pPr>
        <w:pStyle w:val="Heading2"/>
      </w:pPr>
      <w:r>
        <w:t>4.3. Preprocessing</w:t>
      </w:r>
    </w:p>
    <w:p w14:paraId="6AAC7C60" w14:textId="77777777" w:rsidR="002D4279" w:rsidRDefault="00012E6E">
      <w:pPr>
        <w:ind w:firstLine="710"/>
      </w:pPr>
      <w:r>
        <w:t>The songs from both the datasets are merged and each user’s songs and the number of clicks is stored in a matrix called cooccurrence matrix. This is used to perform the item similarity on it, to give the final recommendations.</w:t>
      </w:r>
    </w:p>
    <w:p w14:paraId="762C6569" w14:textId="77777777" w:rsidR="002D4279" w:rsidRDefault="002D4279"/>
    <w:p w14:paraId="203B549F" w14:textId="77777777" w:rsidR="002D4279" w:rsidRDefault="00012E6E">
      <w:pPr>
        <w:pStyle w:val="Heading2"/>
      </w:pPr>
      <w:r>
        <w:t>4.4. Model</w:t>
      </w:r>
    </w:p>
    <w:p w14:paraId="1F2A2BC2" w14:textId="77777777" w:rsidR="002D4279" w:rsidRDefault="00012E6E">
      <w:pPr>
        <w:ind w:firstLine="710"/>
      </w:pPr>
      <w:r>
        <w:t>The Co-occurrence matrix is then subjected to the python set functions, union and intersection to update the values in the matrix. The songs are then given ranks and sorted in a list which is subsequently printed.</w:t>
      </w:r>
    </w:p>
    <w:p w14:paraId="2FDD7CB5" w14:textId="77777777" w:rsidR="002D4279" w:rsidRDefault="002D4279">
      <w:pPr>
        <w:spacing w:after="60" w:line="259" w:lineRule="auto"/>
        <w:ind w:left="0" w:right="1020" w:firstLine="0"/>
      </w:pPr>
    </w:p>
    <w:p w14:paraId="5F05ED51" w14:textId="77777777" w:rsidR="002D4279" w:rsidRDefault="002D4279">
      <w:pPr>
        <w:spacing w:after="60" w:line="259" w:lineRule="auto"/>
        <w:ind w:left="0" w:right="1020" w:firstLine="0"/>
      </w:pPr>
    </w:p>
    <w:p w14:paraId="016E13CC" w14:textId="77777777" w:rsidR="002D4279" w:rsidRDefault="002D4279">
      <w:pPr>
        <w:spacing w:after="60" w:line="259" w:lineRule="auto"/>
        <w:ind w:left="0" w:right="1020" w:firstLine="0"/>
      </w:pPr>
    </w:p>
    <w:p w14:paraId="76FA24A4" w14:textId="77777777" w:rsidR="002D4279" w:rsidRDefault="00012E6E">
      <w:pPr>
        <w:pStyle w:val="Heading2"/>
        <w:spacing w:line="480" w:lineRule="auto"/>
        <w:jc w:val="center"/>
      </w:pPr>
      <w:bookmarkStart w:id="51" w:name="_Toc3938339"/>
      <w:bookmarkStart w:id="52" w:name="_Toc4106653"/>
      <w:bookmarkEnd w:id="49"/>
      <w:r>
        <w:lastRenderedPageBreak/>
        <w:t xml:space="preserve">5. </w:t>
      </w:r>
      <w:r>
        <w:rPr>
          <w:rStyle w:val="Heading1Char"/>
          <w:b/>
        </w:rPr>
        <w:t>Results</w:t>
      </w:r>
      <w:bookmarkEnd w:id="51"/>
    </w:p>
    <w:p w14:paraId="755C95DF" w14:textId="77777777" w:rsidR="002D4279" w:rsidRDefault="00012E6E">
      <w:pPr>
        <w:pStyle w:val="Heading2"/>
      </w:pPr>
      <w:bookmarkStart w:id="53" w:name="_Toc3938340"/>
      <w:r>
        <w:t>5.</w:t>
      </w:r>
      <w:bookmarkEnd w:id="53"/>
      <w:r>
        <w:t>1. Introduction</w:t>
      </w:r>
    </w:p>
    <w:p w14:paraId="7BEE7FC6" w14:textId="77777777" w:rsidR="002D4279" w:rsidRDefault="00012E6E">
      <w:pPr>
        <w:spacing w:after="112" w:line="259" w:lineRule="auto"/>
        <w:ind w:left="0" w:right="0" w:firstLine="0"/>
        <w:jc w:val="left"/>
      </w:pPr>
      <w:r>
        <w:t xml:space="preserve"> </w:t>
      </w:r>
    </w:p>
    <w:p w14:paraId="07A8C133" w14:textId="77777777" w:rsidR="002D4279" w:rsidRDefault="00012E6E">
      <w:pPr>
        <w:spacing w:after="117"/>
        <w:ind w:left="-15" w:right="53" w:firstLine="720"/>
      </w:pPr>
      <w:r>
        <w:t xml:space="preserve">Software testing is a critical element of software quality assurance and represents the ultimate review of specification, design and coding. In fact, testing is the one step in the software engineering process that could be viewed as destructive rather than constructive. </w:t>
      </w:r>
    </w:p>
    <w:p w14:paraId="70087526" w14:textId="77777777" w:rsidR="002D4279" w:rsidRDefault="00012E6E">
      <w:pPr>
        <w:spacing w:after="119"/>
        <w:ind w:left="-15" w:right="53" w:firstLine="720"/>
      </w:pPr>
      <w:r>
        <w:t>A strategy for software testing integrates software test case design methods into a well-planned series of steps that result in the successful construction of software. Testing is the set of activities that can be planned and conducted systematically. The underlying motivation of program testing is to affirm software quality with methods that can economically and effectively apply to both strategic to both large and small-scale systems</w:t>
      </w:r>
      <w:r>
        <w:rPr>
          <w:vertAlign w:val="subscript"/>
        </w:rPr>
        <w:t>.</w:t>
      </w:r>
      <w:r>
        <w:t xml:space="preserve"> </w:t>
      </w:r>
    </w:p>
    <w:p w14:paraId="0F8338C8" w14:textId="77777777" w:rsidR="002D4279" w:rsidRDefault="002D4279">
      <w:pPr>
        <w:spacing w:after="119"/>
        <w:ind w:left="-15" w:right="53" w:firstLine="720"/>
      </w:pPr>
    </w:p>
    <w:p w14:paraId="3825FB71" w14:textId="77777777" w:rsidR="002D4279" w:rsidRDefault="00012E6E">
      <w:pPr>
        <w:pStyle w:val="Heading2"/>
      </w:pPr>
      <w:bookmarkStart w:id="54" w:name="_Toc3938341"/>
      <w:r>
        <w:t>5.2. Output Screens</w:t>
      </w:r>
      <w:bookmarkEnd w:id="54"/>
      <w:r>
        <w:t xml:space="preserve"> </w:t>
      </w:r>
    </w:p>
    <w:p w14:paraId="242BED07" w14:textId="77777777" w:rsidR="002D4279" w:rsidRDefault="002D4279"/>
    <w:p w14:paraId="4430EA41" w14:textId="77777777" w:rsidR="002D4279" w:rsidRDefault="00012E6E">
      <w:pPr>
        <w:spacing w:after="244" w:line="259" w:lineRule="auto"/>
        <w:ind w:left="0" w:right="312" w:firstLine="0"/>
        <w:jc w:val="center"/>
      </w:pPr>
      <w:r>
        <w:rPr>
          <w:noProof/>
          <w:lang w:val="en-IN" w:eastAsia="en-IN"/>
        </w:rPr>
        <w:drawing>
          <wp:inline distT="0" distB="0" distL="0" distR="0" wp14:anchorId="7EF5EBB8" wp14:editId="3B60EE14">
            <wp:extent cx="5770880" cy="2289175"/>
            <wp:effectExtent l="0" t="0" r="1270" b="0"/>
            <wp:docPr id="10" name="docs-internal-guid-2320127e-7fff-4daa-adbc-c8474e5e4a7f" descr="https://lh5.googleusercontent.com/ELMAnb2W7uMAakii5CXvWWeReY7DICx41JrCCq8--e53eeAKjfQtqFpbNuBOlfz3b2WoK9qjFb14szHMd4lib5vUvPrd27yJtxPu5tFEWFQ6jcsqADUBvp7bn8vj8nwfdlp77IigB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s-internal-guid-2320127e-7fff-4daa-adbc-c8474e5e4a7f" descr="https://lh5.googleusercontent.com/ELMAnb2W7uMAakii5CXvWWeReY7DICx41JrCCq8--e53eeAKjfQtqFpbNuBOlfz3b2WoK9qjFb14szHMd4lib5vUvPrd27yJtxPu5tFEWFQ6jcsqADUBvp7bn8vj8nwfdlp77IigBG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770880" cy="2289177"/>
                    </a:xfrm>
                    <a:prstGeom prst="rect">
                      <a:avLst/>
                    </a:prstGeom>
                    <a:noFill/>
                    <a:ln>
                      <a:noFill/>
                    </a:ln>
                  </pic:spPr>
                </pic:pic>
              </a:graphicData>
            </a:graphic>
          </wp:inline>
        </w:drawing>
      </w:r>
      <w:r>
        <w:t>Fig:5.2.1. Popularity based recommendation</w:t>
      </w:r>
    </w:p>
    <w:p w14:paraId="239788BF" w14:textId="77777777" w:rsidR="002D4279" w:rsidRDefault="002D4279">
      <w:pPr>
        <w:spacing w:after="244" w:line="259" w:lineRule="auto"/>
        <w:ind w:left="0" w:right="312" w:firstLine="0"/>
        <w:jc w:val="center"/>
      </w:pPr>
    </w:p>
    <w:p w14:paraId="0765C5A8" w14:textId="77777777" w:rsidR="002D4279" w:rsidRDefault="002D4279">
      <w:pPr>
        <w:spacing w:after="244" w:line="259" w:lineRule="auto"/>
        <w:ind w:left="0" w:right="312" w:firstLine="0"/>
        <w:jc w:val="center"/>
      </w:pPr>
    </w:p>
    <w:p w14:paraId="665C6F55" w14:textId="77777777" w:rsidR="002D4279" w:rsidRDefault="00012E6E">
      <w:pPr>
        <w:spacing w:after="314" w:line="259" w:lineRule="auto"/>
        <w:ind w:right="63"/>
        <w:jc w:val="center"/>
      </w:pPr>
      <w:r>
        <w:rPr>
          <w:noProof/>
          <w:lang w:val="en-IN" w:eastAsia="en-IN"/>
        </w:rPr>
        <w:drawing>
          <wp:inline distT="0" distB="0" distL="0" distR="0" wp14:anchorId="109A3A6D" wp14:editId="07C0342E">
            <wp:extent cx="5770880" cy="605790"/>
            <wp:effectExtent l="0" t="0" r="1270" b="3810"/>
            <wp:docPr id="11" name="docs-internal-guid-ff88b2af-7fff-c91f-edb6-54b755d85bd4" descr="https://lh3.googleusercontent.com/gCTgzPtcK76HIE2jK9qFEyudt4XFHoBFFuU6OhkKnL9yP1cA_XpV74MjWFqJ-ntp5KQTY9_mfXW2r6Ei-kJT4JRF-r_wj5p7f4-WZ42PYdIuXZHcGjJNK9_4LAdHGh4ga6g3CvjnF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s-internal-guid-ff88b2af-7fff-c91f-edb6-54b755d85bd4" descr="https://lh3.googleusercontent.com/gCTgzPtcK76HIE2jK9qFEyudt4XFHoBFFuU6OhkKnL9yP1cA_XpV74MjWFqJ-ntp5KQTY9_mfXW2r6Ei-kJT4JRF-r_wj5p7f4-WZ42PYdIuXZHcGjJNK9_4LAdHGh4ga6g3CvjnFH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70880" cy="605968"/>
                    </a:xfrm>
                    <a:prstGeom prst="rect">
                      <a:avLst/>
                    </a:prstGeom>
                    <a:noFill/>
                    <a:ln>
                      <a:noFill/>
                    </a:ln>
                  </pic:spPr>
                </pic:pic>
              </a:graphicData>
            </a:graphic>
          </wp:inline>
        </w:drawing>
      </w:r>
      <w:r>
        <w:t>Fig:5.2.2. Creating item similarity model</w:t>
      </w:r>
    </w:p>
    <w:p w14:paraId="0327FDA7" w14:textId="77777777" w:rsidR="002D4279" w:rsidRDefault="00012E6E">
      <w:pPr>
        <w:spacing w:after="314" w:line="259" w:lineRule="auto"/>
        <w:ind w:right="63"/>
        <w:jc w:val="center"/>
      </w:pPr>
      <w:r>
        <w:rPr>
          <w:noProof/>
          <w:lang w:val="en-IN" w:eastAsia="en-IN"/>
        </w:rPr>
        <w:lastRenderedPageBreak/>
        <w:drawing>
          <wp:inline distT="0" distB="0" distL="0" distR="0" wp14:anchorId="739E6E3F" wp14:editId="1FF8672B">
            <wp:extent cx="5770880" cy="2258060"/>
            <wp:effectExtent l="0" t="0" r="1270" b="8890"/>
            <wp:docPr id="14" name="Picture 14" descr="https://lh6.googleusercontent.com/SQT2cFPReffDe272fpFmmu3WWh2evAaz58WaVWy3Prt6TbmXBUSD8rokeOOcxV5X5knXZXT1QyNv9_ZEvDZnzTt1OGx-YLSYoaknC694V2VB3QQLFcvhP2XOjLkha684LyOdB8bJN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6.googleusercontent.com/SQT2cFPReffDe272fpFmmu3WWh2evAaz58WaVWy3Prt6TbmXBUSD8rokeOOcxV5X5knXZXT1QyNv9_ZEvDZnzTt1OGx-YLSYoaknC694V2VB3QQLFcvhP2XOjLkha684LyOdB8bJNQ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70880" cy="2258060"/>
                    </a:xfrm>
                    <a:prstGeom prst="rect">
                      <a:avLst/>
                    </a:prstGeom>
                    <a:noFill/>
                    <a:ln>
                      <a:noFill/>
                    </a:ln>
                  </pic:spPr>
                </pic:pic>
              </a:graphicData>
            </a:graphic>
          </wp:inline>
        </w:drawing>
      </w:r>
      <w:r>
        <w:t xml:space="preserve"> Fig:5.2.3.  Item-Similarity ranking</w:t>
      </w:r>
    </w:p>
    <w:p w14:paraId="303AA71E" w14:textId="77777777" w:rsidR="002D4279" w:rsidRDefault="002D4279">
      <w:pPr>
        <w:spacing w:after="314" w:line="259" w:lineRule="auto"/>
        <w:ind w:right="63"/>
        <w:jc w:val="center"/>
      </w:pPr>
    </w:p>
    <w:p w14:paraId="5529ED43" w14:textId="77777777" w:rsidR="002D4279" w:rsidRDefault="00012E6E">
      <w:pPr>
        <w:spacing w:after="312" w:line="259" w:lineRule="auto"/>
        <w:ind w:left="0" w:right="0" w:firstLine="0"/>
        <w:jc w:val="left"/>
      </w:pPr>
      <w:r>
        <w:rPr>
          <w:noProof/>
          <w:lang w:val="en-IN" w:eastAsia="en-IN"/>
        </w:rPr>
        <w:drawing>
          <wp:inline distT="0" distB="0" distL="0" distR="0" wp14:anchorId="179A8EE7" wp14:editId="1F68E2D3">
            <wp:extent cx="5770880" cy="2744470"/>
            <wp:effectExtent l="0" t="0" r="1270" b="0"/>
            <wp:docPr id="15" name="Picture 15" descr="https://lh3.googleusercontent.com/V8I0R7OEJbBO_8By9_kN2_D_PBmus4YCfPjf0pTqc1tPrmznwRSSgH9Rylm82VCNVJ-JatlnYBPn6wyDQDUdoY-dZoMGnc7AJLopPFpIoIkKfScD154-3O3yzwsQQwRWEVnuf5tlp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3.googleusercontent.com/V8I0R7OEJbBO_8By9_kN2_D_PBmus4YCfPjf0pTqc1tPrmznwRSSgH9Rylm82VCNVJ-JatlnYBPn6wyDQDUdoY-dZoMGnc7AJLopPFpIoIkKfScD154-3O3yzwsQQwRWEVnuf5tlpW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70880" cy="2744470"/>
                    </a:xfrm>
                    <a:prstGeom prst="rect">
                      <a:avLst/>
                    </a:prstGeom>
                    <a:noFill/>
                    <a:ln>
                      <a:noFill/>
                    </a:ln>
                  </pic:spPr>
                </pic:pic>
              </a:graphicData>
            </a:graphic>
          </wp:inline>
        </w:drawing>
      </w:r>
    </w:p>
    <w:p w14:paraId="447FF922" w14:textId="77777777" w:rsidR="002D4279" w:rsidRDefault="00012E6E">
      <w:pPr>
        <w:spacing w:after="314" w:line="259" w:lineRule="auto"/>
        <w:ind w:right="63"/>
        <w:jc w:val="center"/>
      </w:pPr>
      <w:r>
        <w:tab/>
        <w:t>Fig:5.2.4.  Comparing Popularity and Item- similarity models</w:t>
      </w:r>
    </w:p>
    <w:p w14:paraId="7C85665D" w14:textId="77777777" w:rsidR="002D4279" w:rsidRDefault="002D4279">
      <w:pPr>
        <w:pStyle w:val="Heading1"/>
        <w:spacing w:line="360" w:lineRule="auto"/>
      </w:pPr>
    </w:p>
    <w:p w14:paraId="24B4F5E6" w14:textId="77777777" w:rsidR="002D4279" w:rsidRDefault="002D4279">
      <w:pPr>
        <w:pStyle w:val="Heading1"/>
        <w:spacing w:line="360" w:lineRule="auto"/>
      </w:pPr>
    </w:p>
    <w:p w14:paraId="4D4A32A0" w14:textId="77777777" w:rsidR="002D4279" w:rsidRDefault="002D4279">
      <w:pPr>
        <w:pStyle w:val="Heading1"/>
        <w:spacing w:line="360" w:lineRule="auto"/>
      </w:pPr>
    </w:p>
    <w:p w14:paraId="3284F533" w14:textId="77777777" w:rsidR="002D4279" w:rsidRDefault="002D4279">
      <w:pPr>
        <w:pStyle w:val="Heading1"/>
        <w:spacing w:line="360" w:lineRule="auto"/>
      </w:pPr>
    </w:p>
    <w:p w14:paraId="31BF6D89" w14:textId="77777777" w:rsidR="002D4279" w:rsidRDefault="002D4279"/>
    <w:p w14:paraId="17D9E99A" w14:textId="77777777" w:rsidR="002D4279" w:rsidRDefault="00012E6E">
      <w:pPr>
        <w:pStyle w:val="Heading1"/>
        <w:spacing w:line="360" w:lineRule="auto"/>
      </w:pPr>
      <w:r>
        <w:lastRenderedPageBreak/>
        <w:t>6. Conclusion and Future Scope</w:t>
      </w:r>
      <w:bookmarkEnd w:id="52"/>
    </w:p>
    <w:p w14:paraId="1DE381B4" w14:textId="77777777" w:rsidR="002D4279" w:rsidRDefault="00012E6E">
      <w:pPr>
        <w:spacing w:after="314" w:line="360" w:lineRule="auto"/>
        <w:ind w:left="0" w:right="0" w:firstLine="0"/>
        <w:jc w:val="left"/>
      </w:pPr>
      <w:r>
        <w:rPr>
          <w:b/>
        </w:rPr>
        <w:t xml:space="preserve"> </w:t>
      </w:r>
    </w:p>
    <w:p w14:paraId="3BF3982E" w14:textId="77777777" w:rsidR="002D4279" w:rsidRDefault="00012E6E">
      <w:pPr>
        <w:spacing w:after="201" w:line="360" w:lineRule="auto"/>
        <w:ind w:left="-5" w:right="0" w:firstLine="725"/>
      </w:pPr>
      <w:r>
        <w:t xml:space="preserve">The purpose of this project is to </w:t>
      </w:r>
      <w:r w:rsidR="00B46B9A">
        <w:t>recommend a music playlist to a user</w:t>
      </w:r>
      <w:r>
        <w:t xml:space="preserve">. This Model can help </w:t>
      </w:r>
      <w:r w:rsidR="00B46B9A">
        <w:t>streaming services to provide quality of service to the users by playing their favorite songs</w:t>
      </w:r>
      <w:r>
        <w:t xml:space="preserve">. The Model can be trained with more data to get more accurate results, thereby </w:t>
      </w:r>
      <w:r w:rsidR="00B46B9A">
        <w:t>providing even better customized songs keeping up with the songs being released very day</w:t>
      </w:r>
      <w:r>
        <w:t>.</w:t>
      </w:r>
    </w:p>
    <w:p w14:paraId="0B21E29F" w14:textId="77777777" w:rsidR="002D4279" w:rsidRDefault="002D4279">
      <w:pPr>
        <w:spacing w:after="201" w:line="360" w:lineRule="auto"/>
        <w:ind w:left="-5" w:right="0" w:firstLine="725"/>
      </w:pPr>
    </w:p>
    <w:p w14:paraId="2DFFB34C" w14:textId="77777777" w:rsidR="002D4279" w:rsidRDefault="00012E6E">
      <w:pPr>
        <w:spacing w:after="314" w:line="240" w:lineRule="auto"/>
        <w:ind w:left="0" w:right="0" w:firstLine="0"/>
        <w:rPr>
          <w:b/>
          <w:bCs/>
        </w:rPr>
      </w:pPr>
      <w:r>
        <w:rPr>
          <w:b/>
          <w:bCs/>
        </w:rPr>
        <w:t xml:space="preserve">FUTURE SCOPE </w:t>
      </w:r>
    </w:p>
    <w:p w14:paraId="458E33AA" w14:textId="77777777" w:rsidR="00B46B9A" w:rsidRDefault="00012E6E" w:rsidP="00B46B9A">
      <w:pPr>
        <w:spacing w:after="314" w:line="240" w:lineRule="auto"/>
        <w:ind w:left="0" w:right="0" w:firstLine="0"/>
      </w:pPr>
      <w:r>
        <w:t>This Model can be further developed in the following ways</w:t>
      </w:r>
      <w:r w:rsidR="00B46B9A">
        <w:t>:</w:t>
      </w:r>
    </w:p>
    <w:p w14:paraId="7B60DE6A" w14:textId="77777777" w:rsidR="00B46B9A" w:rsidRDefault="00B46B9A" w:rsidP="00B46B9A">
      <w:pPr>
        <w:spacing w:after="314" w:line="240" w:lineRule="auto"/>
        <w:ind w:left="0" w:right="0" w:firstLine="360"/>
        <w:rPr>
          <w:szCs w:val="24"/>
        </w:rPr>
      </w:pPr>
      <w:r w:rsidRPr="00B46B9A">
        <w:rPr>
          <w:szCs w:val="24"/>
        </w:rPr>
        <w:t>Can be used to make theme-based playlist</w:t>
      </w:r>
      <w:r>
        <w:rPr>
          <w:szCs w:val="24"/>
        </w:rPr>
        <w:t xml:space="preserve"> which can cater to every moment and mood of the users.</w:t>
      </w:r>
    </w:p>
    <w:p w14:paraId="4E418AA8" w14:textId="77777777" w:rsidR="00B46B9A" w:rsidRDefault="00B46B9A" w:rsidP="00B46B9A">
      <w:pPr>
        <w:spacing w:after="314" w:line="240" w:lineRule="auto"/>
        <w:ind w:left="0" w:right="0" w:firstLine="360"/>
        <w:rPr>
          <w:szCs w:val="24"/>
        </w:rPr>
      </w:pPr>
      <w:r w:rsidRPr="00B46B9A">
        <w:rPr>
          <w:szCs w:val="24"/>
        </w:rPr>
        <w:t>Can be used with VR and newer technologies to create virtual music streaming</w:t>
      </w:r>
      <w:r>
        <w:rPr>
          <w:szCs w:val="24"/>
        </w:rPr>
        <w:t xml:space="preserve"> with video that can provide an immersive live musical experience.</w:t>
      </w:r>
    </w:p>
    <w:p w14:paraId="43713C80" w14:textId="77777777" w:rsidR="00B46B9A" w:rsidRDefault="00B46B9A" w:rsidP="00B46B9A">
      <w:pPr>
        <w:spacing w:after="314" w:line="240" w:lineRule="auto"/>
        <w:ind w:left="0" w:right="0" w:firstLine="360"/>
        <w:rPr>
          <w:szCs w:val="24"/>
        </w:rPr>
      </w:pPr>
      <w:r w:rsidRPr="00B46B9A">
        <w:rPr>
          <w:szCs w:val="24"/>
        </w:rPr>
        <w:t>Can connect people with similar music preferences together</w:t>
      </w:r>
      <w:r>
        <w:rPr>
          <w:szCs w:val="24"/>
        </w:rPr>
        <w:t xml:space="preserve"> in a community. This allows the music communities to grow and expand their tastes with new songs being released.</w:t>
      </w:r>
    </w:p>
    <w:p w14:paraId="6A2AE2CC" w14:textId="77777777" w:rsidR="00B46B9A" w:rsidRDefault="00B46B9A" w:rsidP="00B46B9A">
      <w:pPr>
        <w:spacing w:after="314" w:line="240" w:lineRule="auto"/>
        <w:ind w:left="0" w:right="0" w:firstLine="360"/>
        <w:rPr>
          <w:szCs w:val="24"/>
        </w:rPr>
      </w:pPr>
      <w:r w:rsidRPr="00B46B9A">
        <w:rPr>
          <w:szCs w:val="24"/>
        </w:rPr>
        <w:t>Record production companies, distributors to personalize music to the individual taste and preference</w:t>
      </w:r>
      <w:r>
        <w:rPr>
          <w:szCs w:val="24"/>
        </w:rPr>
        <w:t>, thus can directly advertise for their prospective communities who share the same musical song preferences.</w:t>
      </w:r>
    </w:p>
    <w:p w14:paraId="0A4BA652" w14:textId="77777777" w:rsidR="00B46B9A" w:rsidRPr="00B46B9A" w:rsidRDefault="00B46B9A" w:rsidP="00B46B9A">
      <w:pPr>
        <w:spacing w:after="314" w:line="240" w:lineRule="auto"/>
        <w:ind w:left="0" w:right="0" w:firstLine="360"/>
        <w:rPr>
          <w:szCs w:val="24"/>
        </w:rPr>
      </w:pPr>
      <w:r w:rsidRPr="00B46B9A">
        <w:rPr>
          <w:szCs w:val="24"/>
        </w:rPr>
        <w:t>Music preferences can be used in Behavioral Analysis</w:t>
      </w:r>
      <w:r>
        <w:rPr>
          <w:szCs w:val="24"/>
        </w:rPr>
        <w:t>, which can be used in state surveillance or advertisement analysis.</w:t>
      </w:r>
    </w:p>
    <w:p w14:paraId="13385515" w14:textId="77777777" w:rsidR="002D4279" w:rsidRDefault="00012E6E">
      <w:pPr>
        <w:spacing w:after="160" w:line="259" w:lineRule="auto"/>
        <w:ind w:left="0" w:right="0" w:firstLine="0"/>
        <w:jc w:val="left"/>
      </w:pPr>
      <w:r>
        <w:br w:type="page"/>
      </w:r>
    </w:p>
    <w:p w14:paraId="7324D06E" w14:textId="77777777" w:rsidR="002D4279" w:rsidRDefault="00012E6E">
      <w:pPr>
        <w:pStyle w:val="Heading1"/>
        <w:spacing w:line="360" w:lineRule="auto"/>
      </w:pPr>
      <w:bookmarkStart w:id="55" w:name="_Toc4106654"/>
      <w:r>
        <w:lastRenderedPageBreak/>
        <w:t>Bibliography</w:t>
      </w:r>
      <w:bookmarkEnd w:id="55"/>
    </w:p>
    <w:p w14:paraId="665D08F0" w14:textId="77777777" w:rsidR="002D4279" w:rsidRDefault="00012E6E">
      <w:pPr>
        <w:pStyle w:val="Heading1"/>
        <w:spacing w:line="360" w:lineRule="auto"/>
      </w:pPr>
      <w:r>
        <w:t xml:space="preserve"> </w:t>
      </w:r>
    </w:p>
    <w:p w14:paraId="1A2CDE7E" w14:textId="77777777" w:rsidR="002D4279" w:rsidRDefault="00003CF0">
      <w:pPr>
        <w:pStyle w:val="NormalWeb"/>
        <w:numPr>
          <w:ilvl w:val="0"/>
          <w:numId w:val="3"/>
        </w:numPr>
        <w:spacing w:before="240" w:beforeAutospacing="0" w:after="3" w:afterAutospacing="0" w:line="360" w:lineRule="auto"/>
        <w:jc w:val="both"/>
        <w:textAlignment w:val="baseline"/>
        <w:rPr>
          <w:u w:val="single"/>
        </w:rPr>
      </w:pPr>
      <w:hyperlink r:id="rId23" w:history="1">
        <w:r w:rsidR="00012E6E">
          <w:rPr>
            <w:rStyle w:val="Hyperlink"/>
          </w:rPr>
          <w:t>https://towardsdatascience.com/build-your-own-recommendation-engine-netflix-demystified-demo-code-550401d4885e</w:t>
        </w:r>
      </w:hyperlink>
    </w:p>
    <w:p w14:paraId="4660528D" w14:textId="77777777" w:rsidR="002D4279" w:rsidRDefault="00012E6E">
      <w:pPr>
        <w:pStyle w:val="NormalWeb"/>
        <w:numPr>
          <w:ilvl w:val="0"/>
          <w:numId w:val="3"/>
        </w:numPr>
        <w:spacing w:before="240" w:beforeAutospacing="0" w:after="3" w:afterAutospacing="0" w:line="360" w:lineRule="auto"/>
        <w:jc w:val="both"/>
        <w:textAlignment w:val="baseline"/>
        <w:rPr>
          <w:u w:val="single"/>
        </w:rPr>
      </w:pPr>
      <w:r>
        <w:rPr>
          <w:u w:val="single"/>
        </w:rPr>
        <w:t>http://inpressco.com/wp-content/uploads/2014/09/Paper73131-3133.pdf</w:t>
      </w:r>
    </w:p>
    <w:p w14:paraId="784BCFB3" w14:textId="77777777" w:rsidR="002D4279" w:rsidRDefault="00012E6E">
      <w:pPr>
        <w:numPr>
          <w:ilvl w:val="0"/>
          <w:numId w:val="3"/>
        </w:numPr>
        <w:spacing w:before="240" w:line="360" w:lineRule="auto"/>
        <w:ind w:right="0"/>
        <w:textAlignment w:val="baseline"/>
        <w:rPr>
          <w:color w:val="auto"/>
          <w:szCs w:val="24"/>
        </w:rPr>
      </w:pPr>
      <w:r>
        <w:rPr>
          <w:color w:val="auto"/>
          <w:szCs w:val="24"/>
          <w:u w:val="single"/>
        </w:rPr>
        <w:t>https://www.statisticshowto.datasciencecentral.com/jaccard-index/</w:t>
      </w:r>
      <w:r>
        <w:t xml:space="preserve"> </w:t>
      </w:r>
    </w:p>
    <w:p w14:paraId="0F6BF620" w14:textId="77777777" w:rsidR="002D4279" w:rsidRDefault="00012E6E">
      <w:pPr>
        <w:numPr>
          <w:ilvl w:val="0"/>
          <w:numId w:val="3"/>
        </w:numPr>
        <w:spacing w:before="240" w:line="360" w:lineRule="auto"/>
        <w:ind w:right="0"/>
        <w:textAlignment w:val="baseline"/>
        <w:rPr>
          <w:color w:val="auto"/>
          <w:szCs w:val="24"/>
        </w:rPr>
      </w:pPr>
      <w:r>
        <w:t>https://beckernick.github.io/music_recommender/</w:t>
      </w:r>
    </w:p>
    <w:p w14:paraId="3BCDD2E9" w14:textId="77777777" w:rsidR="002D4279" w:rsidRDefault="00003CF0">
      <w:pPr>
        <w:numPr>
          <w:ilvl w:val="0"/>
          <w:numId w:val="3"/>
        </w:numPr>
        <w:spacing w:before="240" w:line="360" w:lineRule="auto"/>
        <w:ind w:right="0"/>
        <w:rPr>
          <w:szCs w:val="24"/>
          <w:u w:val="single"/>
        </w:rPr>
      </w:pPr>
      <w:hyperlink r:id="rId24" w:history="1">
        <w:r w:rsidR="00012E6E">
          <w:rPr>
            <w:rStyle w:val="Hyperlink"/>
            <w:szCs w:val="24"/>
          </w:rPr>
          <w:t>https://www.youtube.com/watch?v=h9gpufJFF-0</w:t>
        </w:r>
      </w:hyperlink>
    </w:p>
    <w:p w14:paraId="622111B4" w14:textId="77777777" w:rsidR="002D4279" w:rsidRDefault="00003CF0">
      <w:pPr>
        <w:numPr>
          <w:ilvl w:val="0"/>
          <w:numId w:val="3"/>
        </w:numPr>
        <w:spacing w:before="240" w:line="360" w:lineRule="auto"/>
        <w:ind w:right="0"/>
        <w:rPr>
          <w:szCs w:val="24"/>
          <w:u w:val="single"/>
        </w:rPr>
      </w:pPr>
      <w:hyperlink r:id="rId25" w:history="1">
        <w:r w:rsidR="00012E6E">
          <w:rPr>
            <w:rStyle w:val="Hyperlink"/>
            <w:szCs w:val="24"/>
          </w:rPr>
          <w:t>https://www.numpy.in/documention/</w:t>
        </w:r>
      </w:hyperlink>
      <w:hyperlink r:id="rId26">
        <w:r w:rsidR="00012E6E">
          <w:rPr>
            <w:szCs w:val="24"/>
            <w:u w:val="single"/>
          </w:rPr>
          <w:t xml:space="preserve"> </w:t>
        </w:r>
      </w:hyperlink>
    </w:p>
    <w:p w14:paraId="29B11729" w14:textId="77777777" w:rsidR="002D4279" w:rsidRDefault="00003CF0">
      <w:pPr>
        <w:numPr>
          <w:ilvl w:val="0"/>
          <w:numId w:val="3"/>
        </w:numPr>
        <w:spacing w:before="240" w:line="360" w:lineRule="auto"/>
        <w:ind w:right="0"/>
        <w:rPr>
          <w:szCs w:val="24"/>
          <w:u w:val="single"/>
        </w:rPr>
      </w:pPr>
      <w:hyperlink r:id="rId27">
        <w:r w:rsidR="00012E6E">
          <w:rPr>
            <w:color w:val="0000FF"/>
            <w:szCs w:val="24"/>
            <w:u w:val="single"/>
          </w:rPr>
          <w:t>http://docs.python</w:t>
        </w:r>
      </w:hyperlink>
      <w:hyperlink r:id="rId28">
        <w:r w:rsidR="00012E6E">
          <w:rPr>
            <w:color w:val="0000FF"/>
            <w:szCs w:val="24"/>
            <w:u w:val="single"/>
          </w:rPr>
          <w:t>-</w:t>
        </w:r>
      </w:hyperlink>
      <w:hyperlink r:id="rId29">
        <w:r w:rsidR="00012E6E">
          <w:rPr>
            <w:color w:val="0000FF"/>
            <w:szCs w:val="24"/>
            <w:u w:val="single"/>
          </w:rPr>
          <w:t>requests.org/en/master/</w:t>
        </w:r>
      </w:hyperlink>
    </w:p>
    <w:sectPr w:rsidR="002D4279">
      <w:footerReference w:type="default" r:id="rId30"/>
      <w:pgSz w:w="11906" w:h="16838"/>
      <w:pgMar w:top="1449" w:right="1378" w:bottom="1454"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22712" w14:textId="77777777" w:rsidR="00003CF0" w:rsidRDefault="00003CF0">
      <w:pPr>
        <w:spacing w:after="0" w:line="240" w:lineRule="auto"/>
      </w:pPr>
      <w:r>
        <w:separator/>
      </w:r>
    </w:p>
  </w:endnote>
  <w:endnote w:type="continuationSeparator" w:id="0">
    <w:p w14:paraId="3479A932" w14:textId="77777777" w:rsidR="00003CF0" w:rsidRDefault="00003C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DengXian Light">
    <w:charset w:val="86"/>
    <w:family w:val="auto"/>
    <w:pitch w:val="variable"/>
    <w:sig w:usb0="A00002BF" w:usb1="38CF7CFA" w:usb2="00000016" w:usb3="00000000" w:csb0="0004000F" w:csb1="00000000"/>
  </w:font>
  <w:font w:name="Roboto">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font>
  <w:font w:name="Average">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1232395"/>
      <w:docPartObj>
        <w:docPartGallery w:val="AutoText"/>
      </w:docPartObj>
    </w:sdtPr>
    <w:sdtEndPr/>
    <w:sdtContent>
      <w:p w14:paraId="3FBEE032" w14:textId="77777777" w:rsidR="002D4279" w:rsidRDefault="00012E6E">
        <w:pPr>
          <w:pStyle w:val="Footer"/>
          <w:jc w:val="center"/>
        </w:pPr>
        <w:r>
          <w:fldChar w:fldCharType="begin"/>
        </w:r>
        <w:r>
          <w:instrText xml:space="preserve"> PAGE   \* MERGEFORMAT </w:instrText>
        </w:r>
        <w:r>
          <w:fldChar w:fldCharType="separate"/>
        </w:r>
        <w:r>
          <w:t>i</w:t>
        </w:r>
        <w:proofErr w:type="spellStart"/>
        <w:r>
          <w:t>i</w:t>
        </w:r>
        <w:proofErr w:type="spellEnd"/>
        <w:r>
          <w:fldChar w:fldCharType="end"/>
        </w:r>
      </w:p>
    </w:sdtContent>
  </w:sdt>
  <w:p w14:paraId="18ABB469" w14:textId="77777777" w:rsidR="002D4279" w:rsidRDefault="002D42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9846095"/>
      <w:docPartObj>
        <w:docPartGallery w:val="AutoText"/>
      </w:docPartObj>
    </w:sdtPr>
    <w:sdtEndPr/>
    <w:sdtContent>
      <w:p w14:paraId="1C0BE7E9" w14:textId="77777777" w:rsidR="002D4279" w:rsidRDefault="00012E6E">
        <w:pPr>
          <w:pStyle w:val="Footer"/>
          <w:jc w:val="center"/>
        </w:pPr>
        <w:r>
          <w:fldChar w:fldCharType="begin"/>
        </w:r>
        <w:r>
          <w:instrText xml:space="preserve"> PAGE   \* MERGEFORMAT </w:instrText>
        </w:r>
        <w:r>
          <w:fldChar w:fldCharType="separate"/>
        </w:r>
        <w:r>
          <w:t>7</w:t>
        </w:r>
        <w:r>
          <w:fldChar w:fldCharType="end"/>
        </w:r>
      </w:p>
    </w:sdtContent>
  </w:sdt>
  <w:p w14:paraId="0FCC91E4" w14:textId="77777777" w:rsidR="002D4279" w:rsidRDefault="002D4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0FFE6" w14:textId="77777777" w:rsidR="00003CF0" w:rsidRDefault="00003CF0">
      <w:pPr>
        <w:spacing w:after="0" w:line="240" w:lineRule="auto"/>
      </w:pPr>
      <w:r>
        <w:separator/>
      </w:r>
    </w:p>
  </w:footnote>
  <w:footnote w:type="continuationSeparator" w:id="0">
    <w:p w14:paraId="174EC2C9" w14:textId="77777777" w:rsidR="00003CF0" w:rsidRDefault="00003C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618E8"/>
    <w:multiLevelType w:val="multilevel"/>
    <w:tmpl w:val="5D1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4A4202"/>
    <w:multiLevelType w:val="multilevel"/>
    <w:tmpl w:val="3F4A420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3BB069C"/>
    <w:multiLevelType w:val="multilevel"/>
    <w:tmpl w:val="53BB069C"/>
    <w:lvl w:ilvl="0">
      <w:start w:val="1"/>
      <w:numFmt w:val="bullet"/>
      <w:lvlText w:val="●"/>
      <w:lvlJc w:val="left"/>
      <w:pPr>
        <w:ind w:left="720" w:hanging="360"/>
      </w:pPr>
      <w:rPr>
        <w:rFonts w:ascii="Arial" w:eastAsia="Arial" w:hAnsi="Arial" w:cs="Arial"/>
        <w:strike w:val="0"/>
        <w:dstrike w:val="0"/>
        <w:color w:val="222222"/>
        <w:sz w:val="21"/>
        <w:szCs w:val="21"/>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abstractNum w:abstractNumId="3" w15:restartNumberingAfterBreak="0">
    <w:nsid w:val="5752267D"/>
    <w:multiLevelType w:val="multilevel"/>
    <w:tmpl w:val="5752267D"/>
    <w:lvl w:ilvl="0">
      <w:start w:val="1"/>
      <w:numFmt w:val="bullet"/>
      <w:lvlText w:val="●"/>
      <w:lvlJc w:val="left"/>
      <w:pPr>
        <w:ind w:left="720" w:hanging="360"/>
      </w:pPr>
      <w:rPr>
        <w:rFonts w:ascii="Arial" w:eastAsia="Arial" w:hAnsi="Arial" w:cs="Arial"/>
        <w:strike w:val="0"/>
        <w:dstrike w:val="0"/>
        <w:color w:val="222222"/>
        <w:sz w:val="21"/>
        <w:szCs w:val="21"/>
        <w:u w:val="none"/>
      </w:rPr>
    </w:lvl>
    <w:lvl w:ilvl="1">
      <w:start w:val="1"/>
      <w:numFmt w:val="bullet"/>
      <w:lvlText w:val="○"/>
      <w:lvlJc w:val="left"/>
      <w:pPr>
        <w:ind w:left="1440" w:hanging="360"/>
      </w:pPr>
      <w:rPr>
        <w:strike w:val="0"/>
        <w:dstrike w:val="0"/>
        <w:u w:val="none"/>
      </w:rPr>
    </w:lvl>
    <w:lvl w:ilvl="2">
      <w:start w:val="1"/>
      <w:numFmt w:val="bullet"/>
      <w:lvlText w:val="■"/>
      <w:lvlJc w:val="left"/>
      <w:pPr>
        <w:ind w:left="2160" w:hanging="360"/>
      </w:pPr>
      <w:rPr>
        <w:strike w:val="0"/>
        <w:dstrike w:val="0"/>
        <w:u w:val="none"/>
      </w:rPr>
    </w:lvl>
    <w:lvl w:ilvl="3">
      <w:start w:val="1"/>
      <w:numFmt w:val="bullet"/>
      <w:lvlText w:val="●"/>
      <w:lvlJc w:val="left"/>
      <w:pPr>
        <w:ind w:left="2880" w:hanging="360"/>
      </w:pPr>
      <w:rPr>
        <w:strike w:val="0"/>
        <w:dstrike w:val="0"/>
        <w:u w:val="none"/>
      </w:rPr>
    </w:lvl>
    <w:lvl w:ilvl="4">
      <w:start w:val="1"/>
      <w:numFmt w:val="bullet"/>
      <w:lvlText w:val="○"/>
      <w:lvlJc w:val="left"/>
      <w:pPr>
        <w:ind w:left="3600" w:hanging="360"/>
      </w:pPr>
      <w:rPr>
        <w:strike w:val="0"/>
        <w:dstrike w:val="0"/>
        <w:u w:val="none"/>
      </w:rPr>
    </w:lvl>
    <w:lvl w:ilvl="5">
      <w:start w:val="1"/>
      <w:numFmt w:val="bullet"/>
      <w:lvlText w:val="■"/>
      <w:lvlJc w:val="left"/>
      <w:pPr>
        <w:ind w:left="4320" w:hanging="360"/>
      </w:pPr>
      <w:rPr>
        <w:strike w:val="0"/>
        <w:dstrike w:val="0"/>
        <w:u w:val="none"/>
      </w:rPr>
    </w:lvl>
    <w:lvl w:ilvl="6">
      <w:start w:val="1"/>
      <w:numFmt w:val="bullet"/>
      <w:lvlText w:val="●"/>
      <w:lvlJc w:val="left"/>
      <w:pPr>
        <w:ind w:left="5040" w:hanging="360"/>
      </w:pPr>
      <w:rPr>
        <w:strike w:val="0"/>
        <w:dstrike w:val="0"/>
        <w:u w:val="none"/>
      </w:rPr>
    </w:lvl>
    <w:lvl w:ilvl="7">
      <w:start w:val="1"/>
      <w:numFmt w:val="bullet"/>
      <w:lvlText w:val="○"/>
      <w:lvlJc w:val="left"/>
      <w:pPr>
        <w:ind w:left="5760" w:hanging="360"/>
      </w:pPr>
      <w:rPr>
        <w:strike w:val="0"/>
        <w:dstrike w:val="0"/>
        <w:u w:val="none"/>
      </w:rPr>
    </w:lvl>
    <w:lvl w:ilvl="8">
      <w:start w:val="1"/>
      <w:numFmt w:val="bullet"/>
      <w:lvlText w:val="■"/>
      <w:lvlJc w:val="left"/>
      <w:pPr>
        <w:ind w:left="6480" w:hanging="360"/>
      </w:pPr>
      <w:rPr>
        <w:strike w:val="0"/>
        <w:dstrike w:val="0"/>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6699D"/>
    <w:rsid w:val="00003CF0"/>
    <w:rsid w:val="000107BD"/>
    <w:rsid w:val="00012E6E"/>
    <w:rsid w:val="000322ED"/>
    <w:rsid w:val="0006252D"/>
    <w:rsid w:val="00086418"/>
    <w:rsid w:val="00093034"/>
    <w:rsid w:val="00097D14"/>
    <w:rsid w:val="000D23DF"/>
    <w:rsid w:val="000D5372"/>
    <w:rsid w:val="001772F2"/>
    <w:rsid w:val="00193FBA"/>
    <w:rsid w:val="001A26AD"/>
    <w:rsid w:val="001A72F1"/>
    <w:rsid w:val="001D0891"/>
    <w:rsid w:val="001D6C35"/>
    <w:rsid w:val="00235EB7"/>
    <w:rsid w:val="002D4279"/>
    <w:rsid w:val="002F28B0"/>
    <w:rsid w:val="00311A2B"/>
    <w:rsid w:val="00313CCB"/>
    <w:rsid w:val="003C129B"/>
    <w:rsid w:val="003E51EC"/>
    <w:rsid w:val="00407839"/>
    <w:rsid w:val="00481405"/>
    <w:rsid w:val="004C45C8"/>
    <w:rsid w:val="004E5E80"/>
    <w:rsid w:val="004E6784"/>
    <w:rsid w:val="00511D63"/>
    <w:rsid w:val="00533FF5"/>
    <w:rsid w:val="00563D02"/>
    <w:rsid w:val="005D16AA"/>
    <w:rsid w:val="006059D0"/>
    <w:rsid w:val="00626CC4"/>
    <w:rsid w:val="00644DA6"/>
    <w:rsid w:val="006A520A"/>
    <w:rsid w:val="006D442B"/>
    <w:rsid w:val="00722589"/>
    <w:rsid w:val="0074211B"/>
    <w:rsid w:val="00762649"/>
    <w:rsid w:val="00785524"/>
    <w:rsid w:val="007D2ED3"/>
    <w:rsid w:val="007D33AF"/>
    <w:rsid w:val="007F277D"/>
    <w:rsid w:val="0089131D"/>
    <w:rsid w:val="008D4B5D"/>
    <w:rsid w:val="00902E10"/>
    <w:rsid w:val="00931139"/>
    <w:rsid w:val="0095566D"/>
    <w:rsid w:val="0095766C"/>
    <w:rsid w:val="0096699D"/>
    <w:rsid w:val="00971A9B"/>
    <w:rsid w:val="009B5510"/>
    <w:rsid w:val="009E3A0C"/>
    <w:rsid w:val="00A24034"/>
    <w:rsid w:val="00A32BDB"/>
    <w:rsid w:val="00A413C9"/>
    <w:rsid w:val="00AF0F6C"/>
    <w:rsid w:val="00B06812"/>
    <w:rsid w:val="00B23F66"/>
    <w:rsid w:val="00B40531"/>
    <w:rsid w:val="00B46B9A"/>
    <w:rsid w:val="00B824F0"/>
    <w:rsid w:val="00BC7583"/>
    <w:rsid w:val="00BD2C6C"/>
    <w:rsid w:val="00BE76FD"/>
    <w:rsid w:val="00C53E52"/>
    <w:rsid w:val="00C97C11"/>
    <w:rsid w:val="00CB2B66"/>
    <w:rsid w:val="00CE31B5"/>
    <w:rsid w:val="00D04E91"/>
    <w:rsid w:val="00D13253"/>
    <w:rsid w:val="00DA20E6"/>
    <w:rsid w:val="00DA55A5"/>
    <w:rsid w:val="00DC3D95"/>
    <w:rsid w:val="00DD5F96"/>
    <w:rsid w:val="00DE3129"/>
    <w:rsid w:val="00E118EF"/>
    <w:rsid w:val="00E74F58"/>
    <w:rsid w:val="00EA1691"/>
    <w:rsid w:val="00EB4578"/>
    <w:rsid w:val="00ED5950"/>
    <w:rsid w:val="00EE3D21"/>
    <w:rsid w:val="00EF4E07"/>
    <w:rsid w:val="00EF56D3"/>
    <w:rsid w:val="00F01EC2"/>
    <w:rsid w:val="00F10E24"/>
    <w:rsid w:val="00F15EA6"/>
    <w:rsid w:val="00F21D41"/>
    <w:rsid w:val="00F413D5"/>
    <w:rsid w:val="00F61F18"/>
    <w:rsid w:val="00F73EA2"/>
    <w:rsid w:val="00F92F0D"/>
    <w:rsid w:val="00FC17D0"/>
    <w:rsid w:val="00FD1018"/>
    <w:rsid w:val="00FE13B9"/>
    <w:rsid w:val="00FE6272"/>
    <w:rsid w:val="14211FC9"/>
    <w:rsid w:val="29313CF2"/>
    <w:rsid w:val="366D7343"/>
    <w:rsid w:val="733D16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E282D"/>
  <w15:docId w15:val="{64130A92-1190-479A-B483-CD06129E2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359" w:lineRule="auto"/>
      <w:ind w:left="10" w:right="59" w:hanging="10"/>
      <w:jc w:val="both"/>
    </w:pPr>
    <w:rPr>
      <w:rFonts w:ascii="Times New Roman" w:eastAsia="Times New Roman" w:hAnsi="Times New Roman" w:cs="Times New Roman"/>
      <w:color w:val="000000"/>
      <w:sz w:val="24"/>
      <w:szCs w:val="22"/>
    </w:rPr>
  </w:style>
  <w:style w:type="paragraph" w:styleId="Heading1">
    <w:name w:val="heading 1"/>
    <w:basedOn w:val="Heading2"/>
    <w:next w:val="Normal"/>
    <w:link w:val="Heading1Char"/>
    <w:uiPriority w:val="9"/>
    <w:qFormat/>
    <w:pPr>
      <w:jc w:val="center"/>
      <w:outlineLvl w:val="0"/>
    </w:pPr>
    <w:rPr>
      <w:sz w:val="32"/>
    </w:rPr>
  </w:style>
  <w:style w:type="paragraph" w:styleId="Heading2">
    <w:name w:val="heading 2"/>
    <w:next w:val="Normal"/>
    <w:link w:val="Heading2Char"/>
    <w:uiPriority w:val="9"/>
    <w:unhideWhenUsed/>
    <w:qFormat/>
    <w:pPr>
      <w:keepNext/>
      <w:keepLines/>
      <w:spacing w:after="93"/>
      <w:ind w:right="283"/>
      <w:outlineLvl w:val="1"/>
    </w:pPr>
    <w:rPr>
      <w:rFonts w:ascii="Times New Roman" w:eastAsia="Times New Roman" w:hAnsi="Times New Roman" w:cs="Times New Roman"/>
      <w:b/>
      <w:color w:val="000000"/>
      <w:sz w:val="28"/>
      <w:szCs w:val="22"/>
    </w:rPr>
  </w:style>
  <w:style w:type="paragraph" w:styleId="Heading3">
    <w:name w:val="heading 3"/>
    <w:next w:val="Normal"/>
    <w:link w:val="Heading3Char"/>
    <w:uiPriority w:val="9"/>
    <w:unhideWhenUsed/>
    <w:qFormat/>
    <w:pPr>
      <w:keepNext/>
      <w:keepLines/>
      <w:spacing w:after="117"/>
      <w:ind w:left="10" w:right="64" w:hanging="10"/>
      <w:outlineLvl w:val="2"/>
    </w:pPr>
    <w:rPr>
      <w:rFonts w:ascii="Times New Roman" w:eastAsia="Times New Roman" w:hAnsi="Times New Roman" w:cs="Times New Roman"/>
      <w:b/>
      <w:color w:val="000000"/>
      <w:sz w:val="24"/>
      <w:szCs w:val="22"/>
    </w:rPr>
  </w:style>
  <w:style w:type="paragraph" w:styleId="Heading4">
    <w:name w:val="heading 4"/>
    <w:next w:val="Normal"/>
    <w:link w:val="Heading4Char"/>
    <w:uiPriority w:val="9"/>
    <w:unhideWhenUsed/>
    <w:qFormat/>
    <w:pPr>
      <w:keepNext/>
      <w:keepLines/>
      <w:spacing w:after="117"/>
      <w:ind w:left="10" w:right="64" w:hanging="10"/>
      <w:jc w:val="center"/>
      <w:outlineLvl w:val="3"/>
    </w:pPr>
    <w:rPr>
      <w:rFonts w:ascii="Times New Roman" w:eastAsia="Times New Roman" w:hAnsi="Times New Roman" w:cs="Times New Roman"/>
      <w:b/>
      <w:color w:val="000000"/>
      <w:sz w:val="24"/>
      <w:szCs w:val="22"/>
    </w:rPr>
  </w:style>
  <w:style w:type="paragraph" w:styleId="Heading5">
    <w:name w:val="heading 5"/>
    <w:next w:val="Normal"/>
    <w:link w:val="Heading5Char"/>
    <w:uiPriority w:val="9"/>
    <w:unhideWhenUsed/>
    <w:qFormat/>
    <w:pPr>
      <w:keepNext/>
      <w:keepLines/>
      <w:spacing w:after="117"/>
      <w:ind w:left="10" w:right="64" w:hanging="10"/>
      <w:outlineLvl w:val="4"/>
    </w:pPr>
    <w:rPr>
      <w:rFonts w:ascii="Times New Roman" w:eastAsia="Times New Roman" w:hAnsi="Times New Roman" w:cs="Times New Roman"/>
      <w:b/>
      <w:color w:val="000000"/>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ind w:left="0" w:right="0" w:firstLine="0"/>
      <w:jc w:val="left"/>
    </w:pPr>
    <w:rPr>
      <w:color w:val="auto"/>
      <w:szCs w:val="24"/>
    </w:rPr>
  </w:style>
  <w:style w:type="paragraph" w:styleId="TOC1">
    <w:name w:val="toc 1"/>
    <w:basedOn w:val="Normal"/>
    <w:next w:val="Normal"/>
    <w:uiPriority w:val="39"/>
    <w:unhideWhenUsed/>
    <w:pPr>
      <w:spacing w:after="100"/>
      <w:ind w:left="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paragraph" w:styleId="TOC4">
    <w:name w:val="toc 4"/>
    <w:basedOn w:val="Normal"/>
    <w:next w:val="Normal"/>
    <w:uiPriority w:val="39"/>
    <w:unhideWhenUsed/>
    <w:pPr>
      <w:spacing w:after="100"/>
      <w:ind w:left="720"/>
    </w:pPr>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unhideWhenUs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table" w:customStyle="1" w:styleId="TableGrid0">
    <w:name w:val="TableGrid"/>
    <w:pPr>
      <w:spacing w:after="0" w:line="240" w:lineRule="auto"/>
    </w:pPr>
    <w:tblPr>
      <w:tblCellMar>
        <w:top w:w="0" w:type="dxa"/>
        <w:left w:w="0" w:type="dxa"/>
        <w:bottom w:w="0" w:type="dxa"/>
        <w:right w:w="0" w:type="dxa"/>
      </w:tblCellMar>
    </w:tblPr>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rPr>
      <w:rFonts w:ascii="Times New Roman" w:eastAsia="Times New Roman" w:hAnsi="Times New Roman" w:cs="Times New Roman"/>
      <w:color w:val="000000"/>
      <w:sz w:val="24"/>
    </w:rPr>
  </w:style>
  <w:style w:type="paragraph" w:customStyle="1" w:styleId="TOCHeading1">
    <w:name w:val="TOC Heading1"/>
    <w:basedOn w:val="Heading1"/>
    <w:next w:val="Normal"/>
    <w:uiPriority w:val="39"/>
    <w:unhideWhenUsed/>
    <w:qFormat/>
    <w:pPr>
      <w:spacing w:before="240" w:after="0"/>
      <w:ind w:right="0"/>
      <w:outlineLvl w:val="9"/>
    </w:pPr>
    <w:rPr>
      <w:rFonts w:asciiTheme="majorHAnsi" w:eastAsiaTheme="majorEastAsia" w:hAnsiTheme="majorHAnsi" w:cstheme="majorBidi"/>
      <w:b w:val="0"/>
      <w:color w:val="2F5496" w:themeColor="accent1" w:themeShade="BF"/>
    </w:rPr>
  </w:style>
  <w:style w:type="paragraph" w:customStyle="1" w:styleId="graf">
    <w:name w:val="graf"/>
    <w:basedOn w:val="Normal"/>
    <w:pPr>
      <w:spacing w:before="100" w:beforeAutospacing="1" w:after="100" w:afterAutospacing="1" w:line="240" w:lineRule="auto"/>
      <w:ind w:left="0" w:right="0" w:firstLine="0"/>
      <w:jc w:val="left"/>
    </w:pPr>
    <w:rPr>
      <w:color w:val="auto"/>
      <w:szCs w:val="24"/>
    </w:rPr>
  </w:style>
  <w:style w:type="character" w:customStyle="1" w:styleId="mw-headline">
    <w:name w:val="mw-headline"/>
    <w:basedOn w:val="DefaultParagraphFont"/>
  </w:style>
  <w:style w:type="character" w:customStyle="1" w:styleId="mw-editsection">
    <w:name w:val="mw-editsection"/>
    <w:basedOn w:val="DefaultParagraphFont"/>
  </w:style>
  <w:style w:type="character" w:customStyle="1" w:styleId="mw-editsection-bracket">
    <w:name w:val="mw-editsection-bracket"/>
    <w:basedOn w:val="DefaultParagraphFont"/>
  </w:style>
  <w:style w:type="paragraph" w:styleId="ListParagraph">
    <w:name w:val="List Paragraph"/>
    <w:basedOn w:val="Normal"/>
    <w:uiPriority w:val="34"/>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alloonTextChar">
    <w:name w:val="Balloon Text Char"/>
    <w:basedOn w:val="DefaultParagraphFont"/>
    <w:link w:val="BalloonText"/>
    <w:uiPriority w:val="99"/>
    <w:semiHidden/>
    <w:rPr>
      <w:rFonts w:ascii="Tahoma" w:eastAsia="Times New Roman" w:hAnsi="Tahoma" w:cs="Tahoma"/>
      <w:color w:val="000000"/>
      <w:sz w:val="16"/>
      <w:szCs w:val="16"/>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151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numpy.in/documention/" TargetMode="Externa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numpy.in/documention/"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docs.python-requests.org/en/mast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bitworld.com/" TargetMode="External"/><Relationship Id="rId24" Type="http://schemas.openxmlformats.org/officeDocument/2006/relationships/hyperlink" Target="https://www.youtube.com/watch?v=h9gpufJFF-0"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towardsdatascience.com/build-your-own-recommendation-engine-netflix-demystified-demo-code-550401d4885e" TargetMode="External"/><Relationship Id="rId28" Type="http://schemas.openxmlformats.org/officeDocument/2006/relationships/hyperlink" Target="http://docs.python-requests.org/en/master/" TargetMode="External"/><Relationship Id="rId10" Type="http://schemas.openxmlformats.org/officeDocument/2006/relationships/hyperlink" Target="http://www.cbitworld.com/"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docs.python-requests.org/en/master/"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4ED3E1-6AAD-44F7-A1FA-ADD8C65E6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25</Pages>
  <Words>3774</Words>
  <Characters>21514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 Harsha</dc:creator>
  <cp:lastModifiedBy>Paul Sampson ledala</cp:lastModifiedBy>
  <cp:revision>6</cp:revision>
  <cp:lastPrinted>2019-03-27T16:04:00Z</cp:lastPrinted>
  <dcterms:created xsi:type="dcterms:W3CDTF">2019-03-27T10:02:00Z</dcterms:created>
  <dcterms:modified xsi:type="dcterms:W3CDTF">2019-03-27T16:05:00Z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1033-11.2.0.8292</vt:lpwstr>
  </property>
</Properties>
</file>