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1E87" w14:textId="22C6DD22" w:rsidR="00CE74E2" w:rsidRPr="004A05AD" w:rsidRDefault="00CE74E2" w:rsidP="00B30999">
      <w:pPr>
        <w:pStyle w:val="Default"/>
        <w:spacing w:line="360" w:lineRule="auto"/>
        <w:jc w:val="both"/>
        <w:rPr>
          <w:rFonts w:ascii="Times New Roman" w:hAnsi="Times New Roman" w:cs="Times New Roman"/>
          <w:sz w:val="22"/>
          <w:szCs w:val="22"/>
        </w:rPr>
      </w:pPr>
      <w:r w:rsidRPr="004A05AD">
        <w:rPr>
          <w:rFonts w:ascii="Times New Roman" w:hAnsi="Times New Roman" w:cs="Times New Roman"/>
          <w:noProof/>
          <w:sz w:val="22"/>
          <w:szCs w:val="22"/>
        </w:rPr>
        <w:drawing>
          <wp:inline distT="0" distB="0" distL="0" distR="0" wp14:anchorId="471096C7" wp14:editId="62752256">
            <wp:extent cx="5731510" cy="831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4DD99897" w14:textId="77777777" w:rsidR="00CE74E2" w:rsidRPr="004A05AD" w:rsidRDefault="00CE74E2" w:rsidP="00B30999">
      <w:pPr>
        <w:pStyle w:val="Default"/>
        <w:spacing w:line="360" w:lineRule="auto"/>
        <w:jc w:val="both"/>
        <w:rPr>
          <w:rFonts w:ascii="Times New Roman" w:hAnsi="Times New Roman" w:cs="Times New Roman"/>
          <w:sz w:val="22"/>
          <w:szCs w:val="22"/>
        </w:rPr>
      </w:pPr>
    </w:p>
    <w:p w14:paraId="6A4AF069" w14:textId="77777777" w:rsidR="00CE74E2" w:rsidRPr="004A05AD" w:rsidRDefault="00CE74E2" w:rsidP="00B30999">
      <w:pPr>
        <w:pStyle w:val="Default"/>
        <w:spacing w:line="360" w:lineRule="auto"/>
        <w:jc w:val="both"/>
        <w:rPr>
          <w:rFonts w:ascii="Times New Roman" w:hAnsi="Times New Roman" w:cs="Times New Roman"/>
          <w:sz w:val="22"/>
          <w:szCs w:val="22"/>
        </w:rPr>
      </w:pPr>
    </w:p>
    <w:p w14:paraId="62473BD9" w14:textId="77777777" w:rsidR="003D6173" w:rsidRPr="004A05AD" w:rsidRDefault="003D6173" w:rsidP="00B30999">
      <w:pPr>
        <w:pStyle w:val="Default"/>
        <w:spacing w:line="360" w:lineRule="auto"/>
        <w:jc w:val="both"/>
        <w:rPr>
          <w:rFonts w:ascii="Times New Roman" w:hAnsi="Times New Roman" w:cs="Times New Roman"/>
          <w:sz w:val="22"/>
          <w:szCs w:val="22"/>
        </w:rPr>
      </w:pPr>
    </w:p>
    <w:p w14:paraId="775D432A" w14:textId="77777777" w:rsidR="003D6173" w:rsidRPr="004A05AD" w:rsidRDefault="003D6173" w:rsidP="00B30999">
      <w:pPr>
        <w:pStyle w:val="Default"/>
        <w:spacing w:line="360" w:lineRule="auto"/>
        <w:jc w:val="both"/>
        <w:rPr>
          <w:rFonts w:ascii="Times New Roman" w:hAnsi="Times New Roman" w:cs="Times New Roman"/>
          <w:sz w:val="22"/>
          <w:szCs w:val="22"/>
        </w:rPr>
      </w:pPr>
    </w:p>
    <w:p w14:paraId="5ECAF0FD" w14:textId="77777777" w:rsidR="003D6173" w:rsidRPr="004A05AD" w:rsidRDefault="003D6173" w:rsidP="00B30999">
      <w:pPr>
        <w:pStyle w:val="Default"/>
        <w:spacing w:line="360" w:lineRule="auto"/>
        <w:jc w:val="both"/>
        <w:rPr>
          <w:rFonts w:ascii="Times New Roman" w:hAnsi="Times New Roman" w:cs="Times New Roman"/>
          <w:sz w:val="22"/>
          <w:szCs w:val="22"/>
        </w:rPr>
      </w:pPr>
    </w:p>
    <w:p w14:paraId="7797749F" w14:textId="4A0DE11E" w:rsidR="00CE74E2" w:rsidRPr="004A05AD" w:rsidRDefault="00520925" w:rsidP="00B30999">
      <w:pPr>
        <w:pStyle w:val="Default"/>
        <w:spacing w:line="360" w:lineRule="auto"/>
        <w:jc w:val="center"/>
        <w:rPr>
          <w:rFonts w:ascii="Times New Roman" w:hAnsi="Times New Roman" w:cs="Times New Roman"/>
          <w:sz w:val="22"/>
          <w:szCs w:val="22"/>
        </w:rPr>
      </w:pPr>
      <w:r w:rsidRPr="004A05AD">
        <w:rPr>
          <w:rFonts w:ascii="Times New Roman" w:hAnsi="Times New Roman" w:cs="Times New Roman"/>
          <w:sz w:val="22"/>
          <w:szCs w:val="22"/>
        </w:rPr>
        <w:t>AI ETHICS</w:t>
      </w:r>
      <w:r w:rsidR="00CE74E2" w:rsidRPr="004A05AD">
        <w:rPr>
          <w:rFonts w:ascii="Times New Roman" w:hAnsi="Times New Roman" w:cs="Times New Roman"/>
          <w:sz w:val="22"/>
          <w:szCs w:val="22"/>
        </w:rPr>
        <w:t xml:space="preserve"> IN-COURSE ASSESSMENT</w:t>
      </w:r>
    </w:p>
    <w:p w14:paraId="3C4C8711" w14:textId="77777777" w:rsidR="004350B8" w:rsidRPr="004A05AD" w:rsidRDefault="004350B8" w:rsidP="00B30999">
      <w:pPr>
        <w:pStyle w:val="Default"/>
        <w:spacing w:line="360" w:lineRule="auto"/>
        <w:jc w:val="center"/>
        <w:rPr>
          <w:rFonts w:ascii="Times New Roman" w:hAnsi="Times New Roman" w:cs="Times New Roman"/>
          <w:sz w:val="22"/>
          <w:szCs w:val="22"/>
        </w:rPr>
      </w:pPr>
    </w:p>
    <w:p w14:paraId="57C4EAE4" w14:textId="77777777" w:rsidR="003D6173" w:rsidRPr="004A05AD" w:rsidRDefault="003D6173" w:rsidP="00B30999">
      <w:pPr>
        <w:pStyle w:val="Default"/>
        <w:spacing w:line="360" w:lineRule="auto"/>
        <w:jc w:val="center"/>
        <w:rPr>
          <w:rFonts w:ascii="Times New Roman" w:hAnsi="Times New Roman" w:cs="Times New Roman"/>
          <w:sz w:val="22"/>
          <w:szCs w:val="22"/>
        </w:rPr>
      </w:pPr>
    </w:p>
    <w:p w14:paraId="49CBB3C1" w14:textId="77777777" w:rsidR="00307395" w:rsidRPr="004A05AD" w:rsidRDefault="00307395" w:rsidP="00B30999">
      <w:pPr>
        <w:pStyle w:val="Default"/>
        <w:spacing w:line="360" w:lineRule="auto"/>
        <w:jc w:val="center"/>
        <w:rPr>
          <w:rFonts w:ascii="Times New Roman" w:hAnsi="Times New Roman" w:cs="Times New Roman"/>
          <w:sz w:val="22"/>
          <w:szCs w:val="22"/>
        </w:rPr>
      </w:pPr>
    </w:p>
    <w:p w14:paraId="53881E0F" w14:textId="77777777" w:rsidR="00307395" w:rsidRPr="004A05AD" w:rsidRDefault="00307395" w:rsidP="00B30999">
      <w:pPr>
        <w:pStyle w:val="Default"/>
        <w:spacing w:line="360" w:lineRule="auto"/>
        <w:jc w:val="center"/>
        <w:rPr>
          <w:rFonts w:ascii="Times New Roman" w:hAnsi="Times New Roman" w:cs="Times New Roman"/>
          <w:sz w:val="22"/>
          <w:szCs w:val="22"/>
        </w:rPr>
      </w:pPr>
    </w:p>
    <w:p w14:paraId="32ED2A2A" w14:textId="77777777" w:rsidR="004350B8" w:rsidRPr="004A05AD" w:rsidRDefault="004350B8" w:rsidP="00B30999">
      <w:pPr>
        <w:pStyle w:val="Default"/>
        <w:spacing w:line="360" w:lineRule="auto"/>
        <w:jc w:val="center"/>
        <w:rPr>
          <w:rFonts w:ascii="Times New Roman" w:hAnsi="Times New Roman" w:cs="Times New Roman"/>
          <w:sz w:val="22"/>
          <w:szCs w:val="22"/>
        </w:rPr>
      </w:pPr>
    </w:p>
    <w:p w14:paraId="3C45AEB8" w14:textId="25BAFD65" w:rsidR="004350B8" w:rsidRPr="004A05AD" w:rsidRDefault="00880BA8" w:rsidP="00B30999">
      <w:pPr>
        <w:pStyle w:val="Default"/>
        <w:spacing w:line="360" w:lineRule="auto"/>
        <w:jc w:val="center"/>
        <w:rPr>
          <w:rFonts w:ascii="Times New Roman" w:hAnsi="Times New Roman" w:cs="Times New Roman"/>
          <w:b/>
          <w:bCs/>
          <w:sz w:val="22"/>
          <w:szCs w:val="22"/>
        </w:rPr>
      </w:pPr>
      <w:r w:rsidRPr="004A05AD">
        <w:rPr>
          <w:rFonts w:ascii="Times New Roman" w:hAnsi="Times New Roman" w:cs="Times New Roman"/>
          <w:b/>
          <w:bCs/>
          <w:sz w:val="22"/>
          <w:szCs w:val="22"/>
        </w:rPr>
        <w:t xml:space="preserve">INVESTIGATING </w:t>
      </w:r>
      <w:r w:rsidR="00B17C80" w:rsidRPr="004A05AD">
        <w:rPr>
          <w:rFonts w:ascii="Times New Roman" w:hAnsi="Times New Roman" w:cs="Times New Roman"/>
          <w:b/>
          <w:bCs/>
          <w:sz w:val="22"/>
          <w:szCs w:val="22"/>
        </w:rPr>
        <w:t xml:space="preserve">FOR </w:t>
      </w:r>
      <w:r w:rsidR="00A43323" w:rsidRPr="004A05AD">
        <w:rPr>
          <w:rFonts w:ascii="Times New Roman" w:hAnsi="Times New Roman" w:cs="Times New Roman"/>
          <w:b/>
          <w:bCs/>
          <w:sz w:val="22"/>
          <w:szCs w:val="22"/>
        </w:rPr>
        <w:t>G</w:t>
      </w:r>
      <w:r w:rsidR="00F56018" w:rsidRPr="004A05AD">
        <w:rPr>
          <w:rFonts w:ascii="Times New Roman" w:hAnsi="Times New Roman" w:cs="Times New Roman"/>
          <w:b/>
          <w:bCs/>
          <w:sz w:val="22"/>
          <w:szCs w:val="22"/>
        </w:rPr>
        <w:t xml:space="preserve">ENDER-BASED </w:t>
      </w:r>
      <w:r w:rsidRPr="004A05AD">
        <w:rPr>
          <w:rFonts w:ascii="Times New Roman" w:hAnsi="Times New Roman" w:cs="Times New Roman"/>
          <w:b/>
          <w:bCs/>
          <w:sz w:val="22"/>
          <w:szCs w:val="22"/>
        </w:rPr>
        <w:t xml:space="preserve">BIAS IN </w:t>
      </w:r>
      <w:r w:rsidR="00037FCB" w:rsidRPr="004A05AD">
        <w:rPr>
          <w:rFonts w:ascii="Times New Roman" w:hAnsi="Times New Roman" w:cs="Times New Roman"/>
          <w:b/>
          <w:bCs/>
          <w:sz w:val="22"/>
          <w:szCs w:val="22"/>
        </w:rPr>
        <w:t>MACHINE LEARNING MODEL (KNN ALGORITHM)</w:t>
      </w:r>
      <w:r w:rsidR="00FF5AC0" w:rsidRPr="004A05AD">
        <w:rPr>
          <w:rFonts w:ascii="Times New Roman" w:hAnsi="Times New Roman" w:cs="Times New Roman"/>
          <w:b/>
          <w:bCs/>
          <w:sz w:val="22"/>
          <w:szCs w:val="22"/>
        </w:rPr>
        <w:t xml:space="preserve"> DEVELOPED FOR STROKE PREDICTION</w:t>
      </w:r>
    </w:p>
    <w:p w14:paraId="7A096C65" w14:textId="77777777" w:rsidR="00CE74E2" w:rsidRPr="004A05AD" w:rsidRDefault="00CE74E2" w:rsidP="00B30999">
      <w:pPr>
        <w:pStyle w:val="Default"/>
        <w:spacing w:line="360" w:lineRule="auto"/>
        <w:jc w:val="center"/>
        <w:rPr>
          <w:rFonts w:ascii="Times New Roman" w:hAnsi="Times New Roman" w:cs="Times New Roman"/>
          <w:sz w:val="22"/>
          <w:szCs w:val="22"/>
        </w:rPr>
      </w:pPr>
    </w:p>
    <w:p w14:paraId="569057D9" w14:textId="77777777" w:rsidR="00CE74E2" w:rsidRPr="004A05AD" w:rsidRDefault="00CE74E2" w:rsidP="00B30999">
      <w:pPr>
        <w:pStyle w:val="Default"/>
        <w:spacing w:line="360" w:lineRule="auto"/>
        <w:jc w:val="center"/>
        <w:rPr>
          <w:rFonts w:ascii="Times New Roman" w:hAnsi="Times New Roman" w:cs="Times New Roman"/>
          <w:sz w:val="22"/>
          <w:szCs w:val="22"/>
        </w:rPr>
      </w:pPr>
    </w:p>
    <w:p w14:paraId="22CB5181" w14:textId="77777777" w:rsidR="00307395" w:rsidRPr="004A05AD" w:rsidRDefault="00307395" w:rsidP="00B30999">
      <w:pPr>
        <w:pStyle w:val="Default"/>
        <w:spacing w:line="360" w:lineRule="auto"/>
        <w:jc w:val="center"/>
        <w:rPr>
          <w:rFonts w:ascii="Times New Roman" w:hAnsi="Times New Roman" w:cs="Times New Roman"/>
          <w:sz w:val="22"/>
          <w:szCs w:val="22"/>
        </w:rPr>
      </w:pPr>
    </w:p>
    <w:p w14:paraId="4F855E8F" w14:textId="77777777" w:rsidR="00307395" w:rsidRPr="004A05AD" w:rsidRDefault="00307395" w:rsidP="00B30999">
      <w:pPr>
        <w:pStyle w:val="Default"/>
        <w:spacing w:line="360" w:lineRule="auto"/>
        <w:jc w:val="center"/>
        <w:rPr>
          <w:rFonts w:ascii="Times New Roman" w:hAnsi="Times New Roman" w:cs="Times New Roman"/>
          <w:sz w:val="22"/>
          <w:szCs w:val="22"/>
        </w:rPr>
      </w:pPr>
    </w:p>
    <w:p w14:paraId="78B8A0B1" w14:textId="77777777" w:rsidR="000F4602" w:rsidRPr="004A05AD" w:rsidRDefault="000F4602" w:rsidP="00B30999">
      <w:pPr>
        <w:pStyle w:val="Default"/>
        <w:spacing w:line="360" w:lineRule="auto"/>
        <w:jc w:val="center"/>
        <w:rPr>
          <w:rFonts w:ascii="Times New Roman" w:hAnsi="Times New Roman" w:cs="Times New Roman"/>
          <w:sz w:val="22"/>
          <w:szCs w:val="22"/>
        </w:rPr>
      </w:pPr>
    </w:p>
    <w:p w14:paraId="7A871517" w14:textId="77777777" w:rsidR="00CE74E2" w:rsidRPr="004A05AD" w:rsidRDefault="00CE74E2" w:rsidP="00B30999">
      <w:pPr>
        <w:pStyle w:val="Default"/>
        <w:spacing w:line="360" w:lineRule="auto"/>
        <w:jc w:val="center"/>
        <w:rPr>
          <w:rFonts w:ascii="Times New Roman" w:hAnsi="Times New Roman" w:cs="Times New Roman"/>
          <w:sz w:val="22"/>
          <w:szCs w:val="22"/>
        </w:rPr>
      </w:pPr>
      <w:r w:rsidRPr="004A05AD">
        <w:rPr>
          <w:rFonts w:ascii="Times New Roman" w:hAnsi="Times New Roman" w:cs="Times New Roman"/>
          <w:sz w:val="22"/>
          <w:szCs w:val="22"/>
        </w:rPr>
        <w:t>NAME: CHUKWURAH PAUL</w:t>
      </w:r>
    </w:p>
    <w:p w14:paraId="2B411DD3" w14:textId="77777777" w:rsidR="00CE74E2" w:rsidRPr="004A05AD" w:rsidRDefault="00CE74E2" w:rsidP="00B30999">
      <w:pPr>
        <w:pStyle w:val="Default"/>
        <w:spacing w:line="360" w:lineRule="auto"/>
        <w:jc w:val="center"/>
        <w:rPr>
          <w:rFonts w:ascii="Times New Roman" w:hAnsi="Times New Roman" w:cs="Times New Roman"/>
          <w:sz w:val="22"/>
          <w:szCs w:val="22"/>
        </w:rPr>
      </w:pPr>
      <w:r w:rsidRPr="004A05AD">
        <w:rPr>
          <w:rFonts w:ascii="Times New Roman" w:hAnsi="Times New Roman" w:cs="Times New Roman"/>
          <w:sz w:val="22"/>
          <w:szCs w:val="22"/>
        </w:rPr>
        <w:t>STUDENT ID – B1267718</w:t>
      </w:r>
    </w:p>
    <w:p w14:paraId="7C21F4E6" w14:textId="77777777" w:rsidR="00CE74E2" w:rsidRPr="004A05AD" w:rsidRDefault="00CE74E2" w:rsidP="00B30999">
      <w:pPr>
        <w:pStyle w:val="Default"/>
        <w:spacing w:line="360" w:lineRule="auto"/>
        <w:jc w:val="center"/>
        <w:rPr>
          <w:rFonts w:ascii="Times New Roman" w:hAnsi="Times New Roman" w:cs="Times New Roman"/>
          <w:sz w:val="22"/>
          <w:szCs w:val="22"/>
        </w:rPr>
      </w:pPr>
    </w:p>
    <w:p w14:paraId="17B49EB9" w14:textId="77777777" w:rsidR="00307395" w:rsidRPr="004A05AD" w:rsidRDefault="00307395" w:rsidP="00B30999">
      <w:pPr>
        <w:pStyle w:val="Default"/>
        <w:spacing w:line="360" w:lineRule="auto"/>
        <w:jc w:val="center"/>
        <w:rPr>
          <w:rFonts w:ascii="Times New Roman" w:hAnsi="Times New Roman" w:cs="Times New Roman"/>
          <w:sz w:val="22"/>
          <w:szCs w:val="22"/>
        </w:rPr>
      </w:pPr>
    </w:p>
    <w:p w14:paraId="4DF3EEEB" w14:textId="77777777" w:rsidR="000F4602" w:rsidRPr="004A05AD" w:rsidRDefault="000F4602" w:rsidP="00B30999">
      <w:pPr>
        <w:pStyle w:val="Default"/>
        <w:spacing w:line="360" w:lineRule="auto"/>
        <w:jc w:val="center"/>
        <w:rPr>
          <w:rFonts w:ascii="Times New Roman" w:hAnsi="Times New Roman" w:cs="Times New Roman"/>
          <w:sz w:val="22"/>
          <w:szCs w:val="22"/>
        </w:rPr>
      </w:pPr>
    </w:p>
    <w:p w14:paraId="13AD826C" w14:textId="77777777" w:rsidR="00307395" w:rsidRPr="004A05AD" w:rsidRDefault="00307395" w:rsidP="00B30999">
      <w:pPr>
        <w:pStyle w:val="Default"/>
        <w:spacing w:line="360" w:lineRule="auto"/>
        <w:jc w:val="center"/>
        <w:rPr>
          <w:rFonts w:ascii="Times New Roman" w:hAnsi="Times New Roman" w:cs="Times New Roman"/>
          <w:sz w:val="22"/>
          <w:szCs w:val="22"/>
        </w:rPr>
      </w:pPr>
    </w:p>
    <w:p w14:paraId="7EE0B0D2" w14:textId="77777777" w:rsidR="003D6173" w:rsidRPr="004A05AD" w:rsidRDefault="003D6173" w:rsidP="00B30999">
      <w:pPr>
        <w:pStyle w:val="Default"/>
        <w:spacing w:line="360" w:lineRule="auto"/>
        <w:jc w:val="center"/>
        <w:rPr>
          <w:rFonts w:ascii="Times New Roman" w:hAnsi="Times New Roman" w:cs="Times New Roman"/>
          <w:sz w:val="22"/>
          <w:szCs w:val="22"/>
        </w:rPr>
      </w:pPr>
    </w:p>
    <w:p w14:paraId="3DBD262C" w14:textId="77777777" w:rsidR="00CE74E2" w:rsidRPr="004A05AD" w:rsidRDefault="00CE74E2" w:rsidP="00B30999">
      <w:pPr>
        <w:pStyle w:val="Default"/>
        <w:spacing w:line="360" w:lineRule="auto"/>
        <w:jc w:val="center"/>
        <w:rPr>
          <w:rFonts w:ascii="Times New Roman" w:hAnsi="Times New Roman" w:cs="Times New Roman"/>
          <w:sz w:val="22"/>
          <w:szCs w:val="22"/>
        </w:rPr>
      </w:pPr>
    </w:p>
    <w:p w14:paraId="1C6E4153" w14:textId="23209059" w:rsidR="00CE74E2" w:rsidRPr="004A05AD" w:rsidRDefault="00CE74E2" w:rsidP="00B30999">
      <w:pPr>
        <w:spacing w:line="360" w:lineRule="auto"/>
        <w:jc w:val="center"/>
        <w:rPr>
          <w:rFonts w:ascii="Times New Roman" w:hAnsi="Times New Roman" w:cs="Times New Roman"/>
        </w:rPr>
      </w:pPr>
      <w:r w:rsidRPr="004A05AD">
        <w:rPr>
          <w:rFonts w:ascii="Times New Roman" w:hAnsi="Times New Roman" w:cs="Times New Roman"/>
        </w:rPr>
        <w:t xml:space="preserve">SUBMISSION DATE: </w:t>
      </w:r>
      <w:r w:rsidR="00520925" w:rsidRPr="004A05AD">
        <w:rPr>
          <w:rFonts w:ascii="Times New Roman" w:hAnsi="Times New Roman" w:cs="Times New Roman"/>
        </w:rPr>
        <w:t>03</w:t>
      </w:r>
      <w:r w:rsidRPr="004A05AD">
        <w:rPr>
          <w:rFonts w:ascii="Times New Roman" w:hAnsi="Times New Roman" w:cs="Times New Roman"/>
        </w:rPr>
        <w:t>/05/23</w:t>
      </w:r>
    </w:p>
    <w:p w14:paraId="6D2CA0A4" w14:textId="77777777" w:rsidR="00CE74E2" w:rsidRPr="004A05AD" w:rsidRDefault="00CE74E2" w:rsidP="00B30999">
      <w:pPr>
        <w:spacing w:line="360" w:lineRule="auto"/>
        <w:jc w:val="both"/>
        <w:rPr>
          <w:rFonts w:ascii="Times New Roman" w:hAnsi="Times New Roman" w:cs="Times New Roman"/>
        </w:rPr>
      </w:pPr>
      <w:r w:rsidRPr="004A05AD">
        <w:rPr>
          <w:rFonts w:ascii="Times New Roman" w:hAnsi="Times New Roman" w:cs="Times New Roman"/>
        </w:rPr>
        <w:br w:type="page"/>
      </w:r>
    </w:p>
    <w:p w14:paraId="0FCF098B" w14:textId="02643601" w:rsidR="00CE74E2" w:rsidRPr="004A05AD" w:rsidRDefault="00CE74E2" w:rsidP="00B30999">
      <w:pPr>
        <w:pStyle w:val="Heading1"/>
        <w:spacing w:line="360" w:lineRule="auto"/>
        <w:jc w:val="center"/>
        <w:rPr>
          <w:rFonts w:cs="Times New Roman"/>
          <w:bCs/>
          <w:szCs w:val="22"/>
        </w:rPr>
      </w:pPr>
      <w:bookmarkStart w:id="0" w:name="_Toc133779529"/>
      <w:r w:rsidRPr="004A05AD">
        <w:rPr>
          <w:rFonts w:cs="Times New Roman"/>
          <w:bCs/>
          <w:szCs w:val="22"/>
        </w:rPr>
        <w:lastRenderedPageBreak/>
        <w:t>ABSTRACT</w:t>
      </w:r>
      <w:bookmarkEnd w:id="0"/>
    </w:p>
    <w:p w14:paraId="2285819B" w14:textId="77777777" w:rsidR="00412083" w:rsidRPr="004A05AD" w:rsidRDefault="00412083" w:rsidP="00B30999">
      <w:pPr>
        <w:spacing w:line="360" w:lineRule="auto"/>
        <w:rPr>
          <w:rFonts w:ascii="Times New Roman" w:hAnsi="Times New Roman" w:cs="Times New Roman"/>
        </w:rPr>
      </w:pPr>
    </w:p>
    <w:p w14:paraId="02C7B656" w14:textId="7F646D13" w:rsidR="00150E36" w:rsidRPr="004A05AD" w:rsidRDefault="00A341C3" w:rsidP="00B30999">
      <w:pPr>
        <w:spacing w:line="360" w:lineRule="auto"/>
        <w:jc w:val="both"/>
        <w:rPr>
          <w:rFonts w:ascii="Times New Roman" w:hAnsi="Times New Roman" w:cs="Times New Roman"/>
        </w:rPr>
      </w:pPr>
      <w:r w:rsidRPr="004A05AD">
        <w:rPr>
          <w:rFonts w:ascii="Times New Roman" w:hAnsi="Times New Roman" w:cs="Times New Roman"/>
        </w:rPr>
        <w:t xml:space="preserve">Machine learning algorithms are </w:t>
      </w:r>
      <w:r w:rsidR="002A6E0F" w:rsidRPr="004A05AD">
        <w:rPr>
          <w:rFonts w:ascii="Times New Roman" w:hAnsi="Times New Roman" w:cs="Times New Roman"/>
        </w:rPr>
        <w:t xml:space="preserve">increasingly </w:t>
      </w:r>
      <w:r w:rsidRPr="004A05AD">
        <w:rPr>
          <w:rFonts w:ascii="Times New Roman" w:hAnsi="Times New Roman" w:cs="Times New Roman"/>
        </w:rPr>
        <w:t xml:space="preserve">used </w:t>
      </w:r>
      <w:r w:rsidR="00B13500" w:rsidRPr="004A05AD">
        <w:rPr>
          <w:rFonts w:ascii="Times New Roman" w:hAnsi="Times New Roman" w:cs="Times New Roman"/>
        </w:rPr>
        <w:t>in the</w:t>
      </w:r>
      <w:r w:rsidRPr="004A05AD">
        <w:rPr>
          <w:rFonts w:ascii="Times New Roman" w:hAnsi="Times New Roman" w:cs="Times New Roman"/>
        </w:rPr>
        <w:t xml:space="preserve"> health</w:t>
      </w:r>
      <w:r w:rsidR="00B13500" w:rsidRPr="004A05AD">
        <w:rPr>
          <w:rFonts w:ascii="Times New Roman" w:hAnsi="Times New Roman" w:cs="Times New Roman"/>
        </w:rPr>
        <w:t xml:space="preserve">care industry </w:t>
      </w:r>
      <w:r w:rsidRPr="004A05AD">
        <w:rPr>
          <w:rFonts w:ascii="Times New Roman" w:hAnsi="Times New Roman" w:cs="Times New Roman"/>
        </w:rPr>
        <w:t xml:space="preserve">to </w:t>
      </w:r>
      <w:r w:rsidR="002A6E0F" w:rsidRPr="004A05AD">
        <w:rPr>
          <w:rFonts w:ascii="Times New Roman" w:hAnsi="Times New Roman" w:cs="Times New Roman"/>
        </w:rPr>
        <w:t>help healthcare experts make more informed decisions and improve patient care</w:t>
      </w:r>
      <w:r w:rsidR="00150E36" w:rsidRPr="004A05AD">
        <w:rPr>
          <w:rFonts w:ascii="Times New Roman" w:hAnsi="Times New Roman" w:cs="Times New Roman"/>
        </w:rPr>
        <w:t xml:space="preserve">. However, this study specifically investigated </w:t>
      </w:r>
      <w:r w:rsidR="00426575" w:rsidRPr="004A05AD">
        <w:rPr>
          <w:rFonts w:ascii="Times New Roman" w:hAnsi="Times New Roman" w:cs="Times New Roman"/>
        </w:rPr>
        <w:t>a widely used algorithm (</w:t>
      </w:r>
      <w:r w:rsidR="00150E36" w:rsidRPr="004A05AD">
        <w:rPr>
          <w:rFonts w:ascii="Times New Roman" w:hAnsi="Times New Roman" w:cs="Times New Roman"/>
        </w:rPr>
        <w:t>K</w:t>
      </w:r>
      <w:r w:rsidR="00426575" w:rsidRPr="004A05AD">
        <w:rPr>
          <w:rFonts w:ascii="Times New Roman" w:hAnsi="Times New Roman" w:cs="Times New Roman"/>
        </w:rPr>
        <w:t>-</w:t>
      </w:r>
      <w:r w:rsidR="00150E36" w:rsidRPr="004A05AD">
        <w:rPr>
          <w:rFonts w:ascii="Times New Roman" w:hAnsi="Times New Roman" w:cs="Times New Roman"/>
        </w:rPr>
        <w:t>n</w:t>
      </w:r>
      <w:r w:rsidR="00426575" w:rsidRPr="004A05AD">
        <w:rPr>
          <w:rFonts w:ascii="Times New Roman" w:hAnsi="Times New Roman" w:cs="Times New Roman"/>
        </w:rPr>
        <w:t xml:space="preserve">earest </w:t>
      </w:r>
      <w:r w:rsidR="00150E36" w:rsidRPr="004A05AD">
        <w:rPr>
          <w:rFonts w:ascii="Times New Roman" w:hAnsi="Times New Roman" w:cs="Times New Roman"/>
        </w:rPr>
        <w:t>n</w:t>
      </w:r>
      <w:r w:rsidR="00426575" w:rsidRPr="004A05AD">
        <w:rPr>
          <w:rFonts w:ascii="Times New Roman" w:hAnsi="Times New Roman" w:cs="Times New Roman"/>
        </w:rPr>
        <w:t>eighbour)</w:t>
      </w:r>
      <w:r w:rsidR="00150E36" w:rsidRPr="004A05AD">
        <w:rPr>
          <w:rFonts w:ascii="Times New Roman" w:hAnsi="Times New Roman" w:cs="Times New Roman"/>
        </w:rPr>
        <w:t xml:space="preserve"> that </w:t>
      </w:r>
      <w:r w:rsidR="00B6110A" w:rsidRPr="004A05AD">
        <w:rPr>
          <w:rFonts w:ascii="Times New Roman" w:hAnsi="Times New Roman" w:cs="Times New Roman"/>
        </w:rPr>
        <w:t xml:space="preserve">could </w:t>
      </w:r>
      <w:r w:rsidR="00150E36" w:rsidRPr="004A05AD">
        <w:rPr>
          <w:rFonts w:ascii="Times New Roman" w:hAnsi="Times New Roman" w:cs="Times New Roman"/>
        </w:rPr>
        <w:t>impacts millions of patients. The investigation focused on a stroke dataset to uncover gender bias, and three experiments were conducted, including gender awareness, fairness through unawareness, and splitting true and predicted values into two protected groups. The analysis evaluated the overall classification model performance and bias criteria for the two groups using three fairness criteria: Equal accuracy, Equal opportunity, and Demographic parity. Th</w:t>
      </w:r>
      <w:r w:rsidR="00D9731E" w:rsidRPr="004A05AD">
        <w:rPr>
          <w:rFonts w:ascii="Times New Roman" w:hAnsi="Times New Roman" w:cs="Times New Roman"/>
        </w:rPr>
        <w:t>is</w:t>
      </w:r>
      <w:r w:rsidR="00150E36" w:rsidRPr="004A05AD">
        <w:rPr>
          <w:rFonts w:ascii="Times New Roman" w:hAnsi="Times New Roman" w:cs="Times New Roman"/>
        </w:rPr>
        <w:t xml:space="preserve"> study found that the models for both groups did not satisfy any of the three fairness criteria, indicating a bias. Addressing this disparity could lead to a reduction in gender discrimination, a decrease in misdiagnosis, and an increase in trust towards AI</w:t>
      </w:r>
      <w:r w:rsidR="00181AC0" w:rsidRPr="004A05AD">
        <w:rPr>
          <w:rFonts w:ascii="Times New Roman" w:hAnsi="Times New Roman" w:cs="Times New Roman"/>
        </w:rPr>
        <w:t xml:space="preserve"> (Artificial Intelligence)</w:t>
      </w:r>
      <w:r w:rsidR="00150E36" w:rsidRPr="004A05AD">
        <w:rPr>
          <w:rFonts w:ascii="Times New Roman" w:hAnsi="Times New Roman" w:cs="Times New Roman"/>
        </w:rPr>
        <w:t xml:space="preserve"> models.</w:t>
      </w:r>
    </w:p>
    <w:p w14:paraId="5C9E8291" w14:textId="77777777" w:rsidR="0073721E" w:rsidRPr="004A05AD" w:rsidRDefault="0073721E" w:rsidP="00B30999">
      <w:pPr>
        <w:spacing w:line="360" w:lineRule="auto"/>
        <w:jc w:val="both"/>
        <w:rPr>
          <w:rFonts w:ascii="Times New Roman" w:hAnsi="Times New Roman" w:cs="Times New Roman"/>
        </w:rPr>
      </w:pPr>
    </w:p>
    <w:p w14:paraId="060A91D1" w14:textId="6A962F11" w:rsidR="0073721E" w:rsidRPr="004A05AD" w:rsidRDefault="0073721E" w:rsidP="00B30999">
      <w:pPr>
        <w:spacing w:line="360" w:lineRule="auto"/>
        <w:jc w:val="both"/>
        <w:rPr>
          <w:rFonts w:ascii="Times New Roman" w:hAnsi="Times New Roman" w:cs="Times New Roman"/>
        </w:rPr>
      </w:pPr>
      <w:r w:rsidRPr="004A05AD">
        <w:rPr>
          <w:rFonts w:ascii="Times New Roman" w:hAnsi="Times New Roman" w:cs="Times New Roman"/>
        </w:rPr>
        <w:t xml:space="preserve">Keywords: Stroke prediction, machine learning, bias, </w:t>
      </w:r>
      <w:proofErr w:type="spellStart"/>
      <w:r w:rsidRPr="004A05AD">
        <w:rPr>
          <w:rFonts w:ascii="Times New Roman" w:hAnsi="Times New Roman" w:cs="Times New Roman"/>
        </w:rPr>
        <w:t>knn</w:t>
      </w:r>
      <w:proofErr w:type="spellEnd"/>
      <w:r w:rsidRPr="004A05AD">
        <w:rPr>
          <w:rFonts w:ascii="Times New Roman" w:hAnsi="Times New Roman" w:cs="Times New Roman"/>
        </w:rPr>
        <w:t>.</w:t>
      </w:r>
    </w:p>
    <w:p w14:paraId="597869C0" w14:textId="77777777" w:rsidR="00CE74E2" w:rsidRPr="004A05AD" w:rsidRDefault="00CE74E2" w:rsidP="00B30999">
      <w:pPr>
        <w:spacing w:line="360" w:lineRule="auto"/>
        <w:jc w:val="both"/>
        <w:rPr>
          <w:rFonts w:ascii="Times New Roman" w:eastAsiaTheme="majorEastAsia" w:hAnsi="Times New Roman" w:cs="Times New Roman"/>
          <w:color w:val="000000" w:themeColor="text1"/>
        </w:rPr>
      </w:pPr>
      <w:r w:rsidRPr="004A05AD">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n-GB"/>
        </w:rPr>
        <w:id w:val="-674025814"/>
        <w:docPartObj>
          <w:docPartGallery w:val="Table of Contents"/>
          <w:docPartUnique/>
        </w:docPartObj>
      </w:sdtPr>
      <w:sdtEndPr>
        <w:rPr>
          <w:noProof/>
        </w:rPr>
      </w:sdtEndPr>
      <w:sdtContent>
        <w:p w14:paraId="2BBCA26E" w14:textId="2A886490" w:rsidR="00253663" w:rsidRPr="004A05AD" w:rsidRDefault="002E3B8E" w:rsidP="00B30999">
          <w:pPr>
            <w:pStyle w:val="TOCHeading"/>
            <w:spacing w:line="360" w:lineRule="auto"/>
            <w:jc w:val="center"/>
            <w:rPr>
              <w:rFonts w:ascii="Times New Roman" w:hAnsi="Times New Roman" w:cs="Times New Roman"/>
              <w:color w:val="000000" w:themeColor="text1"/>
              <w:sz w:val="22"/>
              <w:szCs w:val="22"/>
            </w:rPr>
          </w:pPr>
          <w:r w:rsidRPr="004A05AD">
            <w:rPr>
              <w:rFonts w:ascii="Times New Roman" w:hAnsi="Times New Roman" w:cs="Times New Roman"/>
              <w:color w:val="000000" w:themeColor="text1"/>
              <w:sz w:val="22"/>
              <w:szCs w:val="22"/>
            </w:rPr>
            <w:t>TABLE OF CONTENT</w:t>
          </w:r>
        </w:p>
        <w:p w14:paraId="3C4823A9" w14:textId="5F71AF64" w:rsidR="00B30999" w:rsidRPr="004A05AD" w:rsidRDefault="00253663" w:rsidP="00B30999">
          <w:pPr>
            <w:pStyle w:val="TOC1"/>
            <w:tabs>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r w:rsidRPr="004A05AD">
            <w:rPr>
              <w:rFonts w:ascii="Times New Roman" w:hAnsi="Times New Roman" w:cs="Times New Roman"/>
              <w:b w:val="0"/>
              <w:bCs w:val="0"/>
              <w:sz w:val="22"/>
              <w:szCs w:val="22"/>
            </w:rPr>
            <w:fldChar w:fldCharType="begin"/>
          </w:r>
          <w:r w:rsidRPr="004A05AD">
            <w:rPr>
              <w:rFonts w:ascii="Times New Roman" w:hAnsi="Times New Roman" w:cs="Times New Roman"/>
              <w:sz w:val="22"/>
              <w:szCs w:val="22"/>
            </w:rPr>
            <w:instrText xml:space="preserve"> TOC \o "1-3" \h \z \u </w:instrText>
          </w:r>
          <w:r w:rsidRPr="004A05AD">
            <w:rPr>
              <w:rFonts w:ascii="Times New Roman" w:hAnsi="Times New Roman" w:cs="Times New Roman"/>
              <w:b w:val="0"/>
              <w:bCs w:val="0"/>
              <w:sz w:val="22"/>
              <w:szCs w:val="22"/>
            </w:rPr>
            <w:fldChar w:fldCharType="separate"/>
          </w:r>
          <w:hyperlink w:anchor="_Toc133779529" w:history="1">
            <w:r w:rsidR="00B30999" w:rsidRPr="004A05AD">
              <w:rPr>
                <w:rStyle w:val="Hyperlink"/>
                <w:rFonts w:ascii="Times New Roman" w:hAnsi="Times New Roman" w:cs="Times New Roman"/>
                <w:noProof/>
                <w:sz w:val="22"/>
                <w:szCs w:val="22"/>
              </w:rPr>
              <w:t>ABSTRACT</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_Toc133779529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2</w:t>
            </w:r>
            <w:r w:rsidR="00B30999" w:rsidRPr="004A05AD">
              <w:rPr>
                <w:rFonts w:ascii="Times New Roman" w:hAnsi="Times New Roman" w:cs="Times New Roman"/>
                <w:noProof/>
                <w:webHidden/>
                <w:sz w:val="22"/>
                <w:szCs w:val="22"/>
              </w:rPr>
              <w:fldChar w:fldCharType="end"/>
            </w:r>
          </w:hyperlink>
        </w:p>
        <w:p w14:paraId="368CCCEF" w14:textId="2A5BB0DA" w:rsidR="00B30999" w:rsidRPr="004A05AD" w:rsidRDefault="00000000" w:rsidP="00B30999">
          <w:pPr>
            <w:pStyle w:val="TOC1"/>
            <w:tabs>
              <w:tab w:val="left" w:pos="660"/>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hyperlink w:anchor="_Toc133779530" w:history="1">
            <w:r w:rsidR="00B30999" w:rsidRPr="004A05AD">
              <w:rPr>
                <w:rStyle w:val="Hyperlink"/>
                <w:rFonts w:ascii="Times New Roman" w:hAnsi="Times New Roman" w:cs="Times New Roman"/>
                <w:noProof/>
                <w:sz w:val="22"/>
                <w:szCs w:val="22"/>
              </w:rPr>
              <w:t>1.0</w:t>
            </w:r>
            <w:r w:rsidR="00B30999" w:rsidRPr="004A05AD">
              <w:rPr>
                <w:rFonts w:ascii="Times New Roman" w:eastAsiaTheme="minorEastAsia" w:hAnsi="Times New Roman" w:cs="Times New Roman"/>
                <w:b w:val="0"/>
                <w:bCs w:val="0"/>
                <w:i w:val="0"/>
                <w:iCs w:val="0"/>
                <w:noProof/>
                <w:kern w:val="2"/>
                <w:sz w:val="22"/>
                <w:szCs w:val="22"/>
                <w:lang w:val="en-US" w:eastAsia="en-GB"/>
                <w14:ligatures w14:val="standardContextual"/>
              </w:rPr>
              <w:t xml:space="preserve"> </w:t>
            </w:r>
            <w:r w:rsidR="00B30999" w:rsidRPr="004A05AD">
              <w:rPr>
                <w:rStyle w:val="Hyperlink"/>
                <w:rFonts w:ascii="Times New Roman" w:hAnsi="Times New Roman" w:cs="Times New Roman"/>
                <w:noProof/>
                <w:sz w:val="22"/>
                <w:szCs w:val="22"/>
              </w:rPr>
              <w:t>INTRODUCTION</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_Toc133779530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4</w:t>
            </w:r>
            <w:r w:rsidR="00B30999" w:rsidRPr="004A05AD">
              <w:rPr>
                <w:rFonts w:ascii="Times New Roman" w:hAnsi="Times New Roman" w:cs="Times New Roman"/>
                <w:noProof/>
                <w:webHidden/>
                <w:sz w:val="22"/>
                <w:szCs w:val="22"/>
              </w:rPr>
              <w:fldChar w:fldCharType="end"/>
            </w:r>
          </w:hyperlink>
        </w:p>
        <w:p w14:paraId="529EABB0" w14:textId="7D48C2B3"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31" w:history="1">
            <w:r w:rsidR="00B30999" w:rsidRPr="004A05AD">
              <w:rPr>
                <w:rStyle w:val="Hyperlink"/>
                <w:rFonts w:ascii="Times New Roman" w:hAnsi="Times New Roman" w:cs="Times New Roman"/>
                <w:noProof/>
              </w:rPr>
              <w:t>1.1 Objective</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_Toc133779531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4</w:t>
            </w:r>
            <w:r w:rsidR="00B30999" w:rsidRPr="004A05AD">
              <w:rPr>
                <w:rFonts w:ascii="Times New Roman" w:hAnsi="Times New Roman" w:cs="Times New Roman"/>
                <w:noProof/>
                <w:webHidden/>
              </w:rPr>
              <w:fldChar w:fldCharType="end"/>
            </w:r>
          </w:hyperlink>
        </w:p>
        <w:p w14:paraId="2C2D67FD" w14:textId="349E692A" w:rsidR="00B30999" w:rsidRPr="004A05AD" w:rsidRDefault="00000000" w:rsidP="00B30999">
          <w:pPr>
            <w:pStyle w:val="TOC1"/>
            <w:tabs>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hyperlink w:anchor="_Toc133779532" w:history="1">
            <w:r w:rsidR="00B30999" w:rsidRPr="004A05AD">
              <w:rPr>
                <w:rStyle w:val="Hyperlink"/>
                <w:rFonts w:ascii="Times New Roman" w:hAnsi="Times New Roman" w:cs="Times New Roman"/>
                <w:noProof/>
                <w:sz w:val="22"/>
                <w:szCs w:val="22"/>
              </w:rPr>
              <w:t>2.0 LITERATURE REVIEW</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_Toc133779532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5</w:t>
            </w:r>
            <w:r w:rsidR="00B30999" w:rsidRPr="004A05AD">
              <w:rPr>
                <w:rFonts w:ascii="Times New Roman" w:hAnsi="Times New Roman" w:cs="Times New Roman"/>
                <w:noProof/>
                <w:webHidden/>
                <w:sz w:val="22"/>
                <w:szCs w:val="22"/>
              </w:rPr>
              <w:fldChar w:fldCharType="end"/>
            </w:r>
          </w:hyperlink>
        </w:p>
        <w:p w14:paraId="64FB21B6" w14:textId="63403490"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33" w:history="1">
            <w:r w:rsidR="00B30999" w:rsidRPr="004A05AD">
              <w:rPr>
                <w:rStyle w:val="Hyperlink"/>
                <w:rFonts w:ascii="Times New Roman" w:hAnsi="Times New Roman" w:cs="Times New Roman"/>
                <w:noProof/>
              </w:rPr>
              <w:t>2.1 Types of bias in healthcare</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_Toc133779533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5</w:t>
            </w:r>
            <w:r w:rsidR="00B30999" w:rsidRPr="004A05AD">
              <w:rPr>
                <w:rFonts w:ascii="Times New Roman" w:hAnsi="Times New Roman" w:cs="Times New Roman"/>
                <w:noProof/>
                <w:webHidden/>
              </w:rPr>
              <w:fldChar w:fldCharType="end"/>
            </w:r>
          </w:hyperlink>
        </w:p>
        <w:p w14:paraId="114923ED" w14:textId="3589D340" w:rsidR="00B30999" w:rsidRPr="004A05AD" w:rsidRDefault="00000000" w:rsidP="00B30999">
          <w:pPr>
            <w:pStyle w:val="TOC1"/>
            <w:tabs>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hyperlink w:anchor="_Toc133779534" w:history="1">
            <w:r w:rsidR="00B30999" w:rsidRPr="004A05AD">
              <w:rPr>
                <w:rStyle w:val="Hyperlink"/>
                <w:rFonts w:ascii="Times New Roman" w:hAnsi="Times New Roman" w:cs="Times New Roman"/>
                <w:noProof/>
                <w:sz w:val="22"/>
                <w:szCs w:val="22"/>
              </w:rPr>
              <w:t>3.0 METHODOLOGY</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_Toc133779534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6</w:t>
            </w:r>
            <w:r w:rsidR="00B30999" w:rsidRPr="004A05AD">
              <w:rPr>
                <w:rFonts w:ascii="Times New Roman" w:hAnsi="Times New Roman" w:cs="Times New Roman"/>
                <w:noProof/>
                <w:webHidden/>
                <w:sz w:val="22"/>
                <w:szCs w:val="22"/>
              </w:rPr>
              <w:fldChar w:fldCharType="end"/>
            </w:r>
          </w:hyperlink>
        </w:p>
        <w:p w14:paraId="3DF408A6" w14:textId="7D824175"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35" w:history="1">
            <w:r w:rsidR="00B30999" w:rsidRPr="004A05AD">
              <w:rPr>
                <w:rStyle w:val="Hyperlink"/>
                <w:rFonts w:ascii="Times New Roman" w:hAnsi="Times New Roman" w:cs="Times New Roman"/>
                <w:noProof/>
              </w:rPr>
              <w:t>3.1 Data collection</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_Toc133779535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6</w:t>
            </w:r>
            <w:r w:rsidR="00B30999" w:rsidRPr="004A05AD">
              <w:rPr>
                <w:rFonts w:ascii="Times New Roman" w:hAnsi="Times New Roman" w:cs="Times New Roman"/>
                <w:noProof/>
                <w:webHidden/>
              </w:rPr>
              <w:fldChar w:fldCharType="end"/>
            </w:r>
          </w:hyperlink>
        </w:p>
        <w:p w14:paraId="55FCA211" w14:textId="2ED1839C"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36" w:history="1">
            <w:r w:rsidR="00B30999" w:rsidRPr="004A05AD">
              <w:rPr>
                <w:rStyle w:val="Hyperlink"/>
                <w:rFonts w:ascii="Times New Roman" w:hAnsi="Times New Roman" w:cs="Times New Roman"/>
                <w:noProof/>
              </w:rPr>
              <w:t>3.2 Data Pre-processing</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_Toc133779536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6</w:t>
            </w:r>
            <w:r w:rsidR="00B30999" w:rsidRPr="004A05AD">
              <w:rPr>
                <w:rFonts w:ascii="Times New Roman" w:hAnsi="Times New Roman" w:cs="Times New Roman"/>
                <w:noProof/>
                <w:webHidden/>
              </w:rPr>
              <w:fldChar w:fldCharType="end"/>
            </w:r>
          </w:hyperlink>
        </w:p>
        <w:p w14:paraId="57E2573E" w14:textId="0336961F"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37" w:history="1">
            <w:r w:rsidR="00B30999" w:rsidRPr="004A05AD">
              <w:rPr>
                <w:rStyle w:val="Hyperlink"/>
                <w:rFonts w:ascii="Times New Roman" w:hAnsi="Times New Roman" w:cs="Times New Roman"/>
                <w:noProof/>
              </w:rPr>
              <w:t>3.3 Model Development</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_Toc133779537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8</w:t>
            </w:r>
            <w:r w:rsidR="00B30999" w:rsidRPr="004A05AD">
              <w:rPr>
                <w:rFonts w:ascii="Times New Roman" w:hAnsi="Times New Roman" w:cs="Times New Roman"/>
                <w:noProof/>
                <w:webHidden/>
              </w:rPr>
              <w:fldChar w:fldCharType="end"/>
            </w:r>
          </w:hyperlink>
        </w:p>
        <w:p w14:paraId="2139C309" w14:textId="40F1B8E5" w:rsidR="00B30999" w:rsidRPr="004A05AD" w:rsidRDefault="00000000" w:rsidP="00B30999">
          <w:pPr>
            <w:pStyle w:val="TOC3"/>
            <w:spacing w:line="360" w:lineRule="auto"/>
            <w:rPr>
              <w:rFonts w:eastAsiaTheme="minorEastAsia"/>
              <w:b w:val="0"/>
              <w:bCs w:val="0"/>
              <w:kern w:val="2"/>
              <w:sz w:val="22"/>
              <w:szCs w:val="22"/>
              <w:lang w:val="en-NG" w:eastAsia="en-GB"/>
              <w14:ligatures w14:val="standardContextual"/>
            </w:rPr>
          </w:pPr>
          <w:hyperlink w:anchor="_Toc133779538" w:history="1">
            <w:r w:rsidR="00B30999" w:rsidRPr="004A05AD">
              <w:rPr>
                <w:rStyle w:val="Hyperlink"/>
                <w:sz w:val="22"/>
                <w:szCs w:val="22"/>
              </w:rPr>
              <w:t>3.3.1 KNN</w:t>
            </w:r>
            <w:r w:rsidR="00B30999" w:rsidRPr="004A05AD">
              <w:rPr>
                <w:webHidden/>
                <w:sz w:val="22"/>
                <w:szCs w:val="22"/>
              </w:rPr>
              <w:tab/>
            </w:r>
            <w:r w:rsidR="00B30999" w:rsidRPr="004A05AD">
              <w:rPr>
                <w:webHidden/>
                <w:sz w:val="22"/>
                <w:szCs w:val="22"/>
              </w:rPr>
              <w:fldChar w:fldCharType="begin"/>
            </w:r>
            <w:r w:rsidR="00B30999" w:rsidRPr="004A05AD">
              <w:rPr>
                <w:webHidden/>
                <w:sz w:val="22"/>
                <w:szCs w:val="22"/>
              </w:rPr>
              <w:instrText xml:space="preserve"> PAGEREF _Toc133779538 \h </w:instrText>
            </w:r>
            <w:r w:rsidR="00B30999" w:rsidRPr="004A05AD">
              <w:rPr>
                <w:webHidden/>
                <w:sz w:val="22"/>
                <w:szCs w:val="22"/>
              </w:rPr>
            </w:r>
            <w:r w:rsidR="00B30999" w:rsidRPr="004A05AD">
              <w:rPr>
                <w:webHidden/>
                <w:sz w:val="22"/>
                <w:szCs w:val="22"/>
              </w:rPr>
              <w:fldChar w:fldCharType="separate"/>
            </w:r>
            <w:r w:rsidR="00520653" w:rsidRPr="004A05AD">
              <w:rPr>
                <w:webHidden/>
                <w:sz w:val="22"/>
                <w:szCs w:val="22"/>
              </w:rPr>
              <w:t>8</w:t>
            </w:r>
            <w:r w:rsidR="00B30999" w:rsidRPr="004A05AD">
              <w:rPr>
                <w:webHidden/>
                <w:sz w:val="22"/>
                <w:szCs w:val="22"/>
              </w:rPr>
              <w:fldChar w:fldCharType="end"/>
            </w:r>
          </w:hyperlink>
        </w:p>
        <w:p w14:paraId="3FFBFE1F" w14:textId="34BE6C64" w:rsidR="00B30999" w:rsidRPr="004A05AD" w:rsidRDefault="00000000" w:rsidP="00B30999">
          <w:pPr>
            <w:pStyle w:val="TOC1"/>
            <w:tabs>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hyperlink w:anchor="_Toc133779539" w:history="1">
            <w:r w:rsidR="00B30999" w:rsidRPr="004A05AD">
              <w:rPr>
                <w:rStyle w:val="Hyperlink"/>
                <w:rFonts w:ascii="Times New Roman" w:hAnsi="Times New Roman" w:cs="Times New Roman"/>
                <w:noProof/>
                <w:sz w:val="22"/>
                <w:szCs w:val="22"/>
              </w:rPr>
              <w:t>4.0 FINDINGS AND DISCUSSION</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_Toc133779539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10</w:t>
            </w:r>
            <w:r w:rsidR="00B30999" w:rsidRPr="004A05AD">
              <w:rPr>
                <w:rFonts w:ascii="Times New Roman" w:hAnsi="Times New Roman" w:cs="Times New Roman"/>
                <w:noProof/>
                <w:webHidden/>
                <w:sz w:val="22"/>
                <w:szCs w:val="22"/>
              </w:rPr>
              <w:fldChar w:fldCharType="end"/>
            </w:r>
          </w:hyperlink>
        </w:p>
        <w:p w14:paraId="4150BA89" w14:textId="28EDD066"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40" w:history="1">
            <w:r w:rsidR="00B30999" w:rsidRPr="004A05AD">
              <w:rPr>
                <w:rStyle w:val="Hyperlink"/>
                <w:rFonts w:ascii="Times New Roman" w:hAnsi="Times New Roman" w:cs="Times New Roman"/>
                <w:noProof/>
              </w:rPr>
              <w:t>4.2 Fairness through Unawareness</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_Toc133779540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10</w:t>
            </w:r>
            <w:r w:rsidR="00B30999" w:rsidRPr="004A05AD">
              <w:rPr>
                <w:rFonts w:ascii="Times New Roman" w:hAnsi="Times New Roman" w:cs="Times New Roman"/>
                <w:noProof/>
                <w:webHidden/>
              </w:rPr>
              <w:fldChar w:fldCharType="end"/>
            </w:r>
          </w:hyperlink>
        </w:p>
        <w:p w14:paraId="5110FA5A" w14:textId="043DA994"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41" w:history="1">
            <w:r w:rsidR="00B30999" w:rsidRPr="004A05AD">
              <w:rPr>
                <w:rStyle w:val="Hyperlink"/>
                <w:rFonts w:ascii="Times New Roman" w:hAnsi="Times New Roman" w:cs="Times New Roman"/>
                <w:noProof/>
              </w:rPr>
              <w:t>4.3 Experiment 3 - Splitting Gender into Men and Women Group</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_Toc133779541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11</w:t>
            </w:r>
            <w:r w:rsidR="00B30999" w:rsidRPr="004A05AD">
              <w:rPr>
                <w:rFonts w:ascii="Times New Roman" w:hAnsi="Times New Roman" w:cs="Times New Roman"/>
                <w:noProof/>
                <w:webHidden/>
              </w:rPr>
              <w:fldChar w:fldCharType="end"/>
            </w:r>
          </w:hyperlink>
        </w:p>
        <w:p w14:paraId="13612DB5" w14:textId="14651510"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42" w:history="1">
            <w:r w:rsidR="00B30999" w:rsidRPr="004A05AD">
              <w:rPr>
                <w:rStyle w:val="Hyperlink"/>
                <w:rFonts w:ascii="Times New Roman" w:hAnsi="Times New Roman" w:cs="Times New Roman"/>
                <w:noProof/>
              </w:rPr>
              <w:t>4.4 Ethical and practical implications of the results</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_Toc133779542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13</w:t>
            </w:r>
            <w:r w:rsidR="00B30999" w:rsidRPr="004A05AD">
              <w:rPr>
                <w:rFonts w:ascii="Times New Roman" w:hAnsi="Times New Roman" w:cs="Times New Roman"/>
                <w:noProof/>
                <w:webHidden/>
              </w:rPr>
              <w:fldChar w:fldCharType="end"/>
            </w:r>
          </w:hyperlink>
        </w:p>
        <w:p w14:paraId="12233885" w14:textId="7C39B9C6" w:rsidR="00B30999" w:rsidRPr="004A05AD" w:rsidRDefault="00000000" w:rsidP="00B30999">
          <w:pPr>
            <w:pStyle w:val="TOC2"/>
            <w:tabs>
              <w:tab w:val="left" w:pos="880"/>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43" w:history="1">
            <w:r w:rsidR="00B30999" w:rsidRPr="004A05AD">
              <w:rPr>
                <w:rStyle w:val="Hyperlink"/>
                <w:rFonts w:ascii="Times New Roman" w:hAnsi="Times New Roman" w:cs="Times New Roman"/>
                <w:noProof/>
              </w:rPr>
              <w:t>4.5</w:t>
            </w:r>
            <w:r w:rsidR="0064559B" w:rsidRPr="004A05AD">
              <w:rPr>
                <w:rFonts w:ascii="Times New Roman" w:eastAsiaTheme="minorEastAsia" w:hAnsi="Times New Roman" w:cs="Times New Roman"/>
                <w:b w:val="0"/>
                <w:bCs w:val="0"/>
                <w:noProof/>
                <w:kern w:val="2"/>
                <w:lang w:val="en-US" w:eastAsia="en-GB"/>
                <w14:ligatures w14:val="standardContextual"/>
              </w:rPr>
              <w:t xml:space="preserve"> </w:t>
            </w:r>
            <w:r w:rsidR="00B30999" w:rsidRPr="004A05AD">
              <w:rPr>
                <w:rStyle w:val="Hyperlink"/>
                <w:rFonts w:ascii="Times New Roman" w:hAnsi="Times New Roman" w:cs="Times New Roman"/>
                <w:noProof/>
              </w:rPr>
              <w:t>Possible unintended consequences that could occur.</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_Toc133779543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13</w:t>
            </w:r>
            <w:r w:rsidR="00B30999" w:rsidRPr="004A05AD">
              <w:rPr>
                <w:rFonts w:ascii="Times New Roman" w:hAnsi="Times New Roman" w:cs="Times New Roman"/>
                <w:noProof/>
                <w:webHidden/>
              </w:rPr>
              <w:fldChar w:fldCharType="end"/>
            </w:r>
          </w:hyperlink>
        </w:p>
        <w:p w14:paraId="6C3C0FE5" w14:textId="7EFB9055" w:rsidR="00B30999" w:rsidRPr="004A05AD" w:rsidRDefault="00000000" w:rsidP="00B30999">
          <w:pPr>
            <w:pStyle w:val="TOC1"/>
            <w:tabs>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hyperlink w:anchor="_Toc133779544" w:history="1">
            <w:r w:rsidR="00B30999" w:rsidRPr="004A05AD">
              <w:rPr>
                <w:rStyle w:val="Hyperlink"/>
                <w:rFonts w:ascii="Times New Roman" w:hAnsi="Times New Roman" w:cs="Times New Roman"/>
                <w:noProof/>
                <w:sz w:val="22"/>
                <w:szCs w:val="22"/>
              </w:rPr>
              <w:t>5.0 CONCLUSION</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_Toc133779544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14</w:t>
            </w:r>
            <w:r w:rsidR="00B30999" w:rsidRPr="004A05AD">
              <w:rPr>
                <w:rFonts w:ascii="Times New Roman" w:hAnsi="Times New Roman" w:cs="Times New Roman"/>
                <w:noProof/>
                <w:webHidden/>
                <w:sz w:val="22"/>
                <w:szCs w:val="22"/>
              </w:rPr>
              <w:fldChar w:fldCharType="end"/>
            </w:r>
          </w:hyperlink>
        </w:p>
        <w:p w14:paraId="573AAC44" w14:textId="23CFBEFE"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45" w:history="1">
            <w:r w:rsidR="00B30999" w:rsidRPr="004A05AD">
              <w:rPr>
                <w:rStyle w:val="Hyperlink"/>
                <w:rFonts w:ascii="Times New Roman" w:hAnsi="Times New Roman" w:cs="Times New Roman"/>
                <w:noProof/>
              </w:rPr>
              <w:t>5.1 Knowledge Gained</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_Toc133779545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14</w:t>
            </w:r>
            <w:r w:rsidR="00B30999" w:rsidRPr="004A05AD">
              <w:rPr>
                <w:rFonts w:ascii="Times New Roman" w:hAnsi="Times New Roman" w:cs="Times New Roman"/>
                <w:noProof/>
                <w:webHidden/>
              </w:rPr>
              <w:fldChar w:fldCharType="end"/>
            </w:r>
          </w:hyperlink>
        </w:p>
        <w:p w14:paraId="00EF9216" w14:textId="49D1042A" w:rsidR="00B30999" w:rsidRPr="004A05AD" w:rsidRDefault="00000000" w:rsidP="00B30999">
          <w:pPr>
            <w:pStyle w:val="TOC2"/>
            <w:tabs>
              <w:tab w:val="right" w:leader="dot" w:pos="9016"/>
            </w:tabs>
            <w:spacing w:line="360" w:lineRule="auto"/>
            <w:rPr>
              <w:rFonts w:ascii="Times New Roman" w:eastAsiaTheme="minorEastAsia" w:hAnsi="Times New Roman" w:cs="Times New Roman"/>
              <w:b w:val="0"/>
              <w:bCs w:val="0"/>
              <w:noProof/>
              <w:kern w:val="2"/>
              <w:lang w:val="en-NG" w:eastAsia="en-GB"/>
              <w14:ligatures w14:val="standardContextual"/>
            </w:rPr>
          </w:pPr>
          <w:hyperlink w:anchor="_Toc133779546" w:history="1">
            <w:r w:rsidR="00B30999" w:rsidRPr="004A05AD">
              <w:rPr>
                <w:rStyle w:val="Hyperlink"/>
                <w:rFonts w:ascii="Times New Roman" w:hAnsi="Times New Roman" w:cs="Times New Roman"/>
                <w:noProof/>
              </w:rPr>
              <w:t>5.2 Limitations and Recommendation</w:t>
            </w:r>
            <w:r w:rsidR="00B30999" w:rsidRPr="004A05AD">
              <w:rPr>
                <w:rFonts w:ascii="Times New Roman" w:hAnsi="Times New Roman" w:cs="Times New Roman"/>
                <w:noProof/>
                <w:webHidden/>
              </w:rPr>
              <w:tab/>
            </w:r>
            <w:r w:rsidR="00B30999" w:rsidRPr="004A05AD">
              <w:rPr>
                <w:rFonts w:ascii="Times New Roman" w:hAnsi="Times New Roman" w:cs="Times New Roman"/>
                <w:noProof/>
                <w:webHidden/>
              </w:rPr>
              <w:fldChar w:fldCharType="begin"/>
            </w:r>
            <w:r w:rsidR="00B30999" w:rsidRPr="004A05AD">
              <w:rPr>
                <w:rFonts w:ascii="Times New Roman" w:hAnsi="Times New Roman" w:cs="Times New Roman"/>
                <w:noProof/>
                <w:webHidden/>
              </w:rPr>
              <w:instrText xml:space="preserve"> PAGEREF _Toc133779546 \h </w:instrText>
            </w:r>
            <w:r w:rsidR="00B30999" w:rsidRPr="004A05AD">
              <w:rPr>
                <w:rFonts w:ascii="Times New Roman" w:hAnsi="Times New Roman" w:cs="Times New Roman"/>
                <w:noProof/>
                <w:webHidden/>
              </w:rPr>
            </w:r>
            <w:r w:rsidR="00B30999" w:rsidRPr="004A05AD">
              <w:rPr>
                <w:rFonts w:ascii="Times New Roman" w:hAnsi="Times New Roman" w:cs="Times New Roman"/>
                <w:noProof/>
                <w:webHidden/>
              </w:rPr>
              <w:fldChar w:fldCharType="separate"/>
            </w:r>
            <w:r w:rsidR="00520653" w:rsidRPr="004A05AD">
              <w:rPr>
                <w:rFonts w:ascii="Times New Roman" w:hAnsi="Times New Roman" w:cs="Times New Roman"/>
                <w:noProof/>
                <w:webHidden/>
              </w:rPr>
              <w:t>14</w:t>
            </w:r>
            <w:r w:rsidR="00B30999" w:rsidRPr="004A05AD">
              <w:rPr>
                <w:rFonts w:ascii="Times New Roman" w:hAnsi="Times New Roman" w:cs="Times New Roman"/>
                <w:noProof/>
                <w:webHidden/>
              </w:rPr>
              <w:fldChar w:fldCharType="end"/>
            </w:r>
          </w:hyperlink>
        </w:p>
        <w:p w14:paraId="01C40042" w14:textId="0B14546E" w:rsidR="00B30999" w:rsidRPr="004A05AD" w:rsidRDefault="00000000" w:rsidP="00B30999">
          <w:pPr>
            <w:pStyle w:val="TOC1"/>
            <w:tabs>
              <w:tab w:val="right" w:leader="dot" w:pos="9016"/>
            </w:tabs>
            <w:spacing w:line="360" w:lineRule="auto"/>
            <w:rPr>
              <w:rFonts w:ascii="Times New Roman" w:eastAsiaTheme="minorEastAsia" w:hAnsi="Times New Roman" w:cs="Times New Roman"/>
              <w:b w:val="0"/>
              <w:bCs w:val="0"/>
              <w:i w:val="0"/>
              <w:iCs w:val="0"/>
              <w:noProof/>
              <w:kern w:val="2"/>
              <w:sz w:val="22"/>
              <w:szCs w:val="22"/>
              <w:lang w:val="en-NG" w:eastAsia="en-GB"/>
              <w14:ligatures w14:val="standardContextual"/>
            </w:rPr>
          </w:pPr>
          <w:hyperlink w:anchor="_Toc133779547" w:history="1">
            <w:r w:rsidR="00B30999" w:rsidRPr="004A05AD">
              <w:rPr>
                <w:rStyle w:val="Hyperlink"/>
                <w:rFonts w:ascii="Times New Roman" w:hAnsi="Times New Roman" w:cs="Times New Roman"/>
                <w:noProof/>
                <w:sz w:val="22"/>
                <w:szCs w:val="22"/>
              </w:rPr>
              <w:t>REFERENCES</w:t>
            </w:r>
            <w:r w:rsidR="00B30999" w:rsidRPr="004A05AD">
              <w:rPr>
                <w:rFonts w:ascii="Times New Roman" w:hAnsi="Times New Roman" w:cs="Times New Roman"/>
                <w:noProof/>
                <w:webHidden/>
                <w:sz w:val="22"/>
                <w:szCs w:val="22"/>
              </w:rPr>
              <w:tab/>
            </w:r>
            <w:r w:rsidR="00B30999" w:rsidRPr="004A05AD">
              <w:rPr>
                <w:rFonts w:ascii="Times New Roman" w:hAnsi="Times New Roman" w:cs="Times New Roman"/>
                <w:noProof/>
                <w:webHidden/>
                <w:sz w:val="22"/>
                <w:szCs w:val="22"/>
              </w:rPr>
              <w:fldChar w:fldCharType="begin"/>
            </w:r>
            <w:r w:rsidR="00B30999" w:rsidRPr="004A05AD">
              <w:rPr>
                <w:rFonts w:ascii="Times New Roman" w:hAnsi="Times New Roman" w:cs="Times New Roman"/>
                <w:noProof/>
                <w:webHidden/>
                <w:sz w:val="22"/>
                <w:szCs w:val="22"/>
              </w:rPr>
              <w:instrText xml:space="preserve"> PAGEREF _Toc133779547 \h </w:instrText>
            </w:r>
            <w:r w:rsidR="00B30999" w:rsidRPr="004A05AD">
              <w:rPr>
                <w:rFonts w:ascii="Times New Roman" w:hAnsi="Times New Roman" w:cs="Times New Roman"/>
                <w:noProof/>
                <w:webHidden/>
                <w:sz w:val="22"/>
                <w:szCs w:val="22"/>
              </w:rPr>
            </w:r>
            <w:r w:rsidR="00B30999" w:rsidRPr="004A05AD">
              <w:rPr>
                <w:rFonts w:ascii="Times New Roman" w:hAnsi="Times New Roman" w:cs="Times New Roman"/>
                <w:noProof/>
                <w:webHidden/>
                <w:sz w:val="22"/>
                <w:szCs w:val="22"/>
              </w:rPr>
              <w:fldChar w:fldCharType="separate"/>
            </w:r>
            <w:r w:rsidR="00520653" w:rsidRPr="004A05AD">
              <w:rPr>
                <w:rFonts w:ascii="Times New Roman" w:hAnsi="Times New Roman" w:cs="Times New Roman"/>
                <w:noProof/>
                <w:webHidden/>
                <w:sz w:val="22"/>
                <w:szCs w:val="22"/>
              </w:rPr>
              <w:t>15</w:t>
            </w:r>
            <w:r w:rsidR="00B30999" w:rsidRPr="004A05AD">
              <w:rPr>
                <w:rFonts w:ascii="Times New Roman" w:hAnsi="Times New Roman" w:cs="Times New Roman"/>
                <w:noProof/>
                <w:webHidden/>
                <w:sz w:val="22"/>
                <w:szCs w:val="22"/>
              </w:rPr>
              <w:fldChar w:fldCharType="end"/>
            </w:r>
          </w:hyperlink>
        </w:p>
        <w:p w14:paraId="7EB02921" w14:textId="574A822C" w:rsidR="00253663" w:rsidRPr="004A05AD" w:rsidRDefault="00253663" w:rsidP="00B30999">
          <w:pPr>
            <w:spacing w:line="360" w:lineRule="auto"/>
            <w:jc w:val="center"/>
            <w:rPr>
              <w:rFonts w:ascii="Times New Roman" w:hAnsi="Times New Roman" w:cs="Times New Roman"/>
            </w:rPr>
          </w:pPr>
          <w:r w:rsidRPr="004A05AD">
            <w:rPr>
              <w:rFonts w:ascii="Times New Roman" w:hAnsi="Times New Roman" w:cs="Times New Roman"/>
              <w:b/>
              <w:bCs/>
              <w:noProof/>
            </w:rPr>
            <w:fldChar w:fldCharType="end"/>
          </w:r>
        </w:p>
      </w:sdtContent>
    </w:sdt>
    <w:p w14:paraId="7540D714" w14:textId="6AA79099" w:rsidR="00CE74E2" w:rsidRPr="004A05AD" w:rsidRDefault="00CE74E2" w:rsidP="00B30999">
      <w:pPr>
        <w:spacing w:line="360" w:lineRule="auto"/>
        <w:jc w:val="both"/>
        <w:rPr>
          <w:rFonts w:ascii="Times New Roman" w:eastAsiaTheme="majorEastAsia" w:hAnsi="Times New Roman" w:cs="Times New Roman"/>
          <w:color w:val="000000" w:themeColor="text1"/>
        </w:rPr>
      </w:pPr>
    </w:p>
    <w:p w14:paraId="7890B7E5" w14:textId="77777777" w:rsidR="002E3B8E" w:rsidRPr="004A05AD" w:rsidRDefault="002E3B8E" w:rsidP="00B30999">
      <w:pPr>
        <w:spacing w:line="360" w:lineRule="auto"/>
        <w:rPr>
          <w:rFonts w:ascii="Times New Roman" w:eastAsiaTheme="majorEastAsia" w:hAnsi="Times New Roman" w:cs="Times New Roman"/>
          <w:b/>
          <w:color w:val="000000" w:themeColor="text1"/>
        </w:rPr>
      </w:pPr>
      <w:r w:rsidRPr="004A05AD">
        <w:rPr>
          <w:rFonts w:ascii="Times New Roman" w:hAnsi="Times New Roman" w:cs="Times New Roman"/>
        </w:rPr>
        <w:br w:type="page"/>
      </w:r>
    </w:p>
    <w:p w14:paraId="224F16C4" w14:textId="7410A6B0" w:rsidR="00CE74E2" w:rsidRPr="004A05AD" w:rsidRDefault="00CE74E2" w:rsidP="00B30999">
      <w:pPr>
        <w:pStyle w:val="Heading1"/>
        <w:numPr>
          <w:ilvl w:val="0"/>
          <w:numId w:val="4"/>
        </w:numPr>
        <w:spacing w:line="360" w:lineRule="auto"/>
        <w:rPr>
          <w:rFonts w:cs="Times New Roman"/>
          <w:szCs w:val="22"/>
        </w:rPr>
      </w:pPr>
      <w:bookmarkStart w:id="1" w:name="_Toc133779530"/>
      <w:r w:rsidRPr="004A05AD">
        <w:rPr>
          <w:rFonts w:cs="Times New Roman"/>
          <w:szCs w:val="22"/>
        </w:rPr>
        <w:lastRenderedPageBreak/>
        <w:t>INTRODUCTION</w:t>
      </w:r>
      <w:bookmarkEnd w:id="1"/>
    </w:p>
    <w:p w14:paraId="00A27935" w14:textId="77777777" w:rsidR="00EA5CF7" w:rsidRPr="004A05AD" w:rsidRDefault="00EA5CF7" w:rsidP="00B30999">
      <w:pPr>
        <w:spacing w:line="360" w:lineRule="auto"/>
        <w:rPr>
          <w:rFonts w:ascii="Times New Roman" w:hAnsi="Times New Roman" w:cs="Times New Roman"/>
        </w:rPr>
      </w:pPr>
    </w:p>
    <w:p w14:paraId="6D144616" w14:textId="57CA985F" w:rsidR="00FF532B" w:rsidRPr="004A05AD" w:rsidRDefault="00EA5CF7" w:rsidP="00B30999">
      <w:pPr>
        <w:spacing w:line="360" w:lineRule="auto"/>
        <w:jc w:val="both"/>
        <w:rPr>
          <w:rFonts w:ascii="Times New Roman" w:hAnsi="Times New Roman" w:cs="Times New Roman"/>
        </w:rPr>
      </w:pPr>
      <w:r w:rsidRPr="004A05AD">
        <w:rPr>
          <w:rFonts w:ascii="Times New Roman" w:hAnsi="Times New Roman" w:cs="Times New Roman"/>
        </w:rPr>
        <w:t xml:space="preserve">Stroke is a serious condition that often develops when the human brain's supply of blood and oxygen is interrupted, leading to the rapid death of </w:t>
      </w:r>
      <w:r w:rsidR="001D2DB8" w:rsidRPr="004A05AD">
        <w:rPr>
          <w:rFonts w:ascii="Times New Roman" w:hAnsi="Times New Roman" w:cs="Times New Roman"/>
        </w:rPr>
        <w:t>most</w:t>
      </w:r>
      <w:r w:rsidRPr="004A05AD">
        <w:rPr>
          <w:rFonts w:ascii="Times New Roman" w:hAnsi="Times New Roman" w:cs="Times New Roman"/>
        </w:rPr>
        <w:t xml:space="preserve"> brain cells (</w:t>
      </w:r>
      <w:r w:rsidRPr="004A05AD">
        <w:rPr>
          <w:rFonts w:ascii="Times New Roman" w:hAnsi="Times New Roman" w:cs="Times New Roman"/>
          <w:i/>
          <w:iCs/>
        </w:rPr>
        <w:t>Lo et al., 2003</w:t>
      </w:r>
      <w:r w:rsidRPr="004A05AD">
        <w:rPr>
          <w:rFonts w:ascii="Times New Roman" w:hAnsi="Times New Roman" w:cs="Times New Roman"/>
        </w:rPr>
        <w:t xml:space="preserve">). </w:t>
      </w:r>
      <w:r w:rsidR="009739AB" w:rsidRPr="004A05AD">
        <w:rPr>
          <w:rFonts w:ascii="Times New Roman" w:hAnsi="Times New Roman" w:cs="Times New Roman"/>
        </w:rPr>
        <w:t>According to Johnson et al. (2016), it is the world's second leading cause of death and disability-adjusted life years. It is also responsible for an estimated 11% of all mortality</w:t>
      </w:r>
      <w:r w:rsidR="008D1904" w:rsidRPr="004A05AD">
        <w:rPr>
          <w:rFonts w:ascii="Times New Roman" w:hAnsi="Times New Roman" w:cs="Times New Roman"/>
        </w:rPr>
        <w:t xml:space="preserve">. </w:t>
      </w:r>
      <w:r w:rsidR="00E0176A" w:rsidRPr="004A05AD">
        <w:rPr>
          <w:rFonts w:ascii="Times New Roman" w:hAnsi="Times New Roman" w:cs="Times New Roman"/>
        </w:rPr>
        <w:t xml:space="preserve">The complex nature of stroke may be well suited to the application of </w:t>
      </w:r>
      <w:r w:rsidR="00D21D77" w:rsidRPr="004A05AD">
        <w:rPr>
          <w:rFonts w:ascii="Times New Roman" w:hAnsi="Times New Roman" w:cs="Times New Roman"/>
        </w:rPr>
        <w:t>ML (</w:t>
      </w:r>
      <w:r w:rsidR="00D13A7D" w:rsidRPr="004A05AD">
        <w:rPr>
          <w:rFonts w:ascii="Times New Roman" w:hAnsi="Times New Roman" w:cs="Times New Roman"/>
        </w:rPr>
        <w:t>Machine Learning)</w:t>
      </w:r>
      <w:r w:rsidR="00E0176A" w:rsidRPr="004A05AD">
        <w:rPr>
          <w:rFonts w:ascii="Times New Roman" w:hAnsi="Times New Roman" w:cs="Times New Roman"/>
        </w:rPr>
        <w:t xml:space="preserve"> techniques, which may combine a wide range of factors and observations into </w:t>
      </w:r>
      <w:r w:rsidR="00307ED7" w:rsidRPr="004A05AD">
        <w:rPr>
          <w:rFonts w:ascii="Times New Roman" w:hAnsi="Times New Roman" w:cs="Times New Roman"/>
        </w:rPr>
        <w:t xml:space="preserve">a single </w:t>
      </w:r>
      <w:r w:rsidR="00E0176A" w:rsidRPr="004A05AD">
        <w:rPr>
          <w:rFonts w:ascii="Times New Roman" w:hAnsi="Times New Roman" w:cs="Times New Roman"/>
        </w:rPr>
        <w:t>predicti</w:t>
      </w:r>
      <w:r w:rsidR="00307ED7" w:rsidRPr="004A05AD">
        <w:rPr>
          <w:rFonts w:ascii="Times New Roman" w:hAnsi="Times New Roman" w:cs="Times New Roman"/>
        </w:rPr>
        <w:t>on</w:t>
      </w:r>
      <w:r w:rsidR="00E0176A" w:rsidRPr="004A05AD">
        <w:rPr>
          <w:rFonts w:ascii="Times New Roman" w:hAnsi="Times New Roman" w:cs="Times New Roman"/>
        </w:rPr>
        <w:t xml:space="preserve"> framework without the requirement for pre-programmed rules.</w:t>
      </w:r>
    </w:p>
    <w:p w14:paraId="2BA41CFC" w14:textId="68BBCE44" w:rsidR="002924D3" w:rsidRPr="004A05AD" w:rsidRDefault="00AE2C19" w:rsidP="00B30999">
      <w:pPr>
        <w:spacing w:line="360" w:lineRule="auto"/>
        <w:jc w:val="both"/>
        <w:rPr>
          <w:rFonts w:ascii="Times New Roman" w:hAnsi="Times New Roman" w:cs="Times New Roman"/>
        </w:rPr>
      </w:pPr>
      <w:r w:rsidRPr="004A05AD">
        <w:rPr>
          <w:rFonts w:ascii="Times New Roman" w:hAnsi="Times New Roman" w:cs="Times New Roman"/>
        </w:rPr>
        <w:t>Every area of our life has been influenced by machine learning algorithms. Algorithms propose movies, items to purchase, potential partners</w:t>
      </w:r>
      <w:r w:rsidR="00AE4CD4" w:rsidRPr="004A05AD">
        <w:rPr>
          <w:rFonts w:ascii="Times New Roman" w:hAnsi="Times New Roman" w:cs="Times New Roman"/>
        </w:rPr>
        <w:t>, in high-stakes situations like loans (</w:t>
      </w:r>
      <w:r w:rsidR="00AE4CD4" w:rsidRPr="004A05AD">
        <w:rPr>
          <w:rFonts w:ascii="Times New Roman" w:hAnsi="Times New Roman" w:cs="Times New Roman"/>
          <w:i/>
          <w:iCs/>
        </w:rPr>
        <w:t>Amitabha et al., 2002</w:t>
      </w:r>
      <w:r w:rsidR="00AE4CD4" w:rsidRPr="004A05AD">
        <w:rPr>
          <w:rFonts w:ascii="Times New Roman" w:hAnsi="Times New Roman" w:cs="Times New Roman"/>
        </w:rPr>
        <w:t>) and employment selections (</w:t>
      </w:r>
      <w:r w:rsidR="00AE4CD4" w:rsidRPr="004A05AD">
        <w:rPr>
          <w:rFonts w:ascii="Times New Roman" w:hAnsi="Times New Roman" w:cs="Times New Roman"/>
          <w:i/>
          <w:iCs/>
        </w:rPr>
        <w:t>Miranda et al., 2018, Lee et al., 2019</w:t>
      </w:r>
      <w:r w:rsidR="00AE4CD4" w:rsidRPr="004A05AD">
        <w:rPr>
          <w:rFonts w:ascii="Times New Roman" w:hAnsi="Times New Roman" w:cs="Times New Roman"/>
        </w:rPr>
        <w:t>)</w:t>
      </w:r>
      <w:r w:rsidRPr="004A05AD">
        <w:rPr>
          <w:rFonts w:ascii="Times New Roman" w:hAnsi="Times New Roman" w:cs="Times New Roman"/>
        </w:rPr>
        <w:t xml:space="preserve">. </w:t>
      </w:r>
      <w:r w:rsidR="0032551E" w:rsidRPr="004A05AD">
        <w:rPr>
          <w:rFonts w:ascii="Times New Roman" w:hAnsi="Times New Roman" w:cs="Times New Roman"/>
        </w:rPr>
        <w:t>To enhance diagnosis, treatment selection, and health system effectiveness, machine learning is increasingly applied in clinical care</w:t>
      </w:r>
      <w:r w:rsidRPr="004A05AD">
        <w:rPr>
          <w:rFonts w:ascii="Times New Roman" w:hAnsi="Times New Roman" w:cs="Times New Roman"/>
        </w:rPr>
        <w:t>. Algorithmic decision-making has definite advantages; unlike individuals, machines do</w:t>
      </w:r>
      <w:r w:rsidR="0080024B" w:rsidRPr="004A05AD">
        <w:rPr>
          <w:rFonts w:ascii="Times New Roman" w:hAnsi="Times New Roman" w:cs="Times New Roman"/>
        </w:rPr>
        <w:t xml:space="preserve"> </w:t>
      </w:r>
      <w:r w:rsidRPr="004A05AD">
        <w:rPr>
          <w:rFonts w:ascii="Times New Roman" w:hAnsi="Times New Roman" w:cs="Times New Roman"/>
        </w:rPr>
        <w:t>n</w:t>
      </w:r>
      <w:r w:rsidR="003168D9" w:rsidRPr="004A05AD">
        <w:rPr>
          <w:rFonts w:ascii="Times New Roman" w:hAnsi="Times New Roman" w:cs="Times New Roman"/>
        </w:rPr>
        <w:t>o</w:t>
      </w:r>
      <w:r w:rsidRPr="004A05AD">
        <w:rPr>
          <w:rFonts w:ascii="Times New Roman" w:hAnsi="Times New Roman" w:cs="Times New Roman"/>
        </w:rPr>
        <w:t xml:space="preserve">t get weary or bored </w:t>
      </w:r>
      <w:r w:rsidR="003A1C05" w:rsidRPr="004A05AD">
        <w:rPr>
          <w:rFonts w:ascii="Times New Roman" w:hAnsi="Times New Roman" w:cs="Times New Roman"/>
        </w:rPr>
        <w:t>(</w:t>
      </w:r>
      <w:r w:rsidR="003A1C05" w:rsidRPr="004A05AD">
        <w:rPr>
          <w:rFonts w:ascii="Times New Roman" w:hAnsi="Times New Roman" w:cs="Times New Roman"/>
          <w:i/>
          <w:iCs/>
        </w:rPr>
        <w:t>Shai et al., 2011, Anne et al., 2010</w:t>
      </w:r>
      <w:r w:rsidR="003A1C05" w:rsidRPr="004A05AD">
        <w:rPr>
          <w:rFonts w:ascii="Times New Roman" w:hAnsi="Times New Roman" w:cs="Times New Roman"/>
        </w:rPr>
        <w:t>)</w:t>
      </w:r>
      <w:r w:rsidRPr="004A05AD">
        <w:rPr>
          <w:rFonts w:ascii="Times New Roman" w:hAnsi="Times New Roman" w:cs="Times New Roman"/>
        </w:rPr>
        <w:t>.</w:t>
      </w:r>
      <w:r w:rsidR="00803D32" w:rsidRPr="004A05AD">
        <w:rPr>
          <w:rFonts w:ascii="Times New Roman" w:hAnsi="Times New Roman" w:cs="Times New Roman"/>
        </w:rPr>
        <w:t xml:space="preserve"> </w:t>
      </w:r>
    </w:p>
    <w:p w14:paraId="145F87F3" w14:textId="5640A6B3" w:rsidR="00AE2C19" w:rsidRPr="004A05AD" w:rsidRDefault="00803D32" w:rsidP="00B30999">
      <w:pPr>
        <w:spacing w:line="360" w:lineRule="auto"/>
        <w:jc w:val="both"/>
        <w:rPr>
          <w:rFonts w:ascii="Times New Roman" w:hAnsi="Times New Roman" w:cs="Times New Roman"/>
        </w:rPr>
      </w:pPr>
      <w:r w:rsidRPr="004A05AD">
        <w:rPr>
          <w:rFonts w:ascii="Times New Roman" w:hAnsi="Times New Roman" w:cs="Times New Roman"/>
        </w:rPr>
        <w:t xml:space="preserve">Algorithms, like people, are susceptible to biases, which make their judgements "unfair" </w:t>
      </w:r>
      <w:r w:rsidR="00AA349A" w:rsidRPr="004A05AD">
        <w:rPr>
          <w:rFonts w:ascii="Times New Roman" w:hAnsi="Times New Roman" w:cs="Times New Roman"/>
        </w:rPr>
        <w:t>(</w:t>
      </w:r>
      <w:r w:rsidR="00AA349A" w:rsidRPr="004A05AD">
        <w:rPr>
          <w:rFonts w:ascii="Times New Roman" w:hAnsi="Times New Roman" w:cs="Times New Roman"/>
          <w:i/>
          <w:iCs/>
        </w:rPr>
        <w:t>Julia et al., 2016, Cathy et al., 2016</w:t>
      </w:r>
      <w:r w:rsidR="00AA349A" w:rsidRPr="004A05AD">
        <w:rPr>
          <w:rFonts w:ascii="Times New Roman" w:hAnsi="Times New Roman" w:cs="Times New Roman"/>
        </w:rPr>
        <w:t>)</w:t>
      </w:r>
      <w:r w:rsidRPr="004A05AD">
        <w:rPr>
          <w:rFonts w:ascii="Times New Roman" w:hAnsi="Times New Roman" w:cs="Times New Roman"/>
        </w:rPr>
        <w:t xml:space="preserve">. </w:t>
      </w:r>
      <w:r w:rsidR="00F6501A" w:rsidRPr="004A05AD">
        <w:rPr>
          <w:rFonts w:ascii="Times New Roman" w:hAnsi="Times New Roman" w:cs="Times New Roman"/>
        </w:rPr>
        <w:t>When making decisions, being fair means not showing bias or favouritism towards a person or group based on their inherent or learned characteristics</w:t>
      </w:r>
      <w:r w:rsidRPr="004A05AD">
        <w:rPr>
          <w:rFonts w:ascii="Times New Roman" w:hAnsi="Times New Roman" w:cs="Times New Roman"/>
        </w:rPr>
        <w:t>. Thus, a decision-making algorithm that favours a specific group of people is unjust.</w:t>
      </w:r>
      <w:r w:rsidR="00B23159" w:rsidRPr="004A05AD">
        <w:rPr>
          <w:rFonts w:ascii="Times New Roman" w:hAnsi="Times New Roman" w:cs="Times New Roman"/>
        </w:rPr>
        <w:t xml:space="preserve"> Because machine-learning models get their knowledge from previously gathered data, communities that have historically been subjected to human and structural biases, often known as protected groups, are more susceptible to harm from inaccurate prediction or resource withholding.</w:t>
      </w:r>
    </w:p>
    <w:p w14:paraId="5669B49F" w14:textId="77777777" w:rsidR="00DB3A79" w:rsidRPr="004A05AD" w:rsidRDefault="00DB3A79" w:rsidP="00B30999">
      <w:pPr>
        <w:pStyle w:val="Heading2"/>
        <w:spacing w:line="360" w:lineRule="auto"/>
        <w:rPr>
          <w:rFonts w:cs="Times New Roman"/>
          <w:b/>
          <w:bCs/>
          <w:szCs w:val="22"/>
        </w:rPr>
      </w:pPr>
    </w:p>
    <w:p w14:paraId="1E9B4FAD" w14:textId="0D49096D" w:rsidR="009B6DE7" w:rsidRPr="004A05AD" w:rsidRDefault="008F17AC" w:rsidP="00B30999">
      <w:pPr>
        <w:pStyle w:val="Heading2"/>
        <w:spacing w:line="360" w:lineRule="auto"/>
        <w:rPr>
          <w:rFonts w:cs="Times New Roman"/>
          <w:b/>
          <w:bCs/>
          <w:szCs w:val="22"/>
        </w:rPr>
      </w:pPr>
      <w:bookmarkStart w:id="2" w:name="_Toc133779531"/>
      <w:r w:rsidRPr="004A05AD">
        <w:rPr>
          <w:rFonts w:cs="Times New Roman"/>
          <w:b/>
          <w:bCs/>
          <w:szCs w:val="22"/>
        </w:rPr>
        <w:t>1.</w:t>
      </w:r>
      <w:r w:rsidR="00905324" w:rsidRPr="004A05AD">
        <w:rPr>
          <w:rFonts w:cs="Times New Roman"/>
          <w:b/>
          <w:bCs/>
          <w:szCs w:val="22"/>
        </w:rPr>
        <w:t>1</w:t>
      </w:r>
      <w:r w:rsidRPr="004A05AD">
        <w:rPr>
          <w:rFonts w:cs="Times New Roman"/>
          <w:b/>
          <w:bCs/>
          <w:szCs w:val="22"/>
        </w:rPr>
        <w:t xml:space="preserve"> </w:t>
      </w:r>
      <w:r w:rsidR="009B6DE7" w:rsidRPr="004A05AD">
        <w:rPr>
          <w:rFonts w:cs="Times New Roman"/>
          <w:b/>
          <w:bCs/>
          <w:szCs w:val="22"/>
        </w:rPr>
        <w:t>Objective</w:t>
      </w:r>
      <w:bookmarkEnd w:id="2"/>
    </w:p>
    <w:p w14:paraId="1B2A8B33" w14:textId="26840B96" w:rsidR="00747F37" w:rsidRPr="004A05AD" w:rsidRDefault="00747F37" w:rsidP="000C6EB4">
      <w:pPr>
        <w:spacing w:line="360" w:lineRule="auto"/>
        <w:jc w:val="both"/>
        <w:rPr>
          <w:rFonts w:ascii="Times New Roman" w:hAnsi="Times New Roman" w:cs="Times New Roman"/>
        </w:rPr>
      </w:pPr>
      <w:r w:rsidRPr="004A05AD">
        <w:rPr>
          <w:rFonts w:ascii="Times New Roman" w:hAnsi="Times New Roman" w:cs="Times New Roman"/>
        </w:rPr>
        <w:t xml:space="preserve">The objective of this study is to investigate the </w:t>
      </w:r>
      <w:r w:rsidR="00306FEC" w:rsidRPr="004A05AD">
        <w:rPr>
          <w:rFonts w:ascii="Times New Roman" w:hAnsi="Times New Roman" w:cs="Times New Roman"/>
        </w:rPr>
        <w:t>existence of</w:t>
      </w:r>
      <w:r w:rsidR="008D2213" w:rsidRPr="004A05AD">
        <w:rPr>
          <w:rFonts w:ascii="Times New Roman" w:hAnsi="Times New Roman" w:cs="Times New Roman"/>
        </w:rPr>
        <w:t xml:space="preserve"> </w:t>
      </w:r>
      <w:r w:rsidR="0039639F" w:rsidRPr="004A05AD">
        <w:rPr>
          <w:rFonts w:ascii="Times New Roman" w:hAnsi="Times New Roman" w:cs="Times New Roman"/>
        </w:rPr>
        <w:t>gender</w:t>
      </w:r>
      <w:r w:rsidR="00306FEC" w:rsidRPr="004A05AD">
        <w:rPr>
          <w:rFonts w:ascii="Times New Roman" w:hAnsi="Times New Roman" w:cs="Times New Roman"/>
        </w:rPr>
        <w:t xml:space="preserve"> bias in machine learning model developed for the prediction of stroke</w:t>
      </w:r>
      <w:r w:rsidR="000F41DB" w:rsidRPr="004A05AD">
        <w:rPr>
          <w:rFonts w:ascii="Times New Roman" w:hAnsi="Times New Roman" w:cs="Times New Roman"/>
        </w:rPr>
        <w:t>.</w:t>
      </w:r>
      <w:r w:rsidR="00306FEC" w:rsidRPr="004A05AD">
        <w:rPr>
          <w:rFonts w:ascii="Times New Roman" w:hAnsi="Times New Roman" w:cs="Times New Roman"/>
        </w:rPr>
        <w:t xml:space="preserve"> </w:t>
      </w:r>
      <w:r w:rsidR="00CC4CD6" w:rsidRPr="004A05AD">
        <w:rPr>
          <w:rFonts w:ascii="Times New Roman" w:hAnsi="Times New Roman" w:cs="Times New Roman"/>
        </w:rPr>
        <w:t xml:space="preserve">A dataset containing patients’ information is adopted. After pre-processing the dataset, one machine learning algorithms, K-nearest neighbour is employed in the models’ training process. </w:t>
      </w:r>
    </w:p>
    <w:p w14:paraId="004F954C" w14:textId="229E25FF" w:rsidR="00CE74E2" w:rsidRPr="004A05AD" w:rsidRDefault="00747F37" w:rsidP="000C6EB4">
      <w:pPr>
        <w:spacing w:line="360" w:lineRule="auto"/>
        <w:jc w:val="both"/>
        <w:rPr>
          <w:rFonts w:ascii="Times New Roman" w:hAnsi="Times New Roman" w:cs="Times New Roman"/>
        </w:rPr>
      </w:pPr>
      <w:r w:rsidRPr="004A05AD">
        <w:rPr>
          <w:rFonts w:ascii="Times New Roman" w:hAnsi="Times New Roman" w:cs="Times New Roman"/>
        </w:rPr>
        <w:br w:type="page"/>
      </w:r>
    </w:p>
    <w:p w14:paraId="54FC9B53" w14:textId="5F2358D4" w:rsidR="00CE74E2" w:rsidRPr="004A05AD" w:rsidRDefault="00371C2F" w:rsidP="00B30999">
      <w:pPr>
        <w:pStyle w:val="Heading1"/>
        <w:spacing w:line="360" w:lineRule="auto"/>
        <w:rPr>
          <w:rFonts w:cs="Times New Roman"/>
          <w:szCs w:val="22"/>
        </w:rPr>
      </w:pPr>
      <w:bookmarkStart w:id="3" w:name="_Toc133779532"/>
      <w:r w:rsidRPr="004A05AD">
        <w:rPr>
          <w:rFonts w:cs="Times New Roman"/>
          <w:szCs w:val="22"/>
        </w:rPr>
        <w:lastRenderedPageBreak/>
        <w:t xml:space="preserve">2.0 </w:t>
      </w:r>
      <w:r w:rsidR="00CE74E2" w:rsidRPr="004A05AD">
        <w:rPr>
          <w:rFonts w:cs="Times New Roman"/>
          <w:szCs w:val="22"/>
        </w:rPr>
        <w:t>LITERATURE REVIEW</w:t>
      </w:r>
      <w:bookmarkEnd w:id="3"/>
    </w:p>
    <w:p w14:paraId="4737EC0F" w14:textId="77777777" w:rsidR="007B7391" w:rsidRPr="004A05AD" w:rsidRDefault="007B7391" w:rsidP="00B30999">
      <w:pPr>
        <w:spacing w:line="360" w:lineRule="auto"/>
        <w:rPr>
          <w:rFonts w:ascii="Times New Roman" w:hAnsi="Times New Roman" w:cs="Times New Roman"/>
          <w:sz w:val="4"/>
          <w:szCs w:val="4"/>
        </w:rPr>
      </w:pPr>
    </w:p>
    <w:p w14:paraId="520D2F1D" w14:textId="075F9E9B" w:rsidR="00CA4D77" w:rsidRPr="004A05AD" w:rsidRDefault="00476088" w:rsidP="00B30999">
      <w:pPr>
        <w:spacing w:line="360" w:lineRule="auto"/>
        <w:jc w:val="both"/>
        <w:rPr>
          <w:rFonts w:ascii="Times New Roman" w:hAnsi="Times New Roman" w:cs="Times New Roman"/>
        </w:rPr>
      </w:pPr>
      <w:r w:rsidRPr="004A05AD">
        <w:rPr>
          <w:rFonts w:ascii="Times New Roman" w:hAnsi="Times New Roman" w:cs="Times New Roman"/>
        </w:rPr>
        <w:t xml:space="preserve">There are many previous works on investigation of bias in healthcare algorithms. </w:t>
      </w:r>
      <w:r w:rsidR="00F326C5" w:rsidRPr="004A05AD">
        <w:rPr>
          <w:rFonts w:ascii="Times New Roman" w:hAnsi="Times New Roman" w:cs="Times New Roman"/>
        </w:rPr>
        <w:t>Straw et al. (</w:t>
      </w:r>
      <w:r w:rsidR="00F326C5" w:rsidRPr="004A05AD">
        <w:rPr>
          <w:rFonts w:ascii="Times New Roman" w:hAnsi="Times New Roman" w:cs="Times New Roman"/>
          <w:i/>
          <w:iCs/>
        </w:rPr>
        <w:t>Straw et al., 2022</w:t>
      </w:r>
      <w:r w:rsidR="00F326C5" w:rsidRPr="004A05AD">
        <w:rPr>
          <w:rFonts w:ascii="Times New Roman" w:hAnsi="Times New Roman" w:cs="Times New Roman"/>
        </w:rPr>
        <w:t xml:space="preserve">) </w:t>
      </w:r>
      <w:r w:rsidR="0048087D" w:rsidRPr="004A05AD">
        <w:rPr>
          <w:rFonts w:ascii="Times New Roman" w:hAnsi="Times New Roman" w:cs="Times New Roman"/>
        </w:rPr>
        <w:t xml:space="preserve">reconstructed four AI models that had been found to be more than 70% accurate at detecting liver illness from the results of blood tests in earlier studies. </w:t>
      </w:r>
      <w:r w:rsidR="00F75658" w:rsidRPr="004A05AD">
        <w:rPr>
          <w:rFonts w:ascii="Times New Roman" w:hAnsi="Times New Roman" w:cs="Times New Roman"/>
        </w:rPr>
        <w:t xml:space="preserve">When they looked at how they performed by gender, they observed that they missed 44% of the liver disease cases in women compared to 23% in men. </w:t>
      </w:r>
      <w:r w:rsidR="00B76F6A" w:rsidRPr="004A05AD">
        <w:rPr>
          <w:rFonts w:ascii="Times New Roman" w:hAnsi="Times New Roman" w:cs="Times New Roman"/>
        </w:rPr>
        <w:t xml:space="preserve">It was observed that the two algorithms regarded to be the best at diagnosing disease in patients had the greatest gender disparity, </w:t>
      </w:r>
      <w:r w:rsidR="00D65BA0" w:rsidRPr="004A05AD">
        <w:rPr>
          <w:rFonts w:ascii="Times New Roman" w:hAnsi="Times New Roman" w:cs="Times New Roman"/>
        </w:rPr>
        <w:t>performing</w:t>
      </w:r>
      <w:r w:rsidR="00B76F6A" w:rsidRPr="004A05AD">
        <w:rPr>
          <w:rFonts w:ascii="Times New Roman" w:hAnsi="Times New Roman" w:cs="Times New Roman"/>
        </w:rPr>
        <w:t xml:space="preserve"> worse for women than men. </w:t>
      </w:r>
      <w:r w:rsidR="00803532" w:rsidRPr="004A05AD">
        <w:rPr>
          <w:rFonts w:ascii="Times New Roman" w:hAnsi="Times New Roman" w:cs="Times New Roman"/>
        </w:rPr>
        <w:t>Obermeyer et al.</w:t>
      </w:r>
      <w:r w:rsidR="00EC3586" w:rsidRPr="004A05AD">
        <w:rPr>
          <w:rFonts w:ascii="Times New Roman" w:hAnsi="Times New Roman" w:cs="Times New Roman"/>
        </w:rPr>
        <w:t xml:space="preserve"> (</w:t>
      </w:r>
      <w:r w:rsidR="00EC3586" w:rsidRPr="004A05AD">
        <w:rPr>
          <w:rFonts w:ascii="Times New Roman" w:hAnsi="Times New Roman" w:cs="Times New Roman"/>
          <w:i/>
          <w:iCs/>
        </w:rPr>
        <w:t>Obermeyer et al., 2019)</w:t>
      </w:r>
      <w:r w:rsidR="001254B8" w:rsidRPr="004A05AD">
        <w:rPr>
          <w:rFonts w:ascii="Times New Roman" w:hAnsi="Times New Roman" w:cs="Times New Roman"/>
        </w:rPr>
        <w:t xml:space="preserve"> </w:t>
      </w:r>
      <w:r w:rsidR="00B13A12" w:rsidRPr="004A05AD">
        <w:rPr>
          <w:rFonts w:ascii="Times New Roman" w:hAnsi="Times New Roman" w:cs="Times New Roman"/>
        </w:rPr>
        <w:t>show</w:t>
      </w:r>
      <w:r w:rsidR="001254B8" w:rsidRPr="004A05AD">
        <w:rPr>
          <w:rFonts w:ascii="Times New Roman" w:hAnsi="Times New Roman" w:cs="Times New Roman"/>
        </w:rPr>
        <w:t>ed</w:t>
      </w:r>
      <w:r w:rsidR="00B13A12" w:rsidRPr="004A05AD">
        <w:rPr>
          <w:rFonts w:ascii="Times New Roman" w:hAnsi="Times New Roman" w:cs="Times New Roman"/>
        </w:rPr>
        <w:t xml:space="preserve"> that a widely used algorithm</w:t>
      </w:r>
      <w:r w:rsidR="009169D4" w:rsidRPr="004A05AD">
        <w:rPr>
          <w:rFonts w:ascii="Times New Roman" w:hAnsi="Times New Roman" w:cs="Times New Roman"/>
        </w:rPr>
        <w:t xml:space="preserve"> in the healthcare</w:t>
      </w:r>
      <w:r w:rsidR="00B13A12" w:rsidRPr="004A05AD">
        <w:rPr>
          <w:rFonts w:ascii="Times New Roman" w:hAnsi="Times New Roman" w:cs="Times New Roman"/>
        </w:rPr>
        <w:t xml:space="preserve">, which affects millions of patients, contains significant racial prejudice: </w:t>
      </w:r>
      <w:r w:rsidR="002C40F4" w:rsidRPr="004A05AD">
        <w:rPr>
          <w:rFonts w:ascii="Times New Roman" w:hAnsi="Times New Roman" w:cs="Times New Roman"/>
        </w:rPr>
        <w:t>That B</w:t>
      </w:r>
      <w:r w:rsidR="00B13A12" w:rsidRPr="004A05AD">
        <w:rPr>
          <w:rFonts w:ascii="Times New Roman" w:hAnsi="Times New Roman" w:cs="Times New Roman"/>
        </w:rPr>
        <w:t xml:space="preserve">lack patients are noticeably sicker than White patients at the same risk score, according to indicators of uncontrolled illnesses. </w:t>
      </w:r>
      <w:proofErr w:type="spellStart"/>
      <w:r w:rsidR="00012EAC" w:rsidRPr="004A05AD">
        <w:rPr>
          <w:rFonts w:ascii="Times New Roman" w:hAnsi="Times New Roman" w:cs="Times New Roman"/>
        </w:rPr>
        <w:t>Daneshjou</w:t>
      </w:r>
      <w:proofErr w:type="spellEnd"/>
      <w:r w:rsidR="00012EAC" w:rsidRPr="004A05AD">
        <w:rPr>
          <w:rFonts w:ascii="Times New Roman" w:hAnsi="Times New Roman" w:cs="Times New Roman"/>
        </w:rPr>
        <w:t xml:space="preserve"> et al</w:t>
      </w:r>
      <w:r w:rsidR="00012EAC" w:rsidRPr="004A05AD">
        <w:rPr>
          <w:rFonts w:ascii="Times New Roman" w:hAnsi="Times New Roman" w:cs="Times New Roman"/>
          <w:i/>
          <w:iCs/>
        </w:rPr>
        <w:t>. (</w:t>
      </w:r>
      <w:proofErr w:type="spellStart"/>
      <w:r w:rsidR="00012EAC" w:rsidRPr="004A05AD">
        <w:rPr>
          <w:rFonts w:ascii="Times New Roman" w:hAnsi="Times New Roman" w:cs="Times New Roman"/>
          <w:i/>
          <w:iCs/>
        </w:rPr>
        <w:t>Daneshjou</w:t>
      </w:r>
      <w:proofErr w:type="spellEnd"/>
      <w:r w:rsidR="00012EAC" w:rsidRPr="004A05AD">
        <w:rPr>
          <w:rFonts w:ascii="Times New Roman" w:hAnsi="Times New Roman" w:cs="Times New Roman"/>
          <w:i/>
          <w:iCs/>
        </w:rPr>
        <w:t xml:space="preserve"> et al., 2022)</w:t>
      </w:r>
      <w:r w:rsidR="0048457F" w:rsidRPr="004A05AD">
        <w:rPr>
          <w:rFonts w:ascii="Times New Roman" w:hAnsi="Times New Roman" w:cs="Times New Roman"/>
          <w:i/>
          <w:iCs/>
        </w:rPr>
        <w:t xml:space="preserve"> </w:t>
      </w:r>
      <w:r w:rsidR="0048457F" w:rsidRPr="004A05AD">
        <w:rPr>
          <w:rFonts w:ascii="Times New Roman" w:hAnsi="Times New Roman" w:cs="Times New Roman"/>
        </w:rPr>
        <w:t>showed how modern dermatology AI models perform worse on Diverse Dermatology Images (DDI), with receiver operator curve area under the curve (ROC-AUC) falling by 27-36% in comparison to the models' initial test results.</w:t>
      </w:r>
    </w:p>
    <w:p w14:paraId="40F2D234" w14:textId="7BF869AC" w:rsidR="003848F5" w:rsidRPr="004A05AD" w:rsidRDefault="003848F5" w:rsidP="00B30999">
      <w:pPr>
        <w:pStyle w:val="Heading2"/>
        <w:spacing w:line="360" w:lineRule="auto"/>
        <w:rPr>
          <w:rFonts w:cs="Times New Roman"/>
          <w:szCs w:val="22"/>
        </w:rPr>
      </w:pPr>
      <w:bookmarkStart w:id="4" w:name="_Toc133779533"/>
      <w:r w:rsidRPr="004A05AD">
        <w:rPr>
          <w:rFonts w:cs="Times New Roman"/>
          <w:szCs w:val="22"/>
        </w:rPr>
        <w:t>2</w:t>
      </w:r>
      <w:r w:rsidR="00453DC3" w:rsidRPr="004A05AD">
        <w:rPr>
          <w:rFonts w:cs="Times New Roman"/>
          <w:szCs w:val="22"/>
        </w:rPr>
        <w:t>.</w:t>
      </w:r>
      <w:r w:rsidR="00B30999" w:rsidRPr="004A05AD">
        <w:rPr>
          <w:rFonts w:cs="Times New Roman"/>
          <w:szCs w:val="22"/>
        </w:rPr>
        <w:t>1</w:t>
      </w:r>
      <w:r w:rsidRPr="004A05AD">
        <w:rPr>
          <w:rFonts w:cs="Times New Roman"/>
          <w:szCs w:val="22"/>
        </w:rPr>
        <w:t xml:space="preserve"> Types of bias in healthcare</w:t>
      </w:r>
      <w:bookmarkEnd w:id="4"/>
    </w:p>
    <w:p w14:paraId="3184C361" w14:textId="424920D9" w:rsidR="003848F5" w:rsidRPr="004A05AD" w:rsidRDefault="003848F5" w:rsidP="00B30999">
      <w:pPr>
        <w:spacing w:line="360" w:lineRule="auto"/>
        <w:jc w:val="both"/>
        <w:rPr>
          <w:rFonts w:ascii="Times New Roman" w:hAnsi="Times New Roman" w:cs="Times New Roman"/>
        </w:rPr>
      </w:pPr>
      <w:r w:rsidRPr="004A05AD">
        <w:rPr>
          <w:rFonts w:ascii="Times New Roman" w:hAnsi="Times New Roman" w:cs="Times New Roman"/>
        </w:rPr>
        <w:t>Implicit bias</w:t>
      </w:r>
    </w:p>
    <w:p w14:paraId="0623F8BE" w14:textId="333C9C2C" w:rsidR="003848F5" w:rsidRPr="004A05AD" w:rsidRDefault="002E71B0" w:rsidP="00B30999">
      <w:pPr>
        <w:spacing w:line="360" w:lineRule="auto"/>
        <w:jc w:val="both"/>
        <w:rPr>
          <w:rFonts w:ascii="Times New Roman" w:hAnsi="Times New Roman" w:cs="Times New Roman"/>
        </w:rPr>
      </w:pPr>
      <w:r w:rsidRPr="004A05AD">
        <w:rPr>
          <w:rFonts w:ascii="Times New Roman" w:hAnsi="Times New Roman" w:cs="Times New Roman"/>
        </w:rPr>
        <w:t>It is an</w:t>
      </w:r>
      <w:r w:rsidR="004E58BA" w:rsidRPr="004A05AD">
        <w:rPr>
          <w:rFonts w:ascii="Times New Roman" w:hAnsi="Times New Roman" w:cs="Times New Roman"/>
        </w:rPr>
        <w:t xml:space="preserve"> </w:t>
      </w:r>
      <w:r w:rsidRPr="004A05AD">
        <w:rPr>
          <w:rFonts w:ascii="Times New Roman" w:hAnsi="Times New Roman" w:cs="Times New Roman"/>
        </w:rPr>
        <w:t>unintentional association</w:t>
      </w:r>
      <w:r w:rsidR="004E58BA" w:rsidRPr="004A05AD">
        <w:rPr>
          <w:rFonts w:ascii="Times New Roman" w:hAnsi="Times New Roman" w:cs="Times New Roman"/>
        </w:rPr>
        <w:t xml:space="preserve"> that lead to a negative evaluation of a person based on insignificant characteristics like gender</w:t>
      </w:r>
      <w:r w:rsidRPr="004A05AD">
        <w:rPr>
          <w:rFonts w:ascii="Times New Roman" w:hAnsi="Times New Roman" w:cs="Times New Roman"/>
        </w:rPr>
        <w:t xml:space="preserve"> or race</w:t>
      </w:r>
      <w:r w:rsidR="007346DA" w:rsidRPr="004A05AD">
        <w:rPr>
          <w:rFonts w:ascii="Times New Roman" w:hAnsi="Times New Roman" w:cs="Times New Roman"/>
        </w:rPr>
        <w:t xml:space="preserve">. </w:t>
      </w:r>
      <w:r w:rsidR="001801E4" w:rsidRPr="004A05AD">
        <w:rPr>
          <w:rFonts w:ascii="Times New Roman" w:hAnsi="Times New Roman" w:cs="Times New Roman"/>
        </w:rPr>
        <w:t>(</w:t>
      </w:r>
      <w:r w:rsidR="001801E4" w:rsidRPr="004A05AD">
        <w:rPr>
          <w:rFonts w:ascii="Times New Roman" w:hAnsi="Times New Roman" w:cs="Times New Roman"/>
          <w:i/>
          <w:iCs/>
          <w:color w:val="000000"/>
        </w:rPr>
        <w:t>FitzGerald</w:t>
      </w:r>
      <w:r w:rsidR="007F2D10" w:rsidRPr="004A05AD">
        <w:rPr>
          <w:rFonts w:ascii="Times New Roman" w:hAnsi="Times New Roman" w:cs="Times New Roman"/>
          <w:i/>
          <w:iCs/>
          <w:color w:val="000000"/>
        </w:rPr>
        <w:t xml:space="preserve"> et al., 2017</w:t>
      </w:r>
      <w:r w:rsidR="001801E4" w:rsidRPr="004A05AD">
        <w:rPr>
          <w:rFonts w:ascii="Times New Roman" w:hAnsi="Times New Roman" w:cs="Times New Roman"/>
        </w:rPr>
        <w:t>)</w:t>
      </w:r>
      <w:r w:rsidR="009B3987" w:rsidRPr="004A05AD">
        <w:rPr>
          <w:rFonts w:ascii="Times New Roman" w:hAnsi="Times New Roman" w:cs="Times New Roman"/>
        </w:rPr>
        <w:t>.</w:t>
      </w:r>
    </w:p>
    <w:p w14:paraId="017EFB3B" w14:textId="77777777" w:rsidR="00E9478F" w:rsidRPr="004A05AD" w:rsidRDefault="00E9478F" w:rsidP="00B30999">
      <w:pPr>
        <w:spacing w:line="360" w:lineRule="auto"/>
        <w:rPr>
          <w:rFonts w:ascii="Times New Roman" w:hAnsi="Times New Roman" w:cs="Times New Roman"/>
        </w:rPr>
      </w:pPr>
      <w:r w:rsidRPr="004A05AD">
        <w:rPr>
          <w:rFonts w:ascii="Times New Roman" w:hAnsi="Times New Roman" w:cs="Times New Roman"/>
        </w:rPr>
        <w:t>Structural Bias</w:t>
      </w:r>
    </w:p>
    <w:p w14:paraId="755683C1" w14:textId="0DA8112D" w:rsidR="00E9478F" w:rsidRPr="004A05AD" w:rsidRDefault="007346DA" w:rsidP="00B30999">
      <w:pPr>
        <w:spacing w:line="360" w:lineRule="auto"/>
        <w:jc w:val="both"/>
        <w:rPr>
          <w:rFonts w:ascii="Times New Roman" w:hAnsi="Times New Roman" w:cs="Times New Roman"/>
        </w:rPr>
      </w:pPr>
      <w:r w:rsidRPr="004A05AD">
        <w:rPr>
          <w:rFonts w:ascii="Times New Roman" w:hAnsi="Times New Roman" w:cs="Times New Roman"/>
        </w:rPr>
        <w:t xml:space="preserve">Systemic elements known as structural prejudice make it difficult for some people to get healthcare. These may consist of things like a deficient healthcare system, discrimination, and poverty. Uneven health outcomes for various populations can be attributed to structural bias. </w:t>
      </w:r>
      <w:r w:rsidR="00E9478F" w:rsidRPr="004A05AD">
        <w:rPr>
          <w:rFonts w:ascii="Times New Roman" w:hAnsi="Times New Roman" w:cs="Times New Roman"/>
        </w:rPr>
        <w:t>(</w:t>
      </w:r>
      <w:r w:rsidR="00E9478F" w:rsidRPr="004A05AD">
        <w:rPr>
          <w:rFonts w:ascii="Times New Roman" w:hAnsi="Times New Roman" w:cs="Times New Roman"/>
          <w:i/>
          <w:iCs/>
        </w:rPr>
        <w:t>Williams</w:t>
      </w:r>
      <w:r w:rsidR="005C0A7E" w:rsidRPr="004A05AD">
        <w:rPr>
          <w:rFonts w:ascii="Times New Roman" w:hAnsi="Times New Roman" w:cs="Times New Roman"/>
          <w:i/>
          <w:iCs/>
        </w:rPr>
        <w:t xml:space="preserve"> et al.,</w:t>
      </w:r>
      <w:r w:rsidR="00E9478F" w:rsidRPr="004A05AD">
        <w:rPr>
          <w:rFonts w:ascii="Times New Roman" w:hAnsi="Times New Roman" w:cs="Times New Roman"/>
          <w:i/>
          <w:iCs/>
        </w:rPr>
        <w:t xml:space="preserve"> 2013</w:t>
      </w:r>
      <w:r w:rsidR="005C0A7E" w:rsidRPr="004A05AD">
        <w:rPr>
          <w:rFonts w:ascii="Times New Roman" w:hAnsi="Times New Roman" w:cs="Times New Roman"/>
        </w:rPr>
        <w:t>)</w:t>
      </w:r>
    </w:p>
    <w:p w14:paraId="42D60F60" w14:textId="77777777" w:rsidR="00991015" w:rsidRPr="004A05AD" w:rsidRDefault="00991015" w:rsidP="00B30999">
      <w:pPr>
        <w:spacing w:line="360" w:lineRule="auto"/>
        <w:jc w:val="both"/>
        <w:rPr>
          <w:rFonts w:ascii="Times New Roman" w:hAnsi="Times New Roman" w:cs="Times New Roman"/>
        </w:rPr>
      </w:pPr>
      <w:r w:rsidRPr="004A05AD">
        <w:rPr>
          <w:rFonts w:ascii="Times New Roman" w:hAnsi="Times New Roman" w:cs="Times New Roman"/>
        </w:rPr>
        <w:t xml:space="preserve">Confirmation Bias: </w:t>
      </w:r>
    </w:p>
    <w:p w14:paraId="409B73BB" w14:textId="34557C5E" w:rsidR="00484759" w:rsidRPr="004A05AD" w:rsidRDefault="00F5687C" w:rsidP="00B30999">
      <w:pPr>
        <w:spacing w:line="360" w:lineRule="auto"/>
        <w:jc w:val="both"/>
        <w:rPr>
          <w:rFonts w:ascii="Times New Roman" w:hAnsi="Times New Roman" w:cs="Times New Roman"/>
        </w:rPr>
      </w:pPr>
      <w:r w:rsidRPr="004A05AD">
        <w:rPr>
          <w:rFonts w:ascii="Times New Roman" w:hAnsi="Times New Roman" w:cs="Times New Roman"/>
        </w:rPr>
        <w:t>It refers to the tendency of medical experts to seek and interpret facts in a way that confirms their preconceived thoughts or preconceptions about a patient's condition</w:t>
      </w:r>
      <w:r w:rsidR="00596143" w:rsidRPr="004A05AD">
        <w:rPr>
          <w:rFonts w:ascii="Times New Roman" w:hAnsi="Times New Roman" w:cs="Times New Roman"/>
        </w:rPr>
        <w:t xml:space="preserve">. </w:t>
      </w:r>
      <w:r w:rsidR="00CB6928" w:rsidRPr="004A05AD">
        <w:rPr>
          <w:rFonts w:ascii="Times New Roman" w:hAnsi="Times New Roman" w:cs="Times New Roman"/>
        </w:rPr>
        <w:t xml:space="preserve">This may lead to incorrect diagnoses or delayed medical care. </w:t>
      </w:r>
      <w:r w:rsidR="00D64D86" w:rsidRPr="004A05AD">
        <w:rPr>
          <w:rFonts w:ascii="Times New Roman" w:hAnsi="Times New Roman" w:cs="Times New Roman"/>
          <w:color w:val="000000" w:themeColor="text1"/>
        </w:rPr>
        <w:t>(</w:t>
      </w:r>
      <w:proofErr w:type="spellStart"/>
      <w:r w:rsidR="00D64D86" w:rsidRPr="004A05AD">
        <w:rPr>
          <w:rFonts w:ascii="Times New Roman" w:hAnsi="Times New Roman" w:cs="Times New Roman"/>
          <w:i/>
          <w:iCs/>
          <w:color w:val="000000" w:themeColor="text1"/>
        </w:rPr>
        <w:t>Croskerry</w:t>
      </w:r>
      <w:proofErr w:type="spellEnd"/>
      <w:r w:rsidR="00D64D86" w:rsidRPr="004A05AD">
        <w:rPr>
          <w:rFonts w:ascii="Times New Roman" w:hAnsi="Times New Roman" w:cs="Times New Roman"/>
          <w:i/>
          <w:iCs/>
          <w:color w:val="000000" w:themeColor="text1"/>
        </w:rPr>
        <w:t xml:space="preserve"> et al., 2003</w:t>
      </w:r>
      <w:r w:rsidR="00D64D86" w:rsidRPr="004A05AD">
        <w:rPr>
          <w:rFonts w:ascii="Times New Roman" w:hAnsi="Times New Roman" w:cs="Times New Roman"/>
          <w:color w:val="000000" w:themeColor="text1"/>
        </w:rPr>
        <w:t>)</w:t>
      </w:r>
    </w:p>
    <w:p w14:paraId="15242459" w14:textId="77777777" w:rsidR="00791ED7" w:rsidRPr="004A05AD" w:rsidRDefault="00791ED7" w:rsidP="00B30999">
      <w:pPr>
        <w:spacing w:line="360" w:lineRule="auto"/>
        <w:jc w:val="both"/>
        <w:rPr>
          <w:rFonts w:ascii="Times New Roman" w:hAnsi="Times New Roman" w:cs="Times New Roman"/>
        </w:rPr>
      </w:pPr>
      <w:r w:rsidRPr="004A05AD">
        <w:rPr>
          <w:rFonts w:ascii="Times New Roman" w:hAnsi="Times New Roman" w:cs="Times New Roman"/>
        </w:rPr>
        <w:t xml:space="preserve">Selection Bias: </w:t>
      </w:r>
    </w:p>
    <w:p w14:paraId="26A4458D" w14:textId="05C89E00" w:rsidR="00F802FB" w:rsidRPr="004A05AD" w:rsidRDefault="0058631E" w:rsidP="00F802FB">
      <w:pPr>
        <w:spacing w:line="360" w:lineRule="auto"/>
        <w:jc w:val="both"/>
        <w:rPr>
          <w:rFonts w:ascii="Times New Roman" w:hAnsi="Times New Roman" w:cs="Times New Roman"/>
        </w:rPr>
      </w:pPr>
      <w:r w:rsidRPr="004A05AD">
        <w:rPr>
          <w:rFonts w:ascii="Times New Roman" w:hAnsi="Times New Roman" w:cs="Times New Roman"/>
        </w:rPr>
        <w:t xml:space="preserve">When particular people or groups are purposefully left out of a study or analysis, selection bias arises. This may lead to generalisations and conclusions that are biased. </w:t>
      </w:r>
      <w:r w:rsidR="00D64D86" w:rsidRPr="004A05AD">
        <w:rPr>
          <w:rFonts w:ascii="Times New Roman" w:hAnsi="Times New Roman" w:cs="Times New Roman"/>
        </w:rPr>
        <w:t>(</w:t>
      </w:r>
      <w:r w:rsidR="00D64D86" w:rsidRPr="004A05AD">
        <w:rPr>
          <w:rFonts w:ascii="Times New Roman" w:hAnsi="Times New Roman" w:cs="Times New Roman"/>
          <w:i/>
          <w:iCs/>
        </w:rPr>
        <w:t>Lash et al., 2009</w:t>
      </w:r>
      <w:r w:rsidR="00D64D86" w:rsidRPr="004A05AD">
        <w:rPr>
          <w:rFonts w:ascii="Times New Roman" w:hAnsi="Times New Roman" w:cs="Times New Roman"/>
        </w:rPr>
        <w:t>)</w:t>
      </w:r>
      <w:bookmarkStart w:id="5" w:name="_Toc133779534"/>
    </w:p>
    <w:p w14:paraId="7C621E91" w14:textId="77777777" w:rsidR="00F802FB" w:rsidRPr="004A05AD" w:rsidRDefault="00F802FB">
      <w:pPr>
        <w:rPr>
          <w:rFonts w:ascii="Times New Roman" w:hAnsi="Times New Roman" w:cs="Times New Roman"/>
        </w:rPr>
      </w:pPr>
      <w:r w:rsidRPr="004A05AD">
        <w:rPr>
          <w:rFonts w:ascii="Times New Roman" w:hAnsi="Times New Roman" w:cs="Times New Roman"/>
        </w:rPr>
        <w:br w:type="page"/>
      </w:r>
    </w:p>
    <w:p w14:paraId="29F365A5" w14:textId="2E08E775" w:rsidR="00CE74E2" w:rsidRPr="004A05AD" w:rsidRDefault="00371C2F" w:rsidP="00B30999">
      <w:pPr>
        <w:pStyle w:val="Heading1"/>
        <w:spacing w:line="360" w:lineRule="auto"/>
        <w:rPr>
          <w:rFonts w:cs="Times New Roman"/>
          <w:szCs w:val="22"/>
        </w:rPr>
      </w:pPr>
      <w:r w:rsidRPr="004A05AD">
        <w:rPr>
          <w:rFonts w:cs="Times New Roman"/>
          <w:szCs w:val="22"/>
        </w:rPr>
        <w:lastRenderedPageBreak/>
        <w:t>3</w:t>
      </w:r>
      <w:r w:rsidR="002B0820" w:rsidRPr="004A05AD">
        <w:rPr>
          <w:rFonts w:cs="Times New Roman"/>
          <w:szCs w:val="22"/>
        </w:rPr>
        <w:t xml:space="preserve">.0 </w:t>
      </w:r>
      <w:r w:rsidR="00CE74E2" w:rsidRPr="004A05AD">
        <w:rPr>
          <w:rFonts w:cs="Times New Roman"/>
          <w:szCs w:val="22"/>
        </w:rPr>
        <w:t>METHODOLOGY</w:t>
      </w:r>
      <w:bookmarkEnd w:id="5"/>
    </w:p>
    <w:p w14:paraId="67F54EF9" w14:textId="77777777" w:rsidR="00863707" w:rsidRPr="004A05AD" w:rsidRDefault="00863707" w:rsidP="00B30999">
      <w:pPr>
        <w:spacing w:line="360" w:lineRule="auto"/>
        <w:jc w:val="both"/>
        <w:rPr>
          <w:rFonts w:ascii="Times New Roman" w:hAnsi="Times New Roman" w:cs="Times New Roman"/>
        </w:rPr>
      </w:pPr>
    </w:p>
    <w:p w14:paraId="5281CED9" w14:textId="2E7E4D36" w:rsidR="002B0820" w:rsidRPr="004A05AD" w:rsidRDefault="00371C2F" w:rsidP="00B30999">
      <w:pPr>
        <w:pStyle w:val="Heading2"/>
        <w:spacing w:line="360" w:lineRule="auto"/>
        <w:rPr>
          <w:rFonts w:cs="Times New Roman"/>
          <w:szCs w:val="22"/>
        </w:rPr>
      </w:pPr>
      <w:bookmarkStart w:id="6" w:name="_Toc133779535"/>
      <w:r w:rsidRPr="004A05AD">
        <w:rPr>
          <w:rFonts w:cs="Times New Roman"/>
          <w:szCs w:val="22"/>
        </w:rPr>
        <w:t>3</w:t>
      </w:r>
      <w:r w:rsidR="00D93405" w:rsidRPr="004A05AD">
        <w:rPr>
          <w:rFonts w:cs="Times New Roman"/>
          <w:szCs w:val="22"/>
        </w:rPr>
        <w:t>.1 Data</w:t>
      </w:r>
      <w:r w:rsidR="0005058D" w:rsidRPr="004A05AD">
        <w:rPr>
          <w:rFonts w:cs="Times New Roman"/>
          <w:szCs w:val="22"/>
        </w:rPr>
        <w:t xml:space="preserve"> collection</w:t>
      </w:r>
      <w:bookmarkEnd w:id="6"/>
    </w:p>
    <w:p w14:paraId="0F9D2083" w14:textId="173F7597" w:rsidR="00FD72B3" w:rsidRPr="004A05AD" w:rsidRDefault="00A5731B" w:rsidP="00B30999">
      <w:pPr>
        <w:spacing w:line="360" w:lineRule="auto"/>
        <w:jc w:val="both"/>
        <w:rPr>
          <w:rFonts w:ascii="Times New Roman" w:eastAsia="Times New Roman" w:hAnsi="Times New Roman" w:cs="Times New Roman"/>
          <w:color w:val="D4D4D4"/>
          <w:lang w:val="en-NG" w:eastAsia="en-GB"/>
        </w:rPr>
      </w:pPr>
      <w:r w:rsidRPr="004A05AD">
        <w:rPr>
          <w:rFonts w:ascii="Times New Roman" w:hAnsi="Times New Roman" w:cs="Times New Roman"/>
        </w:rPr>
        <w:t>The dataset includes 32561 observations with 15 variables representing clinical features</w:t>
      </w:r>
      <w:r w:rsidR="00D93405" w:rsidRPr="004A05AD">
        <w:rPr>
          <w:rFonts w:ascii="Times New Roman" w:hAnsi="Times New Roman" w:cs="Times New Roman"/>
        </w:rPr>
        <w:t xml:space="preserve">. This data </w:t>
      </w:r>
      <w:r w:rsidR="00A708D7" w:rsidRPr="004A05AD">
        <w:rPr>
          <w:rFonts w:ascii="Times New Roman" w:hAnsi="Times New Roman" w:cs="Times New Roman"/>
        </w:rPr>
        <w:t>wa</w:t>
      </w:r>
      <w:r w:rsidR="00D93405" w:rsidRPr="004A05AD">
        <w:rPr>
          <w:rFonts w:ascii="Times New Roman" w:hAnsi="Times New Roman" w:cs="Times New Roman"/>
        </w:rPr>
        <w:t xml:space="preserve">s obtained from </w:t>
      </w:r>
      <w:r w:rsidRPr="004A05AD">
        <w:rPr>
          <w:rFonts w:ascii="Times New Roman" w:hAnsi="Times New Roman" w:cs="Times New Roman"/>
        </w:rPr>
        <w:t>Kaggle</w:t>
      </w:r>
      <w:r w:rsidR="00D93405" w:rsidRPr="004A05AD">
        <w:rPr>
          <w:rFonts w:ascii="Times New Roman" w:hAnsi="Times New Roman" w:cs="Times New Roman"/>
        </w:rPr>
        <w:t xml:space="preserve">: </w:t>
      </w:r>
      <w:hyperlink r:id="rId9" w:history="1">
        <w:r w:rsidR="00791A2D" w:rsidRPr="004A05AD">
          <w:rPr>
            <w:rStyle w:val="Hyperlink"/>
            <w:rFonts w:ascii="Times New Roman" w:hAnsi="Times New Roman" w:cs="Times New Roman"/>
          </w:rPr>
          <w:t>stroke dataset</w:t>
        </w:r>
      </w:hyperlink>
      <w:r w:rsidR="00D93405" w:rsidRPr="004A05AD">
        <w:rPr>
          <w:rFonts w:ascii="Times New Roman" w:hAnsi="Times New Roman" w:cs="Times New Roman"/>
        </w:rPr>
        <w:t xml:space="preserve"> </w:t>
      </w:r>
      <w:r w:rsidR="002E0EBE" w:rsidRPr="004A05AD">
        <w:rPr>
          <w:rFonts w:ascii="Times New Roman" w:hAnsi="Times New Roman" w:cs="Times New Roman"/>
        </w:rPr>
        <w:t xml:space="preserve">and a summary of the dataset is </w:t>
      </w:r>
      <w:r w:rsidR="00D93405" w:rsidRPr="004A05AD">
        <w:rPr>
          <w:rFonts w:ascii="Times New Roman" w:hAnsi="Times New Roman" w:cs="Times New Roman"/>
        </w:rPr>
        <w:t>shown in table 1:</w:t>
      </w:r>
    </w:p>
    <w:tbl>
      <w:tblPr>
        <w:tblStyle w:val="PlainTable3"/>
        <w:tblW w:w="9094" w:type="dxa"/>
        <w:tblLook w:val="04A0" w:firstRow="1" w:lastRow="0" w:firstColumn="1" w:lastColumn="0" w:noHBand="0" w:noVBand="1"/>
      </w:tblPr>
      <w:tblGrid>
        <w:gridCol w:w="1429"/>
        <w:gridCol w:w="3575"/>
        <w:gridCol w:w="4090"/>
      </w:tblGrid>
      <w:tr w:rsidR="00FD72B3" w:rsidRPr="004A05AD" w14:paraId="6BFB4122" w14:textId="77777777" w:rsidTr="00114734">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1429" w:type="dxa"/>
            <w:vAlign w:val="center"/>
          </w:tcPr>
          <w:p w14:paraId="43D26297"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No</w:t>
            </w:r>
          </w:p>
        </w:tc>
        <w:tc>
          <w:tcPr>
            <w:tcW w:w="3575" w:type="dxa"/>
            <w:vAlign w:val="center"/>
          </w:tcPr>
          <w:p w14:paraId="791D221A" w14:textId="77777777" w:rsidR="00FD72B3" w:rsidRPr="004A05AD" w:rsidRDefault="00FD72B3" w:rsidP="00B3099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Name</w:t>
            </w:r>
          </w:p>
        </w:tc>
        <w:tc>
          <w:tcPr>
            <w:tcW w:w="4090" w:type="dxa"/>
            <w:vAlign w:val="center"/>
          </w:tcPr>
          <w:p w14:paraId="6DB24B2F" w14:textId="77777777" w:rsidR="00FD72B3" w:rsidRPr="004A05AD" w:rsidRDefault="00FD72B3" w:rsidP="00B3099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DESCRIPTION</w:t>
            </w:r>
          </w:p>
        </w:tc>
      </w:tr>
      <w:tr w:rsidR="00FD72B3" w:rsidRPr="004A05AD" w14:paraId="40AA9ABD" w14:textId="77777777" w:rsidTr="001147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20FEA752"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1</w:t>
            </w:r>
          </w:p>
        </w:tc>
        <w:tc>
          <w:tcPr>
            <w:tcW w:w="3575" w:type="dxa"/>
            <w:vAlign w:val="center"/>
          </w:tcPr>
          <w:p w14:paraId="6465B2E7"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NG" w:eastAsia="en-GB"/>
              </w:rPr>
            </w:pPr>
            <w:r w:rsidRPr="004A05AD">
              <w:rPr>
                <w:rFonts w:ascii="Times New Roman" w:eastAsia="Times New Roman" w:hAnsi="Times New Roman" w:cs="Times New Roman"/>
                <w:color w:val="000000" w:themeColor="text1"/>
                <w:lang w:val="en-NG" w:eastAsia="en-GB"/>
              </w:rPr>
              <w:t>sex</w:t>
            </w:r>
          </w:p>
        </w:tc>
        <w:tc>
          <w:tcPr>
            <w:tcW w:w="4090" w:type="dxa"/>
            <w:vAlign w:val="center"/>
          </w:tcPr>
          <w:p w14:paraId="2C8D3803"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gender</w:t>
            </w:r>
          </w:p>
        </w:tc>
      </w:tr>
      <w:tr w:rsidR="00FD72B3" w:rsidRPr="004A05AD" w14:paraId="73512CB0" w14:textId="77777777" w:rsidTr="00114734">
        <w:trPr>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BFF21B8"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2</w:t>
            </w:r>
          </w:p>
        </w:tc>
        <w:tc>
          <w:tcPr>
            <w:tcW w:w="3575" w:type="dxa"/>
            <w:vAlign w:val="center"/>
          </w:tcPr>
          <w:p w14:paraId="35BD809D"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4A05AD">
              <w:rPr>
                <w:rFonts w:ascii="Times New Roman" w:eastAsia="Times New Roman" w:hAnsi="Times New Roman" w:cs="Times New Roman"/>
                <w:color w:val="000000" w:themeColor="text1"/>
                <w:lang w:val="en-NG" w:eastAsia="en-GB"/>
              </w:rPr>
              <w:t>age</w:t>
            </w:r>
          </w:p>
        </w:tc>
        <w:tc>
          <w:tcPr>
            <w:tcW w:w="4090" w:type="dxa"/>
            <w:vAlign w:val="center"/>
          </w:tcPr>
          <w:p w14:paraId="41FBC8BF"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age of patients</w:t>
            </w:r>
          </w:p>
        </w:tc>
      </w:tr>
      <w:tr w:rsidR="00FD72B3" w:rsidRPr="004A05AD" w14:paraId="0295E667" w14:textId="77777777" w:rsidTr="001147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0C2C4BF5"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3</w:t>
            </w:r>
          </w:p>
        </w:tc>
        <w:tc>
          <w:tcPr>
            <w:tcW w:w="3575" w:type="dxa"/>
            <w:vAlign w:val="center"/>
          </w:tcPr>
          <w:p w14:paraId="1A6ABEC3"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eastAsia="Times New Roman" w:hAnsi="Times New Roman" w:cs="Times New Roman"/>
                <w:color w:val="000000" w:themeColor="text1"/>
                <w:lang w:val="en-NG" w:eastAsia="en-GB"/>
              </w:rPr>
              <w:t>hypertension</w:t>
            </w:r>
          </w:p>
        </w:tc>
        <w:tc>
          <w:tcPr>
            <w:tcW w:w="4090" w:type="dxa"/>
            <w:vAlign w:val="center"/>
          </w:tcPr>
          <w:p w14:paraId="0C2500A1" w14:textId="6F71A45F" w:rsidR="00FD72B3" w:rsidRPr="004A05AD" w:rsidRDefault="00781477"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hypertension status</w:t>
            </w:r>
          </w:p>
        </w:tc>
      </w:tr>
      <w:tr w:rsidR="00FD72B3" w:rsidRPr="004A05AD" w14:paraId="09502980" w14:textId="77777777" w:rsidTr="00114734">
        <w:trPr>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BB49C96"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4</w:t>
            </w:r>
          </w:p>
        </w:tc>
        <w:tc>
          <w:tcPr>
            <w:tcW w:w="3575" w:type="dxa"/>
            <w:vAlign w:val="center"/>
          </w:tcPr>
          <w:p w14:paraId="6AE815E9"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eastAsia="Times New Roman" w:hAnsi="Times New Roman" w:cs="Times New Roman"/>
                <w:color w:val="000000" w:themeColor="text1"/>
                <w:lang w:val="en-NG" w:eastAsia="en-GB"/>
              </w:rPr>
              <w:t>heart_disease</w:t>
            </w:r>
          </w:p>
        </w:tc>
        <w:tc>
          <w:tcPr>
            <w:tcW w:w="4090" w:type="dxa"/>
            <w:vAlign w:val="center"/>
          </w:tcPr>
          <w:p w14:paraId="649D804E" w14:textId="22873286" w:rsidR="00FD72B3" w:rsidRPr="004A05AD" w:rsidRDefault="00781477"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heart disease or not</w:t>
            </w:r>
          </w:p>
        </w:tc>
      </w:tr>
      <w:tr w:rsidR="00FD72B3" w:rsidRPr="004A05AD" w14:paraId="558460AD" w14:textId="77777777" w:rsidTr="001147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354BBF6"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5</w:t>
            </w:r>
          </w:p>
        </w:tc>
        <w:tc>
          <w:tcPr>
            <w:tcW w:w="3575" w:type="dxa"/>
            <w:vAlign w:val="center"/>
          </w:tcPr>
          <w:p w14:paraId="44BBA981"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eastAsia="Times New Roman" w:hAnsi="Times New Roman" w:cs="Times New Roman"/>
                <w:color w:val="000000" w:themeColor="text1"/>
                <w:lang w:val="en-NG" w:eastAsia="en-GB"/>
              </w:rPr>
              <w:t>ever_married</w:t>
            </w:r>
          </w:p>
        </w:tc>
        <w:tc>
          <w:tcPr>
            <w:tcW w:w="4090" w:type="dxa"/>
            <w:vAlign w:val="center"/>
          </w:tcPr>
          <w:p w14:paraId="6E628B3C"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 xml:space="preserve">marital status </w:t>
            </w:r>
          </w:p>
        </w:tc>
      </w:tr>
      <w:tr w:rsidR="00FD72B3" w:rsidRPr="004A05AD" w14:paraId="1997AA6C" w14:textId="77777777" w:rsidTr="00114734">
        <w:trPr>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527DABA2"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6</w:t>
            </w:r>
          </w:p>
        </w:tc>
        <w:tc>
          <w:tcPr>
            <w:tcW w:w="3575" w:type="dxa"/>
            <w:vAlign w:val="center"/>
          </w:tcPr>
          <w:p w14:paraId="3A2E3713"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eastAsia="Times New Roman" w:hAnsi="Times New Roman" w:cs="Times New Roman"/>
                <w:color w:val="000000" w:themeColor="text1"/>
                <w:lang w:val="en-NG" w:eastAsia="en-GB"/>
              </w:rPr>
              <w:t>work_type</w:t>
            </w:r>
          </w:p>
        </w:tc>
        <w:tc>
          <w:tcPr>
            <w:tcW w:w="4090" w:type="dxa"/>
            <w:vAlign w:val="center"/>
          </w:tcPr>
          <w:p w14:paraId="1A03A9D9" w14:textId="0FB2C5E8"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 xml:space="preserve">type of </w:t>
            </w:r>
            <w:r w:rsidR="00C70566" w:rsidRPr="004A05AD">
              <w:rPr>
                <w:rFonts w:ascii="Times New Roman" w:hAnsi="Times New Roman" w:cs="Times New Roman"/>
                <w:color w:val="000000" w:themeColor="text1"/>
              </w:rPr>
              <w:t xml:space="preserve">patient’s </w:t>
            </w:r>
            <w:r w:rsidRPr="004A05AD">
              <w:rPr>
                <w:rFonts w:ascii="Times New Roman" w:hAnsi="Times New Roman" w:cs="Times New Roman"/>
                <w:color w:val="000000" w:themeColor="text1"/>
              </w:rPr>
              <w:t>work</w:t>
            </w:r>
          </w:p>
        </w:tc>
      </w:tr>
      <w:tr w:rsidR="00FD72B3" w:rsidRPr="004A05AD" w14:paraId="46B9BEC5" w14:textId="77777777" w:rsidTr="001147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A71BABD"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7</w:t>
            </w:r>
          </w:p>
        </w:tc>
        <w:tc>
          <w:tcPr>
            <w:tcW w:w="3575" w:type="dxa"/>
            <w:vAlign w:val="center"/>
          </w:tcPr>
          <w:p w14:paraId="2815C5C5"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eastAsia="Times New Roman" w:hAnsi="Times New Roman" w:cs="Times New Roman"/>
                <w:color w:val="000000" w:themeColor="text1"/>
                <w:lang w:val="en-NG" w:eastAsia="en-GB"/>
              </w:rPr>
              <w:t>Residence_type</w:t>
            </w:r>
          </w:p>
        </w:tc>
        <w:tc>
          <w:tcPr>
            <w:tcW w:w="4090" w:type="dxa"/>
            <w:vAlign w:val="center"/>
          </w:tcPr>
          <w:p w14:paraId="6650D9A0" w14:textId="25493F1C" w:rsidR="00FD72B3" w:rsidRPr="004A05AD" w:rsidRDefault="004A43B5"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patient’s</w:t>
            </w:r>
            <w:r w:rsidR="00FD72B3" w:rsidRPr="004A05AD">
              <w:rPr>
                <w:rFonts w:ascii="Times New Roman" w:hAnsi="Times New Roman" w:cs="Times New Roman"/>
                <w:color w:val="000000" w:themeColor="text1"/>
              </w:rPr>
              <w:t xml:space="preserve"> residence</w:t>
            </w:r>
          </w:p>
        </w:tc>
      </w:tr>
      <w:tr w:rsidR="00FD72B3" w:rsidRPr="004A05AD" w14:paraId="5C1771BA" w14:textId="77777777" w:rsidTr="00114734">
        <w:trPr>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5ED857C4"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8</w:t>
            </w:r>
          </w:p>
        </w:tc>
        <w:tc>
          <w:tcPr>
            <w:tcW w:w="3575" w:type="dxa"/>
            <w:vAlign w:val="center"/>
          </w:tcPr>
          <w:p w14:paraId="2CABEFFE"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4A05AD">
              <w:rPr>
                <w:rFonts w:ascii="Times New Roman" w:eastAsia="Times New Roman" w:hAnsi="Times New Roman" w:cs="Times New Roman"/>
                <w:color w:val="000000" w:themeColor="text1"/>
                <w:lang w:val="en-NG" w:eastAsia="en-GB"/>
              </w:rPr>
              <w:t>avg_glucose_level</w:t>
            </w:r>
          </w:p>
        </w:tc>
        <w:tc>
          <w:tcPr>
            <w:tcW w:w="4090" w:type="dxa"/>
            <w:vAlign w:val="center"/>
          </w:tcPr>
          <w:p w14:paraId="5B22AB6E" w14:textId="45FF7048" w:rsidR="00FD72B3" w:rsidRPr="004A05AD" w:rsidRDefault="006B35AA"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a</w:t>
            </w:r>
            <w:r w:rsidR="00FD72B3" w:rsidRPr="004A05AD">
              <w:rPr>
                <w:rFonts w:ascii="Times New Roman" w:hAnsi="Times New Roman" w:cs="Times New Roman"/>
                <w:color w:val="000000" w:themeColor="text1"/>
              </w:rPr>
              <w:t>verage glucose level</w:t>
            </w:r>
          </w:p>
        </w:tc>
      </w:tr>
      <w:tr w:rsidR="00FD72B3" w:rsidRPr="004A05AD" w14:paraId="67D6A701" w14:textId="77777777" w:rsidTr="0011473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0A72D373"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9</w:t>
            </w:r>
          </w:p>
        </w:tc>
        <w:tc>
          <w:tcPr>
            <w:tcW w:w="3575" w:type="dxa"/>
            <w:vAlign w:val="center"/>
          </w:tcPr>
          <w:p w14:paraId="7226A550"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NG" w:eastAsia="en-GB"/>
              </w:rPr>
            </w:pPr>
            <w:r w:rsidRPr="004A05AD">
              <w:rPr>
                <w:rFonts w:ascii="Times New Roman" w:eastAsia="Times New Roman" w:hAnsi="Times New Roman" w:cs="Times New Roman"/>
                <w:color w:val="000000" w:themeColor="text1"/>
                <w:lang w:val="en-NG" w:eastAsia="en-GB"/>
              </w:rPr>
              <w:t>bmi</w:t>
            </w:r>
          </w:p>
        </w:tc>
        <w:tc>
          <w:tcPr>
            <w:tcW w:w="4090" w:type="dxa"/>
            <w:vAlign w:val="center"/>
          </w:tcPr>
          <w:p w14:paraId="4FA0D34A" w14:textId="4F31B186" w:rsidR="00FD72B3" w:rsidRPr="004A05AD" w:rsidRDefault="006B35AA"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b</w:t>
            </w:r>
            <w:r w:rsidR="00FD72B3" w:rsidRPr="004A05AD">
              <w:rPr>
                <w:rFonts w:ascii="Times New Roman" w:hAnsi="Times New Roman" w:cs="Times New Roman"/>
                <w:color w:val="000000" w:themeColor="text1"/>
              </w:rPr>
              <w:t>ody mass index</w:t>
            </w:r>
          </w:p>
        </w:tc>
      </w:tr>
      <w:tr w:rsidR="00FD72B3" w:rsidRPr="004A05AD" w14:paraId="315D3B02" w14:textId="77777777" w:rsidTr="00114734">
        <w:trPr>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30D1CB7F"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9</w:t>
            </w:r>
          </w:p>
        </w:tc>
        <w:tc>
          <w:tcPr>
            <w:tcW w:w="3575" w:type="dxa"/>
            <w:vAlign w:val="center"/>
          </w:tcPr>
          <w:p w14:paraId="7B78A3D2"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NG" w:eastAsia="en-GB"/>
              </w:rPr>
            </w:pPr>
            <w:r w:rsidRPr="004A05AD">
              <w:rPr>
                <w:rFonts w:ascii="Times New Roman" w:eastAsia="Times New Roman" w:hAnsi="Times New Roman" w:cs="Times New Roman"/>
                <w:color w:val="000000" w:themeColor="text1"/>
                <w:lang w:val="en-NG" w:eastAsia="en-GB"/>
              </w:rPr>
              <w:t>smoking_status</w:t>
            </w:r>
          </w:p>
        </w:tc>
        <w:tc>
          <w:tcPr>
            <w:tcW w:w="4090" w:type="dxa"/>
            <w:vAlign w:val="center"/>
          </w:tcPr>
          <w:p w14:paraId="5E31A394" w14:textId="77777777" w:rsidR="00FD72B3" w:rsidRPr="004A05AD" w:rsidRDefault="00FD72B3" w:rsidP="00B309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smoking status</w:t>
            </w:r>
          </w:p>
        </w:tc>
      </w:tr>
      <w:tr w:rsidR="00FD72B3" w:rsidRPr="004A05AD" w14:paraId="5C5C6687" w14:textId="77777777" w:rsidTr="001147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0AD9830" w14:textId="77777777" w:rsidR="00FD72B3" w:rsidRPr="004A05AD" w:rsidRDefault="00FD72B3" w:rsidP="00B30999">
            <w:pPr>
              <w:spacing w:line="360" w:lineRule="auto"/>
              <w:jc w:val="both"/>
              <w:rPr>
                <w:rFonts w:ascii="Times New Roman" w:hAnsi="Times New Roman" w:cs="Times New Roman"/>
                <w:b w:val="0"/>
                <w:bCs w:val="0"/>
                <w:color w:val="000000" w:themeColor="text1"/>
              </w:rPr>
            </w:pPr>
            <w:r w:rsidRPr="004A05AD">
              <w:rPr>
                <w:rFonts w:ascii="Times New Roman" w:hAnsi="Times New Roman" w:cs="Times New Roman"/>
                <w:b w:val="0"/>
                <w:bCs w:val="0"/>
                <w:color w:val="000000" w:themeColor="text1"/>
              </w:rPr>
              <w:t>10</w:t>
            </w:r>
          </w:p>
        </w:tc>
        <w:tc>
          <w:tcPr>
            <w:tcW w:w="3575" w:type="dxa"/>
            <w:vAlign w:val="center"/>
          </w:tcPr>
          <w:p w14:paraId="7EB448D1"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NG" w:eastAsia="en-GB"/>
              </w:rPr>
            </w:pPr>
            <w:r w:rsidRPr="004A05AD">
              <w:rPr>
                <w:rFonts w:ascii="Times New Roman" w:eastAsia="Times New Roman" w:hAnsi="Times New Roman" w:cs="Times New Roman"/>
                <w:color w:val="000000" w:themeColor="text1"/>
                <w:lang w:val="en-NG" w:eastAsia="en-GB"/>
              </w:rPr>
              <w:t>stroke</w:t>
            </w:r>
          </w:p>
        </w:tc>
        <w:tc>
          <w:tcPr>
            <w:tcW w:w="4090" w:type="dxa"/>
            <w:vAlign w:val="center"/>
          </w:tcPr>
          <w:p w14:paraId="655A82E5" w14:textId="77777777" w:rsidR="00FD72B3" w:rsidRPr="004A05AD" w:rsidRDefault="00FD72B3" w:rsidP="00B309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A05AD">
              <w:rPr>
                <w:rFonts w:ascii="Times New Roman" w:hAnsi="Times New Roman" w:cs="Times New Roman"/>
                <w:color w:val="000000" w:themeColor="text1"/>
              </w:rPr>
              <w:t>if stroke or not</w:t>
            </w:r>
          </w:p>
        </w:tc>
      </w:tr>
    </w:tbl>
    <w:p w14:paraId="0C08AC9B" w14:textId="77777777" w:rsidR="00FD72B3" w:rsidRPr="004A05AD" w:rsidRDefault="00FD72B3" w:rsidP="00B30999">
      <w:pPr>
        <w:spacing w:line="360" w:lineRule="auto"/>
        <w:jc w:val="center"/>
        <w:rPr>
          <w:rFonts w:ascii="Times New Roman" w:hAnsi="Times New Roman" w:cs="Times New Roman"/>
        </w:rPr>
      </w:pPr>
    </w:p>
    <w:p w14:paraId="2C8D7EFF" w14:textId="532C9D41" w:rsidR="00D93405" w:rsidRPr="004A05AD" w:rsidRDefault="00990F2B" w:rsidP="00B30999">
      <w:pPr>
        <w:spacing w:line="360" w:lineRule="auto"/>
        <w:jc w:val="center"/>
        <w:rPr>
          <w:rFonts w:ascii="Times New Roman" w:hAnsi="Times New Roman" w:cs="Times New Roman"/>
        </w:rPr>
      </w:pPr>
      <w:r w:rsidRPr="004A05AD">
        <w:rPr>
          <w:rFonts w:ascii="Times New Roman" w:hAnsi="Times New Roman" w:cs="Times New Roman"/>
        </w:rPr>
        <w:t xml:space="preserve">Table </w:t>
      </w:r>
      <w:r w:rsidR="009A571E" w:rsidRPr="004A05AD">
        <w:rPr>
          <w:rFonts w:ascii="Times New Roman" w:hAnsi="Times New Roman" w:cs="Times New Roman"/>
        </w:rPr>
        <w:t>1</w:t>
      </w:r>
      <w:r w:rsidRPr="004A05AD">
        <w:rPr>
          <w:rFonts w:ascii="Times New Roman" w:hAnsi="Times New Roman" w:cs="Times New Roman"/>
        </w:rPr>
        <w:t>. Description of the dataset</w:t>
      </w:r>
    </w:p>
    <w:p w14:paraId="25D5C89A" w14:textId="035D3808" w:rsidR="00483CEF" w:rsidRPr="004A05AD" w:rsidRDefault="00483CEF" w:rsidP="00B30999">
      <w:pPr>
        <w:spacing w:line="360" w:lineRule="auto"/>
        <w:rPr>
          <w:rFonts w:ascii="Times New Roman" w:eastAsiaTheme="majorEastAsia" w:hAnsi="Times New Roman" w:cs="Times New Roman"/>
          <w:color w:val="000000" w:themeColor="text1"/>
        </w:rPr>
      </w:pPr>
    </w:p>
    <w:p w14:paraId="70281FF7" w14:textId="53D82379" w:rsidR="002B0820" w:rsidRPr="004A05AD" w:rsidRDefault="00371C2F" w:rsidP="00B30999">
      <w:pPr>
        <w:pStyle w:val="Heading2"/>
        <w:spacing w:line="360" w:lineRule="auto"/>
        <w:rPr>
          <w:rFonts w:cs="Times New Roman"/>
          <w:szCs w:val="22"/>
        </w:rPr>
      </w:pPr>
      <w:bookmarkStart w:id="7" w:name="_Toc133779536"/>
      <w:r w:rsidRPr="004A05AD">
        <w:rPr>
          <w:rFonts w:cs="Times New Roman"/>
          <w:szCs w:val="22"/>
        </w:rPr>
        <w:t>3</w:t>
      </w:r>
      <w:r w:rsidR="00863707" w:rsidRPr="004A05AD">
        <w:rPr>
          <w:rFonts w:cs="Times New Roman"/>
          <w:szCs w:val="22"/>
        </w:rPr>
        <w:t xml:space="preserve">.2 Data </w:t>
      </w:r>
      <w:r w:rsidR="00525DC3" w:rsidRPr="004A05AD">
        <w:rPr>
          <w:rFonts w:cs="Times New Roman"/>
          <w:szCs w:val="22"/>
        </w:rPr>
        <w:t>Pre-processing</w:t>
      </w:r>
      <w:bookmarkEnd w:id="7"/>
      <w:r w:rsidR="00863707" w:rsidRPr="004A05AD">
        <w:rPr>
          <w:rFonts w:cs="Times New Roman"/>
          <w:szCs w:val="22"/>
        </w:rPr>
        <w:t xml:space="preserve"> </w:t>
      </w:r>
    </w:p>
    <w:p w14:paraId="50E56947" w14:textId="29503231" w:rsidR="00863707" w:rsidRPr="004A05AD" w:rsidRDefault="007313BA" w:rsidP="00B30999">
      <w:pPr>
        <w:spacing w:line="360" w:lineRule="auto"/>
        <w:jc w:val="both"/>
        <w:rPr>
          <w:rFonts w:ascii="Times New Roman" w:hAnsi="Times New Roman" w:cs="Times New Roman"/>
        </w:rPr>
      </w:pPr>
      <w:r w:rsidRPr="004A05AD">
        <w:rPr>
          <w:rFonts w:ascii="Times New Roman" w:hAnsi="Times New Roman" w:cs="Times New Roman"/>
        </w:rPr>
        <w:t xml:space="preserve">This stage is critical in the data analysis process for increasing the quality of data. </w:t>
      </w:r>
      <w:r w:rsidR="00150239" w:rsidRPr="004A05AD">
        <w:rPr>
          <w:rFonts w:ascii="Times New Roman" w:hAnsi="Times New Roman" w:cs="Times New Roman"/>
        </w:rPr>
        <w:t xml:space="preserve">The first step in this phase was to perform some exploratory data analysis, looking for unique values, null values, </w:t>
      </w:r>
      <w:r w:rsidR="00730A98" w:rsidRPr="004A05AD">
        <w:rPr>
          <w:rFonts w:ascii="Times New Roman" w:hAnsi="Times New Roman" w:cs="Times New Roman"/>
        </w:rPr>
        <w:t xml:space="preserve">describing the dataset, </w:t>
      </w:r>
      <w:r w:rsidR="00150239" w:rsidRPr="004A05AD">
        <w:rPr>
          <w:rFonts w:ascii="Times New Roman" w:hAnsi="Times New Roman" w:cs="Times New Roman"/>
        </w:rPr>
        <w:t>and correlation matrices</w:t>
      </w:r>
      <w:r w:rsidR="002B0820" w:rsidRPr="004A05AD">
        <w:rPr>
          <w:rFonts w:ascii="Times New Roman" w:hAnsi="Times New Roman" w:cs="Times New Roman"/>
        </w:rPr>
        <w:t>.</w:t>
      </w:r>
      <w:r w:rsidR="00B74DA6" w:rsidRPr="004A05AD">
        <w:rPr>
          <w:rFonts w:ascii="Times New Roman" w:hAnsi="Times New Roman" w:cs="Times New Roman"/>
        </w:rPr>
        <w:t xml:space="preserve"> </w:t>
      </w:r>
    </w:p>
    <w:p w14:paraId="342E7A1F" w14:textId="16289574" w:rsidR="00FE3694" w:rsidRPr="004A05AD" w:rsidRDefault="00FE3694" w:rsidP="00B30999">
      <w:pPr>
        <w:spacing w:line="360" w:lineRule="auto"/>
        <w:jc w:val="center"/>
        <w:rPr>
          <w:rFonts w:ascii="Times New Roman" w:hAnsi="Times New Roman" w:cs="Times New Roman"/>
        </w:rPr>
      </w:pPr>
      <w:r w:rsidRPr="004A05AD">
        <w:rPr>
          <w:rFonts w:ascii="Times New Roman" w:hAnsi="Times New Roman" w:cs="Times New Roman"/>
          <w:noProof/>
        </w:rPr>
        <w:lastRenderedPageBreak/>
        <w:drawing>
          <wp:anchor distT="0" distB="0" distL="114300" distR="114300" simplePos="0" relativeHeight="251664384" behindDoc="0" locked="0" layoutInCell="1" allowOverlap="1" wp14:anchorId="34EC4497" wp14:editId="1083E9D3">
            <wp:simplePos x="0" y="0"/>
            <wp:positionH relativeFrom="column">
              <wp:posOffset>591185</wp:posOffset>
            </wp:positionH>
            <wp:positionV relativeFrom="paragraph">
              <wp:posOffset>23495</wp:posOffset>
            </wp:positionV>
            <wp:extent cx="4213225" cy="1809115"/>
            <wp:effectExtent l="0" t="0" r="3175" b="0"/>
            <wp:wrapSquare wrapText="bothSides"/>
            <wp:docPr id="19771781"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781"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3225" cy="1809115"/>
                    </a:xfrm>
                    <a:prstGeom prst="rect">
                      <a:avLst/>
                    </a:prstGeom>
                  </pic:spPr>
                </pic:pic>
              </a:graphicData>
            </a:graphic>
            <wp14:sizeRelH relativeFrom="page">
              <wp14:pctWidth>0</wp14:pctWidth>
            </wp14:sizeRelH>
            <wp14:sizeRelV relativeFrom="page">
              <wp14:pctHeight>0</wp14:pctHeight>
            </wp14:sizeRelV>
          </wp:anchor>
        </w:drawing>
      </w:r>
    </w:p>
    <w:p w14:paraId="0245F53C" w14:textId="77777777" w:rsidR="00FE3694" w:rsidRPr="004A05AD" w:rsidRDefault="00FE3694" w:rsidP="00B30999">
      <w:pPr>
        <w:spacing w:line="360" w:lineRule="auto"/>
        <w:jc w:val="center"/>
        <w:rPr>
          <w:rFonts w:ascii="Times New Roman" w:hAnsi="Times New Roman" w:cs="Times New Roman"/>
        </w:rPr>
      </w:pPr>
    </w:p>
    <w:p w14:paraId="61D0F2D7" w14:textId="77777777" w:rsidR="00FE3694" w:rsidRPr="004A05AD" w:rsidRDefault="00FE3694" w:rsidP="00B30999">
      <w:pPr>
        <w:spacing w:line="360" w:lineRule="auto"/>
        <w:jc w:val="center"/>
        <w:rPr>
          <w:rFonts w:ascii="Times New Roman" w:hAnsi="Times New Roman" w:cs="Times New Roman"/>
        </w:rPr>
      </w:pPr>
    </w:p>
    <w:p w14:paraId="489A86EA" w14:textId="77777777" w:rsidR="00FE3694" w:rsidRPr="004A05AD" w:rsidRDefault="00FE3694" w:rsidP="00B30999">
      <w:pPr>
        <w:spacing w:line="360" w:lineRule="auto"/>
        <w:jc w:val="center"/>
        <w:rPr>
          <w:rFonts w:ascii="Times New Roman" w:hAnsi="Times New Roman" w:cs="Times New Roman"/>
        </w:rPr>
      </w:pPr>
    </w:p>
    <w:p w14:paraId="281F93AE" w14:textId="77777777" w:rsidR="00FE3694" w:rsidRPr="004A05AD" w:rsidRDefault="00FE3694" w:rsidP="00B30999">
      <w:pPr>
        <w:spacing w:line="360" w:lineRule="auto"/>
        <w:jc w:val="center"/>
        <w:rPr>
          <w:rFonts w:ascii="Times New Roman" w:hAnsi="Times New Roman" w:cs="Times New Roman"/>
        </w:rPr>
      </w:pPr>
    </w:p>
    <w:p w14:paraId="6A42FE0B" w14:textId="77777777" w:rsidR="00FE3694" w:rsidRPr="004A05AD" w:rsidRDefault="00FE3694" w:rsidP="00B30999">
      <w:pPr>
        <w:spacing w:line="360" w:lineRule="auto"/>
        <w:rPr>
          <w:rFonts w:ascii="Times New Roman" w:hAnsi="Times New Roman" w:cs="Times New Roman"/>
        </w:rPr>
      </w:pPr>
    </w:p>
    <w:p w14:paraId="6A9CE965" w14:textId="716F0842" w:rsidR="00483CEF" w:rsidRPr="004A05AD" w:rsidRDefault="002D693C" w:rsidP="00B30999">
      <w:pPr>
        <w:spacing w:line="360" w:lineRule="auto"/>
        <w:jc w:val="center"/>
        <w:rPr>
          <w:rFonts w:ascii="Times New Roman" w:hAnsi="Times New Roman" w:cs="Times New Roman"/>
        </w:rPr>
      </w:pPr>
      <w:r w:rsidRPr="004A05AD">
        <w:rPr>
          <w:rFonts w:ascii="Times New Roman" w:hAnsi="Times New Roman" w:cs="Times New Roman"/>
        </w:rPr>
        <w:t>Fig</w:t>
      </w:r>
      <w:r w:rsidR="00A1059B" w:rsidRPr="004A05AD">
        <w:rPr>
          <w:rFonts w:ascii="Times New Roman" w:hAnsi="Times New Roman" w:cs="Times New Roman"/>
        </w:rPr>
        <w:t xml:space="preserve"> 1.</w:t>
      </w:r>
      <w:r w:rsidRPr="004A05AD">
        <w:rPr>
          <w:rFonts w:ascii="Times New Roman" w:hAnsi="Times New Roman" w:cs="Times New Roman"/>
        </w:rPr>
        <w:t xml:space="preserve"> </w:t>
      </w:r>
      <w:r w:rsidR="00FE3694" w:rsidRPr="004A05AD">
        <w:rPr>
          <w:rFonts w:ascii="Times New Roman" w:hAnsi="Times New Roman" w:cs="Times New Roman"/>
        </w:rPr>
        <w:t>Stroke value count</w:t>
      </w:r>
    </w:p>
    <w:p w14:paraId="60FE8F1C" w14:textId="4FA5B789" w:rsidR="00483CEF" w:rsidRPr="004A05AD" w:rsidRDefault="006218B5" w:rsidP="00B30999">
      <w:pPr>
        <w:spacing w:line="360" w:lineRule="auto"/>
        <w:jc w:val="both"/>
        <w:rPr>
          <w:rFonts w:ascii="Times New Roman" w:hAnsi="Times New Roman" w:cs="Times New Roman"/>
        </w:rPr>
      </w:pPr>
      <w:r w:rsidRPr="004A05AD">
        <w:rPr>
          <w:rFonts w:ascii="Times New Roman" w:hAnsi="Times New Roman" w:cs="Times New Roman"/>
        </w:rPr>
        <w:t>Using correlations (relationships) between variables to view the clean data. The relationship between variables can be used to choose which variables to include in a model. A diagram illustrating the correlation between the variables is shown below</w:t>
      </w:r>
      <w:r w:rsidR="00480FD5" w:rsidRPr="004A05AD">
        <w:rPr>
          <w:rFonts w:ascii="Times New Roman" w:hAnsi="Times New Roman" w:cs="Times New Roman"/>
        </w:rPr>
        <w:t>:</w:t>
      </w:r>
    </w:p>
    <w:p w14:paraId="60694ACA" w14:textId="50D2D1FB" w:rsidR="00FB1C20" w:rsidRPr="004A05AD" w:rsidRDefault="00FB1C20" w:rsidP="00B30999">
      <w:pPr>
        <w:spacing w:line="360" w:lineRule="auto"/>
        <w:jc w:val="center"/>
        <w:rPr>
          <w:rFonts w:ascii="Times New Roman" w:hAnsi="Times New Roman" w:cs="Times New Roman"/>
        </w:rPr>
      </w:pPr>
      <w:r w:rsidRPr="004A05AD">
        <w:rPr>
          <w:rFonts w:ascii="Times New Roman" w:hAnsi="Times New Roman" w:cs="Times New Roman"/>
          <w:noProof/>
        </w:rPr>
        <w:drawing>
          <wp:anchor distT="0" distB="0" distL="114300" distR="114300" simplePos="0" relativeHeight="251666432" behindDoc="0" locked="0" layoutInCell="1" allowOverlap="1" wp14:anchorId="29B937A0" wp14:editId="2A8D5648">
            <wp:simplePos x="0" y="0"/>
            <wp:positionH relativeFrom="column">
              <wp:posOffset>591185</wp:posOffset>
            </wp:positionH>
            <wp:positionV relativeFrom="paragraph">
              <wp:posOffset>211231</wp:posOffset>
            </wp:positionV>
            <wp:extent cx="4278630" cy="3209290"/>
            <wp:effectExtent l="0" t="0" r="1270" b="3810"/>
            <wp:wrapSquare wrapText="bothSides"/>
            <wp:docPr id="1371485436" name="Picture 13714854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22146" name="Picture 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8630" cy="3209290"/>
                    </a:xfrm>
                    <a:prstGeom prst="rect">
                      <a:avLst/>
                    </a:prstGeom>
                  </pic:spPr>
                </pic:pic>
              </a:graphicData>
            </a:graphic>
            <wp14:sizeRelH relativeFrom="page">
              <wp14:pctWidth>0</wp14:pctWidth>
            </wp14:sizeRelH>
            <wp14:sizeRelV relativeFrom="page">
              <wp14:pctHeight>0</wp14:pctHeight>
            </wp14:sizeRelV>
          </wp:anchor>
        </w:drawing>
      </w:r>
    </w:p>
    <w:p w14:paraId="07897825" w14:textId="63084F30" w:rsidR="00FB1C20" w:rsidRPr="004A05AD" w:rsidRDefault="00FB1C20" w:rsidP="00B30999">
      <w:pPr>
        <w:spacing w:line="360" w:lineRule="auto"/>
        <w:jc w:val="center"/>
        <w:rPr>
          <w:rFonts w:ascii="Times New Roman" w:hAnsi="Times New Roman" w:cs="Times New Roman"/>
        </w:rPr>
      </w:pPr>
    </w:p>
    <w:p w14:paraId="7BEA245F" w14:textId="77777777" w:rsidR="00FB1C20" w:rsidRPr="004A05AD" w:rsidRDefault="00FB1C20" w:rsidP="00B30999">
      <w:pPr>
        <w:spacing w:line="360" w:lineRule="auto"/>
        <w:jc w:val="center"/>
        <w:rPr>
          <w:rFonts w:ascii="Times New Roman" w:hAnsi="Times New Roman" w:cs="Times New Roman"/>
        </w:rPr>
      </w:pPr>
    </w:p>
    <w:p w14:paraId="038D2094" w14:textId="77777777" w:rsidR="00FB1C20" w:rsidRPr="004A05AD" w:rsidRDefault="00FB1C20" w:rsidP="00B30999">
      <w:pPr>
        <w:spacing w:line="360" w:lineRule="auto"/>
        <w:jc w:val="center"/>
        <w:rPr>
          <w:rFonts w:ascii="Times New Roman" w:hAnsi="Times New Roman" w:cs="Times New Roman"/>
        </w:rPr>
      </w:pPr>
    </w:p>
    <w:p w14:paraId="7CE9AC76" w14:textId="77777777" w:rsidR="00FB1C20" w:rsidRPr="004A05AD" w:rsidRDefault="00FB1C20" w:rsidP="00B30999">
      <w:pPr>
        <w:spacing w:line="360" w:lineRule="auto"/>
        <w:jc w:val="center"/>
        <w:rPr>
          <w:rFonts w:ascii="Times New Roman" w:hAnsi="Times New Roman" w:cs="Times New Roman"/>
        </w:rPr>
      </w:pPr>
    </w:p>
    <w:p w14:paraId="6E9A8399" w14:textId="77777777" w:rsidR="00FB1C20" w:rsidRPr="004A05AD" w:rsidRDefault="00FB1C20" w:rsidP="00B30999">
      <w:pPr>
        <w:spacing w:line="360" w:lineRule="auto"/>
        <w:jc w:val="center"/>
        <w:rPr>
          <w:rFonts w:ascii="Times New Roman" w:hAnsi="Times New Roman" w:cs="Times New Roman"/>
        </w:rPr>
      </w:pPr>
    </w:p>
    <w:p w14:paraId="6F77327E" w14:textId="77777777" w:rsidR="00FB1C20" w:rsidRPr="004A05AD" w:rsidRDefault="00FB1C20" w:rsidP="00B30999">
      <w:pPr>
        <w:spacing w:line="360" w:lineRule="auto"/>
        <w:jc w:val="center"/>
        <w:rPr>
          <w:rFonts w:ascii="Times New Roman" w:hAnsi="Times New Roman" w:cs="Times New Roman"/>
        </w:rPr>
      </w:pPr>
    </w:p>
    <w:p w14:paraId="7F7D17E1" w14:textId="77777777" w:rsidR="00FB1C20" w:rsidRPr="004A05AD" w:rsidRDefault="00FB1C20" w:rsidP="00B30999">
      <w:pPr>
        <w:spacing w:line="360" w:lineRule="auto"/>
        <w:jc w:val="center"/>
        <w:rPr>
          <w:rFonts w:ascii="Times New Roman" w:hAnsi="Times New Roman" w:cs="Times New Roman"/>
        </w:rPr>
      </w:pPr>
    </w:p>
    <w:p w14:paraId="032FBFC9" w14:textId="77777777" w:rsidR="00FB1C20" w:rsidRPr="004A05AD" w:rsidRDefault="00FB1C20" w:rsidP="00B30999">
      <w:pPr>
        <w:spacing w:line="360" w:lineRule="auto"/>
        <w:jc w:val="center"/>
        <w:rPr>
          <w:rFonts w:ascii="Times New Roman" w:hAnsi="Times New Roman" w:cs="Times New Roman"/>
        </w:rPr>
      </w:pPr>
    </w:p>
    <w:p w14:paraId="61C32E78" w14:textId="77777777" w:rsidR="00FB1C20" w:rsidRPr="004A05AD" w:rsidRDefault="00FB1C20" w:rsidP="00FC51FD">
      <w:pPr>
        <w:spacing w:line="360" w:lineRule="auto"/>
        <w:rPr>
          <w:rFonts w:ascii="Times New Roman" w:hAnsi="Times New Roman" w:cs="Times New Roman"/>
        </w:rPr>
      </w:pPr>
    </w:p>
    <w:p w14:paraId="13DDFF37" w14:textId="6001D5B5" w:rsidR="00FB1C20" w:rsidRPr="004A05AD" w:rsidRDefault="00FB1C20" w:rsidP="00B30999">
      <w:pPr>
        <w:spacing w:line="360" w:lineRule="auto"/>
        <w:jc w:val="center"/>
        <w:rPr>
          <w:rFonts w:ascii="Times New Roman" w:hAnsi="Times New Roman" w:cs="Times New Roman"/>
        </w:rPr>
      </w:pPr>
      <w:r w:rsidRPr="004A05AD">
        <w:rPr>
          <w:rFonts w:ascii="Times New Roman" w:hAnsi="Times New Roman" w:cs="Times New Roman"/>
        </w:rPr>
        <w:t xml:space="preserve">Fig </w:t>
      </w:r>
      <w:r w:rsidR="00C22765" w:rsidRPr="004A05AD">
        <w:rPr>
          <w:rFonts w:ascii="Times New Roman" w:hAnsi="Times New Roman" w:cs="Times New Roman"/>
        </w:rPr>
        <w:t>2.</w:t>
      </w:r>
      <w:r w:rsidRPr="004A05AD">
        <w:rPr>
          <w:rFonts w:ascii="Times New Roman" w:hAnsi="Times New Roman" w:cs="Times New Roman"/>
        </w:rPr>
        <w:t xml:space="preserve"> Correlation matrix</w:t>
      </w:r>
    </w:p>
    <w:p w14:paraId="4294C196" w14:textId="5D7E26EA" w:rsidR="00FB1C20" w:rsidRPr="004A05AD" w:rsidRDefault="00FB1C20" w:rsidP="00B30999">
      <w:pPr>
        <w:spacing w:line="360" w:lineRule="auto"/>
        <w:jc w:val="both"/>
        <w:rPr>
          <w:rFonts w:ascii="Times New Roman" w:hAnsi="Times New Roman" w:cs="Times New Roman"/>
        </w:rPr>
      </w:pPr>
    </w:p>
    <w:p w14:paraId="60E25735" w14:textId="48745220" w:rsidR="00F66AA8" w:rsidRPr="004A05AD" w:rsidRDefault="00975923" w:rsidP="00B30999">
      <w:pPr>
        <w:spacing w:line="360" w:lineRule="auto"/>
        <w:jc w:val="both"/>
        <w:rPr>
          <w:rFonts w:ascii="Times New Roman" w:eastAsiaTheme="majorEastAsia" w:hAnsi="Times New Roman" w:cs="Times New Roman"/>
          <w:color w:val="000000" w:themeColor="text1"/>
        </w:rPr>
      </w:pPr>
      <w:r w:rsidRPr="004A05AD">
        <w:rPr>
          <w:rFonts w:ascii="Times New Roman" w:eastAsiaTheme="majorEastAsia" w:hAnsi="Times New Roman" w:cs="Times New Roman"/>
          <w:color w:val="000000" w:themeColor="text1"/>
        </w:rPr>
        <w:t>The data was then divided into features</w:t>
      </w:r>
      <w:r w:rsidR="00A520A2" w:rsidRPr="004A05AD">
        <w:rPr>
          <w:rFonts w:ascii="Times New Roman" w:eastAsiaTheme="majorEastAsia" w:hAnsi="Times New Roman" w:cs="Times New Roman"/>
          <w:color w:val="000000" w:themeColor="text1"/>
        </w:rPr>
        <w:t xml:space="preserve"> (X)</w:t>
      </w:r>
      <w:r w:rsidRPr="004A05AD">
        <w:rPr>
          <w:rFonts w:ascii="Times New Roman" w:eastAsiaTheme="majorEastAsia" w:hAnsi="Times New Roman" w:cs="Times New Roman"/>
          <w:color w:val="000000" w:themeColor="text1"/>
        </w:rPr>
        <w:t xml:space="preserve"> and labels</w:t>
      </w:r>
      <w:r w:rsidR="00A520A2" w:rsidRPr="004A05AD">
        <w:rPr>
          <w:rFonts w:ascii="Times New Roman" w:eastAsiaTheme="majorEastAsia" w:hAnsi="Times New Roman" w:cs="Times New Roman"/>
          <w:color w:val="000000" w:themeColor="text1"/>
        </w:rPr>
        <w:t xml:space="preserve"> (Y)</w:t>
      </w:r>
      <w:r w:rsidRPr="004A05AD">
        <w:rPr>
          <w:rFonts w:ascii="Times New Roman" w:eastAsiaTheme="majorEastAsia" w:hAnsi="Times New Roman" w:cs="Times New Roman"/>
          <w:color w:val="000000" w:themeColor="text1"/>
        </w:rPr>
        <w:t>. Features are the model's input and labels are the output because it is supervised learning.</w:t>
      </w:r>
    </w:p>
    <w:p w14:paraId="02109C23" w14:textId="1814049B" w:rsidR="00390AEE" w:rsidRPr="004A05AD" w:rsidRDefault="00371C2F" w:rsidP="00B30999">
      <w:pPr>
        <w:pStyle w:val="Heading2"/>
        <w:spacing w:line="360" w:lineRule="auto"/>
        <w:rPr>
          <w:rFonts w:cs="Times New Roman"/>
          <w:szCs w:val="22"/>
        </w:rPr>
      </w:pPr>
      <w:bookmarkStart w:id="8" w:name="_Toc133779537"/>
      <w:r w:rsidRPr="004A05AD">
        <w:rPr>
          <w:rFonts w:cs="Times New Roman"/>
          <w:szCs w:val="22"/>
        </w:rPr>
        <w:lastRenderedPageBreak/>
        <w:t>3</w:t>
      </w:r>
      <w:r w:rsidR="00390AEE" w:rsidRPr="004A05AD">
        <w:rPr>
          <w:rFonts w:cs="Times New Roman"/>
          <w:szCs w:val="22"/>
        </w:rPr>
        <w:t xml:space="preserve">.3 Model </w:t>
      </w:r>
      <w:r w:rsidR="00981E71" w:rsidRPr="004A05AD">
        <w:rPr>
          <w:rFonts w:cs="Times New Roman"/>
          <w:szCs w:val="22"/>
        </w:rPr>
        <w:t>Development</w:t>
      </w:r>
      <w:bookmarkEnd w:id="8"/>
    </w:p>
    <w:p w14:paraId="703640A0" w14:textId="3CB000F2" w:rsidR="00F66AA8" w:rsidRPr="004A05AD" w:rsidRDefault="00500C5B" w:rsidP="00D41A6D">
      <w:pPr>
        <w:spacing w:line="360" w:lineRule="auto"/>
        <w:jc w:val="both"/>
        <w:rPr>
          <w:rFonts w:ascii="Times New Roman" w:hAnsi="Times New Roman" w:cs="Times New Roman"/>
        </w:rPr>
      </w:pPr>
      <w:r w:rsidRPr="004A05AD">
        <w:rPr>
          <w:rFonts w:ascii="Times New Roman" w:hAnsi="Times New Roman" w:cs="Times New Roman"/>
        </w:rPr>
        <w:t>For this purpose, K-Nearest Neighbour Algorithm w</w:t>
      </w:r>
      <w:r w:rsidR="002B0820" w:rsidRPr="004A05AD">
        <w:rPr>
          <w:rFonts w:ascii="Times New Roman" w:hAnsi="Times New Roman" w:cs="Times New Roman"/>
        </w:rPr>
        <w:t>as</w:t>
      </w:r>
      <w:r w:rsidRPr="004A05AD">
        <w:rPr>
          <w:rFonts w:ascii="Times New Roman" w:hAnsi="Times New Roman" w:cs="Times New Roman"/>
        </w:rPr>
        <w:t xml:space="preserve"> used to predict stroke</w:t>
      </w:r>
      <w:r w:rsidR="00C602FA" w:rsidRPr="004A05AD">
        <w:rPr>
          <w:rFonts w:ascii="Times New Roman" w:hAnsi="Times New Roman" w:cs="Times New Roman"/>
        </w:rPr>
        <w:t xml:space="preserve"> since it is a binary-classification problem</w:t>
      </w:r>
      <w:r w:rsidRPr="004A05AD">
        <w:rPr>
          <w:rFonts w:ascii="Times New Roman" w:hAnsi="Times New Roman" w:cs="Times New Roman"/>
        </w:rPr>
        <w:t>.</w:t>
      </w:r>
      <w:r w:rsidR="00D41A6D" w:rsidRPr="004A05AD">
        <w:rPr>
          <w:rFonts w:ascii="Times New Roman" w:hAnsi="Times New Roman" w:cs="Times New Roman"/>
        </w:rPr>
        <w:t xml:space="preserve"> </w:t>
      </w:r>
      <w:r w:rsidR="00DD56EC" w:rsidRPr="004A05AD">
        <w:rPr>
          <w:rFonts w:ascii="Times New Roman" w:hAnsi="Times New Roman" w:cs="Times New Roman"/>
        </w:rPr>
        <w:t>This</w:t>
      </w:r>
      <w:r w:rsidR="00D41A6D" w:rsidRPr="004A05AD">
        <w:rPr>
          <w:rFonts w:ascii="Times New Roman" w:hAnsi="Times New Roman" w:cs="Times New Roman"/>
        </w:rPr>
        <w:t xml:space="preserve"> </w:t>
      </w:r>
      <w:r w:rsidR="00D41A6D" w:rsidRPr="004A05AD">
        <w:rPr>
          <w:rFonts w:ascii="Times New Roman" w:hAnsi="Times New Roman" w:cs="Times New Roman"/>
        </w:rPr>
        <w:t>model</w:t>
      </w:r>
      <w:r w:rsidR="00DD56EC" w:rsidRPr="004A05AD">
        <w:rPr>
          <w:rFonts w:ascii="Times New Roman" w:hAnsi="Times New Roman" w:cs="Times New Roman"/>
        </w:rPr>
        <w:t xml:space="preserve"> </w:t>
      </w:r>
      <w:r w:rsidR="002D491D" w:rsidRPr="004A05AD">
        <w:rPr>
          <w:rFonts w:ascii="Times New Roman" w:hAnsi="Times New Roman" w:cs="Times New Roman"/>
        </w:rPr>
        <w:t xml:space="preserve">was </w:t>
      </w:r>
      <w:r w:rsidR="00BD4832" w:rsidRPr="004A05AD">
        <w:rPr>
          <w:rFonts w:ascii="Times New Roman" w:hAnsi="Times New Roman" w:cs="Times New Roman"/>
        </w:rPr>
        <w:t>implemented</w:t>
      </w:r>
      <w:r w:rsidR="002D491D" w:rsidRPr="004A05AD">
        <w:rPr>
          <w:rFonts w:ascii="Times New Roman" w:hAnsi="Times New Roman" w:cs="Times New Roman"/>
        </w:rPr>
        <w:t xml:space="preserve"> across the</w:t>
      </w:r>
      <w:r w:rsidR="00D41A6D" w:rsidRPr="004A05AD">
        <w:rPr>
          <w:rFonts w:ascii="Times New Roman" w:hAnsi="Times New Roman" w:cs="Times New Roman"/>
        </w:rPr>
        <w:t xml:space="preserve"> </w:t>
      </w:r>
      <w:r w:rsidR="002D491D" w:rsidRPr="004A05AD">
        <w:rPr>
          <w:rFonts w:ascii="Times New Roman" w:hAnsi="Times New Roman" w:cs="Times New Roman"/>
        </w:rPr>
        <w:t>three</w:t>
      </w:r>
      <w:r w:rsidR="00D41A6D" w:rsidRPr="004A05AD">
        <w:rPr>
          <w:rFonts w:ascii="Times New Roman" w:hAnsi="Times New Roman" w:cs="Times New Roman"/>
        </w:rPr>
        <w:t xml:space="preserve"> experiments, in which we evaluate </w:t>
      </w:r>
      <w:r w:rsidR="00764B9F" w:rsidRPr="004A05AD">
        <w:rPr>
          <w:rFonts w:ascii="Times New Roman" w:hAnsi="Times New Roman" w:cs="Times New Roman"/>
        </w:rPr>
        <w:t>the p</w:t>
      </w:r>
      <w:r w:rsidR="00B51690" w:rsidRPr="004A05AD">
        <w:rPr>
          <w:rFonts w:ascii="Times New Roman" w:hAnsi="Times New Roman" w:cs="Times New Roman"/>
        </w:rPr>
        <w:t>erformance for the overall classifi</w:t>
      </w:r>
      <w:r w:rsidR="00764B9F" w:rsidRPr="004A05AD">
        <w:rPr>
          <w:rFonts w:ascii="Times New Roman" w:hAnsi="Times New Roman" w:cs="Times New Roman"/>
        </w:rPr>
        <w:t xml:space="preserve">er </w:t>
      </w:r>
      <w:r w:rsidR="00B51690" w:rsidRPr="004A05AD">
        <w:rPr>
          <w:rFonts w:ascii="Times New Roman" w:hAnsi="Times New Roman" w:cs="Times New Roman"/>
        </w:rPr>
        <w:t>and the bias criteria for the two groups</w:t>
      </w:r>
      <w:r w:rsidR="00D41A6D" w:rsidRPr="004A05AD">
        <w:rPr>
          <w:rFonts w:ascii="Times New Roman" w:hAnsi="Times New Roman" w:cs="Times New Roman"/>
        </w:rPr>
        <w:t>.</w:t>
      </w:r>
    </w:p>
    <w:p w14:paraId="2DEC3B20" w14:textId="28BC5ABA" w:rsidR="00F66AA8" w:rsidRPr="004A05AD" w:rsidRDefault="00371C2F" w:rsidP="008747BB">
      <w:pPr>
        <w:pStyle w:val="Heading3"/>
        <w:spacing w:line="360" w:lineRule="auto"/>
        <w:rPr>
          <w:rFonts w:cs="Times New Roman"/>
          <w:szCs w:val="22"/>
        </w:rPr>
      </w:pPr>
      <w:bookmarkStart w:id="9" w:name="_Toc133779538"/>
      <w:r w:rsidRPr="004A05AD">
        <w:rPr>
          <w:rFonts w:cs="Times New Roman"/>
          <w:szCs w:val="22"/>
        </w:rPr>
        <w:t>3</w:t>
      </w:r>
      <w:r w:rsidR="00C30806" w:rsidRPr="004A05AD">
        <w:rPr>
          <w:rFonts w:cs="Times New Roman"/>
          <w:szCs w:val="22"/>
        </w:rPr>
        <w:t>.3.1 KNN</w:t>
      </w:r>
      <w:bookmarkEnd w:id="9"/>
    </w:p>
    <w:p w14:paraId="4DA37532" w14:textId="724E97AF" w:rsidR="00916003" w:rsidRPr="004A05AD" w:rsidRDefault="00DB0CF5" w:rsidP="00B30999">
      <w:pPr>
        <w:spacing w:line="360" w:lineRule="auto"/>
        <w:jc w:val="both"/>
        <w:rPr>
          <w:rFonts w:ascii="Times New Roman" w:hAnsi="Times New Roman" w:cs="Times New Roman"/>
        </w:rPr>
      </w:pPr>
      <w:r w:rsidRPr="004A05AD">
        <w:rPr>
          <w:rFonts w:ascii="Times New Roman" w:hAnsi="Times New Roman" w:cs="Times New Roman"/>
        </w:rPr>
        <w:t xml:space="preserve">The k-nearest </w:t>
      </w:r>
      <w:r w:rsidR="002A30FF" w:rsidRPr="004A05AD">
        <w:rPr>
          <w:rFonts w:ascii="Times New Roman" w:hAnsi="Times New Roman" w:cs="Times New Roman"/>
        </w:rPr>
        <w:t xml:space="preserve">neighbour </w:t>
      </w:r>
      <w:r w:rsidRPr="004A05AD">
        <w:rPr>
          <w:rFonts w:ascii="Times New Roman" w:hAnsi="Times New Roman" w:cs="Times New Roman"/>
        </w:rPr>
        <w:t xml:space="preserve">algorithm determines the closest </w:t>
      </w:r>
      <w:r w:rsidR="002A30FF" w:rsidRPr="004A05AD">
        <w:rPr>
          <w:rFonts w:ascii="Times New Roman" w:hAnsi="Times New Roman" w:cs="Times New Roman"/>
        </w:rPr>
        <w:t>neighbour</w:t>
      </w:r>
      <w:r w:rsidRPr="004A05AD">
        <w:rPr>
          <w:rFonts w:ascii="Times New Roman" w:hAnsi="Times New Roman" w:cs="Times New Roman"/>
        </w:rPr>
        <w:t xml:space="preserve"> of a new data item. For instance, if k=3 (where k represents the number of nearest </w:t>
      </w:r>
      <w:r w:rsidR="002A30FF" w:rsidRPr="004A05AD">
        <w:rPr>
          <w:rFonts w:ascii="Times New Roman" w:hAnsi="Times New Roman" w:cs="Times New Roman"/>
        </w:rPr>
        <w:t>neighbour</w:t>
      </w:r>
      <w:r w:rsidRPr="004A05AD">
        <w:rPr>
          <w:rFonts w:ascii="Times New Roman" w:hAnsi="Times New Roman" w:cs="Times New Roman"/>
        </w:rPr>
        <w:t xml:space="preserve">), then the three closest </w:t>
      </w:r>
      <w:r w:rsidR="002A30FF" w:rsidRPr="004A05AD">
        <w:rPr>
          <w:rFonts w:ascii="Times New Roman" w:hAnsi="Times New Roman" w:cs="Times New Roman"/>
        </w:rPr>
        <w:t xml:space="preserve">neighbour </w:t>
      </w:r>
      <w:r w:rsidRPr="004A05AD">
        <w:rPr>
          <w:rFonts w:ascii="Times New Roman" w:hAnsi="Times New Roman" w:cs="Times New Roman"/>
        </w:rPr>
        <w:t>are checked, and the most commonly occurring data item class is assigned to the new data item. To measure the distance between k and the new data point, we use the Euclidean distance formula. Alternatively, we can calculate the distance using the Manhattan distance formula for the KNN algorithm.</w:t>
      </w:r>
      <w:r w:rsidR="00447AC2" w:rsidRPr="004A05AD">
        <w:rPr>
          <w:rFonts w:ascii="Times New Roman" w:hAnsi="Times New Roman" w:cs="Times New Roman"/>
        </w:rPr>
        <w:t xml:space="preserve"> (</w:t>
      </w:r>
      <w:r w:rsidR="00DB0D72" w:rsidRPr="004A05AD">
        <w:rPr>
          <w:rFonts w:ascii="Times New Roman" w:hAnsi="Times New Roman" w:cs="Times New Roman"/>
          <w:i/>
          <w:iCs/>
        </w:rPr>
        <w:t>Siddharth, 2020</w:t>
      </w:r>
      <w:r w:rsidR="00447AC2" w:rsidRPr="004A05AD">
        <w:rPr>
          <w:rFonts w:ascii="Times New Roman" w:hAnsi="Times New Roman" w:cs="Times New Roman"/>
        </w:rPr>
        <w:t>)</w:t>
      </w:r>
    </w:p>
    <w:p w14:paraId="45953DDB" w14:textId="136AA3FF" w:rsidR="00714D88" w:rsidRPr="004A05AD" w:rsidRDefault="00FB1C20" w:rsidP="00B30999">
      <w:pPr>
        <w:spacing w:line="360" w:lineRule="auto"/>
        <w:rPr>
          <w:rFonts w:ascii="Times New Roman" w:hAnsi="Times New Roman" w:cs="Times New Roman"/>
        </w:rPr>
      </w:pPr>
      <w:r w:rsidRPr="004A05AD">
        <w:rPr>
          <w:rFonts w:ascii="Times New Roman" w:hAnsi="Times New Roman" w:cs="Times New Roman"/>
          <w:noProof/>
        </w:rPr>
        <w:drawing>
          <wp:anchor distT="0" distB="0" distL="114300" distR="114300" simplePos="0" relativeHeight="251663360" behindDoc="0" locked="0" layoutInCell="1" allowOverlap="1" wp14:anchorId="6A54B51E" wp14:editId="67BB7254">
            <wp:simplePos x="0" y="0"/>
            <wp:positionH relativeFrom="column">
              <wp:posOffset>-107577</wp:posOffset>
            </wp:positionH>
            <wp:positionV relativeFrom="paragraph">
              <wp:posOffset>221092</wp:posOffset>
            </wp:positionV>
            <wp:extent cx="5781965" cy="2890982"/>
            <wp:effectExtent l="0" t="0" r="0" b="0"/>
            <wp:wrapSquare wrapText="bothSides"/>
            <wp:docPr id="135655533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5337"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81965" cy="2890982"/>
                    </a:xfrm>
                    <a:prstGeom prst="rect">
                      <a:avLst/>
                    </a:prstGeom>
                  </pic:spPr>
                </pic:pic>
              </a:graphicData>
            </a:graphic>
            <wp14:sizeRelH relativeFrom="page">
              <wp14:pctWidth>0</wp14:pctWidth>
            </wp14:sizeRelH>
            <wp14:sizeRelV relativeFrom="page">
              <wp14:pctHeight>0</wp14:pctHeight>
            </wp14:sizeRelV>
          </wp:anchor>
        </w:drawing>
      </w:r>
    </w:p>
    <w:p w14:paraId="59AA84DB" w14:textId="1A2B8A1B" w:rsidR="00B41864" w:rsidRPr="004A05AD" w:rsidRDefault="00B23954" w:rsidP="00B23954">
      <w:pPr>
        <w:spacing w:line="360" w:lineRule="auto"/>
        <w:jc w:val="both"/>
        <w:rPr>
          <w:rFonts w:ascii="Times New Roman" w:hAnsi="Times New Roman" w:cs="Times New Roman"/>
        </w:rPr>
      </w:pPr>
      <w:r w:rsidRPr="004A05AD">
        <w:rPr>
          <w:rFonts w:ascii="Times New Roman" w:hAnsi="Times New Roman" w:cs="Times New Roman"/>
        </w:rPr>
        <w:t xml:space="preserve">      </w:t>
      </w:r>
      <w:r w:rsidR="00F83186" w:rsidRPr="004A05AD">
        <w:rPr>
          <w:rFonts w:ascii="Times New Roman" w:hAnsi="Times New Roman" w:cs="Times New Roman"/>
        </w:rPr>
        <w:t>Fig</w:t>
      </w:r>
      <w:r w:rsidR="00C22765" w:rsidRPr="004A05AD">
        <w:rPr>
          <w:rFonts w:ascii="Times New Roman" w:hAnsi="Times New Roman" w:cs="Times New Roman"/>
        </w:rPr>
        <w:t xml:space="preserve"> 3</w:t>
      </w:r>
      <w:r w:rsidR="00F83186" w:rsidRPr="004A05AD">
        <w:rPr>
          <w:rFonts w:ascii="Times New Roman" w:hAnsi="Times New Roman" w:cs="Times New Roman"/>
        </w:rPr>
        <w:t xml:space="preserve">. Before KNN </w:t>
      </w:r>
      <w:r w:rsidR="00903C21" w:rsidRPr="004A05AD">
        <w:rPr>
          <w:rFonts w:ascii="Times New Roman" w:hAnsi="Times New Roman" w:cs="Times New Roman"/>
        </w:rPr>
        <w:t>(</w:t>
      </w:r>
      <w:proofErr w:type="spellStart"/>
      <w:r w:rsidR="00903C21" w:rsidRPr="004A05AD">
        <w:rPr>
          <w:rFonts w:ascii="Times New Roman" w:hAnsi="Times New Roman" w:cs="Times New Roman"/>
        </w:rPr>
        <w:t>Javatpoint</w:t>
      </w:r>
      <w:proofErr w:type="spellEnd"/>
      <w:r w:rsidRPr="004A05AD">
        <w:rPr>
          <w:rFonts w:ascii="Times New Roman" w:hAnsi="Times New Roman" w:cs="Times New Roman"/>
        </w:rPr>
        <w:t>, 2022</w:t>
      </w:r>
      <w:r w:rsidR="00903C21" w:rsidRPr="004A05AD">
        <w:rPr>
          <w:rFonts w:ascii="Times New Roman" w:hAnsi="Times New Roman" w:cs="Times New Roman"/>
        </w:rPr>
        <w:t>)</w:t>
      </w:r>
      <w:r w:rsidR="00F83186" w:rsidRPr="004A05AD">
        <w:rPr>
          <w:rFonts w:ascii="Times New Roman" w:hAnsi="Times New Roman" w:cs="Times New Roman"/>
        </w:rPr>
        <w:tab/>
      </w:r>
      <w:r w:rsidR="00F941ED" w:rsidRPr="004A05AD">
        <w:rPr>
          <w:rFonts w:ascii="Times New Roman" w:hAnsi="Times New Roman" w:cs="Times New Roman"/>
        </w:rPr>
        <w:t xml:space="preserve">Fig </w:t>
      </w:r>
      <w:r w:rsidR="00C22765" w:rsidRPr="004A05AD">
        <w:rPr>
          <w:rFonts w:ascii="Times New Roman" w:hAnsi="Times New Roman" w:cs="Times New Roman"/>
        </w:rPr>
        <w:t>4</w:t>
      </w:r>
      <w:r w:rsidR="00F941ED" w:rsidRPr="004A05AD">
        <w:rPr>
          <w:rFonts w:ascii="Times New Roman" w:hAnsi="Times New Roman" w:cs="Times New Roman"/>
        </w:rPr>
        <w:t xml:space="preserve">. General Architect </w:t>
      </w:r>
      <w:r w:rsidR="00F83186" w:rsidRPr="004A05AD">
        <w:rPr>
          <w:rFonts w:ascii="Times New Roman" w:hAnsi="Times New Roman" w:cs="Times New Roman"/>
        </w:rPr>
        <w:t>of KNN</w:t>
      </w:r>
      <w:r w:rsidRPr="004A05AD">
        <w:rPr>
          <w:rFonts w:ascii="Times New Roman" w:hAnsi="Times New Roman" w:cs="Times New Roman"/>
        </w:rPr>
        <w:t xml:space="preserve"> </w:t>
      </w:r>
      <w:r w:rsidRPr="004A05AD">
        <w:rPr>
          <w:rFonts w:ascii="Times New Roman" w:hAnsi="Times New Roman" w:cs="Times New Roman"/>
        </w:rPr>
        <w:t>(</w:t>
      </w:r>
      <w:proofErr w:type="spellStart"/>
      <w:r w:rsidRPr="004A05AD">
        <w:rPr>
          <w:rFonts w:ascii="Times New Roman" w:hAnsi="Times New Roman" w:cs="Times New Roman"/>
        </w:rPr>
        <w:t>Javatpoint</w:t>
      </w:r>
      <w:proofErr w:type="spellEnd"/>
      <w:r w:rsidRPr="004A05AD">
        <w:rPr>
          <w:rFonts w:ascii="Times New Roman" w:hAnsi="Times New Roman" w:cs="Times New Roman"/>
        </w:rPr>
        <w:t>, 2022)</w:t>
      </w:r>
      <w:r w:rsidRPr="004A05AD">
        <w:rPr>
          <w:rFonts w:ascii="Times New Roman" w:hAnsi="Times New Roman" w:cs="Times New Roman"/>
        </w:rPr>
        <w:tab/>
      </w:r>
    </w:p>
    <w:p w14:paraId="0F050776" w14:textId="77777777" w:rsidR="00D837D6" w:rsidRPr="004A05AD" w:rsidRDefault="004A4C58" w:rsidP="00B30999">
      <w:pPr>
        <w:spacing w:line="360" w:lineRule="auto"/>
        <w:jc w:val="both"/>
        <w:rPr>
          <w:rFonts w:ascii="Times New Roman" w:hAnsi="Times New Roman" w:cs="Times New Roman"/>
        </w:rPr>
      </w:pPr>
      <w:r w:rsidRPr="004A05AD">
        <w:rPr>
          <w:rFonts w:ascii="Times New Roman" w:hAnsi="Times New Roman" w:cs="Times New Roman"/>
        </w:rPr>
        <w:t xml:space="preserve">Experiment 1: </w:t>
      </w:r>
      <w:r w:rsidR="00D837D6" w:rsidRPr="004A05AD">
        <w:rPr>
          <w:rFonts w:ascii="Times New Roman" w:hAnsi="Times New Roman" w:cs="Times New Roman"/>
        </w:rPr>
        <w:t>Gender awareness</w:t>
      </w:r>
    </w:p>
    <w:p w14:paraId="3564F142" w14:textId="3D454362" w:rsidR="00D837D6" w:rsidRPr="004A05AD" w:rsidRDefault="00D1393D" w:rsidP="00B30999">
      <w:pPr>
        <w:spacing w:line="360" w:lineRule="auto"/>
        <w:jc w:val="both"/>
        <w:rPr>
          <w:rFonts w:ascii="Times New Roman" w:hAnsi="Times New Roman" w:cs="Times New Roman"/>
        </w:rPr>
      </w:pPr>
      <w:r w:rsidRPr="004A05AD">
        <w:rPr>
          <w:rFonts w:ascii="Times New Roman" w:hAnsi="Times New Roman" w:cs="Times New Roman"/>
        </w:rPr>
        <w:t>The cleaned and pre-processed dataset was split into test and training subsets (30% and 70%, respectively), and the KNN model was applied to the dataset.</w:t>
      </w:r>
    </w:p>
    <w:p w14:paraId="0DEBA6C2" w14:textId="1C7FE39B" w:rsidR="004A4C58" w:rsidRPr="004A05AD" w:rsidRDefault="00D837D6" w:rsidP="00B30999">
      <w:pPr>
        <w:spacing w:line="360" w:lineRule="auto"/>
        <w:jc w:val="both"/>
        <w:rPr>
          <w:rFonts w:ascii="Times New Roman" w:hAnsi="Times New Roman" w:cs="Times New Roman"/>
        </w:rPr>
      </w:pPr>
      <w:r w:rsidRPr="004A05AD">
        <w:rPr>
          <w:rFonts w:ascii="Times New Roman" w:hAnsi="Times New Roman" w:cs="Times New Roman"/>
        </w:rPr>
        <w:t xml:space="preserve">Experiment 2: Fairness through </w:t>
      </w:r>
      <w:r w:rsidR="000F5C31" w:rsidRPr="004A05AD">
        <w:rPr>
          <w:rFonts w:ascii="Times New Roman" w:hAnsi="Times New Roman" w:cs="Times New Roman"/>
        </w:rPr>
        <w:t>unawareness (Group unawareness)</w:t>
      </w:r>
      <w:r w:rsidRPr="004A05AD">
        <w:rPr>
          <w:rFonts w:ascii="Times New Roman" w:hAnsi="Times New Roman" w:cs="Times New Roman"/>
        </w:rPr>
        <w:t xml:space="preserve"> </w:t>
      </w:r>
    </w:p>
    <w:p w14:paraId="61B51184" w14:textId="51BFE401" w:rsidR="00430AA8" w:rsidRPr="004A05AD" w:rsidRDefault="006161A7" w:rsidP="00B30999">
      <w:pPr>
        <w:spacing w:line="360" w:lineRule="auto"/>
        <w:jc w:val="both"/>
        <w:rPr>
          <w:rFonts w:ascii="Times New Roman" w:hAnsi="Times New Roman" w:cs="Times New Roman"/>
        </w:rPr>
      </w:pPr>
      <w:r w:rsidRPr="004A05AD">
        <w:rPr>
          <w:rFonts w:ascii="Times New Roman" w:hAnsi="Times New Roman" w:cs="Times New Roman"/>
        </w:rPr>
        <w:t>The method</w:t>
      </w:r>
      <w:r w:rsidR="00D10467" w:rsidRPr="004A05AD">
        <w:rPr>
          <w:rFonts w:ascii="Times New Roman" w:hAnsi="Times New Roman" w:cs="Times New Roman"/>
        </w:rPr>
        <w:t xml:space="preserve"> used for </w:t>
      </w:r>
      <w:r w:rsidR="006B44C5" w:rsidRPr="004A05AD">
        <w:rPr>
          <w:rFonts w:ascii="Times New Roman" w:hAnsi="Times New Roman" w:cs="Times New Roman"/>
        </w:rPr>
        <w:t>Experiment 1</w:t>
      </w:r>
      <w:r w:rsidR="00D10467" w:rsidRPr="004A05AD">
        <w:rPr>
          <w:rFonts w:ascii="Times New Roman" w:hAnsi="Times New Roman" w:cs="Times New Roman"/>
        </w:rPr>
        <w:t xml:space="preserve"> wa</w:t>
      </w:r>
      <w:r w:rsidR="006B44C5" w:rsidRPr="004A05AD">
        <w:rPr>
          <w:rFonts w:ascii="Times New Roman" w:hAnsi="Times New Roman" w:cs="Times New Roman"/>
        </w:rPr>
        <w:t>s replicated</w:t>
      </w:r>
      <w:r w:rsidR="00300700" w:rsidRPr="004A05AD">
        <w:rPr>
          <w:rFonts w:ascii="Times New Roman" w:hAnsi="Times New Roman" w:cs="Times New Roman"/>
        </w:rPr>
        <w:t xml:space="preserve">, but the sex column </w:t>
      </w:r>
      <w:r w:rsidR="00D10467" w:rsidRPr="004A05AD">
        <w:rPr>
          <w:rFonts w:ascii="Times New Roman" w:hAnsi="Times New Roman" w:cs="Times New Roman"/>
        </w:rPr>
        <w:t>wa</w:t>
      </w:r>
      <w:r w:rsidR="00300700" w:rsidRPr="004A05AD">
        <w:rPr>
          <w:rFonts w:ascii="Times New Roman" w:hAnsi="Times New Roman" w:cs="Times New Roman"/>
        </w:rPr>
        <w:t xml:space="preserve">s removed from the </w:t>
      </w:r>
      <w:r w:rsidR="00D10467" w:rsidRPr="004A05AD">
        <w:rPr>
          <w:rFonts w:ascii="Times New Roman" w:hAnsi="Times New Roman" w:cs="Times New Roman"/>
        </w:rPr>
        <w:t xml:space="preserve">train and test </w:t>
      </w:r>
      <w:r w:rsidR="00300700" w:rsidRPr="004A05AD">
        <w:rPr>
          <w:rFonts w:ascii="Times New Roman" w:hAnsi="Times New Roman" w:cs="Times New Roman"/>
        </w:rPr>
        <w:t>dataset</w:t>
      </w:r>
      <w:r w:rsidR="00BB55B2" w:rsidRPr="004A05AD">
        <w:rPr>
          <w:rFonts w:ascii="Times New Roman" w:hAnsi="Times New Roman" w:cs="Times New Roman"/>
        </w:rPr>
        <w:t xml:space="preserve"> but not the entire dataset</w:t>
      </w:r>
      <w:r w:rsidR="00300700" w:rsidRPr="004A05AD">
        <w:rPr>
          <w:rFonts w:ascii="Times New Roman" w:hAnsi="Times New Roman" w:cs="Times New Roman"/>
        </w:rPr>
        <w:t xml:space="preserve"> and the model is retrained on the new </w:t>
      </w:r>
      <w:r w:rsidR="00BB55B2" w:rsidRPr="004A05AD">
        <w:rPr>
          <w:rFonts w:ascii="Times New Roman" w:hAnsi="Times New Roman" w:cs="Times New Roman"/>
        </w:rPr>
        <w:t>features</w:t>
      </w:r>
      <w:r w:rsidR="00365DA5" w:rsidRPr="004A05AD">
        <w:rPr>
          <w:rFonts w:ascii="Times New Roman" w:hAnsi="Times New Roman" w:cs="Times New Roman"/>
        </w:rPr>
        <w:t>.</w:t>
      </w:r>
    </w:p>
    <w:p w14:paraId="6693DA83" w14:textId="1C54D6F3" w:rsidR="00430AA8" w:rsidRPr="004A05AD" w:rsidRDefault="00430AA8" w:rsidP="00B30999">
      <w:pPr>
        <w:spacing w:line="360" w:lineRule="auto"/>
        <w:jc w:val="both"/>
        <w:rPr>
          <w:rFonts w:ascii="Times New Roman" w:hAnsi="Times New Roman" w:cs="Times New Roman"/>
        </w:rPr>
      </w:pPr>
      <w:r w:rsidRPr="004A05AD">
        <w:rPr>
          <w:rFonts w:ascii="Times New Roman" w:hAnsi="Times New Roman" w:cs="Times New Roman"/>
        </w:rPr>
        <w:t xml:space="preserve">Experiment 3: </w:t>
      </w:r>
      <w:r w:rsidR="007D04B9" w:rsidRPr="004A05AD">
        <w:rPr>
          <w:rFonts w:ascii="Times New Roman" w:hAnsi="Times New Roman" w:cs="Times New Roman"/>
        </w:rPr>
        <w:t xml:space="preserve">Splitting the True and Predicted Values into two </w:t>
      </w:r>
      <w:r w:rsidR="00365DA5" w:rsidRPr="004A05AD">
        <w:rPr>
          <w:rFonts w:ascii="Times New Roman" w:hAnsi="Times New Roman" w:cs="Times New Roman"/>
        </w:rPr>
        <w:t>groups.</w:t>
      </w:r>
    </w:p>
    <w:p w14:paraId="145909D7" w14:textId="3D991E01" w:rsidR="002E1DC5" w:rsidRPr="004A05AD" w:rsidRDefault="00095AC1" w:rsidP="008747BB">
      <w:pPr>
        <w:spacing w:line="360" w:lineRule="auto"/>
        <w:jc w:val="both"/>
        <w:rPr>
          <w:rFonts w:ascii="Times New Roman" w:hAnsi="Times New Roman" w:cs="Times New Roman"/>
        </w:rPr>
      </w:pPr>
      <w:r w:rsidRPr="004A05AD">
        <w:rPr>
          <w:rFonts w:ascii="Times New Roman" w:hAnsi="Times New Roman" w:cs="Times New Roman"/>
        </w:rPr>
        <w:lastRenderedPageBreak/>
        <w:t>The results for</w:t>
      </w:r>
      <w:r w:rsidR="00075B83" w:rsidRPr="004A05AD">
        <w:rPr>
          <w:rFonts w:ascii="Times New Roman" w:hAnsi="Times New Roman" w:cs="Times New Roman"/>
        </w:rPr>
        <w:t xml:space="preserve"> experiment</w:t>
      </w:r>
      <w:r w:rsidR="00E07846" w:rsidRPr="004A05AD">
        <w:rPr>
          <w:rFonts w:ascii="Times New Roman" w:hAnsi="Times New Roman" w:cs="Times New Roman"/>
        </w:rPr>
        <w:t xml:space="preserve"> 1</w:t>
      </w:r>
      <w:r w:rsidR="00075B83" w:rsidRPr="004A05AD">
        <w:rPr>
          <w:rFonts w:ascii="Times New Roman" w:hAnsi="Times New Roman" w:cs="Times New Roman"/>
        </w:rPr>
        <w:t xml:space="preserve"> </w:t>
      </w:r>
      <w:r w:rsidR="00E07846" w:rsidRPr="004A05AD">
        <w:rPr>
          <w:rFonts w:ascii="Times New Roman" w:hAnsi="Times New Roman" w:cs="Times New Roman"/>
        </w:rPr>
        <w:t>were</w:t>
      </w:r>
      <w:r w:rsidR="00075B83" w:rsidRPr="004A05AD">
        <w:rPr>
          <w:rFonts w:ascii="Times New Roman" w:hAnsi="Times New Roman" w:cs="Times New Roman"/>
        </w:rPr>
        <w:t xml:space="preserve"> divided into two groups based on the actual and predicted values. In this experiment, gender served as the protected attribute; as a result, Men and Women were the two groups created. The model </w:t>
      </w:r>
      <w:r w:rsidR="00395EBF" w:rsidRPr="004A05AD">
        <w:rPr>
          <w:rFonts w:ascii="Times New Roman" w:hAnsi="Times New Roman" w:cs="Times New Roman"/>
        </w:rPr>
        <w:t>wa</w:t>
      </w:r>
      <w:r w:rsidR="00F858FD" w:rsidRPr="004A05AD">
        <w:rPr>
          <w:rFonts w:ascii="Times New Roman" w:hAnsi="Times New Roman" w:cs="Times New Roman"/>
        </w:rPr>
        <w:t>s</w:t>
      </w:r>
      <w:r w:rsidR="00075B83" w:rsidRPr="004A05AD">
        <w:rPr>
          <w:rFonts w:ascii="Times New Roman" w:hAnsi="Times New Roman" w:cs="Times New Roman"/>
        </w:rPr>
        <w:t xml:space="preserve"> retrained using the newly obtained features and labels, and</w:t>
      </w:r>
      <w:r w:rsidR="0006305E" w:rsidRPr="004A05AD">
        <w:rPr>
          <w:rFonts w:ascii="Times New Roman" w:hAnsi="Times New Roman" w:cs="Times New Roman"/>
        </w:rPr>
        <w:t xml:space="preserve"> </w:t>
      </w:r>
      <w:r w:rsidR="00F5159E" w:rsidRPr="004A05AD">
        <w:rPr>
          <w:rFonts w:ascii="Times New Roman" w:hAnsi="Times New Roman" w:cs="Times New Roman"/>
        </w:rPr>
        <w:t xml:space="preserve">the </w:t>
      </w:r>
      <w:r w:rsidR="00075B83" w:rsidRPr="004A05AD">
        <w:rPr>
          <w:rFonts w:ascii="Times New Roman" w:hAnsi="Times New Roman" w:cs="Times New Roman"/>
        </w:rPr>
        <w:t>fairness criteria listed be</w:t>
      </w:r>
      <w:r w:rsidR="002E1DC5" w:rsidRPr="004A05AD">
        <w:rPr>
          <w:rFonts w:ascii="Times New Roman" w:hAnsi="Times New Roman" w:cs="Times New Roman"/>
        </w:rPr>
        <w:t>low</w:t>
      </w:r>
      <w:r w:rsidR="00F5159E" w:rsidRPr="004A05AD">
        <w:rPr>
          <w:rFonts w:ascii="Times New Roman" w:hAnsi="Times New Roman" w:cs="Times New Roman"/>
        </w:rPr>
        <w:t xml:space="preserve"> were applied to investigate for gender-based bias</w:t>
      </w:r>
      <w:r w:rsidR="00075B83" w:rsidRPr="004A05AD">
        <w:rPr>
          <w:rFonts w:ascii="Times New Roman" w:hAnsi="Times New Roman" w:cs="Times New Roman"/>
        </w:rPr>
        <w:t>.</w:t>
      </w:r>
    </w:p>
    <w:p w14:paraId="01D5267C" w14:textId="77777777" w:rsidR="009A76C4" w:rsidRPr="004A05AD" w:rsidRDefault="009A76C4" w:rsidP="00B30999">
      <w:pPr>
        <w:spacing w:line="360" w:lineRule="auto"/>
        <w:jc w:val="both"/>
        <w:rPr>
          <w:rFonts w:ascii="Times New Roman" w:hAnsi="Times New Roman" w:cs="Times New Roman"/>
        </w:rPr>
      </w:pPr>
      <w:r w:rsidRPr="004A05AD">
        <w:rPr>
          <w:rFonts w:ascii="Times New Roman" w:hAnsi="Times New Roman" w:cs="Times New Roman"/>
        </w:rPr>
        <w:t>3.4 Performance metrics for the overall classification model and the bias criteria for the two groups</w:t>
      </w:r>
    </w:p>
    <w:p w14:paraId="474F6417" w14:textId="15F9F085" w:rsidR="000673E1" w:rsidRPr="004A05AD" w:rsidRDefault="00611EC8" w:rsidP="00B30999">
      <w:pPr>
        <w:spacing w:line="360" w:lineRule="auto"/>
        <w:jc w:val="both"/>
        <w:rPr>
          <w:rFonts w:ascii="Times New Roman" w:hAnsi="Times New Roman" w:cs="Times New Roman"/>
        </w:rPr>
      </w:pPr>
      <w:r w:rsidRPr="004A05AD">
        <w:rPr>
          <w:rFonts w:ascii="Times New Roman" w:hAnsi="Times New Roman" w:cs="Times New Roman"/>
        </w:rPr>
        <w:t>Equations 1</w:t>
      </w:r>
      <w:r w:rsidR="00121A0E" w:rsidRPr="004A05AD">
        <w:rPr>
          <w:rFonts w:ascii="Times New Roman" w:hAnsi="Times New Roman" w:cs="Times New Roman"/>
        </w:rPr>
        <w:t xml:space="preserve">, 2, </w:t>
      </w:r>
      <w:r w:rsidRPr="004A05AD">
        <w:rPr>
          <w:rFonts w:ascii="Times New Roman" w:hAnsi="Times New Roman" w:cs="Times New Roman"/>
        </w:rPr>
        <w:t xml:space="preserve">3 present evaluation metrics for all patients </w:t>
      </w:r>
      <w:r w:rsidR="00121A0E" w:rsidRPr="004A05AD">
        <w:rPr>
          <w:rFonts w:ascii="Times New Roman" w:hAnsi="Times New Roman" w:cs="Times New Roman"/>
        </w:rPr>
        <w:t xml:space="preserve">while </w:t>
      </w:r>
      <w:r w:rsidR="008B1053" w:rsidRPr="004A05AD">
        <w:rPr>
          <w:rFonts w:ascii="Times New Roman" w:hAnsi="Times New Roman" w:cs="Times New Roman"/>
        </w:rPr>
        <w:t>e</w:t>
      </w:r>
      <w:r w:rsidR="00121A0E" w:rsidRPr="004A05AD">
        <w:rPr>
          <w:rFonts w:ascii="Times New Roman" w:hAnsi="Times New Roman" w:cs="Times New Roman"/>
        </w:rPr>
        <w:t xml:space="preserve">quations 1, 2, </w:t>
      </w:r>
      <w:r w:rsidR="00121A0E" w:rsidRPr="004A05AD">
        <w:rPr>
          <w:rFonts w:ascii="Times New Roman" w:hAnsi="Times New Roman" w:cs="Times New Roman"/>
        </w:rPr>
        <w:t>4</w:t>
      </w:r>
      <w:r w:rsidR="00121A0E" w:rsidRPr="004A05AD">
        <w:rPr>
          <w:rFonts w:ascii="Times New Roman" w:hAnsi="Times New Roman" w:cs="Times New Roman"/>
        </w:rPr>
        <w:t xml:space="preserve"> present evaluation metrics</w:t>
      </w:r>
      <w:r w:rsidR="00121A0E" w:rsidRPr="004A05AD">
        <w:rPr>
          <w:rFonts w:ascii="Times New Roman" w:hAnsi="Times New Roman" w:cs="Times New Roman"/>
        </w:rPr>
        <w:t xml:space="preserve"> </w:t>
      </w:r>
      <w:r w:rsidRPr="004A05AD">
        <w:rPr>
          <w:rFonts w:ascii="Times New Roman" w:hAnsi="Times New Roman" w:cs="Times New Roman"/>
        </w:rPr>
        <w:t xml:space="preserve">for the </w:t>
      </w:r>
      <w:r w:rsidR="00260153" w:rsidRPr="004A05AD">
        <w:rPr>
          <w:rFonts w:ascii="Times New Roman" w:hAnsi="Times New Roman" w:cs="Times New Roman"/>
        </w:rPr>
        <w:t>two groups (men and women)</w:t>
      </w:r>
      <w:r w:rsidRPr="004A05AD">
        <w:rPr>
          <w:rFonts w:ascii="Times New Roman" w:hAnsi="Times New Roman" w:cs="Times New Roman"/>
        </w:rPr>
        <w:t xml:space="preserve">. For each evaluation metric, we look at the difference between men and women to see if there are any differences (equation </w:t>
      </w:r>
      <w:r w:rsidR="008B1053" w:rsidRPr="004A05AD">
        <w:rPr>
          <w:rFonts w:ascii="Times New Roman" w:hAnsi="Times New Roman" w:cs="Times New Roman"/>
        </w:rPr>
        <w:t>5</w:t>
      </w:r>
      <w:r w:rsidRPr="004A05AD">
        <w:rPr>
          <w:rFonts w:ascii="Times New Roman" w:hAnsi="Times New Roman" w:cs="Times New Roman"/>
        </w:rPr>
        <w:t xml:space="preserve">). </w:t>
      </w:r>
    </w:p>
    <w:p w14:paraId="43989195" w14:textId="3A3AE8D6" w:rsidR="00D079B3" w:rsidRPr="004A05AD" w:rsidRDefault="005510BE" w:rsidP="00B30999">
      <w:pPr>
        <w:spacing w:line="360" w:lineRule="auto"/>
        <w:jc w:val="both"/>
        <w:rPr>
          <w:rFonts w:ascii="Times New Roman" w:hAnsi="Times New Roman" w:cs="Times New Roman"/>
          <w:i/>
          <w:iCs/>
        </w:rPr>
      </w:pPr>
      <w:r w:rsidRPr="004A05AD">
        <w:rPr>
          <w:rFonts w:ascii="Times New Roman" w:hAnsi="Times New Roman" w:cs="Times New Roman"/>
          <w:i/>
          <w:iCs/>
        </w:rPr>
        <w:t xml:space="preserve">Equation 1: </w:t>
      </w:r>
      <w:r w:rsidR="008D3F83" w:rsidRPr="004A05AD">
        <w:rPr>
          <w:rFonts w:ascii="Times New Roman" w:hAnsi="Times New Roman" w:cs="Times New Roman"/>
          <w:i/>
          <w:iCs/>
        </w:rPr>
        <w:t>E</w:t>
      </w:r>
      <w:r w:rsidR="002C0786" w:rsidRPr="004A05AD">
        <w:rPr>
          <w:rFonts w:ascii="Times New Roman" w:hAnsi="Times New Roman" w:cs="Times New Roman"/>
          <w:i/>
          <w:iCs/>
        </w:rPr>
        <w:t xml:space="preserve">qual </w:t>
      </w:r>
      <w:r w:rsidRPr="004A05AD">
        <w:rPr>
          <w:rFonts w:ascii="Times New Roman" w:hAnsi="Times New Roman" w:cs="Times New Roman"/>
          <w:i/>
          <w:iCs/>
        </w:rPr>
        <w:t xml:space="preserve">accuracy metric </w:t>
      </w:r>
    </w:p>
    <w:p w14:paraId="4C2D6C0B" w14:textId="77777777" w:rsidR="007C25E1" w:rsidRPr="004A05AD" w:rsidRDefault="00CA3F7B" w:rsidP="00B30999">
      <w:pPr>
        <w:spacing w:line="360" w:lineRule="auto"/>
        <w:jc w:val="both"/>
        <w:rPr>
          <w:rFonts w:ascii="Times New Roman" w:hAnsi="Times New Roman" w:cs="Times New Roman"/>
        </w:rPr>
      </w:pPr>
      <w:r w:rsidRPr="004A05AD">
        <w:rPr>
          <w:rFonts w:ascii="Times New Roman" w:hAnsi="Times New Roman" w:cs="Times New Roman"/>
        </w:rPr>
        <w:t>The same accuracy across groups.</w:t>
      </w:r>
    </w:p>
    <w:p w14:paraId="0669F715" w14:textId="7B6DEDC5" w:rsidR="00D079B3" w:rsidRPr="004A05AD" w:rsidRDefault="002205C3"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12193CA0" wp14:editId="46C6B343">
                <wp:simplePos x="0" y="0"/>
                <wp:positionH relativeFrom="column">
                  <wp:posOffset>684367</wp:posOffset>
                </wp:positionH>
                <wp:positionV relativeFrom="paragraph">
                  <wp:posOffset>232410</wp:posOffset>
                </wp:positionV>
                <wp:extent cx="5097101" cy="0"/>
                <wp:effectExtent l="0" t="0" r="8890" b="12700"/>
                <wp:wrapNone/>
                <wp:docPr id="982709531" name="Straight Connector 8"/>
                <wp:cNvGraphicFramePr/>
                <a:graphic xmlns:a="http://schemas.openxmlformats.org/drawingml/2006/main">
                  <a:graphicData uri="http://schemas.microsoft.com/office/word/2010/wordprocessingShape">
                    <wps:wsp>
                      <wps:cNvCnPr/>
                      <wps:spPr>
                        <a:xfrm flipV="1">
                          <a:off x="0" y="0"/>
                          <a:ext cx="509710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DCD18"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8.3pt" to="455.25pt,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" strokecolor="black [3213]" strokeweight="1pt">
                <v:stroke joinstyle="miter"/>
              </v:line>
            </w:pict>
          </mc:Fallback>
        </mc:AlternateContent>
      </w:r>
      <w:r w:rsidR="007E0E19" w:rsidRPr="004A05AD">
        <w:rPr>
          <w:rFonts w:ascii="Times New Roman" w:hAnsi="Times New Roman" w:cs="Times New Roman"/>
        </w:rPr>
        <w:t>A</w:t>
      </w:r>
      <w:r w:rsidR="005510BE" w:rsidRPr="004A05AD">
        <w:rPr>
          <w:rFonts w:ascii="Times New Roman" w:hAnsi="Times New Roman" w:cs="Times New Roman"/>
        </w:rPr>
        <w:t xml:space="preserve">ccuracy = </w:t>
      </w:r>
      <w:r w:rsidR="00920E7F" w:rsidRPr="004A05AD">
        <w:rPr>
          <w:rFonts w:ascii="Times New Roman" w:hAnsi="Times New Roman" w:cs="Times New Roman"/>
        </w:rPr>
        <w:tab/>
      </w:r>
      <w:r w:rsidR="00920E7F" w:rsidRPr="004A05AD">
        <w:rPr>
          <w:rFonts w:ascii="Times New Roman" w:hAnsi="Times New Roman" w:cs="Times New Roman"/>
        </w:rPr>
        <w:tab/>
      </w:r>
      <w:r w:rsidR="007E0E19" w:rsidRPr="004A05AD">
        <w:rPr>
          <w:rFonts w:ascii="Times New Roman" w:hAnsi="Times New Roman" w:cs="Times New Roman"/>
        </w:rPr>
        <w:tab/>
      </w:r>
      <w:r w:rsidR="00644007" w:rsidRPr="004A05AD">
        <w:rPr>
          <w:rFonts w:ascii="Times New Roman" w:hAnsi="Times New Roman" w:cs="Times New Roman"/>
        </w:rPr>
        <w:t>T</w:t>
      </w:r>
      <w:r w:rsidR="005510BE" w:rsidRPr="004A05AD">
        <w:rPr>
          <w:rFonts w:ascii="Times New Roman" w:hAnsi="Times New Roman" w:cs="Times New Roman"/>
        </w:rPr>
        <w:t xml:space="preserve">rue </w:t>
      </w:r>
      <w:r w:rsidR="00644007" w:rsidRPr="004A05AD">
        <w:rPr>
          <w:rFonts w:ascii="Times New Roman" w:hAnsi="Times New Roman" w:cs="Times New Roman"/>
        </w:rPr>
        <w:t>P</w:t>
      </w:r>
      <w:r w:rsidR="000503BC" w:rsidRPr="004A05AD">
        <w:rPr>
          <w:rFonts w:ascii="Times New Roman" w:hAnsi="Times New Roman" w:cs="Times New Roman"/>
        </w:rPr>
        <w:t>ositives (TP)</w:t>
      </w:r>
      <w:r w:rsidR="00D079B3" w:rsidRPr="004A05AD">
        <w:rPr>
          <w:rFonts w:ascii="Times New Roman" w:hAnsi="Times New Roman" w:cs="Times New Roman"/>
        </w:rPr>
        <w:t xml:space="preserve"> </w:t>
      </w:r>
      <w:r w:rsidR="005510BE" w:rsidRPr="004A05AD">
        <w:rPr>
          <w:rFonts w:ascii="Times New Roman" w:hAnsi="Times New Roman" w:cs="Times New Roman"/>
        </w:rPr>
        <w:t>+</w:t>
      </w:r>
      <w:r w:rsidR="00D079B3" w:rsidRPr="004A05AD">
        <w:rPr>
          <w:rFonts w:ascii="Times New Roman" w:hAnsi="Times New Roman" w:cs="Times New Roman"/>
        </w:rPr>
        <w:t xml:space="preserve"> </w:t>
      </w:r>
      <w:r w:rsidR="00644007" w:rsidRPr="004A05AD">
        <w:rPr>
          <w:rFonts w:ascii="Times New Roman" w:hAnsi="Times New Roman" w:cs="Times New Roman"/>
        </w:rPr>
        <w:t>T</w:t>
      </w:r>
      <w:r w:rsidR="005510BE" w:rsidRPr="004A05AD">
        <w:rPr>
          <w:rFonts w:ascii="Times New Roman" w:hAnsi="Times New Roman" w:cs="Times New Roman"/>
        </w:rPr>
        <w:t>rue Negatives</w:t>
      </w:r>
      <w:r w:rsidR="000503BC" w:rsidRPr="004A05AD">
        <w:rPr>
          <w:rFonts w:ascii="Times New Roman" w:hAnsi="Times New Roman" w:cs="Times New Roman"/>
        </w:rPr>
        <w:t xml:space="preserve"> </w:t>
      </w:r>
      <w:r w:rsidR="000503BC" w:rsidRPr="004A05AD">
        <w:rPr>
          <w:rFonts w:ascii="Times New Roman" w:hAnsi="Times New Roman" w:cs="Times New Roman"/>
          <w:u w:val="single"/>
        </w:rPr>
        <w:t>(</w:t>
      </w:r>
      <w:r w:rsidR="000503BC" w:rsidRPr="004A05AD">
        <w:rPr>
          <w:rFonts w:ascii="Times New Roman" w:hAnsi="Times New Roman" w:cs="Times New Roman"/>
        </w:rPr>
        <w:t>TN)</w:t>
      </w:r>
    </w:p>
    <w:p w14:paraId="6A6C6D2E" w14:textId="295C3890" w:rsidR="00C907C0" w:rsidRPr="004A05AD" w:rsidRDefault="0077555F" w:rsidP="0077555F">
      <w:pPr>
        <w:spacing w:line="360" w:lineRule="auto"/>
        <w:ind w:left="720"/>
        <w:jc w:val="both"/>
        <w:rPr>
          <w:rFonts w:ascii="Times New Roman" w:hAnsi="Times New Roman" w:cs="Times New Roman"/>
        </w:rPr>
      </w:pPr>
      <w:r w:rsidRPr="004A05AD">
        <w:rPr>
          <w:rFonts w:ascii="Times New Roman" w:hAnsi="Times New Roman" w:cs="Times New Roman"/>
        </w:rPr>
        <w:t xml:space="preserve">         </w:t>
      </w:r>
      <w:r w:rsidR="00644007" w:rsidRPr="004A05AD">
        <w:rPr>
          <w:rFonts w:ascii="Times New Roman" w:hAnsi="Times New Roman" w:cs="Times New Roman"/>
        </w:rPr>
        <w:t>T</w:t>
      </w:r>
      <w:r w:rsidR="005510BE" w:rsidRPr="004A05AD">
        <w:rPr>
          <w:rFonts w:ascii="Times New Roman" w:hAnsi="Times New Roman" w:cs="Times New Roman"/>
        </w:rPr>
        <w:t xml:space="preserve">rue </w:t>
      </w:r>
      <w:r w:rsidR="00644007" w:rsidRPr="004A05AD">
        <w:rPr>
          <w:rFonts w:ascii="Times New Roman" w:hAnsi="Times New Roman" w:cs="Times New Roman"/>
        </w:rPr>
        <w:t>P</w:t>
      </w:r>
      <w:r w:rsidR="005510BE" w:rsidRPr="004A05AD">
        <w:rPr>
          <w:rFonts w:ascii="Times New Roman" w:hAnsi="Times New Roman" w:cs="Times New Roman"/>
        </w:rPr>
        <w:t>ositives</w:t>
      </w:r>
      <w:r w:rsidR="000503BC" w:rsidRPr="004A05AD">
        <w:rPr>
          <w:rFonts w:ascii="Times New Roman" w:hAnsi="Times New Roman" w:cs="Times New Roman"/>
        </w:rPr>
        <w:t xml:space="preserve"> (TP)</w:t>
      </w:r>
      <w:r w:rsidR="00D079B3" w:rsidRPr="004A05AD">
        <w:rPr>
          <w:rFonts w:ascii="Times New Roman" w:hAnsi="Times New Roman" w:cs="Times New Roman"/>
        </w:rPr>
        <w:t xml:space="preserve"> </w:t>
      </w:r>
      <w:r w:rsidR="005510BE" w:rsidRPr="004A05AD">
        <w:rPr>
          <w:rFonts w:ascii="Times New Roman" w:hAnsi="Times New Roman" w:cs="Times New Roman"/>
        </w:rPr>
        <w:t>+</w:t>
      </w:r>
      <w:r w:rsidR="00D079B3" w:rsidRPr="004A05AD">
        <w:rPr>
          <w:rFonts w:ascii="Times New Roman" w:hAnsi="Times New Roman" w:cs="Times New Roman"/>
        </w:rPr>
        <w:t xml:space="preserve"> </w:t>
      </w:r>
      <w:r w:rsidR="00644007" w:rsidRPr="004A05AD">
        <w:rPr>
          <w:rFonts w:ascii="Times New Roman" w:hAnsi="Times New Roman" w:cs="Times New Roman"/>
        </w:rPr>
        <w:t>T</w:t>
      </w:r>
      <w:r w:rsidR="005510BE" w:rsidRPr="004A05AD">
        <w:rPr>
          <w:rFonts w:ascii="Times New Roman" w:hAnsi="Times New Roman" w:cs="Times New Roman"/>
        </w:rPr>
        <w:t xml:space="preserve">rue </w:t>
      </w:r>
      <w:r w:rsidR="00644007" w:rsidRPr="004A05AD">
        <w:rPr>
          <w:rFonts w:ascii="Times New Roman" w:hAnsi="Times New Roman" w:cs="Times New Roman"/>
        </w:rPr>
        <w:t>N</w:t>
      </w:r>
      <w:r w:rsidR="005510BE" w:rsidRPr="004A05AD">
        <w:rPr>
          <w:rFonts w:ascii="Times New Roman" w:hAnsi="Times New Roman" w:cs="Times New Roman"/>
        </w:rPr>
        <w:t>egatives</w:t>
      </w:r>
      <w:r w:rsidR="000503BC" w:rsidRPr="004A05AD">
        <w:rPr>
          <w:rFonts w:ascii="Times New Roman" w:hAnsi="Times New Roman" w:cs="Times New Roman"/>
        </w:rPr>
        <w:t xml:space="preserve"> (TN)</w:t>
      </w:r>
      <w:r w:rsidR="00D079B3" w:rsidRPr="004A05AD">
        <w:rPr>
          <w:rFonts w:ascii="Times New Roman" w:hAnsi="Times New Roman" w:cs="Times New Roman"/>
        </w:rPr>
        <w:t xml:space="preserve"> </w:t>
      </w:r>
      <w:r w:rsidR="005510BE" w:rsidRPr="004A05AD">
        <w:rPr>
          <w:rFonts w:ascii="Times New Roman" w:hAnsi="Times New Roman" w:cs="Times New Roman"/>
        </w:rPr>
        <w:t>+</w:t>
      </w:r>
      <w:r w:rsidR="00D079B3" w:rsidRPr="004A05AD">
        <w:rPr>
          <w:rFonts w:ascii="Times New Roman" w:hAnsi="Times New Roman" w:cs="Times New Roman"/>
        </w:rPr>
        <w:t xml:space="preserve"> </w:t>
      </w:r>
      <w:r w:rsidR="00644007" w:rsidRPr="004A05AD">
        <w:rPr>
          <w:rFonts w:ascii="Times New Roman" w:hAnsi="Times New Roman" w:cs="Times New Roman"/>
        </w:rPr>
        <w:t>F</w:t>
      </w:r>
      <w:r w:rsidR="005510BE" w:rsidRPr="004A05AD">
        <w:rPr>
          <w:rFonts w:ascii="Times New Roman" w:hAnsi="Times New Roman" w:cs="Times New Roman"/>
        </w:rPr>
        <w:t xml:space="preserve">alse </w:t>
      </w:r>
      <w:r w:rsidR="00644007" w:rsidRPr="004A05AD">
        <w:rPr>
          <w:rFonts w:ascii="Times New Roman" w:hAnsi="Times New Roman" w:cs="Times New Roman"/>
        </w:rPr>
        <w:t>P</w:t>
      </w:r>
      <w:r w:rsidR="005510BE" w:rsidRPr="004A05AD">
        <w:rPr>
          <w:rFonts w:ascii="Times New Roman" w:hAnsi="Times New Roman" w:cs="Times New Roman"/>
        </w:rPr>
        <w:t>ositives</w:t>
      </w:r>
      <w:r w:rsidR="000503BC" w:rsidRPr="004A05AD">
        <w:rPr>
          <w:rFonts w:ascii="Times New Roman" w:hAnsi="Times New Roman" w:cs="Times New Roman"/>
        </w:rPr>
        <w:t xml:space="preserve"> (FP)</w:t>
      </w:r>
      <w:r w:rsidR="00D079B3" w:rsidRPr="004A05AD">
        <w:rPr>
          <w:rFonts w:ascii="Times New Roman" w:hAnsi="Times New Roman" w:cs="Times New Roman"/>
        </w:rPr>
        <w:t xml:space="preserve"> </w:t>
      </w:r>
      <w:r w:rsidR="005510BE" w:rsidRPr="004A05AD">
        <w:rPr>
          <w:rFonts w:ascii="Times New Roman" w:hAnsi="Times New Roman" w:cs="Times New Roman"/>
        </w:rPr>
        <w:t>+</w:t>
      </w:r>
      <w:r w:rsidR="00D079B3" w:rsidRPr="004A05AD">
        <w:rPr>
          <w:rFonts w:ascii="Times New Roman" w:hAnsi="Times New Roman" w:cs="Times New Roman"/>
        </w:rPr>
        <w:t xml:space="preserve"> </w:t>
      </w:r>
      <w:r w:rsidR="00644007" w:rsidRPr="004A05AD">
        <w:rPr>
          <w:rFonts w:ascii="Times New Roman" w:hAnsi="Times New Roman" w:cs="Times New Roman"/>
        </w:rPr>
        <w:t>F</w:t>
      </w:r>
      <w:r w:rsidR="005510BE" w:rsidRPr="004A05AD">
        <w:rPr>
          <w:rFonts w:ascii="Times New Roman" w:hAnsi="Times New Roman" w:cs="Times New Roman"/>
        </w:rPr>
        <w:t xml:space="preserve">alse </w:t>
      </w:r>
      <w:r w:rsidR="00644007" w:rsidRPr="004A05AD">
        <w:rPr>
          <w:rFonts w:ascii="Times New Roman" w:hAnsi="Times New Roman" w:cs="Times New Roman"/>
        </w:rPr>
        <w:t>N</w:t>
      </w:r>
      <w:r w:rsidR="005510BE" w:rsidRPr="004A05AD">
        <w:rPr>
          <w:rFonts w:ascii="Times New Roman" w:hAnsi="Times New Roman" w:cs="Times New Roman"/>
        </w:rPr>
        <w:t>egatives</w:t>
      </w:r>
      <w:r w:rsidR="000503BC" w:rsidRPr="004A05AD">
        <w:rPr>
          <w:rFonts w:ascii="Times New Roman" w:hAnsi="Times New Roman" w:cs="Times New Roman"/>
        </w:rPr>
        <w:t xml:space="preserve"> (FN)</w:t>
      </w:r>
    </w:p>
    <w:p w14:paraId="015504C7" w14:textId="0D5CED9B" w:rsidR="006E5C06" w:rsidRPr="004A05AD" w:rsidRDefault="006E5C06" w:rsidP="00B30999">
      <w:pPr>
        <w:spacing w:line="360" w:lineRule="auto"/>
        <w:jc w:val="both"/>
        <w:rPr>
          <w:rFonts w:ascii="Times New Roman" w:hAnsi="Times New Roman" w:cs="Times New Roman"/>
          <w:i/>
          <w:iCs/>
        </w:rPr>
      </w:pPr>
      <w:r w:rsidRPr="004A05AD">
        <w:rPr>
          <w:rFonts w:ascii="Times New Roman" w:hAnsi="Times New Roman" w:cs="Times New Roman"/>
          <w:i/>
          <w:iCs/>
        </w:rPr>
        <w:t xml:space="preserve">Equation 2: </w:t>
      </w:r>
      <w:r w:rsidR="008D3F83" w:rsidRPr="004A05AD">
        <w:rPr>
          <w:rFonts w:ascii="Times New Roman" w:hAnsi="Times New Roman" w:cs="Times New Roman"/>
          <w:i/>
          <w:iCs/>
        </w:rPr>
        <w:t>E</w:t>
      </w:r>
      <w:r w:rsidRPr="004A05AD">
        <w:rPr>
          <w:rFonts w:ascii="Times New Roman" w:hAnsi="Times New Roman" w:cs="Times New Roman"/>
          <w:i/>
          <w:iCs/>
        </w:rPr>
        <w:t>qual opportunity metric</w:t>
      </w:r>
      <w:r w:rsidR="00E82CCA" w:rsidRPr="004A05AD">
        <w:rPr>
          <w:rFonts w:ascii="Times New Roman" w:hAnsi="Times New Roman" w:cs="Times New Roman"/>
          <w:i/>
          <w:iCs/>
        </w:rPr>
        <w:t xml:space="preserve"> (recall)</w:t>
      </w:r>
      <w:r w:rsidRPr="004A05AD">
        <w:rPr>
          <w:rFonts w:ascii="Times New Roman" w:hAnsi="Times New Roman" w:cs="Times New Roman"/>
          <w:i/>
          <w:iCs/>
        </w:rPr>
        <w:t xml:space="preserve"> </w:t>
      </w:r>
    </w:p>
    <w:p w14:paraId="35A509E1" w14:textId="30F348E0" w:rsidR="006E5C06" w:rsidRPr="004A05AD" w:rsidRDefault="00472EB0" w:rsidP="00B30999">
      <w:pPr>
        <w:spacing w:line="360" w:lineRule="auto"/>
        <w:jc w:val="both"/>
        <w:rPr>
          <w:rFonts w:ascii="Times New Roman" w:hAnsi="Times New Roman" w:cs="Times New Roman"/>
        </w:rPr>
      </w:pPr>
      <w:r w:rsidRPr="004A05AD">
        <w:rPr>
          <w:rFonts w:ascii="Times New Roman" w:hAnsi="Times New Roman" w:cs="Times New Roman"/>
        </w:rPr>
        <w:t>Rate of predicted positives to actual positives</w:t>
      </w:r>
      <w:r w:rsidR="00096258" w:rsidRPr="004A05AD">
        <w:rPr>
          <w:rFonts w:ascii="Times New Roman" w:hAnsi="Times New Roman" w:cs="Times New Roman"/>
        </w:rPr>
        <w:t>.</w:t>
      </w:r>
    </w:p>
    <w:p w14:paraId="1778D070" w14:textId="033C9D45" w:rsidR="006E5C06" w:rsidRPr="004A05AD" w:rsidRDefault="006E5C06"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25B62C42" wp14:editId="667BD81E">
                <wp:simplePos x="0" y="0"/>
                <wp:positionH relativeFrom="column">
                  <wp:posOffset>1245997</wp:posOffset>
                </wp:positionH>
                <wp:positionV relativeFrom="paragraph">
                  <wp:posOffset>268040</wp:posOffset>
                </wp:positionV>
                <wp:extent cx="934496" cy="0"/>
                <wp:effectExtent l="0" t="0" r="5715" b="12700"/>
                <wp:wrapNone/>
                <wp:docPr id="1790144898" name="Straight Connector 8"/>
                <wp:cNvGraphicFramePr/>
                <a:graphic xmlns:a="http://schemas.openxmlformats.org/drawingml/2006/main">
                  <a:graphicData uri="http://schemas.microsoft.com/office/word/2010/wordprocessingShape">
                    <wps:wsp>
                      <wps:cNvCnPr/>
                      <wps:spPr>
                        <a:xfrm flipV="1">
                          <a:off x="0" y="0"/>
                          <a:ext cx="9344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6215"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1pt,21.1pt" to="171.7pt,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" strokecolor="black [3213]" strokeweight="1pt">
                <v:stroke joinstyle="miter"/>
              </v:line>
            </w:pict>
          </mc:Fallback>
        </mc:AlternateContent>
      </w:r>
      <w:r w:rsidR="00341387" w:rsidRPr="004A05AD">
        <w:rPr>
          <w:rFonts w:ascii="Times New Roman" w:hAnsi="Times New Roman" w:cs="Times New Roman"/>
        </w:rPr>
        <w:t>E</w:t>
      </w:r>
      <w:r w:rsidR="00D46C71" w:rsidRPr="004A05AD">
        <w:rPr>
          <w:rFonts w:ascii="Times New Roman" w:hAnsi="Times New Roman" w:cs="Times New Roman"/>
        </w:rPr>
        <w:t xml:space="preserve">qual </w:t>
      </w:r>
      <w:r w:rsidR="00341387" w:rsidRPr="004A05AD">
        <w:rPr>
          <w:rFonts w:ascii="Times New Roman" w:hAnsi="Times New Roman" w:cs="Times New Roman"/>
        </w:rPr>
        <w:t>O</w:t>
      </w:r>
      <w:r w:rsidR="00D46C71" w:rsidRPr="004A05AD">
        <w:rPr>
          <w:rFonts w:ascii="Times New Roman" w:hAnsi="Times New Roman" w:cs="Times New Roman"/>
        </w:rPr>
        <w:t xml:space="preserve">pportunity </w:t>
      </w:r>
      <w:r w:rsidRPr="004A05AD">
        <w:rPr>
          <w:rFonts w:ascii="Times New Roman" w:hAnsi="Times New Roman" w:cs="Times New Roman"/>
        </w:rPr>
        <w:t xml:space="preserve">= </w:t>
      </w:r>
      <w:r w:rsidRPr="004A05AD">
        <w:rPr>
          <w:rFonts w:ascii="Times New Roman" w:hAnsi="Times New Roman" w:cs="Times New Roman"/>
        </w:rPr>
        <w:tab/>
      </w:r>
      <w:r w:rsidR="000503BC" w:rsidRPr="004A05AD">
        <w:rPr>
          <w:rFonts w:ascii="Times New Roman" w:hAnsi="Times New Roman" w:cs="Times New Roman"/>
        </w:rPr>
        <w:t xml:space="preserve">       TP</w:t>
      </w:r>
    </w:p>
    <w:p w14:paraId="09F16B96" w14:textId="5898D37D" w:rsidR="00800970" w:rsidRPr="004A05AD" w:rsidRDefault="000503BC" w:rsidP="00B30999">
      <w:pPr>
        <w:spacing w:line="360" w:lineRule="auto"/>
        <w:ind w:left="1440" w:firstLine="720"/>
        <w:jc w:val="both"/>
        <w:rPr>
          <w:rFonts w:ascii="Times New Roman" w:hAnsi="Times New Roman" w:cs="Times New Roman"/>
        </w:rPr>
      </w:pPr>
      <w:r w:rsidRPr="004A05AD">
        <w:rPr>
          <w:rFonts w:ascii="Times New Roman" w:hAnsi="Times New Roman" w:cs="Times New Roman"/>
        </w:rPr>
        <w:t xml:space="preserve">   </w:t>
      </w:r>
      <w:r w:rsidR="006E5C06" w:rsidRPr="004A05AD">
        <w:rPr>
          <w:rFonts w:ascii="Times New Roman" w:hAnsi="Times New Roman" w:cs="Times New Roman"/>
        </w:rPr>
        <w:t>T</w:t>
      </w:r>
      <w:r w:rsidRPr="004A05AD">
        <w:rPr>
          <w:rFonts w:ascii="Times New Roman" w:hAnsi="Times New Roman" w:cs="Times New Roman"/>
        </w:rPr>
        <w:t>P</w:t>
      </w:r>
      <w:r w:rsidR="006E5C06" w:rsidRPr="004A05AD">
        <w:rPr>
          <w:rFonts w:ascii="Times New Roman" w:hAnsi="Times New Roman" w:cs="Times New Roman"/>
        </w:rPr>
        <w:t>+ F</w:t>
      </w:r>
      <w:r w:rsidRPr="004A05AD">
        <w:rPr>
          <w:rFonts w:ascii="Times New Roman" w:hAnsi="Times New Roman" w:cs="Times New Roman"/>
        </w:rPr>
        <w:t>N</w:t>
      </w:r>
    </w:p>
    <w:p w14:paraId="7C51960E" w14:textId="422B18BD" w:rsidR="00777544" w:rsidRPr="004A05AD" w:rsidRDefault="004B5ABD" w:rsidP="00A106E6">
      <w:pPr>
        <w:spacing w:line="360" w:lineRule="auto"/>
        <w:jc w:val="both"/>
        <w:rPr>
          <w:rFonts w:ascii="Times New Roman" w:hAnsi="Times New Roman" w:cs="Times New Roman"/>
        </w:rPr>
      </w:pPr>
      <w:r w:rsidRPr="004A05AD">
        <w:rPr>
          <w:rFonts w:ascii="Times New Roman" w:hAnsi="Times New Roman" w:cs="Times New Roman"/>
          <w:i/>
          <w:iCs/>
        </w:rPr>
        <w:t xml:space="preserve">Equation </w:t>
      </w:r>
      <w:r w:rsidR="00777544" w:rsidRPr="004A05AD">
        <w:rPr>
          <w:rFonts w:ascii="Times New Roman" w:hAnsi="Times New Roman" w:cs="Times New Roman"/>
          <w:i/>
          <w:iCs/>
        </w:rPr>
        <w:t>3</w:t>
      </w:r>
      <w:r w:rsidRPr="004A05AD">
        <w:rPr>
          <w:rFonts w:ascii="Times New Roman" w:hAnsi="Times New Roman" w:cs="Times New Roman"/>
          <w:i/>
          <w:iCs/>
        </w:rPr>
        <w:t xml:space="preserve">: </w:t>
      </w:r>
      <w:r w:rsidR="00A106E6" w:rsidRPr="004A05AD">
        <w:rPr>
          <w:rFonts w:ascii="Times New Roman" w:hAnsi="Times New Roman" w:cs="Times New Roman"/>
          <w:i/>
          <w:iCs/>
        </w:rPr>
        <w:t xml:space="preserve">Precision </w:t>
      </w:r>
    </w:p>
    <w:p w14:paraId="21D96FB7" w14:textId="057889F8" w:rsidR="00A106E6" w:rsidRPr="004A05AD" w:rsidRDefault="000E5355" w:rsidP="00A106E6">
      <w:pPr>
        <w:spacing w:line="360" w:lineRule="auto"/>
        <w:jc w:val="both"/>
        <w:rPr>
          <w:rFonts w:ascii="Times New Roman" w:hAnsi="Times New Roman" w:cs="Times New Roman"/>
        </w:rPr>
      </w:pPr>
      <w:r w:rsidRPr="004A05AD">
        <w:rPr>
          <w:rFonts w:ascii="Times New Roman" w:hAnsi="Times New Roman" w:cs="Times New Roman"/>
        </w:rPr>
        <w:t>The</w:t>
      </w:r>
      <w:r w:rsidR="00A106E6" w:rsidRPr="004A05AD">
        <w:rPr>
          <w:rFonts w:ascii="Times New Roman" w:hAnsi="Times New Roman" w:cs="Times New Roman"/>
        </w:rPr>
        <w:t xml:space="preserve"> </w:t>
      </w:r>
      <w:r w:rsidRPr="004A05AD">
        <w:rPr>
          <w:rFonts w:ascii="Times New Roman" w:hAnsi="Times New Roman" w:cs="Times New Roman"/>
        </w:rPr>
        <w:t>number of correct positive predictions</w:t>
      </w:r>
    </w:p>
    <w:p w14:paraId="1CC0AC20" w14:textId="21BCD4E0" w:rsidR="00A106E6" w:rsidRPr="004A05AD" w:rsidRDefault="005B34E7" w:rsidP="00A106E6">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89984" behindDoc="0" locked="0" layoutInCell="1" allowOverlap="1" wp14:anchorId="24292840" wp14:editId="44E5FF3C">
                <wp:simplePos x="0" y="0"/>
                <wp:positionH relativeFrom="column">
                  <wp:posOffset>742385</wp:posOffset>
                </wp:positionH>
                <wp:positionV relativeFrom="paragraph">
                  <wp:posOffset>245009</wp:posOffset>
                </wp:positionV>
                <wp:extent cx="751438" cy="0"/>
                <wp:effectExtent l="0" t="0" r="10795" b="12700"/>
                <wp:wrapNone/>
                <wp:docPr id="1224792984" name="Straight Connector 8"/>
                <wp:cNvGraphicFramePr/>
                <a:graphic xmlns:a="http://schemas.openxmlformats.org/drawingml/2006/main">
                  <a:graphicData uri="http://schemas.microsoft.com/office/word/2010/wordprocessingShape">
                    <wps:wsp>
                      <wps:cNvCnPr/>
                      <wps:spPr>
                        <a:xfrm flipV="1">
                          <a:off x="0" y="0"/>
                          <a:ext cx="75143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5101" id="Straight Connector 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5pt,19.3pt" to="117.6pt,1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" strokecolor="black [3213]" strokeweight="1pt">
                <v:stroke joinstyle="miter"/>
              </v:line>
            </w:pict>
          </mc:Fallback>
        </mc:AlternateContent>
      </w:r>
      <w:r w:rsidR="00A106E6" w:rsidRPr="004A05AD">
        <w:rPr>
          <w:rFonts w:ascii="Times New Roman" w:hAnsi="Times New Roman" w:cs="Times New Roman"/>
        </w:rPr>
        <w:t>Precision</w:t>
      </w:r>
      <w:r w:rsidR="00A106E6" w:rsidRPr="004A05AD">
        <w:rPr>
          <w:rFonts w:ascii="Times New Roman" w:hAnsi="Times New Roman" w:cs="Times New Roman"/>
          <w:i/>
          <w:iCs/>
        </w:rPr>
        <w:t xml:space="preserve"> =</w:t>
      </w:r>
      <w:r w:rsidR="00A106E6" w:rsidRPr="004A05AD">
        <w:rPr>
          <w:rFonts w:ascii="Times New Roman" w:hAnsi="Times New Roman" w:cs="Times New Roman"/>
          <w:i/>
          <w:iCs/>
        </w:rPr>
        <w:t xml:space="preserve">       </w:t>
      </w:r>
      <w:r w:rsidRPr="004A05AD">
        <w:rPr>
          <w:rFonts w:ascii="Times New Roman" w:hAnsi="Times New Roman" w:cs="Times New Roman"/>
          <w:i/>
          <w:iCs/>
        </w:rPr>
        <w:t xml:space="preserve">    </w:t>
      </w:r>
      <w:r w:rsidR="00A106E6" w:rsidRPr="004A05AD">
        <w:rPr>
          <w:rFonts w:ascii="Times New Roman" w:hAnsi="Times New Roman" w:cs="Times New Roman"/>
        </w:rPr>
        <w:t>TP</w:t>
      </w:r>
    </w:p>
    <w:p w14:paraId="17083B30" w14:textId="3A580676" w:rsidR="004B5ABD" w:rsidRPr="004A05AD" w:rsidRDefault="00A106E6" w:rsidP="00777544">
      <w:pPr>
        <w:spacing w:line="360" w:lineRule="auto"/>
        <w:ind w:left="720" w:firstLine="720"/>
        <w:jc w:val="both"/>
        <w:rPr>
          <w:rFonts w:ascii="Times New Roman" w:hAnsi="Times New Roman" w:cs="Times New Roman"/>
          <w:u w:val="single"/>
        </w:rPr>
      </w:pPr>
      <w:r w:rsidRPr="004A05AD">
        <w:rPr>
          <w:rFonts w:ascii="Times New Roman" w:hAnsi="Times New Roman" w:cs="Times New Roman"/>
        </w:rPr>
        <w:t>TP+ F</w:t>
      </w:r>
      <w:r w:rsidR="005B34E7" w:rsidRPr="004A05AD">
        <w:rPr>
          <w:rFonts w:ascii="Times New Roman" w:hAnsi="Times New Roman" w:cs="Times New Roman"/>
        </w:rPr>
        <w:t>P</w:t>
      </w:r>
    </w:p>
    <w:p w14:paraId="22348150" w14:textId="2E58EFEB" w:rsidR="00341387" w:rsidRPr="004A05AD" w:rsidRDefault="00341387" w:rsidP="00B30999">
      <w:pPr>
        <w:spacing w:line="360" w:lineRule="auto"/>
        <w:jc w:val="both"/>
        <w:rPr>
          <w:rFonts w:ascii="Times New Roman" w:hAnsi="Times New Roman" w:cs="Times New Roman"/>
          <w:i/>
          <w:iCs/>
        </w:rPr>
      </w:pPr>
      <w:r w:rsidRPr="004A05AD">
        <w:rPr>
          <w:rFonts w:ascii="Times New Roman" w:hAnsi="Times New Roman" w:cs="Times New Roman"/>
          <w:i/>
          <w:iCs/>
        </w:rPr>
        <w:t xml:space="preserve">Equation </w:t>
      </w:r>
      <w:r w:rsidR="003976C5" w:rsidRPr="004A05AD">
        <w:rPr>
          <w:rFonts w:ascii="Times New Roman" w:hAnsi="Times New Roman" w:cs="Times New Roman"/>
          <w:i/>
          <w:iCs/>
        </w:rPr>
        <w:t>4</w:t>
      </w:r>
      <w:r w:rsidRPr="004A05AD">
        <w:rPr>
          <w:rFonts w:ascii="Times New Roman" w:hAnsi="Times New Roman" w:cs="Times New Roman"/>
          <w:i/>
          <w:iCs/>
        </w:rPr>
        <w:t xml:space="preserve">: Demographic parity metric </w:t>
      </w:r>
    </w:p>
    <w:p w14:paraId="5351A105" w14:textId="0B33519F" w:rsidR="00341387" w:rsidRPr="004A05AD" w:rsidRDefault="00891EEC" w:rsidP="00B30999">
      <w:pPr>
        <w:spacing w:line="360" w:lineRule="auto"/>
        <w:jc w:val="both"/>
        <w:rPr>
          <w:rFonts w:ascii="Times New Roman" w:hAnsi="Times New Roman" w:cs="Times New Roman"/>
        </w:rPr>
      </w:pPr>
      <w:r w:rsidRPr="004A05AD">
        <w:rPr>
          <w:rFonts w:ascii="Times New Roman" w:hAnsi="Times New Roman" w:cs="Times New Roman"/>
        </w:rPr>
        <w:t>Positive outcomes should be distributed equally to each group of a protected class.</w:t>
      </w:r>
    </w:p>
    <w:p w14:paraId="52ED77A0" w14:textId="4F9397A2" w:rsidR="00D46C71" w:rsidRPr="004A05AD" w:rsidRDefault="00C87BFD"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51E70DC5" wp14:editId="53454EB4">
                <wp:simplePos x="0" y="0"/>
                <wp:positionH relativeFrom="column">
                  <wp:posOffset>1326382</wp:posOffset>
                </wp:positionH>
                <wp:positionV relativeFrom="paragraph">
                  <wp:posOffset>231112</wp:posOffset>
                </wp:positionV>
                <wp:extent cx="1446963" cy="0"/>
                <wp:effectExtent l="0" t="0" r="13970" b="12700"/>
                <wp:wrapNone/>
                <wp:docPr id="196079824" name="Straight Connector 8"/>
                <wp:cNvGraphicFramePr/>
                <a:graphic xmlns:a="http://schemas.openxmlformats.org/drawingml/2006/main">
                  <a:graphicData uri="http://schemas.microsoft.com/office/word/2010/wordprocessingShape">
                    <wps:wsp>
                      <wps:cNvCnPr/>
                      <wps:spPr>
                        <a:xfrm flipV="1">
                          <a:off x="0" y="0"/>
                          <a:ext cx="14469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26416" id="Straight Connector 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18.2pt" to="218.4pt,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" strokecolor="black [3213]" strokeweight="1pt">
                <v:stroke joinstyle="miter"/>
              </v:line>
            </w:pict>
          </mc:Fallback>
        </mc:AlternateContent>
      </w:r>
      <w:r w:rsidR="004355A8" w:rsidRPr="004A05AD">
        <w:rPr>
          <w:rFonts w:ascii="Times New Roman" w:hAnsi="Times New Roman" w:cs="Times New Roman"/>
        </w:rPr>
        <w:t>D</w:t>
      </w:r>
      <w:r w:rsidR="00D46C71" w:rsidRPr="004A05AD">
        <w:rPr>
          <w:rFonts w:ascii="Times New Roman" w:hAnsi="Times New Roman" w:cs="Times New Roman"/>
        </w:rPr>
        <w:t xml:space="preserve">emographic </w:t>
      </w:r>
      <w:r w:rsidR="004355A8" w:rsidRPr="004A05AD">
        <w:rPr>
          <w:rFonts w:ascii="Times New Roman" w:hAnsi="Times New Roman" w:cs="Times New Roman"/>
        </w:rPr>
        <w:t>P</w:t>
      </w:r>
      <w:r w:rsidR="00D46C71" w:rsidRPr="004A05AD">
        <w:rPr>
          <w:rFonts w:ascii="Times New Roman" w:hAnsi="Times New Roman" w:cs="Times New Roman"/>
        </w:rPr>
        <w:t xml:space="preserve">arity </w:t>
      </w:r>
      <w:r w:rsidRPr="004A05AD">
        <w:rPr>
          <w:rFonts w:ascii="Times New Roman" w:hAnsi="Times New Roman" w:cs="Times New Roman"/>
        </w:rPr>
        <w:t xml:space="preserve">= </w:t>
      </w:r>
      <w:r w:rsidRPr="004A05AD">
        <w:rPr>
          <w:rFonts w:ascii="Times New Roman" w:hAnsi="Times New Roman" w:cs="Times New Roman"/>
        </w:rPr>
        <w:tab/>
      </w:r>
      <w:r w:rsidRPr="004A05AD">
        <w:rPr>
          <w:rFonts w:ascii="Times New Roman" w:hAnsi="Times New Roman" w:cs="Times New Roman"/>
        </w:rPr>
        <w:tab/>
        <w:t>T</w:t>
      </w:r>
      <w:r w:rsidR="000503BC" w:rsidRPr="004A05AD">
        <w:rPr>
          <w:rFonts w:ascii="Times New Roman" w:hAnsi="Times New Roman" w:cs="Times New Roman"/>
        </w:rPr>
        <w:t>P</w:t>
      </w:r>
      <w:r w:rsidRPr="004A05AD">
        <w:rPr>
          <w:rFonts w:ascii="Times New Roman" w:hAnsi="Times New Roman" w:cs="Times New Roman"/>
        </w:rPr>
        <w:t>+ F</w:t>
      </w:r>
      <w:r w:rsidR="000503BC" w:rsidRPr="004A05AD">
        <w:rPr>
          <w:rFonts w:ascii="Times New Roman" w:hAnsi="Times New Roman" w:cs="Times New Roman"/>
        </w:rPr>
        <w:t>P</w:t>
      </w:r>
    </w:p>
    <w:p w14:paraId="28D8CF80" w14:textId="6AA2D9C8" w:rsidR="00967FCC" w:rsidRPr="004A05AD" w:rsidRDefault="000503BC" w:rsidP="00B30999">
      <w:pPr>
        <w:spacing w:line="360" w:lineRule="auto"/>
        <w:ind w:left="2160"/>
        <w:jc w:val="both"/>
        <w:rPr>
          <w:rFonts w:ascii="Times New Roman" w:hAnsi="Times New Roman" w:cs="Times New Roman"/>
        </w:rPr>
      </w:pPr>
      <w:r w:rsidRPr="004A05AD">
        <w:rPr>
          <w:rFonts w:ascii="Times New Roman" w:hAnsi="Times New Roman" w:cs="Times New Roman"/>
        </w:rPr>
        <w:t xml:space="preserve">     </w:t>
      </w:r>
      <w:r w:rsidR="00C87BFD" w:rsidRPr="004A05AD">
        <w:rPr>
          <w:rFonts w:ascii="Times New Roman" w:hAnsi="Times New Roman" w:cs="Times New Roman"/>
        </w:rPr>
        <w:t>T</w:t>
      </w:r>
      <w:r w:rsidRPr="004A05AD">
        <w:rPr>
          <w:rFonts w:ascii="Times New Roman" w:hAnsi="Times New Roman" w:cs="Times New Roman"/>
        </w:rPr>
        <w:t>P</w:t>
      </w:r>
      <w:r w:rsidR="00C87BFD" w:rsidRPr="004A05AD">
        <w:rPr>
          <w:rFonts w:ascii="Times New Roman" w:hAnsi="Times New Roman" w:cs="Times New Roman"/>
        </w:rPr>
        <w:t xml:space="preserve">+ FP+ </w:t>
      </w:r>
      <w:r w:rsidR="009D3821" w:rsidRPr="004A05AD">
        <w:rPr>
          <w:rFonts w:ascii="Times New Roman" w:hAnsi="Times New Roman" w:cs="Times New Roman"/>
        </w:rPr>
        <w:t xml:space="preserve">TN + </w:t>
      </w:r>
      <w:r w:rsidR="00C87BFD" w:rsidRPr="004A05AD">
        <w:rPr>
          <w:rFonts w:ascii="Times New Roman" w:hAnsi="Times New Roman" w:cs="Times New Roman"/>
        </w:rPr>
        <w:t>FN</w:t>
      </w:r>
    </w:p>
    <w:p w14:paraId="0412B482" w14:textId="58D1034E" w:rsidR="00967FCC" w:rsidRPr="004A05AD" w:rsidRDefault="00967FCC" w:rsidP="00B30999">
      <w:pPr>
        <w:spacing w:line="360" w:lineRule="auto"/>
        <w:jc w:val="both"/>
        <w:rPr>
          <w:rFonts w:ascii="Times New Roman" w:hAnsi="Times New Roman" w:cs="Times New Roman"/>
          <w:i/>
          <w:iCs/>
        </w:rPr>
      </w:pPr>
      <w:r w:rsidRPr="004A05AD">
        <w:rPr>
          <w:rFonts w:ascii="Times New Roman" w:hAnsi="Times New Roman" w:cs="Times New Roman"/>
          <w:i/>
          <w:iCs/>
        </w:rPr>
        <w:t xml:space="preserve">Equation </w:t>
      </w:r>
      <w:r w:rsidR="008B1053" w:rsidRPr="004A05AD">
        <w:rPr>
          <w:rFonts w:ascii="Times New Roman" w:hAnsi="Times New Roman" w:cs="Times New Roman"/>
          <w:i/>
          <w:iCs/>
        </w:rPr>
        <w:t>5</w:t>
      </w:r>
      <w:r w:rsidRPr="004A05AD">
        <w:rPr>
          <w:rFonts w:ascii="Times New Roman" w:hAnsi="Times New Roman" w:cs="Times New Roman"/>
          <w:i/>
          <w:iCs/>
        </w:rPr>
        <w:t xml:space="preserve">: </w:t>
      </w:r>
      <w:r w:rsidR="008D3F83" w:rsidRPr="004A05AD">
        <w:rPr>
          <w:rFonts w:ascii="Times New Roman" w:hAnsi="Times New Roman" w:cs="Times New Roman"/>
          <w:i/>
          <w:iCs/>
        </w:rPr>
        <w:t>S</w:t>
      </w:r>
      <w:r w:rsidRPr="004A05AD">
        <w:rPr>
          <w:rFonts w:ascii="Times New Roman" w:hAnsi="Times New Roman" w:cs="Times New Roman"/>
          <w:i/>
          <w:iCs/>
        </w:rPr>
        <w:t xml:space="preserve">ex performance disparity </w:t>
      </w:r>
    </w:p>
    <w:p w14:paraId="45C1A66A" w14:textId="30E92039" w:rsidR="00967FCC" w:rsidRPr="004A05AD" w:rsidRDefault="006B0B26" w:rsidP="00B30999">
      <w:pPr>
        <w:spacing w:line="360" w:lineRule="auto"/>
        <w:jc w:val="both"/>
        <w:rPr>
          <w:rFonts w:ascii="Times New Roman" w:hAnsi="Times New Roman" w:cs="Times New Roman"/>
        </w:rPr>
      </w:pPr>
      <w:r w:rsidRPr="004A05AD">
        <w:rPr>
          <w:rFonts w:ascii="Times New Roman" w:hAnsi="Times New Roman" w:cs="Times New Roman"/>
        </w:rPr>
        <w:t xml:space="preserve">Disparities in gender performance </w:t>
      </w:r>
      <w:r w:rsidR="00967FCC" w:rsidRPr="004A05AD">
        <w:rPr>
          <w:rFonts w:ascii="Times New Roman" w:hAnsi="Times New Roman" w:cs="Times New Roman"/>
        </w:rPr>
        <w:t>= Male</w:t>
      </w:r>
      <w:r w:rsidR="00A25C02" w:rsidRPr="004A05AD">
        <w:rPr>
          <w:rFonts w:ascii="Times New Roman" w:hAnsi="Times New Roman" w:cs="Times New Roman"/>
        </w:rPr>
        <w:t xml:space="preserve"> group</w:t>
      </w:r>
      <w:r w:rsidR="00967FCC" w:rsidRPr="004A05AD">
        <w:rPr>
          <w:rFonts w:ascii="Times New Roman" w:hAnsi="Times New Roman" w:cs="Times New Roman"/>
        </w:rPr>
        <w:t xml:space="preserve"> </w:t>
      </w:r>
      <w:r w:rsidR="00A25C02" w:rsidRPr="004A05AD">
        <w:rPr>
          <w:rFonts w:ascii="Times New Roman" w:hAnsi="Times New Roman" w:cs="Times New Roman"/>
        </w:rPr>
        <w:t xml:space="preserve">evaluation </w:t>
      </w:r>
      <w:r w:rsidR="00967FCC" w:rsidRPr="004A05AD">
        <w:rPr>
          <w:rFonts w:ascii="Times New Roman" w:hAnsi="Times New Roman" w:cs="Times New Roman"/>
        </w:rPr>
        <w:t>metric</w:t>
      </w:r>
      <w:r w:rsidR="00A25C02" w:rsidRPr="004A05AD">
        <w:rPr>
          <w:rFonts w:ascii="Times New Roman" w:hAnsi="Times New Roman" w:cs="Times New Roman"/>
        </w:rPr>
        <w:t xml:space="preserve"> –</w:t>
      </w:r>
      <w:r w:rsidR="00967FCC" w:rsidRPr="004A05AD">
        <w:rPr>
          <w:rFonts w:ascii="Times New Roman" w:hAnsi="Times New Roman" w:cs="Times New Roman"/>
        </w:rPr>
        <w:t xml:space="preserve"> Female</w:t>
      </w:r>
      <w:r w:rsidR="00A25C02" w:rsidRPr="004A05AD">
        <w:rPr>
          <w:rFonts w:ascii="Times New Roman" w:hAnsi="Times New Roman" w:cs="Times New Roman"/>
        </w:rPr>
        <w:t xml:space="preserve"> group evaluation</w:t>
      </w:r>
      <w:r w:rsidR="00967FCC" w:rsidRPr="004A05AD">
        <w:rPr>
          <w:rFonts w:ascii="Times New Roman" w:hAnsi="Times New Roman" w:cs="Times New Roman"/>
        </w:rPr>
        <w:t xml:space="preserve"> metric </w:t>
      </w:r>
    </w:p>
    <w:p w14:paraId="27E9C922" w14:textId="77777777" w:rsidR="008747BB" w:rsidRPr="004A05AD" w:rsidRDefault="008747BB" w:rsidP="00B30999">
      <w:pPr>
        <w:pStyle w:val="Heading1"/>
        <w:spacing w:line="360" w:lineRule="auto"/>
        <w:rPr>
          <w:rFonts w:cs="Times New Roman"/>
          <w:szCs w:val="22"/>
        </w:rPr>
      </w:pPr>
      <w:bookmarkStart w:id="10" w:name="_Toc133779539"/>
    </w:p>
    <w:p w14:paraId="0AE69D2E" w14:textId="41127CB1" w:rsidR="00C35436" w:rsidRPr="004A05AD" w:rsidRDefault="00C35436">
      <w:pPr>
        <w:rPr>
          <w:rFonts w:ascii="Times New Roman" w:eastAsiaTheme="majorEastAsia" w:hAnsi="Times New Roman" w:cs="Times New Roman"/>
          <w:b/>
          <w:color w:val="000000" w:themeColor="text1"/>
        </w:rPr>
      </w:pPr>
    </w:p>
    <w:p w14:paraId="03380940" w14:textId="5FAD0005" w:rsidR="00CE74E2" w:rsidRPr="004A05AD" w:rsidRDefault="002E3B8E" w:rsidP="00B30999">
      <w:pPr>
        <w:pStyle w:val="Heading1"/>
        <w:spacing w:line="360" w:lineRule="auto"/>
        <w:rPr>
          <w:rFonts w:cs="Times New Roman"/>
          <w:szCs w:val="22"/>
        </w:rPr>
      </w:pPr>
      <w:r w:rsidRPr="004A05AD">
        <w:rPr>
          <w:rFonts w:cs="Times New Roman"/>
          <w:szCs w:val="22"/>
        </w:rPr>
        <w:lastRenderedPageBreak/>
        <w:t xml:space="preserve">4.0 </w:t>
      </w:r>
      <w:r w:rsidR="00CE74E2" w:rsidRPr="004A05AD">
        <w:rPr>
          <w:rFonts w:cs="Times New Roman"/>
          <w:szCs w:val="22"/>
        </w:rPr>
        <w:t>FINDINGS AND DISCUSSION</w:t>
      </w:r>
      <w:bookmarkEnd w:id="10"/>
    </w:p>
    <w:p w14:paraId="6BCD9DB8" w14:textId="69E0E2B7" w:rsidR="007E7F53" w:rsidRPr="004A05AD" w:rsidRDefault="007E7F53" w:rsidP="00B30999">
      <w:pPr>
        <w:spacing w:line="360" w:lineRule="auto"/>
        <w:rPr>
          <w:rFonts w:ascii="Times New Roman" w:hAnsi="Times New Roman" w:cs="Times New Roman"/>
          <w:sz w:val="4"/>
          <w:szCs w:val="4"/>
        </w:rPr>
      </w:pPr>
    </w:p>
    <w:p w14:paraId="2456B8E6" w14:textId="2A2BE643" w:rsidR="00F660F1" w:rsidRPr="004A05AD" w:rsidRDefault="00BD412D" w:rsidP="00B30999">
      <w:pPr>
        <w:spacing w:line="360" w:lineRule="auto"/>
        <w:rPr>
          <w:rFonts w:ascii="Times New Roman" w:hAnsi="Times New Roman" w:cs="Times New Roman"/>
        </w:rPr>
      </w:pPr>
      <w:r w:rsidRPr="004A05AD">
        <w:rPr>
          <w:rFonts w:ascii="Times New Roman" w:hAnsi="Times New Roman" w:cs="Times New Roman"/>
        </w:rPr>
        <w:t xml:space="preserve">Experiment 1: </w:t>
      </w:r>
      <w:r w:rsidR="004A784D" w:rsidRPr="004A05AD">
        <w:rPr>
          <w:rFonts w:ascii="Times New Roman" w:hAnsi="Times New Roman" w:cs="Times New Roman"/>
        </w:rPr>
        <w:t>Gender</w:t>
      </w:r>
      <w:r w:rsidR="008956E1" w:rsidRPr="004A05AD">
        <w:rPr>
          <w:rFonts w:ascii="Times New Roman" w:hAnsi="Times New Roman" w:cs="Times New Roman"/>
        </w:rPr>
        <w:t xml:space="preserve"> Aware</w:t>
      </w:r>
      <w:r w:rsidR="00B9234F" w:rsidRPr="004A05AD">
        <w:rPr>
          <w:rFonts w:ascii="Times New Roman" w:hAnsi="Times New Roman" w:cs="Times New Roman"/>
        </w:rPr>
        <w:t>ness</w:t>
      </w:r>
    </w:p>
    <w:p w14:paraId="6941AA55" w14:textId="14E87A5F" w:rsidR="00B9234F" w:rsidRPr="004A05AD" w:rsidRDefault="0072308B" w:rsidP="00B30999">
      <w:pPr>
        <w:spacing w:line="360" w:lineRule="auto"/>
        <w:jc w:val="both"/>
        <w:rPr>
          <w:rFonts w:ascii="Times New Roman" w:hAnsi="Times New Roman" w:cs="Times New Roman"/>
        </w:rPr>
      </w:pPr>
      <w:r w:rsidRPr="004A05AD">
        <w:rPr>
          <w:rFonts w:ascii="Times New Roman" w:hAnsi="Times New Roman" w:cs="Times New Roman"/>
        </w:rPr>
        <w:t>In</w:t>
      </w:r>
      <w:r w:rsidR="00A62E66" w:rsidRPr="004A05AD">
        <w:rPr>
          <w:rFonts w:ascii="Times New Roman" w:hAnsi="Times New Roman" w:cs="Times New Roman"/>
        </w:rPr>
        <w:t xml:space="preserve"> th</w:t>
      </w:r>
      <w:r w:rsidRPr="004A05AD">
        <w:rPr>
          <w:rFonts w:ascii="Times New Roman" w:hAnsi="Times New Roman" w:cs="Times New Roman"/>
        </w:rPr>
        <w:t>is</w:t>
      </w:r>
      <w:r w:rsidR="00A62E66" w:rsidRPr="004A05AD">
        <w:rPr>
          <w:rFonts w:ascii="Times New Roman" w:hAnsi="Times New Roman" w:cs="Times New Roman"/>
        </w:rPr>
        <w:t xml:space="preserve"> experiment, the model achieved an accuracy of approximately 88%, a recall rate of </w:t>
      </w:r>
      <w:r w:rsidR="00E3005D" w:rsidRPr="004A05AD">
        <w:rPr>
          <w:rFonts w:ascii="Times New Roman" w:hAnsi="Times New Roman" w:cs="Times New Roman"/>
        </w:rPr>
        <w:t>9</w:t>
      </w:r>
      <w:r w:rsidR="008A6415">
        <w:rPr>
          <w:rFonts w:ascii="Times New Roman" w:hAnsi="Times New Roman" w:cs="Times New Roman"/>
        </w:rPr>
        <w:t>7</w:t>
      </w:r>
      <w:r w:rsidR="00E3005D" w:rsidRPr="004A05AD">
        <w:rPr>
          <w:rFonts w:ascii="Times New Roman" w:hAnsi="Times New Roman" w:cs="Times New Roman"/>
        </w:rPr>
        <w:t>%</w:t>
      </w:r>
      <w:r w:rsidR="00A62E66" w:rsidRPr="004A05AD">
        <w:rPr>
          <w:rFonts w:ascii="Times New Roman" w:hAnsi="Times New Roman" w:cs="Times New Roman"/>
        </w:rPr>
        <w:t xml:space="preserve"> and a precision rate of about </w:t>
      </w:r>
      <w:r w:rsidR="00E66783">
        <w:rPr>
          <w:rFonts w:ascii="Times New Roman" w:hAnsi="Times New Roman" w:cs="Times New Roman"/>
        </w:rPr>
        <w:t>82</w:t>
      </w:r>
      <w:r w:rsidR="00A62E66" w:rsidRPr="004A05AD">
        <w:rPr>
          <w:rFonts w:ascii="Times New Roman" w:hAnsi="Times New Roman" w:cs="Times New Roman"/>
        </w:rPr>
        <w:t>%</w:t>
      </w:r>
      <w:r w:rsidR="00960748" w:rsidRPr="004A05AD">
        <w:rPr>
          <w:rFonts w:ascii="Times New Roman" w:hAnsi="Times New Roman" w:cs="Times New Roman"/>
        </w:rPr>
        <w:t xml:space="preserve"> which were calculated using equations 1</w:t>
      </w:r>
      <w:r w:rsidR="00342AB2" w:rsidRPr="004A05AD">
        <w:rPr>
          <w:rFonts w:ascii="Times New Roman" w:hAnsi="Times New Roman" w:cs="Times New Roman"/>
        </w:rPr>
        <w:t xml:space="preserve">, </w:t>
      </w:r>
      <w:r w:rsidR="00960748" w:rsidRPr="004A05AD">
        <w:rPr>
          <w:rFonts w:ascii="Times New Roman" w:hAnsi="Times New Roman" w:cs="Times New Roman"/>
        </w:rPr>
        <w:t>2</w:t>
      </w:r>
      <w:r w:rsidR="00342AB2" w:rsidRPr="004A05AD">
        <w:rPr>
          <w:rFonts w:ascii="Times New Roman" w:hAnsi="Times New Roman" w:cs="Times New Roman"/>
        </w:rPr>
        <w:t xml:space="preserve"> and 3</w:t>
      </w:r>
      <w:r w:rsidR="00960748" w:rsidRPr="004A05AD">
        <w:rPr>
          <w:rFonts w:ascii="Times New Roman" w:hAnsi="Times New Roman" w:cs="Times New Roman"/>
        </w:rPr>
        <w:t xml:space="preserve"> as outlined in section 3.4 of this report. Notably, the model recorded higher false positive rates</w:t>
      </w:r>
      <w:r w:rsidR="00E729DE" w:rsidRPr="004A05AD">
        <w:rPr>
          <w:rFonts w:ascii="Times New Roman" w:hAnsi="Times New Roman" w:cs="Times New Roman"/>
        </w:rPr>
        <w:t xml:space="preserve"> (</w:t>
      </w:r>
      <w:r w:rsidR="00BF5351" w:rsidRPr="004A05AD">
        <w:rPr>
          <w:rFonts w:ascii="Times New Roman" w:hAnsi="Times New Roman" w:cs="Times New Roman"/>
        </w:rPr>
        <w:t>1336</w:t>
      </w:r>
      <w:r w:rsidR="00E729DE" w:rsidRPr="004A05AD">
        <w:rPr>
          <w:rFonts w:ascii="Times New Roman" w:hAnsi="Times New Roman" w:cs="Times New Roman"/>
        </w:rPr>
        <w:t>)</w:t>
      </w:r>
      <w:r w:rsidR="00960748" w:rsidRPr="004A05AD">
        <w:rPr>
          <w:rFonts w:ascii="Times New Roman" w:hAnsi="Times New Roman" w:cs="Times New Roman"/>
        </w:rPr>
        <w:t xml:space="preserve"> compared to the false negative rates</w:t>
      </w:r>
      <w:r w:rsidR="00E729DE" w:rsidRPr="004A05AD">
        <w:rPr>
          <w:rFonts w:ascii="Times New Roman" w:hAnsi="Times New Roman" w:cs="Times New Roman"/>
        </w:rPr>
        <w:t xml:space="preserve"> (194)</w:t>
      </w:r>
      <w:r w:rsidR="002950BD" w:rsidRPr="004A05AD">
        <w:rPr>
          <w:rFonts w:ascii="Times New Roman" w:hAnsi="Times New Roman" w:cs="Times New Roman"/>
        </w:rPr>
        <w:t xml:space="preserve"> which means the model i</w:t>
      </w:r>
      <w:r w:rsidR="004E7B44" w:rsidRPr="004A05AD">
        <w:rPr>
          <w:rFonts w:ascii="Times New Roman" w:hAnsi="Times New Roman" w:cs="Times New Roman"/>
        </w:rPr>
        <w:t xml:space="preserve">s incorrectly predicting that more patients </w:t>
      </w:r>
      <w:r w:rsidR="006846A4" w:rsidRPr="004A05AD">
        <w:rPr>
          <w:rFonts w:ascii="Times New Roman" w:hAnsi="Times New Roman" w:cs="Times New Roman"/>
        </w:rPr>
        <w:t xml:space="preserve">that do not have stroke </w:t>
      </w:r>
      <w:r w:rsidR="004E7B44" w:rsidRPr="004A05AD">
        <w:rPr>
          <w:rFonts w:ascii="Times New Roman" w:hAnsi="Times New Roman" w:cs="Times New Roman"/>
        </w:rPr>
        <w:t>have stroke</w:t>
      </w:r>
      <w:r w:rsidR="00520653" w:rsidRPr="004A05AD">
        <w:rPr>
          <w:rFonts w:ascii="Times New Roman" w:hAnsi="Times New Roman" w:cs="Times New Roman"/>
        </w:rPr>
        <w:t xml:space="preserve"> t</w:t>
      </w:r>
      <w:r w:rsidR="00520653" w:rsidRPr="004A05AD">
        <w:rPr>
          <w:rFonts w:ascii="Times New Roman" w:hAnsi="Times New Roman" w:cs="Times New Roman"/>
        </w:rPr>
        <w:t>his can lead to incorrect decisions or actions based on the model's predictions, which can be problematic in various applications.</w:t>
      </w:r>
      <w:r w:rsidR="00960748" w:rsidRPr="004A05AD">
        <w:rPr>
          <w:rFonts w:ascii="Times New Roman" w:hAnsi="Times New Roman" w:cs="Times New Roman"/>
        </w:rPr>
        <w:t xml:space="preserve"> </w:t>
      </w:r>
      <w:r w:rsidR="00F33C8B" w:rsidRPr="004A05AD">
        <w:rPr>
          <w:rFonts w:ascii="Times New Roman" w:hAnsi="Times New Roman" w:cs="Times New Roman"/>
        </w:rPr>
        <w:t>T</w:t>
      </w:r>
      <w:r w:rsidR="00960748" w:rsidRPr="004A05AD">
        <w:rPr>
          <w:rFonts w:ascii="Times New Roman" w:hAnsi="Times New Roman" w:cs="Times New Roman"/>
        </w:rPr>
        <w:t xml:space="preserve">he performance metrics exhibited </w:t>
      </w:r>
      <w:r w:rsidR="00382FA2" w:rsidRPr="004A05AD">
        <w:rPr>
          <w:rFonts w:ascii="Times New Roman" w:hAnsi="Times New Roman" w:cs="Times New Roman"/>
        </w:rPr>
        <w:t>considerable</w:t>
      </w:r>
      <w:r w:rsidR="00960748" w:rsidRPr="004A05AD">
        <w:rPr>
          <w:rFonts w:ascii="Times New Roman" w:hAnsi="Times New Roman" w:cs="Times New Roman"/>
        </w:rPr>
        <w:t xml:space="preserve"> variation when the sex column was </w:t>
      </w:r>
      <w:r w:rsidR="00B11CC0" w:rsidRPr="004A05AD">
        <w:rPr>
          <w:rFonts w:ascii="Times New Roman" w:hAnsi="Times New Roman" w:cs="Times New Roman"/>
        </w:rPr>
        <w:t>dropped</w:t>
      </w:r>
      <w:r w:rsidR="00960748" w:rsidRPr="004A05AD">
        <w:rPr>
          <w:rFonts w:ascii="Times New Roman" w:hAnsi="Times New Roman" w:cs="Times New Roman"/>
        </w:rPr>
        <w:t xml:space="preserve"> from the train and test datasets.</w:t>
      </w:r>
      <w:r w:rsidR="00957C54" w:rsidRPr="004A05AD">
        <w:rPr>
          <w:rFonts w:ascii="Times New Roman" w:hAnsi="Times New Roman" w:cs="Times New Roman"/>
        </w:rPr>
        <w:t xml:space="preserve"> </w:t>
      </w:r>
      <w:r w:rsidR="00320697" w:rsidRPr="004A05AD">
        <w:rPr>
          <w:rFonts w:ascii="Times New Roman" w:hAnsi="Times New Roman" w:cs="Times New Roman"/>
        </w:rPr>
        <w:t>Overall, the model demonstrated high accuracy, recall, and precision, indicating that it is capable of accurately predicting a specific category and detecting it with precision.</w:t>
      </w:r>
    </w:p>
    <w:p w14:paraId="52D16C72" w14:textId="52C05985" w:rsidR="00F660F1" w:rsidRPr="004A05AD" w:rsidRDefault="008C5EAA" w:rsidP="00B30999">
      <w:pPr>
        <w:spacing w:line="360" w:lineRule="auto"/>
        <w:rPr>
          <w:rFonts w:ascii="Times New Roman" w:hAnsi="Times New Roman" w:cs="Times New Roman"/>
        </w:rPr>
      </w:pPr>
      <w:r w:rsidRPr="004A05AD">
        <w:rPr>
          <w:rFonts w:ascii="Times New Roman" w:hAnsi="Times New Roman" w:cs="Times New Roman"/>
          <w:noProof/>
        </w:rPr>
        <w:drawing>
          <wp:anchor distT="0" distB="0" distL="114300" distR="114300" simplePos="0" relativeHeight="251658240" behindDoc="0" locked="0" layoutInCell="1" allowOverlap="1" wp14:anchorId="4A5485DB" wp14:editId="3909AF4D">
            <wp:simplePos x="0" y="0"/>
            <wp:positionH relativeFrom="column">
              <wp:posOffset>1235710</wp:posOffset>
            </wp:positionH>
            <wp:positionV relativeFrom="paragraph">
              <wp:posOffset>167005</wp:posOffset>
            </wp:positionV>
            <wp:extent cx="3215005" cy="2702560"/>
            <wp:effectExtent l="0" t="0" r="0" b="2540"/>
            <wp:wrapSquare wrapText="bothSides"/>
            <wp:docPr id="76069030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90301" name="Picture 1"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5005" cy="2702560"/>
                    </a:xfrm>
                    <a:prstGeom prst="rect">
                      <a:avLst/>
                    </a:prstGeom>
                  </pic:spPr>
                </pic:pic>
              </a:graphicData>
            </a:graphic>
            <wp14:sizeRelH relativeFrom="page">
              <wp14:pctWidth>0</wp14:pctWidth>
            </wp14:sizeRelH>
            <wp14:sizeRelV relativeFrom="page">
              <wp14:pctHeight>0</wp14:pctHeight>
            </wp14:sizeRelV>
          </wp:anchor>
        </w:drawing>
      </w:r>
    </w:p>
    <w:p w14:paraId="7F85D490" w14:textId="31848522" w:rsidR="007E7F53" w:rsidRPr="004A05AD" w:rsidRDefault="007E7F53" w:rsidP="00B30999">
      <w:pPr>
        <w:spacing w:line="360" w:lineRule="auto"/>
        <w:rPr>
          <w:rFonts w:ascii="Times New Roman" w:hAnsi="Times New Roman" w:cs="Times New Roman"/>
        </w:rPr>
      </w:pPr>
    </w:p>
    <w:p w14:paraId="4FBD40C5" w14:textId="190A751C" w:rsidR="00CA1DCE" w:rsidRPr="004A05AD" w:rsidRDefault="00CA1DCE" w:rsidP="00B30999">
      <w:pPr>
        <w:spacing w:line="360" w:lineRule="auto"/>
        <w:rPr>
          <w:rFonts w:ascii="Times New Roman" w:hAnsi="Times New Roman" w:cs="Times New Roman"/>
        </w:rPr>
      </w:pPr>
    </w:p>
    <w:p w14:paraId="5B2C7F84" w14:textId="12862A32" w:rsidR="00CA1DCE" w:rsidRPr="004A05AD" w:rsidRDefault="00CA1DCE" w:rsidP="00B30999">
      <w:pPr>
        <w:spacing w:line="360" w:lineRule="auto"/>
        <w:rPr>
          <w:rFonts w:ascii="Times New Roman" w:hAnsi="Times New Roman" w:cs="Times New Roman"/>
        </w:rPr>
      </w:pPr>
    </w:p>
    <w:p w14:paraId="007B9BF4" w14:textId="39C7F3B8" w:rsidR="00CA1DCE" w:rsidRPr="004A05AD" w:rsidRDefault="00CA1DCE" w:rsidP="00B30999">
      <w:pPr>
        <w:spacing w:line="360" w:lineRule="auto"/>
        <w:rPr>
          <w:rFonts w:ascii="Times New Roman" w:hAnsi="Times New Roman" w:cs="Times New Roman"/>
        </w:rPr>
      </w:pPr>
    </w:p>
    <w:p w14:paraId="1470AD3A" w14:textId="77777777" w:rsidR="00CA1DCE" w:rsidRPr="004A05AD" w:rsidRDefault="00CA1DCE" w:rsidP="00B30999">
      <w:pPr>
        <w:spacing w:line="360" w:lineRule="auto"/>
        <w:rPr>
          <w:rFonts w:ascii="Times New Roman" w:hAnsi="Times New Roman" w:cs="Times New Roman"/>
        </w:rPr>
      </w:pPr>
    </w:p>
    <w:p w14:paraId="71EDD78E" w14:textId="77777777" w:rsidR="00CA1DCE" w:rsidRPr="004A05AD" w:rsidRDefault="00CA1DCE" w:rsidP="00B30999">
      <w:pPr>
        <w:spacing w:line="360" w:lineRule="auto"/>
        <w:rPr>
          <w:rFonts w:ascii="Times New Roman" w:hAnsi="Times New Roman" w:cs="Times New Roman"/>
        </w:rPr>
      </w:pPr>
    </w:p>
    <w:p w14:paraId="7D99BF7B" w14:textId="1FE47004" w:rsidR="00CA1DCE" w:rsidRPr="004A05AD" w:rsidRDefault="00CA1DCE" w:rsidP="00B30999">
      <w:pPr>
        <w:spacing w:line="360" w:lineRule="auto"/>
        <w:rPr>
          <w:rFonts w:ascii="Times New Roman" w:hAnsi="Times New Roman" w:cs="Times New Roman"/>
        </w:rPr>
      </w:pPr>
    </w:p>
    <w:p w14:paraId="023942F3" w14:textId="596AAFB9" w:rsidR="00CA1DCE" w:rsidRPr="004A05AD" w:rsidRDefault="00CA1DCE" w:rsidP="00B30999">
      <w:pPr>
        <w:spacing w:line="360" w:lineRule="auto"/>
        <w:rPr>
          <w:rFonts w:ascii="Times New Roman" w:hAnsi="Times New Roman" w:cs="Times New Roman"/>
        </w:rPr>
      </w:pPr>
    </w:p>
    <w:p w14:paraId="1F9AB98D" w14:textId="61F0769B" w:rsidR="008C5EAA" w:rsidRPr="004A05AD" w:rsidRDefault="00CD5E07" w:rsidP="00B30999">
      <w:pPr>
        <w:spacing w:line="360" w:lineRule="auto"/>
        <w:jc w:val="center"/>
        <w:rPr>
          <w:rFonts w:ascii="Times New Roman" w:hAnsi="Times New Roman" w:cs="Times New Roman"/>
        </w:rPr>
      </w:pPr>
      <w:r w:rsidRPr="004A05AD">
        <w:rPr>
          <w:rFonts w:ascii="Times New Roman" w:hAnsi="Times New Roman" w:cs="Times New Roman"/>
        </w:rPr>
        <w:t xml:space="preserve">Fig </w:t>
      </w:r>
      <w:r w:rsidR="00211D53" w:rsidRPr="004A05AD">
        <w:rPr>
          <w:rFonts w:ascii="Times New Roman" w:hAnsi="Times New Roman" w:cs="Times New Roman"/>
        </w:rPr>
        <w:t>5</w:t>
      </w:r>
      <w:r w:rsidRPr="004A05AD">
        <w:rPr>
          <w:rFonts w:ascii="Times New Roman" w:hAnsi="Times New Roman" w:cs="Times New Roman"/>
        </w:rPr>
        <w:t xml:space="preserve">: </w:t>
      </w:r>
      <w:r w:rsidR="00496D9E" w:rsidRPr="004A05AD">
        <w:rPr>
          <w:rFonts w:ascii="Times New Roman" w:hAnsi="Times New Roman" w:cs="Times New Roman"/>
        </w:rPr>
        <w:t>Confusion matrix f</w:t>
      </w:r>
      <w:r w:rsidR="00CA1DCE" w:rsidRPr="004A05AD">
        <w:rPr>
          <w:rFonts w:ascii="Times New Roman" w:hAnsi="Times New Roman" w:cs="Times New Roman"/>
        </w:rPr>
        <w:t>or gender aware</w:t>
      </w:r>
      <w:r w:rsidR="00113FB2" w:rsidRPr="004A05AD">
        <w:rPr>
          <w:rFonts w:ascii="Times New Roman" w:hAnsi="Times New Roman" w:cs="Times New Roman"/>
        </w:rPr>
        <w:t>ness</w:t>
      </w:r>
    </w:p>
    <w:p w14:paraId="0B33296A" w14:textId="13C95201" w:rsidR="008C5EAA" w:rsidRPr="004A05AD" w:rsidRDefault="008C5EAA" w:rsidP="00B30999">
      <w:pPr>
        <w:spacing w:line="360" w:lineRule="auto"/>
        <w:jc w:val="center"/>
        <w:rPr>
          <w:rFonts w:ascii="Times New Roman" w:hAnsi="Times New Roman" w:cs="Times New Roman"/>
        </w:rPr>
      </w:pPr>
    </w:p>
    <w:p w14:paraId="685617FC" w14:textId="3DD8B2EC" w:rsidR="008C5EAA" w:rsidRPr="004A05AD" w:rsidRDefault="008C5EAA" w:rsidP="00A11471">
      <w:pPr>
        <w:spacing w:line="360" w:lineRule="auto"/>
        <w:jc w:val="both"/>
        <w:rPr>
          <w:rFonts w:ascii="Times New Roman" w:hAnsi="Times New Roman" w:cs="Times New Roman"/>
        </w:rPr>
      </w:pPr>
      <w:bookmarkStart w:id="11" w:name="_Toc133779540"/>
      <w:r w:rsidRPr="004A05AD">
        <w:rPr>
          <w:rFonts w:ascii="Times New Roman" w:hAnsi="Times New Roman" w:cs="Times New Roman"/>
        </w:rPr>
        <w:t>4.2 Fairness through Unawareness</w:t>
      </w:r>
      <w:bookmarkEnd w:id="11"/>
      <w:r w:rsidR="00A11471" w:rsidRPr="004A05AD">
        <w:rPr>
          <w:rFonts w:ascii="Times New Roman" w:hAnsi="Times New Roman" w:cs="Times New Roman"/>
        </w:rPr>
        <w:t xml:space="preserve"> </w:t>
      </w:r>
      <w:r w:rsidR="00A11471" w:rsidRPr="004A05AD">
        <w:rPr>
          <w:rFonts w:ascii="Times New Roman" w:hAnsi="Times New Roman" w:cs="Times New Roman"/>
        </w:rPr>
        <w:t xml:space="preserve">(Group unawareness) </w:t>
      </w:r>
    </w:p>
    <w:p w14:paraId="49E305F3" w14:textId="0A59281B" w:rsidR="008C5EAA" w:rsidRPr="004A05AD" w:rsidRDefault="008C5EAA" w:rsidP="00B30999">
      <w:pPr>
        <w:spacing w:line="360" w:lineRule="auto"/>
        <w:jc w:val="both"/>
        <w:rPr>
          <w:rFonts w:ascii="Times New Roman" w:hAnsi="Times New Roman" w:cs="Times New Roman"/>
        </w:rPr>
      </w:pPr>
      <w:r w:rsidRPr="004A05AD">
        <w:rPr>
          <w:rFonts w:ascii="Times New Roman" w:hAnsi="Times New Roman" w:cs="Times New Roman"/>
        </w:rPr>
        <w:t>The sex column was dropped from both the train and test datasets and the performance metrics were calculated. The training model yielded an accuracy score of 8</w:t>
      </w:r>
      <w:r w:rsidR="009A7204">
        <w:rPr>
          <w:rFonts w:ascii="Times New Roman" w:hAnsi="Times New Roman" w:cs="Times New Roman"/>
        </w:rPr>
        <w:t>7</w:t>
      </w:r>
      <w:r w:rsidRPr="004A05AD">
        <w:rPr>
          <w:rFonts w:ascii="Times New Roman" w:hAnsi="Times New Roman" w:cs="Times New Roman"/>
        </w:rPr>
        <w:t>%, a recall rate of 9</w:t>
      </w:r>
      <w:r w:rsidR="009A7204">
        <w:rPr>
          <w:rFonts w:ascii="Times New Roman" w:hAnsi="Times New Roman" w:cs="Times New Roman"/>
        </w:rPr>
        <w:t>8</w:t>
      </w:r>
      <w:r w:rsidRPr="004A05AD">
        <w:rPr>
          <w:rFonts w:ascii="Times New Roman" w:hAnsi="Times New Roman" w:cs="Times New Roman"/>
        </w:rPr>
        <w:t xml:space="preserve">%, and a precision rate of </w:t>
      </w:r>
      <w:r w:rsidR="000142F0">
        <w:rPr>
          <w:rFonts w:ascii="Times New Roman" w:hAnsi="Times New Roman" w:cs="Times New Roman"/>
        </w:rPr>
        <w:t>8</w:t>
      </w:r>
      <w:r w:rsidRPr="004A05AD">
        <w:rPr>
          <w:rFonts w:ascii="Times New Roman" w:hAnsi="Times New Roman" w:cs="Times New Roman"/>
        </w:rPr>
        <w:t>1%, whereas the test model recorded an accuracy rate of 80%, a recall rate of 93%, and a precision rate of 74%. Notably, these results indicate a considerable variation from the results in experiment 1.</w:t>
      </w:r>
    </w:p>
    <w:p w14:paraId="231087D1" w14:textId="4146CBBD" w:rsidR="008C5EAA" w:rsidRPr="004A05AD" w:rsidRDefault="008C5EAA" w:rsidP="00B30999">
      <w:pPr>
        <w:spacing w:line="360" w:lineRule="auto"/>
        <w:rPr>
          <w:rFonts w:ascii="Times New Roman" w:hAnsi="Times New Roman" w:cs="Times New Roman"/>
        </w:rPr>
      </w:pPr>
    </w:p>
    <w:p w14:paraId="4C37223C" w14:textId="46D0FC08" w:rsidR="008C5EAA" w:rsidRPr="004A05AD" w:rsidRDefault="004975E2" w:rsidP="00B30999">
      <w:pPr>
        <w:spacing w:line="360" w:lineRule="auto"/>
        <w:rPr>
          <w:rFonts w:ascii="Times New Roman" w:hAnsi="Times New Roman" w:cs="Times New Roman"/>
        </w:rPr>
      </w:pPr>
      <w:r w:rsidRPr="004975E2">
        <w:rPr>
          <w:rFonts w:ascii="Times New Roman" w:hAnsi="Times New Roman" w:cs="Times New Roman"/>
        </w:rPr>
        <w:lastRenderedPageBreak/>
        <w:drawing>
          <wp:anchor distT="0" distB="0" distL="114300" distR="114300" simplePos="0" relativeHeight="251691008" behindDoc="0" locked="0" layoutInCell="1" allowOverlap="1" wp14:anchorId="6BE87C15" wp14:editId="2B04490C">
            <wp:simplePos x="0" y="0"/>
            <wp:positionH relativeFrom="column">
              <wp:posOffset>1180618</wp:posOffset>
            </wp:positionH>
            <wp:positionV relativeFrom="paragraph">
              <wp:posOffset>386</wp:posOffset>
            </wp:positionV>
            <wp:extent cx="3263900" cy="2743200"/>
            <wp:effectExtent l="0" t="0" r="0" b="0"/>
            <wp:wrapSquare wrapText="bothSides"/>
            <wp:docPr id="78003420"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3420" name="Picture 1"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63900" cy="2743200"/>
                    </a:xfrm>
                    <a:prstGeom prst="rect">
                      <a:avLst/>
                    </a:prstGeom>
                  </pic:spPr>
                </pic:pic>
              </a:graphicData>
            </a:graphic>
            <wp14:sizeRelH relativeFrom="page">
              <wp14:pctWidth>0</wp14:pctWidth>
            </wp14:sizeRelH>
            <wp14:sizeRelV relativeFrom="page">
              <wp14:pctHeight>0</wp14:pctHeight>
            </wp14:sizeRelV>
          </wp:anchor>
        </w:drawing>
      </w:r>
    </w:p>
    <w:p w14:paraId="7A29324F" w14:textId="11D8D786" w:rsidR="008C5EAA" w:rsidRPr="004A05AD" w:rsidRDefault="008C5EAA" w:rsidP="00B30999">
      <w:pPr>
        <w:spacing w:line="360" w:lineRule="auto"/>
        <w:rPr>
          <w:rFonts w:ascii="Times New Roman" w:hAnsi="Times New Roman" w:cs="Times New Roman"/>
        </w:rPr>
      </w:pPr>
      <w:r w:rsidRPr="004A05AD">
        <w:rPr>
          <w:rFonts w:ascii="Times New Roman" w:hAnsi="Times New Roman" w:cs="Times New Roman"/>
        </w:rPr>
        <w:t xml:space="preserve"> </w:t>
      </w:r>
    </w:p>
    <w:p w14:paraId="197BEABA" w14:textId="77777777" w:rsidR="008C5EAA" w:rsidRPr="004A05AD" w:rsidRDefault="008C5EAA" w:rsidP="00B30999">
      <w:pPr>
        <w:spacing w:line="360" w:lineRule="auto"/>
        <w:rPr>
          <w:rFonts w:ascii="Times New Roman" w:hAnsi="Times New Roman" w:cs="Times New Roman"/>
        </w:rPr>
      </w:pPr>
    </w:p>
    <w:p w14:paraId="41E895F2" w14:textId="77777777" w:rsidR="008C5EAA" w:rsidRPr="004A05AD" w:rsidRDefault="008C5EAA" w:rsidP="00B30999">
      <w:pPr>
        <w:spacing w:line="360" w:lineRule="auto"/>
        <w:rPr>
          <w:rFonts w:ascii="Times New Roman" w:hAnsi="Times New Roman" w:cs="Times New Roman"/>
        </w:rPr>
      </w:pPr>
    </w:p>
    <w:p w14:paraId="12CD3D7B" w14:textId="77777777" w:rsidR="008C5EAA" w:rsidRPr="004A05AD" w:rsidRDefault="008C5EAA" w:rsidP="00B30999">
      <w:pPr>
        <w:spacing w:line="360" w:lineRule="auto"/>
        <w:rPr>
          <w:rFonts w:ascii="Times New Roman" w:hAnsi="Times New Roman" w:cs="Times New Roman"/>
        </w:rPr>
      </w:pPr>
    </w:p>
    <w:p w14:paraId="66BC65FB" w14:textId="77777777" w:rsidR="008C5EAA" w:rsidRPr="004A05AD" w:rsidRDefault="008C5EAA" w:rsidP="00B30999">
      <w:pPr>
        <w:spacing w:line="360" w:lineRule="auto"/>
        <w:rPr>
          <w:rFonts w:ascii="Times New Roman" w:hAnsi="Times New Roman" w:cs="Times New Roman"/>
        </w:rPr>
      </w:pPr>
    </w:p>
    <w:p w14:paraId="64A14744" w14:textId="77777777" w:rsidR="008C5EAA" w:rsidRPr="004A05AD" w:rsidRDefault="008C5EAA" w:rsidP="00B30999">
      <w:pPr>
        <w:spacing w:line="360" w:lineRule="auto"/>
        <w:rPr>
          <w:rFonts w:ascii="Times New Roman" w:hAnsi="Times New Roman" w:cs="Times New Roman"/>
        </w:rPr>
      </w:pPr>
    </w:p>
    <w:p w14:paraId="1A37E9ED" w14:textId="77777777" w:rsidR="008C5EAA" w:rsidRPr="004A05AD" w:rsidRDefault="008C5EAA" w:rsidP="00B30999">
      <w:pPr>
        <w:spacing w:line="360" w:lineRule="auto"/>
        <w:rPr>
          <w:rFonts w:ascii="Times New Roman" w:hAnsi="Times New Roman" w:cs="Times New Roman"/>
        </w:rPr>
      </w:pPr>
    </w:p>
    <w:p w14:paraId="0103B8D5" w14:textId="77777777" w:rsidR="008C5EAA" w:rsidRPr="00EB1658" w:rsidRDefault="008C5EAA" w:rsidP="008747BB">
      <w:pPr>
        <w:spacing w:line="360" w:lineRule="auto"/>
        <w:rPr>
          <w:rFonts w:ascii="Times New Roman" w:hAnsi="Times New Roman" w:cs="Times New Roman"/>
          <w:sz w:val="4"/>
          <w:szCs w:val="4"/>
        </w:rPr>
      </w:pPr>
    </w:p>
    <w:p w14:paraId="24C65921" w14:textId="61396EA0" w:rsidR="008C5EAA" w:rsidRPr="004A05AD" w:rsidRDefault="008C5EAA" w:rsidP="00B30999">
      <w:pPr>
        <w:spacing w:line="360" w:lineRule="auto"/>
        <w:jc w:val="center"/>
        <w:rPr>
          <w:rFonts w:ascii="Times New Roman" w:hAnsi="Times New Roman" w:cs="Times New Roman"/>
        </w:rPr>
      </w:pPr>
      <w:r w:rsidRPr="004A05AD">
        <w:rPr>
          <w:rFonts w:ascii="Times New Roman" w:hAnsi="Times New Roman" w:cs="Times New Roman"/>
        </w:rPr>
        <w:t xml:space="preserve">Fig 6: Confusion matrix for </w:t>
      </w:r>
      <w:r w:rsidR="005C0433" w:rsidRPr="004A05AD">
        <w:rPr>
          <w:rFonts w:ascii="Times New Roman" w:hAnsi="Times New Roman" w:cs="Times New Roman"/>
        </w:rPr>
        <w:t>gender</w:t>
      </w:r>
      <w:r w:rsidRPr="004A05AD">
        <w:rPr>
          <w:rFonts w:ascii="Times New Roman" w:hAnsi="Times New Roman" w:cs="Times New Roman"/>
        </w:rPr>
        <w:t xml:space="preserve"> unaware</w:t>
      </w:r>
      <w:r w:rsidR="00F3696F" w:rsidRPr="004A05AD">
        <w:rPr>
          <w:rFonts w:ascii="Times New Roman" w:hAnsi="Times New Roman" w:cs="Times New Roman"/>
        </w:rPr>
        <w:t>ness</w:t>
      </w:r>
    </w:p>
    <w:p w14:paraId="0B36F01F" w14:textId="77777777" w:rsidR="008C5EAA" w:rsidRPr="004A05AD" w:rsidRDefault="008C5EAA" w:rsidP="00B30999">
      <w:pPr>
        <w:spacing w:line="360" w:lineRule="auto"/>
        <w:jc w:val="center"/>
        <w:rPr>
          <w:rFonts w:ascii="Times New Roman" w:hAnsi="Times New Roman" w:cs="Times New Roman"/>
        </w:rPr>
      </w:pPr>
    </w:p>
    <w:p w14:paraId="19FBCD42" w14:textId="7464E72C" w:rsidR="009E589F" w:rsidRPr="004A05AD" w:rsidRDefault="009E589F" w:rsidP="00B30999">
      <w:pPr>
        <w:pStyle w:val="Heading2"/>
        <w:spacing w:line="360" w:lineRule="auto"/>
        <w:rPr>
          <w:rFonts w:cs="Times New Roman"/>
          <w:szCs w:val="22"/>
        </w:rPr>
      </w:pPr>
      <w:bookmarkStart w:id="12" w:name="_Toc133779541"/>
      <w:r w:rsidRPr="004A05AD">
        <w:rPr>
          <w:rFonts w:cs="Times New Roman"/>
          <w:szCs w:val="22"/>
        </w:rPr>
        <w:t>4.</w:t>
      </w:r>
      <w:r w:rsidR="008C5EAA" w:rsidRPr="004A05AD">
        <w:rPr>
          <w:rFonts w:cs="Times New Roman"/>
          <w:szCs w:val="22"/>
        </w:rPr>
        <w:t>3 Experiment 3 -</w:t>
      </w:r>
      <w:r w:rsidRPr="004A05AD">
        <w:rPr>
          <w:rFonts w:cs="Times New Roman"/>
          <w:szCs w:val="22"/>
        </w:rPr>
        <w:t xml:space="preserve"> Splitting </w:t>
      </w:r>
      <w:r w:rsidR="005C0433" w:rsidRPr="004A05AD">
        <w:rPr>
          <w:rFonts w:cs="Times New Roman"/>
          <w:szCs w:val="22"/>
        </w:rPr>
        <w:t>Gender</w:t>
      </w:r>
      <w:r w:rsidRPr="004A05AD">
        <w:rPr>
          <w:rFonts w:cs="Times New Roman"/>
          <w:szCs w:val="22"/>
        </w:rPr>
        <w:t xml:space="preserve"> into Men and Women Group</w:t>
      </w:r>
      <w:bookmarkEnd w:id="12"/>
    </w:p>
    <w:p w14:paraId="56F1EC1C" w14:textId="77777777" w:rsidR="00F1528E" w:rsidRPr="004A05AD" w:rsidRDefault="00F1528E" w:rsidP="00B30999">
      <w:pPr>
        <w:spacing w:line="360" w:lineRule="auto"/>
        <w:rPr>
          <w:rFonts w:ascii="Times New Roman" w:hAnsi="Times New Roman" w:cs="Times New Roman"/>
          <w:sz w:val="8"/>
          <w:szCs w:val="8"/>
        </w:rPr>
      </w:pPr>
    </w:p>
    <w:p w14:paraId="0B92AF84" w14:textId="782C6153" w:rsidR="009E589F" w:rsidRPr="004A05AD" w:rsidRDefault="009E589F" w:rsidP="00B30999">
      <w:pPr>
        <w:spacing w:line="360" w:lineRule="auto"/>
        <w:rPr>
          <w:rFonts w:ascii="Times New Roman" w:hAnsi="Times New Roman" w:cs="Times New Roman"/>
          <w:sz w:val="2"/>
          <w:szCs w:val="2"/>
        </w:rPr>
      </w:pPr>
      <w:r w:rsidRPr="004A05AD">
        <w:rPr>
          <w:rFonts w:ascii="Times New Roman" w:hAnsi="Times New Roman" w:cs="Times New Roman"/>
          <w:sz w:val="2"/>
          <w:szCs w:val="2"/>
        </w:rPr>
        <w:drawing>
          <wp:anchor distT="0" distB="0" distL="114300" distR="114300" simplePos="0" relativeHeight="251672576" behindDoc="0" locked="0" layoutInCell="1" allowOverlap="1" wp14:anchorId="20A94990" wp14:editId="4EF14F88">
            <wp:simplePos x="0" y="0"/>
            <wp:positionH relativeFrom="column">
              <wp:posOffset>-279400</wp:posOffset>
            </wp:positionH>
            <wp:positionV relativeFrom="paragraph">
              <wp:posOffset>0</wp:posOffset>
            </wp:positionV>
            <wp:extent cx="2931795" cy="2465070"/>
            <wp:effectExtent l="0" t="0" r="1905" b="0"/>
            <wp:wrapSquare wrapText="bothSides"/>
            <wp:docPr id="2041088332"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8332" name="Picture 1"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1795" cy="2465070"/>
                    </a:xfrm>
                    <a:prstGeom prst="rect">
                      <a:avLst/>
                    </a:prstGeom>
                  </pic:spPr>
                </pic:pic>
              </a:graphicData>
            </a:graphic>
            <wp14:sizeRelH relativeFrom="page">
              <wp14:pctWidth>0</wp14:pctWidth>
            </wp14:sizeRelH>
            <wp14:sizeRelV relativeFrom="page">
              <wp14:pctHeight>0</wp14:pctHeight>
            </wp14:sizeRelV>
          </wp:anchor>
        </w:drawing>
      </w:r>
      <w:r w:rsidRPr="004A05AD">
        <w:rPr>
          <w:rFonts w:ascii="Times New Roman" w:hAnsi="Times New Roman" w:cs="Times New Roman"/>
          <w:sz w:val="2"/>
          <w:szCs w:val="2"/>
        </w:rPr>
        <w:drawing>
          <wp:anchor distT="0" distB="0" distL="114300" distR="114300" simplePos="0" relativeHeight="251673600" behindDoc="0" locked="0" layoutInCell="1" allowOverlap="1" wp14:anchorId="7C5F172C" wp14:editId="5C977326">
            <wp:simplePos x="0" y="0"/>
            <wp:positionH relativeFrom="column">
              <wp:posOffset>2884170</wp:posOffset>
            </wp:positionH>
            <wp:positionV relativeFrom="paragraph">
              <wp:posOffset>0</wp:posOffset>
            </wp:positionV>
            <wp:extent cx="2934970" cy="2466975"/>
            <wp:effectExtent l="0" t="0" r="0" b="0"/>
            <wp:wrapSquare wrapText="bothSides"/>
            <wp:docPr id="1886189440"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89440" name="Picture 1" descr="Chart,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4970" cy="2466975"/>
                    </a:xfrm>
                    <a:prstGeom prst="rect">
                      <a:avLst/>
                    </a:prstGeom>
                  </pic:spPr>
                </pic:pic>
              </a:graphicData>
            </a:graphic>
            <wp14:sizeRelH relativeFrom="page">
              <wp14:pctWidth>0</wp14:pctWidth>
            </wp14:sizeRelH>
            <wp14:sizeRelV relativeFrom="page">
              <wp14:pctHeight>0</wp14:pctHeight>
            </wp14:sizeRelV>
          </wp:anchor>
        </w:drawing>
      </w:r>
    </w:p>
    <w:p w14:paraId="29C5313B" w14:textId="28FBC184" w:rsidR="009E589F" w:rsidRPr="004A05AD" w:rsidRDefault="009E589F" w:rsidP="00B30999">
      <w:pPr>
        <w:spacing w:line="360" w:lineRule="auto"/>
        <w:rPr>
          <w:rFonts w:ascii="Times New Roman" w:hAnsi="Times New Roman" w:cs="Times New Roman"/>
        </w:rPr>
      </w:pPr>
      <w:r w:rsidRPr="004A05AD">
        <w:rPr>
          <w:rFonts w:ascii="Times New Roman" w:hAnsi="Times New Roman" w:cs="Times New Roman"/>
        </w:rPr>
        <w:t xml:space="preserve">Fig </w:t>
      </w:r>
      <w:r w:rsidR="008C5EAA" w:rsidRPr="004A05AD">
        <w:rPr>
          <w:rFonts w:ascii="Times New Roman" w:hAnsi="Times New Roman" w:cs="Times New Roman"/>
        </w:rPr>
        <w:t>7</w:t>
      </w:r>
      <w:r w:rsidRPr="004A05AD">
        <w:rPr>
          <w:rFonts w:ascii="Times New Roman" w:hAnsi="Times New Roman" w:cs="Times New Roman"/>
        </w:rPr>
        <w:t>: Confusion matrix for women’s group</w:t>
      </w:r>
      <w:r w:rsidRPr="004A05AD">
        <w:rPr>
          <w:rFonts w:ascii="Times New Roman" w:hAnsi="Times New Roman" w:cs="Times New Roman"/>
        </w:rPr>
        <w:tab/>
      </w:r>
      <w:r w:rsidRPr="004A05AD">
        <w:rPr>
          <w:rFonts w:ascii="Times New Roman" w:hAnsi="Times New Roman" w:cs="Times New Roman"/>
        </w:rPr>
        <w:tab/>
        <w:t xml:space="preserve">Fig </w:t>
      </w:r>
      <w:r w:rsidR="008C5EAA" w:rsidRPr="004A05AD">
        <w:rPr>
          <w:rFonts w:ascii="Times New Roman" w:hAnsi="Times New Roman" w:cs="Times New Roman"/>
        </w:rPr>
        <w:t>8</w:t>
      </w:r>
      <w:r w:rsidRPr="004A05AD">
        <w:rPr>
          <w:rFonts w:ascii="Times New Roman" w:hAnsi="Times New Roman" w:cs="Times New Roman"/>
        </w:rPr>
        <w:t>: Confusion matrix for men’s group</w:t>
      </w:r>
    </w:p>
    <w:p w14:paraId="398C16BD" w14:textId="77777777" w:rsidR="00DB5649" w:rsidRPr="004A05AD" w:rsidRDefault="00DB5649" w:rsidP="00B30999">
      <w:pPr>
        <w:spacing w:line="360" w:lineRule="auto"/>
        <w:rPr>
          <w:rFonts w:ascii="Times New Roman" w:hAnsi="Times New Roman" w:cs="Times New Roman"/>
        </w:rPr>
      </w:pPr>
    </w:p>
    <w:p w14:paraId="5C9DE9EF" w14:textId="5C2F94A2" w:rsidR="00C257BB" w:rsidRPr="004A05AD" w:rsidRDefault="007B6766" w:rsidP="00B30999">
      <w:pPr>
        <w:spacing w:line="360" w:lineRule="auto"/>
        <w:jc w:val="both"/>
        <w:rPr>
          <w:rFonts w:ascii="Times New Roman" w:hAnsi="Times New Roman" w:cs="Times New Roman"/>
        </w:rPr>
      </w:pPr>
      <w:r w:rsidRPr="004A05AD">
        <w:rPr>
          <w:rFonts w:ascii="Times New Roman" w:hAnsi="Times New Roman" w:cs="Times New Roman"/>
        </w:rPr>
        <w:t>From the figure</w:t>
      </w:r>
      <w:r w:rsidR="00271B44" w:rsidRPr="004A05AD">
        <w:rPr>
          <w:rFonts w:ascii="Times New Roman" w:hAnsi="Times New Roman" w:cs="Times New Roman"/>
        </w:rPr>
        <w:t xml:space="preserve"> 6 </w:t>
      </w:r>
      <w:r w:rsidRPr="004A05AD">
        <w:rPr>
          <w:rFonts w:ascii="Times New Roman" w:hAnsi="Times New Roman" w:cs="Times New Roman"/>
        </w:rPr>
        <w:t xml:space="preserve">above </w:t>
      </w:r>
      <w:r w:rsidR="00DA6D06" w:rsidRPr="004A05AD">
        <w:rPr>
          <w:rFonts w:ascii="Times New Roman" w:hAnsi="Times New Roman" w:cs="Times New Roman"/>
        </w:rPr>
        <w:t>the True negative rate (TNR)</w:t>
      </w:r>
      <w:r w:rsidR="00D45720" w:rsidRPr="004A05AD">
        <w:rPr>
          <w:rFonts w:ascii="Times New Roman" w:hAnsi="Times New Roman" w:cs="Times New Roman"/>
        </w:rPr>
        <w:t xml:space="preserve"> for the women’s group</w:t>
      </w:r>
      <w:r w:rsidR="00DA6D06" w:rsidRPr="004A05AD">
        <w:rPr>
          <w:rFonts w:ascii="Times New Roman" w:hAnsi="Times New Roman" w:cs="Times New Roman"/>
        </w:rPr>
        <w:t xml:space="preserve"> </w:t>
      </w:r>
      <w:r w:rsidR="004E63BA" w:rsidRPr="004A05AD">
        <w:rPr>
          <w:rFonts w:ascii="Times New Roman" w:hAnsi="Times New Roman" w:cs="Times New Roman"/>
        </w:rPr>
        <w:t>is</w:t>
      </w:r>
      <w:r w:rsidR="00DA6D06" w:rsidRPr="004A05AD">
        <w:rPr>
          <w:rFonts w:ascii="Times New Roman" w:hAnsi="Times New Roman" w:cs="Times New Roman"/>
        </w:rPr>
        <w:t xml:space="preserve"> </w:t>
      </w:r>
      <w:r w:rsidR="00631AAC" w:rsidRPr="004A05AD">
        <w:rPr>
          <w:rFonts w:ascii="Times New Roman" w:hAnsi="Times New Roman" w:cs="Times New Roman"/>
        </w:rPr>
        <w:t>21</w:t>
      </w:r>
      <w:r w:rsidR="00271B44" w:rsidRPr="004A05AD">
        <w:rPr>
          <w:rFonts w:ascii="Times New Roman" w:hAnsi="Times New Roman" w:cs="Times New Roman"/>
        </w:rPr>
        <w:t xml:space="preserve">, </w:t>
      </w:r>
      <w:r w:rsidR="00DA6D06" w:rsidRPr="004A05AD">
        <w:rPr>
          <w:rFonts w:ascii="Times New Roman" w:hAnsi="Times New Roman" w:cs="Times New Roman"/>
        </w:rPr>
        <w:t xml:space="preserve">the </w:t>
      </w:r>
      <w:r w:rsidR="00271B44" w:rsidRPr="004A05AD">
        <w:rPr>
          <w:rFonts w:ascii="Times New Roman" w:hAnsi="Times New Roman" w:cs="Times New Roman"/>
        </w:rPr>
        <w:t>F</w:t>
      </w:r>
      <w:r w:rsidR="00DA6D06" w:rsidRPr="004A05AD">
        <w:rPr>
          <w:rFonts w:ascii="Times New Roman" w:hAnsi="Times New Roman" w:cs="Times New Roman"/>
        </w:rPr>
        <w:t xml:space="preserve">alse positive rate (FPR) </w:t>
      </w:r>
      <w:r w:rsidR="004E63BA" w:rsidRPr="004A05AD">
        <w:rPr>
          <w:rFonts w:ascii="Times New Roman" w:hAnsi="Times New Roman" w:cs="Times New Roman"/>
        </w:rPr>
        <w:t>is</w:t>
      </w:r>
      <w:r w:rsidR="00DA6D06" w:rsidRPr="004A05AD">
        <w:rPr>
          <w:rFonts w:ascii="Times New Roman" w:hAnsi="Times New Roman" w:cs="Times New Roman"/>
        </w:rPr>
        <w:t xml:space="preserve"> </w:t>
      </w:r>
      <w:r w:rsidR="00631AAC" w:rsidRPr="004A05AD">
        <w:rPr>
          <w:rFonts w:ascii="Times New Roman" w:hAnsi="Times New Roman" w:cs="Times New Roman"/>
        </w:rPr>
        <w:t>2347</w:t>
      </w:r>
      <w:r w:rsidR="00271B44" w:rsidRPr="004A05AD">
        <w:rPr>
          <w:rFonts w:ascii="Times New Roman" w:hAnsi="Times New Roman" w:cs="Times New Roman"/>
        </w:rPr>
        <w:t xml:space="preserve">, </w:t>
      </w:r>
      <w:r w:rsidR="00DA6D06" w:rsidRPr="004A05AD">
        <w:rPr>
          <w:rFonts w:ascii="Times New Roman" w:hAnsi="Times New Roman" w:cs="Times New Roman"/>
        </w:rPr>
        <w:t xml:space="preserve">the False negative rate (FNR) </w:t>
      </w:r>
      <w:r w:rsidR="004E63BA" w:rsidRPr="004A05AD">
        <w:rPr>
          <w:rFonts w:ascii="Times New Roman" w:hAnsi="Times New Roman" w:cs="Times New Roman"/>
        </w:rPr>
        <w:t>is</w:t>
      </w:r>
      <w:r w:rsidR="00DA6D06" w:rsidRPr="004A05AD">
        <w:rPr>
          <w:rFonts w:ascii="Times New Roman" w:hAnsi="Times New Roman" w:cs="Times New Roman"/>
        </w:rPr>
        <w:t xml:space="preserve"> </w:t>
      </w:r>
      <w:r w:rsidR="00631AAC" w:rsidRPr="004A05AD">
        <w:rPr>
          <w:rFonts w:ascii="Times New Roman" w:hAnsi="Times New Roman" w:cs="Times New Roman"/>
        </w:rPr>
        <w:t>92</w:t>
      </w:r>
      <w:r w:rsidR="00271B44" w:rsidRPr="004A05AD">
        <w:rPr>
          <w:rFonts w:ascii="Times New Roman" w:hAnsi="Times New Roman" w:cs="Times New Roman"/>
        </w:rPr>
        <w:t xml:space="preserve">, </w:t>
      </w:r>
      <w:r w:rsidR="00DA6D06" w:rsidRPr="004A05AD">
        <w:rPr>
          <w:rFonts w:ascii="Times New Roman" w:hAnsi="Times New Roman" w:cs="Times New Roman"/>
        </w:rPr>
        <w:t xml:space="preserve">and the </w:t>
      </w:r>
      <w:r w:rsidR="00271B44" w:rsidRPr="004A05AD">
        <w:rPr>
          <w:rFonts w:ascii="Times New Roman" w:hAnsi="Times New Roman" w:cs="Times New Roman"/>
        </w:rPr>
        <w:t>T</w:t>
      </w:r>
      <w:r w:rsidR="00DA6D06" w:rsidRPr="004A05AD">
        <w:rPr>
          <w:rFonts w:ascii="Times New Roman" w:hAnsi="Times New Roman" w:cs="Times New Roman"/>
        </w:rPr>
        <w:t xml:space="preserve">rue </w:t>
      </w:r>
      <w:r w:rsidR="00271B44" w:rsidRPr="004A05AD">
        <w:rPr>
          <w:rFonts w:ascii="Times New Roman" w:hAnsi="Times New Roman" w:cs="Times New Roman"/>
        </w:rPr>
        <w:t>P</w:t>
      </w:r>
      <w:r w:rsidR="00DA6D06" w:rsidRPr="004A05AD">
        <w:rPr>
          <w:rFonts w:ascii="Times New Roman" w:hAnsi="Times New Roman" w:cs="Times New Roman"/>
        </w:rPr>
        <w:t xml:space="preserve">ositive rate (TPR) </w:t>
      </w:r>
      <w:r w:rsidR="004E63BA" w:rsidRPr="004A05AD">
        <w:rPr>
          <w:rFonts w:ascii="Times New Roman" w:hAnsi="Times New Roman" w:cs="Times New Roman"/>
        </w:rPr>
        <w:t>is</w:t>
      </w:r>
      <w:r w:rsidR="00DA6D06" w:rsidRPr="004A05AD">
        <w:rPr>
          <w:rFonts w:ascii="Times New Roman" w:hAnsi="Times New Roman" w:cs="Times New Roman"/>
        </w:rPr>
        <w:t xml:space="preserve"> </w:t>
      </w:r>
      <w:r w:rsidR="00631AAC" w:rsidRPr="004A05AD">
        <w:rPr>
          <w:rFonts w:ascii="Times New Roman" w:hAnsi="Times New Roman" w:cs="Times New Roman"/>
        </w:rPr>
        <w:t>29</w:t>
      </w:r>
      <w:r w:rsidR="0067048A" w:rsidRPr="004A05AD">
        <w:rPr>
          <w:rFonts w:ascii="Times New Roman" w:hAnsi="Times New Roman" w:cs="Times New Roman"/>
        </w:rPr>
        <w:t>79</w:t>
      </w:r>
      <w:r w:rsidR="00DA6D06" w:rsidRPr="004A05AD">
        <w:rPr>
          <w:rFonts w:ascii="Times New Roman" w:hAnsi="Times New Roman" w:cs="Times New Roman"/>
        </w:rPr>
        <w:t xml:space="preserve">. While for that of the men’s group the TNR </w:t>
      </w:r>
      <w:r w:rsidR="004E63BA" w:rsidRPr="004A05AD">
        <w:rPr>
          <w:rFonts w:ascii="Times New Roman" w:hAnsi="Times New Roman" w:cs="Times New Roman"/>
        </w:rPr>
        <w:t>is</w:t>
      </w:r>
      <w:r w:rsidR="00DA6D06" w:rsidRPr="004A05AD">
        <w:rPr>
          <w:rFonts w:ascii="Times New Roman" w:hAnsi="Times New Roman" w:cs="Times New Roman"/>
        </w:rPr>
        <w:t xml:space="preserve"> </w:t>
      </w:r>
      <w:r w:rsidR="00631AAC" w:rsidRPr="004A05AD">
        <w:rPr>
          <w:rFonts w:ascii="Times New Roman" w:hAnsi="Times New Roman" w:cs="Times New Roman"/>
        </w:rPr>
        <w:t xml:space="preserve">112, the FPR </w:t>
      </w:r>
      <w:r w:rsidR="004E63BA" w:rsidRPr="004A05AD">
        <w:rPr>
          <w:rFonts w:ascii="Times New Roman" w:hAnsi="Times New Roman" w:cs="Times New Roman"/>
        </w:rPr>
        <w:t>is</w:t>
      </w:r>
      <w:r w:rsidR="00631AAC" w:rsidRPr="004A05AD">
        <w:rPr>
          <w:rFonts w:ascii="Times New Roman" w:hAnsi="Times New Roman" w:cs="Times New Roman"/>
        </w:rPr>
        <w:t xml:space="preserve"> 3655, the FNR </w:t>
      </w:r>
      <w:r w:rsidR="004E63BA" w:rsidRPr="004A05AD">
        <w:rPr>
          <w:rFonts w:ascii="Times New Roman" w:hAnsi="Times New Roman" w:cs="Times New Roman"/>
        </w:rPr>
        <w:t>is</w:t>
      </w:r>
      <w:r w:rsidR="00631AAC" w:rsidRPr="004A05AD">
        <w:rPr>
          <w:rFonts w:ascii="Times New Roman" w:hAnsi="Times New Roman" w:cs="Times New Roman"/>
        </w:rPr>
        <w:t xml:space="preserve"> 150 and the TPR </w:t>
      </w:r>
      <w:r w:rsidR="004E63BA" w:rsidRPr="004A05AD">
        <w:rPr>
          <w:rFonts w:ascii="Times New Roman" w:hAnsi="Times New Roman" w:cs="Times New Roman"/>
        </w:rPr>
        <w:t>is</w:t>
      </w:r>
      <w:r w:rsidR="00631AAC" w:rsidRPr="004A05AD">
        <w:rPr>
          <w:rFonts w:ascii="Times New Roman" w:hAnsi="Times New Roman" w:cs="Times New Roman"/>
        </w:rPr>
        <w:t xml:space="preserve"> 2917</w:t>
      </w:r>
      <w:r w:rsidR="004E63BA" w:rsidRPr="004A05AD">
        <w:rPr>
          <w:rFonts w:ascii="Times New Roman" w:hAnsi="Times New Roman" w:cs="Times New Roman"/>
        </w:rPr>
        <w:t xml:space="preserve"> as seen in figure</w:t>
      </w:r>
      <w:r w:rsidR="003D37A7" w:rsidRPr="004A05AD">
        <w:rPr>
          <w:rFonts w:ascii="Times New Roman" w:hAnsi="Times New Roman" w:cs="Times New Roman"/>
        </w:rPr>
        <w:t xml:space="preserve"> 7</w:t>
      </w:r>
      <w:r w:rsidR="0067048A" w:rsidRPr="004A05AD">
        <w:rPr>
          <w:rFonts w:ascii="Times New Roman" w:hAnsi="Times New Roman" w:cs="Times New Roman"/>
        </w:rPr>
        <w:t>.</w:t>
      </w:r>
    </w:p>
    <w:p w14:paraId="44E35AA9" w14:textId="77777777" w:rsidR="009F0A7C" w:rsidRPr="004A05AD" w:rsidRDefault="009F0A7C" w:rsidP="00B30999">
      <w:pPr>
        <w:spacing w:line="360" w:lineRule="auto"/>
        <w:jc w:val="both"/>
        <w:rPr>
          <w:rFonts w:ascii="Times New Roman" w:hAnsi="Times New Roman" w:cs="Times New Roman"/>
        </w:rPr>
      </w:pPr>
    </w:p>
    <w:p w14:paraId="01C58393" w14:textId="42346073" w:rsidR="00261780" w:rsidRPr="004A05AD" w:rsidRDefault="00261780" w:rsidP="00B30999">
      <w:pPr>
        <w:spacing w:line="360" w:lineRule="auto"/>
        <w:jc w:val="both"/>
        <w:rPr>
          <w:rFonts w:ascii="Times New Roman" w:hAnsi="Times New Roman" w:cs="Times New Roman"/>
          <w:b/>
          <w:bCs/>
        </w:rPr>
      </w:pPr>
      <w:r w:rsidRPr="004A05AD">
        <w:rPr>
          <w:rFonts w:ascii="Times New Roman" w:hAnsi="Times New Roman" w:cs="Times New Roman"/>
          <w:b/>
          <w:bCs/>
        </w:rPr>
        <w:lastRenderedPageBreak/>
        <w:t>Equal Accuracy</w:t>
      </w:r>
    </w:p>
    <w:p w14:paraId="158B8CC5" w14:textId="6B32E206" w:rsidR="00391A63" w:rsidRPr="004A05AD" w:rsidRDefault="00391104" w:rsidP="00B30999">
      <w:pPr>
        <w:spacing w:line="360" w:lineRule="auto"/>
        <w:jc w:val="both"/>
        <w:rPr>
          <w:rFonts w:ascii="Times New Roman" w:hAnsi="Times New Roman" w:cs="Times New Roman"/>
        </w:rPr>
      </w:pPr>
      <w:r w:rsidRPr="004A05AD">
        <w:rPr>
          <w:rFonts w:ascii="Times New Roman" w:hAnsi="Times New Roman" w:cs="Times New Roman"/>
        </w:rPr>
        <w:t xml:space="preserve">The accuracy for both groups </w:t>
      </w:r>
      <w:r w:rsidR="00E51D6E" w:rsidRPr="004A05AD">
        <w:rPr>
          <w:rFonts w:ascii="Times New Roman" w:hAnsi="Times New Roman" w:cs="Times New Roman"/>
        </w:rPr>
        <w:t>is</w:t>
      </w:r>
      <w:r w:rsidRPr="004A05AD">
        <w:rPr>
          <w:rFonts w:ascii="Times New Roman" w:hAnsi="Times New Roman" w:cs="Times New Roman"/>
        </w:rPr>
        <w:t xml:space="preserve"> calculated using equation 1 as stated in section 3.4 of this report.</w:t>
      </w:r>
    </w:p>
    <w:p w14:paraId="015E447F" w14:textId="77777777" w:rsidR="00391104" w:rsidRPr="004A05AD" w:rsidRDefault="00391104" w:rsidP="00B30999">
      <w:pPr>
        <w:spacing w:line="360" w:lineRule="auto"/>
        <w:jc w:val="both"/>
        <w:rPr>
          <w:rFonts w:ascii="Times New Roman" w:hAnsi="Times New Roman" w:cs="Times New Roman"/>
          <w:b/>
          <w:bCs/>
        </w:rPr>
      </w:pPr>
    </w:p>
    <w:p w14:paraId="24AB667F" w14:textId="434B66A3" w:rsidR="00391A63" w:rsidRPr="004A05AD" w:rsidRDefault="00391A63"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1A45BE19" wp14:editId="74017A2C">
                <wp:simplePos x="0" y="0"/>
                <wp:positionH relativeFrom="column">
                  <wp:posOffset>2562225</wp:posOffset>
                </wp:positionH>
                <wp:positionV relativeFrom="paragraph">
                  <wp:posOffset>225425</wp:posOffset>
                </wp:positionV>
                <wp:extent cx="1876425" cy="0"/>
                <wp:effectExtent l="0" t="0" r="15875" b="12700"/>
                <wp:wrapNone/>
                <wp:docPr id="1964779682" name="Straight Connector 8"/>
                <wp:cNvGraphicFramePr/>
                <a:graphic xmlns:a="http://schemas.openxmlformats.org/drawingml/2006/main">
                  <a:graphicData uri="http://schemas.microsoft.com/office/word/2010/wordprocessingShape">
                    <wps:wsp>
                      <wps:cNvCnPr/>
                      <wps:spPr>
                        <a:xfrm flipV="1">
                          <a:off x="0" y="0"/>
                          <a:ext cx="1876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AD230" id="Straight Connector 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7.75pt" to="349.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" strokecolor="black [3213]" strokeweight="1pt">
                <v:stroke joinstyle="miter"/>
              </v:line>
            </w:pict>
          </mc:Fallback>
        </mc:AlternateContent>
      </w:r>
      <w:r w:rsidRPr="004A05AD">
        <w:rPr>
          <w:rFonts w:ascii="Times New Roman" w:hAnsi="Times New Roman" w:cs="Times New Roman"/>
        </w:rPr>
        <w:t xml:space="preserve">Equal accuracy for the </w:t>
      </w:r>
      <w:r w:rsidR="00AC5E01" w:rsidRPr="004A05AD">
        <w:rPr>
          <w:rFonts w:ascii="Times New Roman" w:hAnsi="Times New Roman" w:cs="Times New Roman"/>
        </w:rPr>
        <w:t>wo</w:t>
      </w:r>
      <w:r w:rsidRPr="004A05AD">
        <w:rPr>
          <w:rFonts w:ascii="Times New Roman" w:hAnsi="Times New Roman" w:cs="Times New Roman"/>
        </w:rPr>
        <w:t xml:space="preserve">men’s group = </w:t>
      </w:r>
      <w:r w:rsidRPr="004A05AD">
        <w:rPr>
          <w:rFonts w:ascii="Times New Roman" w:hAnsi="Times New Roman" w:cs="Times New Roman"/>
        </w:rPr>
        <w:tab/>
      </w:r>
      <w:r w:rsidRPr="004A05AD">
        <w:rPr>
          <w:rFonts w:ascii="Times New Roman" w:hAnsi="Times New Roman" w:cs="Times New Roman"/>
        </w:rPr>
        <w:tab/>
      </w:r>
      <w:r w:rsidR="00AC5E01" w:rsidRPr="004A05AD">
        <w:rPr>
          <w:rFonts w:ascii="Times New Roman" w:hAnsi="Times New Roman" w:cs="Times New Roman"/>
        </w:rPr>
        <w:t>2979 + 2</w:t>
      </w:r>
      <w:r w:rsidR="00AC0DBE" w:rsidRPr="004A05AD">
        <w:rPr>
          <w:rFonts w:ascii="Times New Roman" w:hAnsi="Times New Roman" w:cs="Times New Roman"/>
        </w:rPr>
        <w:t>1</w:t>
      </w:r>
      <w:r w:rsidR="005F0F38" w:rsidRPr="004A05AD">
        <w:rPr>
          <w:rFonts w:ascii="Times New Roman" w:hAnsi="Times New Roman" w:cs="Times New Roman"/>
        </w:rPr>
        <w:t xml:space="preserve">                             = 55%</w:t>
      </w:r>
    </w:p>
    <w:p w14:paraId="5E87C963" w14:textId="6FB2EED4" w:rsidR="00391A63" w:rsidRPr="004A05AD" w:rsidRDefault="00AC0DBE" w:rsidP="00B30999">
      <w:pPr>
        <w:spacing w:line="360" w:lineRule="auto"/>
        <w:ind w:left="4320"/>
        <w:jc w:val="both"/>
        <w:rPr>
          <w:rFonts w:ascii="Times New Roman" w:hAnsi="Times New Roman" w:cs="Times New Roman"/>
        </w:rPr>
      </w:pPr>
      <w:r w:rsidRPr="004A05AD">
        <w:rPr>
          <w:rFonts w:ascii="Times New Roman" w:hAnsi="Times New Roman" w:cs="Times New Roman"/>
        </w:rPr>
        <w:t xml:space="preserve">   </w:t>
      </w:r>
      <w:r w:rsidR="00AC5E01" w:rsidRPr="004A05AD">
        <w:rPr>
          <w:rFonts w:ascii="Times New Roman" w:hAnsi="Times New Roman" w:cs="Times New Roman"/>
        </w:rPr>
        <w:t>2979</w:t>
      </w:r>
      <w:r w:rsidR="00391A63" w:rsidRPr="004A05AD">
        <w:rPr>
          <w:rFonts w:ascii="Times New Roman" w:hAnsi="Times New Roman" w:cs="Times New Roman"/>
        </w:rPr>
        <w:t xml:space="preserve"> + </w:t>
      </w:r>
      <w:r w:rsidR="00AC5E01" w:rsidRPr="004A05AD">
        <w:rPr>
          <w:rFonts w:ascii="Times New Roman" w:hAnsi="Times New Roman" w:cs="Times New Roman"/>
        </w:rPr>
        <w:t>21</w:t>
      </w:r>
      <w:r w:rsidR="00391A63" w:rsidRPr="004A05AD">
        <w:rPr>
          <w:rFonts w:ascii="Times New Roman" w:hAnsi="Times New Roman" w:cs="Times New Roman"/>
        </w:rPr>
        <w:t xml:space="preserve"> + </w:t>
      </w:r>
      <w:r w:rsidRPr="004A05AD">
        <w:rPr>
          <w:rFonts w:ascii="Times New Roman" w:hAnsi="Times New Roman" w:cs="Times New Roman"/>
        </w:rPr>
        <w:t>2347</w:t>
      </w:r>
      <w:r w:rsidR="00391A63" w:rsidRPr="004A05AD">
        <w:rPr>
          <w:rFonts w:ascii="Times New Roman" w:hAnsi="Times New Roman" w:cs="Times New Roman"/>
        </w:rPr>
        <w:t xml:space="preserve"> + </w:t>
      </w:r>
      <w:r w:rsidRPr="004A05AD">
        <w:rPr>
          <w:rFonts w:ascii="Times New Roman" w:hAnsi="Times New Roman" w:cs="Times New Roman"/>
        </w:rPr>
        <w:t>92</w:t>
      </w:r>
    </w:p>
    <w:p w14:paraId="5DED04BC" w14:textId="25FEE9B3" w:rsidR="006553FE" w:rsidRPr="004A05AD" w:rsidRDefault="006553FE"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49C3818A" wp14:editId="3FF76367">
                <wp:simplePos x="0" y="0"/>
                <wp:positionH relativeFrom="column">
                  <wp:posOffset>2315098</wp:posOffset>
                </wp:positionH>
                <wp:positionV relativeFrom="paragraph">
                  <wp:posOffset>224155</wp:posOffset>
                </wp:positionV>
                <wp:extent cx="1638300" cy="0"/>
                <wp:effectExtent l="0" t="0" r="12700" b="12700"/>
                <wp:wrapNone/>
                <wp:docPr id="767212020" name="Straight Connector 8"/>
                <wp:cNvGraphicFramePr/>
                <a:graphic xmlns:a="http://schemas.openxmlformats.org/drawingml/2006/main">
                  <a:graphicData uri="http://schemas.microsoft.com/office/word/2010/wordprocessingShape">
                    <wps:wsp>
                      <wps:cNvCnPr/>
                      <wps:spPr>
                        <a:xfrm flipV="1">
                          <a:off x="0" y="0"/>
                          <a:ext cx="1638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0476" id="Straight Connector 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17.65pt" to="311.3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" strokecolor="black [3213]" strokeweight="1pt">
                <v:stroke joinstyle="miter"/>
              </v:line>
            </w:pict>
          </mc:Fallback>
        </mc:AlternateContent>
      </w:r>
      <w:r w:rsidRPr="004A05AD">
        <w:rPr>
          <w:rFonts w:ascii="Times New Roman" w:hAnsi="Times New Roman" w:cs="Times New Roman"/>
        </w:rPr>
        <w:t xml:space="preserve">Equal accuracy for the men’s group = </w:t>
      </w:r>
      <w:r w:rsidRPr="004A05AD">
        <w:rPr>
          <w:rFonts w:ascii="Times New Roman" w:hAnsi="Times New Roman" w:cs="Times New Roman"/>
        </w:rPr>
        <w:tab/>
      </w:r>
      <w:r w:rsidRPr="004A05AD">
        <w:rPr>
          <w:rFonts w:ascii="Times New Roman" w:hAnsi="Times New Roman" w:cs="Times New Roman"/>
        </w:rPr>
        <w:tab/>
      </w:r>
      <w:r w:rsidR="00406DD5" w:rsidRPr="004A05AD">
        <w:rPr>
          <w:rFonts w:ascii="Times New Roman" w:hAnsi="Times New Roman" w:cs="Times New Roman"/>
        </w:rPr>
        <w:t xml:space="preserve"> </w:t>
      </w:r>
      <w:r w:rsidRPr="004A05AD">
        <w:rPr>
          <w:rFonts w:ascii="Times New Roman" w:hAnsi="Times New Roman" w:cs="Times New Roman"/>
        </w:rPr>
        <w:t>29</w:t>
      </w:r>
      <w:r w:rsidR="00406DD5" w:rsidRPr="004A05AD">
        <w:rPr>
          <w:rFonts w:ascii="Times New Roman" w:hAnsi="Times New Roman" w:cs="Times New Roman"/>
        </w:rPr>
        <w:t>17</w:t>
      </w:r>
      <w:r w:rsidRPr="004A05AD">
        <w:rPr>
          <w:rFonts w:ascii="Times New Roman" w:hAnsi="Times New Roman" w:cs="Times New Roman"/>
        </w:rPr>
        <w:t xml:space="preserve"> + </w:t>
      </w:r>
      <w:r w:rsidR="00FB29D0" w:rsidRPr="004A05AD">
        <w:rPr>
          <w:rFonts w:ascii="Times New Roman" w:hAnsi="Times New Roman" w:cs="Times New Roman"/>
        </w:rPr>
        <w:t>1</w:t>
      </w:r>
      <w:r w:rsidRPr="004A05AD">
        <w:rPr>
          <w:rFonts w:ascii="Times New Roman" w:hAnsi="Times New Roman" w:cs="Times New Roman"/>
        </w:rPr>
        <w:t>1</w:t>
      </w:r>
      <w:r w:rsidR="00FB29D0" w:rsidRPr="004A05AD">
        <w:rPr>
          <w:rFonts w:ascii="Times New Roman" w:hAnsi="Times New Roman" w:cs="Times New Roman"/>
        </w:rPr>
        <w:t>2</w:t>
      </w:r>
      <w:r w:rsidRPr="004A05AD">
        <w:rPr>
          <w:rFonts w:ascii="Times New Roman" w:hAnsi="Times New Roman" w:cs="Times New Roman"/>
        </w:rPr>
        <w:t xml:space="preserve">                             = </w:t>
      </w:r>
      <w:r w:rsidR="00406DD5" w:rsidRPr="004A05AD">
        <w:rPr>
          <w:rFonts w:ascii="Times New Roman" w:hAnsi="Times New Roman" w:cs="Times New Roman"/>
        </w:rPr>
        <w:t>44</w:t>
      </w:r>
      <w:r w:rsidRPr="004A05AD">
        <w:rPr>
          <w:rFonts w:ascii="Times New Roman" w:hAnsi="Times New Roman" w:cs="Times New Roman"/>
        </w:rPr>
        <w:t>%</w:t>
      </w:r>
    </w:p>
    <w:p w14:paraId="674D89C6" w14:textId="489DDA3F" w:rsidR="00391A63" w:rsidRPr="004A05AD" w:rsidRDefault="00406DD5" w:rsidP="00B30999">
      <w:pPr>
        <w:spacing w:line="360" w:lineRule="auto"/>
        <w:ind w:left="3600"/>
        <w:jc w:val="both"/>
        <w:rPr>
          <w:rFonts w:ascii="Times New Roman" w:hAnsi="Times New Roman" w:cs="Times New Roman"/>
        </w:rPr>
      </w:pPr>
      <w:r w:rsidRPr="004A05AD">
        <w:rPr>
          <w:rFonts w:ascii="Times New Roman" w:hAnsi="Times New Roman" w:cs="Times New Roman"/>
        </w:rPr>
        <w:t xml:space="preserve">     </w:t>
      </w:r>
      <w:r w:rsidR="006553FE" w:rsidRPr="004A05AD">
        <w:rPr>
          <w:rFonts w:ascii="Times New Roman" w:hAnsi="Times New Roman" w:cs="Times New Roman"/>
        </w:rPr>
        <w:t>29</w:t>
      </w:r>
      <w:r w:rsidR="00FB29D0" w:rsidRPr="004A05AD">
        <w:rPr>
          <w:rFonts w:ascii="Times New Roman" w:hAnsi="Times New Roman" w:cs="Times New Roman"/>
        </w:rPr>
        <w:t>17</w:t>
      </w:r>
      <w:r w:rsidR="006553FE" w:rsidRPr="004A05AD">
        <w:rPr>
          <w:rFonts w:ascii="Times New Roman" w:hAnsi="Times New Roman" w:cs="Times New Roman"/>
        </w:rPr>
        <w:t xml:space="preserve"> + </w:t>
      </w:r>
      <w:r w:rsidR="00FB29D0" w:rsidRPr="004A05AD">
        <w:rPr>
          <w:rFonts w:ascii="Times New Roman" w:hAnsi="Times New Roman" w:cs="Times New Roman"/>
        </w:rPr>
        <w:t>112</w:t>
      </w:r>
      <w:r w:rsidR="006553FE" w:rsidRPr="004A05AD">
        <w:rPr>
          <w:rFonts w:ascii="Times New Roman" w:hAnsi="Times New Roman" w:cs="Times New Roman"/>
        </w:rPr>
        <w:t xml:space="preserve"> + </w:t>
      </w:r>
      <w:r w:rsidR="00FB29D0" w:rsidRPr="004A05AD">
        <w:rPr>
          <w:rFonts w:ascii="Times New Roman" w:hAnsi="Times New Roman" w:cs="Times New Roman"/>
        </w:rPr>
        <w:t>3655</w:t>
      </w:r>
      <w:r w:rsidR="006553FE" w:rsidRPr="004A05AD">
        <w:rPr>
          <w:rFonts w:ascii="Times New Roman" w:hAnsi="Times New Roman" w:cs="Times New Roman"/>
        </w:rPr>
        <w:t xml:space="preserve"> + </w:t>
      </w:r>
      <w:r w:rsidR="00FB29D0" w:rsidRPr="004A05AD">
        <w:rPr>
          <w:rFonts w:ascii="Times New Roman" w:hAnsi="Times New Roman" w:cs="Times New Roman"/>
        </w:rPr>
        <w:t>150</w:t>
      </w:r>
    </w:p>
    <w:p w14:paraId="5F404D4F" w14:textId="493DBBB7" w:rsidR="00E85C51" w:rsidRPr="004A05AD" w:rsidRDefault="009E6299" w:rsidP="00B30999">
      <w:pPr>
        <w:spacing w:line="360" w:lineRule="auto"/>
        <w:jc w:val="both"/>
        <w:rPr>
          <w:rFonts w:ascii="Times New Roman" w:hAnsi="Times New Roman" w:cs="Times New Roman"/>
        </w:rPr>
      </w:pPr>
      <w:r w:rsidRPr="004A05AD">
        <w:rPr>
          <w:rFonts w:ascii="Times New Roman" w:hAnsi="Times New Roman" w:cs="Times New Roman"/>
        </w:rPr>
        <w:t>T</w:t>
      </w:r>
      <w:r w:rsidR="00D41B71" w:rsidRPr="004A05AD">
        <w:rPr>
          <w:rFonts w:ascii="Times New Roman" w:hAnsi="Times New Roman" w:cs="Times New Roman"/>
        </w:rPr>
        <w:t>he wom</w:t>
      </w:r>
      <w:r w:rsidR="00C03D13" w:rsidRPr="004A05AD">
        <w:rPr>
          <w:rFonts w:ascii="Times New Roman" w:hAnsi="Times New Roman" w:cs="Times New Roman"/>
        </w:rPr>
        <w:t xml:space="preserve">en’s group </w:t>
      </w:r>
      <w:r w:rsidRPr="004A05AD">
        <w:rPr>
          <w:rFonts w:ascii="Times New Roman" w:hAnsi="Times New Roman" w:cs="Times New Roman"/>
        </w:rPr>
        <w:t xml:space="preserve">had </w:t>
      </w:r>
      <w:r w:rsidR="00B364CF" w:rsidRPr="004A05AD">
        <w:rPr>
          <w:rFonts w:ascii="Times New Roman" w:hAnsi="Times New Roman" w:cs="Times New Roman"/>
        </w:rPr>
        <w:t>a mean score of</w:t>
      </w:r>
      <w:r w:rsidR="00C03D13" w:rsidRPr="004A05AD">
        <w:rPr>
          <w:rFonts w:ascii="Times New Roman" w:hAnsi="Times New Roman" w:cs="Times New Roman"/>
        </w:rPr>
        <w:t xml:space="preserve"> 55% while the men’s group </w:t>
      </w:r>
      <w:r w:rsidR="00B364CF" w:rsidRPr="004A05AD">
        <w:rPr>
          <w:rFonts w:ascii="Times New Roman" w:hAnsi="Times New Roman" w:cs="Times New Roman"/>
        </w:rPr>
        <w:t>had</w:t>
      </w:r>
      <w:r w:rsidR="00C03D13" w:rsidRPr="004A05AD">
        <w:rPr>
          <w:rFonts w:ascii="Times New Roman" w:hAnsi="Times New Roman" w:cs="Times New Roman"/>
        </w:rPr>
        <w:t xml:space="preserve"> 44%</w:t>
      </w:r>
      <w:r w:rsidR="00D71447" w:rsidRPr="004A05AD">
        <w:rPr>
          <w:rFonts w:ascii="Times New Roman" w:hAnsi="Times New Roman" w:cs="Times New Roman"/>
        </w:rPr>
        <w:t xml:space="preserve">. This </w:t>
      </w:r>
      <w:r w:rsidR="00C03D13" w:rsidRPr="004A05AD">
        <w:rPr>
          <w:rFonts w:ascii="Times New Roman" w:hAnsi="Times New Roman" w:cs="Times New Roman"/>
        </w:rPr>
        <w:t xml:space="preserve">does not satisfy the condition of equal </w:t>
      </w:r>
      <w:r w:rsidR="00496893" w:rsidRPr="004A05AD">
        <w:rPr>
          <w:rFonts w:ascii="Times New Roman" w:hAnsi="Times New Roman" w:cs="Times New Roman"/>
        </w:rPr>
        <w:t>accuracy</w:t>
      </w:r>
      <w:r w:rsidR="00D71447" w:rsidRPr="004A05AD">
        <w:rPr>
          <w:rFonts w:ascii="Times New Roman" w:hAnsi="Times New Roman" w:cs="Times New Roman"/>
        </w:rPr>
        <w:t xml:space="preserve"> as </w:t>
      </w:r>
      <w:r w:rsidR="005F7242" w:rsidRPr="004A05AD">
        <w:rPr>
          <w:rFonts w:ascii="Times New Roman" w:hAnsi="Times New Roman" w:cs="Times New Roman"/>
        </w:rPr>
        <w:t xml:space="preserve">the </w:t>
      </w:r>
      <w:r w:rsidR="00496893" w:rsidRPr="004A05AD">
        <w:rPr>
          <w:rFonts w:ascii="Times New Roman" w:hAnsi="Times New Roman" w:cs="Times New Roman"/>
        </w:rPr>
        <w:t>difference between the two values does</w:t>
      </w:r>
      <w:r w:rsidR="003168D9" w:rsidRPr="004A05AD">
        <w:rPr>
          <w:rFonts w:ascii="Times New Roman" w:hAnsi="Times New Roman" w:cs="Times New Roman"/>
        </w:rPr>
        <w:t xml:space="preserve"> </w:t>
      </w:r>
      <w:r w:rsidR="00496893" w:rsidRPr="004A05AD">
        <w:rPr>
          <w:rFonts w:ascii="Times New Roman" w:hAnsi="Times New Roman" w:cs="Times New Roman"/>
        </w:rPr>
        <w:t>n</w:t>
      </w:r>
      <w:r w:rsidR="00A67C98" w:rsidRPr="004A05AD">
        <w:rPr>
          <w:rFonts w:ascii="Times New Roman" w:hAnsi="Times New Roman" w:cs="Times New Roman"/>
        </w:rPr>
        <w:t>o</w:t>
      </w:r>
      <w:r w:rsidR="00496893" w:rsidRPr="004A05AD">
        <w:rPr>
          <w:rFonts w:ascii="Times New Roman" w:hAnsi="Times New Roman" w:cs="Times New Roman"/>
        </w:rPr>
        <w:t>t equal zero</w:t>
      </w:r>
      <w:r w:rsidR="005153EE" w:rsidRPr="004A05AD">
        <w:rPr>
          <w:rFonts w:ascii="Times New Roman" w:hAnsi="Times New Roman" w:cs="Times New Roman"/>
        </w:rPr>
        <w:t xml:space="preserve"> which means </w:t>
      </w:r>
      <w:r w:rsidR="00E04A41" w:rsidRPr="004A05AD">
        <w:rPr>
          <w:rFonts w:ascii="Times New Roman" w:hAnsi="Times New Roman" w:cs="Times New Roman"/>
        </w:rPr>
        <w:t>a bias exist in the model when looked at by gender</w:t>
      </w:r>
      <w:r w:rsidR="00CE0E67" w:rsidRPr="004A05AD">
        <w:rPr>
          <w:rFonts w:ascii="Times New Roman" w:hAnsi="Times New Roman" w:cs="Times New Roman"/>
        </w:rPr>
        <w:t>.</w:t>
      </w:r>
    </w:p>
    <w:p w14:paraId="52233A3E" w14:textId="315377C8" w:rsidR="00261780" w:rsidRPr="004A05AD" w:rsidRDefault="00261780" w:rsidP="00B30999">
      <w:pPr>
        <w:spacing w:line="360" w:lineRule="auto"/>
        <w:jc w:val="both"/>
        <w:rPr>
          <w:rFonts w:ascii="Times New Roman" w:hAnsi="Times New Roman" w:cs="Times New Roman"/>
          <w:b/>
          <w:bCs/>
        </w:rPr>
      </w:pPr>
      <w:r w:rsidRPr="004A05AD">
        <w:rPr>
          <w:rFonts w:ascii="Times New Roman" w:hAnsi="Times New Roman" w:cs="Times New Roman"/>
          <w:b/>
          <w:bCs/>
        </w:rPr>
        <w:t>Equal Opportunity</w:t>
      </w:r>
    </w:p>
    <w:p w14:paraId="58C904F8" w14:textId="55636C8F" w:rsidR="00E51D6E" w:rsidRPr="004A05AD" w:rsidRDefault="00BD3D2F" w:rsidP="00B30999">
      <w:pPr>
        <w:spacing w:line="360" w:lineRule="auto"/>
        <w:jc w:val="both"/>
        <w:rPr>
          <w:rFonts w:ascii="Times New Roman" w:hAnsi="Times New Roman" w:cs="Times New Roman"/>
        </w:rPr>
      </w:pPr>
      <w:r w:rsidRPr="004A05AD">
        <w:rPr>
          <w:rFonts w:ascii="Times New Roman" w:hAnsi="Times New Roman" w:cs="Times New Roman"/>
        </w:rPr>
        <w:t xml:space="preserve">The equal opportunity </w:t>
      </w:r>
      <w:r w:rsidR="00E51D6E" w:rsidRPr="004A05AD">
        <w:rPr>
          <w:rFonts w:ascii="Times New Roman" w:hAnsi="Times New Roman" w:cs="Times New Roman"/>
        </w:rPr>
        <w:t>is</w:t>
      </w:r>
      <w:r w:rsidRPr="004A05AD">
        <w:rPr>
          <w:rFonts w:ascii="Times New Roman" w:hAnsi="Times New Roman" w:cs="Times New Roman"/>
        </w:rPr>
        <w:t xml:space="preserve"> calculated u</w:t>
      </w:r>
      <w:r w:rsidR="009B604D" w:rsidRPr="004A05AD">
        <w:rPr>
          <w:rFonts w:ascii="Times New Roman" w:hAnsi="Times New Roman" w:cs="Times New Roman"/>
        </w:rPr>
        <w:t>sing</w:t>
      </w:r>
      <w:r w:rsidRPr="004A05AD">
        <w:rPr>
          <w:rFonts w:ascii="Times New Roman" w:hAnsi="Times New Roman" w:cs="Times New Roman"/>
        </w:rPr>
        <w:t xml:space="preserve"> </w:t>
      </w:r>
      <w:r w:rsidR="009B604D" w:rsidRPr="004A05AD">
        <w:rPr>
          <w:rFonts w:ascii="Times New Roman" w:hAnsi="Times New Roman" w:cs="Times New Roman"/>
        </w:rPr>
        <w:t xml:space="preserve">equation </w:t>
      </w:r>
      <w:r w:rsidR="00BB2F6C" w:rsidRPr="004A05AD">
        <w:rPr>
          <w:rFonts w:ascii="Times New Roman" w:hAnsi="Times New Roman" w:cs="Times New Roman"/>
        </w:rPr>
        <w:t>2</w:t>
      </w:r>
      <w:r w:rsidRPr="004A05AD">
        <w:rPr>
          <w:rFonts w:ascii="Times New Roman" w:hAnsi="Times New Roman" w:cs="Times New Roman"/>
        </w:rPr>
        <w:t xml:space="preserve"> as </w:t>
      </w:r>
      <w:r w:rsidR="000C3EF0" w:rsidRPr="004A05AD">
        <w:rPr>
          <w:rFonts w:ascii="Times New Roman" w:hAnsi="Times New Roman" w:cs="Times New Roman"/>
        </w:rPr>
        <w:t>outlined</w:t>
      </w:r>
      <w:r w:rsidRPr="004A05AD">
        <w:rPr>
          <w:rFonts w:ascii="Times New Roman" w:hAnsi="Times New Roman" w:cs="Times New Roman"/>
        </w:rPr>
        <w:t xml:space="preserve"> in section 3.4 of this report</w:t>
      </w:r>
      <w:r w:rsidR="0089055C" w:rsidRPr="004A05AD">
        <w:rPr>
          <w:rFonts w:ascii="Times New Roman" w:hAnsi="Times New Roman" w:cs="Times New Roman"/>
        </w:rPr>
        <w:t xml:space="preserve">, </w:t>
      </w:r>
    </w:p>
    <w:p w14:paraId="3A569D71" w14:textId="2F936105" w:rsidR="00CE0E67" w:rsidRPr="004A05AD" w:rsidRDefault="00CE0E67"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415363C1" wp14:editId="35AE3E6A">
                <wp:simplePos x="0" y="0"/>
                <wp:positionH relativeFrom="column">
                  <wp:posOffset>2609850</wp:posOffset>
                </wp:positionH>
                <wp:positionV relativeFrom="paragraph">
                  <wp:posOffset>266700</wp:posOffset>
                </wp:positionV>
                <wp:extent cx="885825" cy="0"/>
                <wp:effectExtent l="0" t="0" r="15875" b="12700"/>
                <wp:wrapNone/>
                <wp:docPr id="1291279455" name="Straight Connector 8"/>
                <wp:cNvGraphicFramePr/>
                <a:graphic xmlns:a="http://schemas.openxmlformats.org/drawingml/2006/main">
                  <a:graphicData uri="http://schemas.microsoft.com/office/word/2010/wordprocessingShape">
                    <wps:wsp>
                      <wps:cNvCnPr/>
                      <wps:spPr>
                        <a:xfrm flipV="1">
                          <a:off x="0" y="0"/>
                          <a:ext cx="8858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7F67E" id="Straight Connector 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1pt" to="275.25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" strokecolor="black [3213]" strokeweight="1pt">
                <v:stroke joinstyle="miter"/>
              </v:line>
            </w:pict>
          </mc:Fallback>
        </mc:AlternateContent>
      </w:r>
      <w:r w:rsidRPr="004A05AD">
        <w:rPr>
          <w:rFonts w:ascii="Times New Roman" w:hAnsi="Times New Roman" w:cs="Times New Roman"/>
        </w:rPr>
        <w:t>Equal Opportunity</w:t>
      </w:r>
      <w:r w:rsidR="00EE59D1" w:rsidRPr="004A05AD">
        <w:rPr>
          <w:rFonts w:ascii="Times New Roman" w:hAnsi="Times New Roman" w:cs="Times New Roman"/>
        </w:rPr>
        <w:t xml:space="preserve"> for the women’s group</w:t>
      </w:r>
      <w:r w:rsidRPr="004A05AD">
        <w:rPr>
          <w:rFonts w:ascii="Times New Roman" w:hAnsi="Times New Roman" w:cs="Times New Roman"/>
        </w:rPr>
        <w:t xml:space="preserve"> = </w:t>
      </w:r>
      <w:r w:rsidRPr="004A05AD">
        <w:rPr>
          <w:rFonts w:ascii="Times New Roman" w:hAnsi="Times New Roman" w:cs="Times New Roman"/>
        </w:rPr>
        <w:tab/>
      </w:r>
      <w:r w:rsidR="000A44E2" w:rsidRPr="004A05AD">
        <w:rPr>
          <w:rFonts w:ascii="Times New Roman" w:hAnsi="Times New Roman" w:cs="Times New Roman"/>
        </w:rPr>
        <w:t xml:space="preserve">     </w:t>
      </w:r>
      <w:r w:rsidR="008F2B67" w:rsidRPr="004A05AD">
        <w:rPr>
          <w:rFonts w:ascii="Times New Roman" w:hAnsi="Times New Roman" w:cs="Times New Roman"/>
        </w:rPr>
        <w:t>2979</w:t>
      </w:r>
      <w:r w:rsidR="00FA27D3" w:rsidRPr="004A05AD">
        <w:rPr>
          <w:rFonts w:ascii="Times New Roman" w:hAnsi="Times New Roman" w:cs="Times New Roman"/>
        </w:rPr>
        <w:t xml:space="preserve">                = 97%</w:t>
      </w:r>
    </w:p>
    <w:p w14:paraId="27E2C2AE" w14:textId="4A79AFF7" w:rsidR="00CE0E67" w:rsidRPr="004A05AD" w:rsidRDefault="008F2B67" w:rsidP="00B30999">
      <w:pPr>
        <w:spacing w:line="360" w:lineRule="auto"/>
        <w:ind w:left="4320"/>
        <w:jc w:val="both"/>
        <w:rPr>
          <w:rFonts w:ascii="Times New Roman" w:hAnsi="Times New Roman" w:cs="Times New Roman"/>
        </w:rPr>
      </w:pPr>
      <w:r w:rsidRPr="004A05AD">
        <w:rPr>
          <w:rFonts w:ascii="Times New Roman" w:hAnsi="Times New Roman" w:cs="Times New Roman"/>
        </w:rPr>
        <w:t xml:space="preserve"> 2979 + </w:t>
      </w:r>
      <w:r w:rsidR="000A44E2" w:rsidRPr="004A05AD">
        <w:rPr>
          <w:rFonts w:ascii="Times New Roman" w:hAnsi="Times New Roman" w:cs="Times New Roman"/>
        </w:rPr>
        <w:t>92</w:t>
      </w:r>
    </w:p>
    <w:p w14:paraId="26E26197" w14:textId="2162A6BC" w:rsidR="007B59AC" w:rsidRPr="004A05AD" w:rsidRDefault="007B59AC"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3F6028EE" wp14:editId="670EF9DE">
                <wp:simplePos x="0" y="0"/>
                <wp:positionH relativeFrom="column">
                  <wp:posOffset>2609850</wp:posOffset>
                </wp:positionH>
                <wp:positionV relativeFrom="paragraph">
                  <wp:posOffset>266700</wp:posOffset>
                </wp:positionV>
                <wp:extent cx="885825" cy="0"/>
                <wp:effectExtent l="0" t="0" r="15875" b="12700"/>
                <wp:wrapNone/>
                <wp:docPr id="1309613222" name="Straight Connector 8"/>
                <wp:cNvGraphicFramePr/>
                <a:graphic xmlns:a="http://schemas.openxmlformats.org/drawingml/2006/main">
                  <a:graphicData uri="http://schemas.microsoft.com/office/word/2010/wordprocessingShape">
                    <wps:wsp>
                      <wps:cNvCnPr/>
                      <wps:spPr>
                        <a:xfrm flipV="1">
                          <a:off x="0" y="0"/>
                          <a:ext cx="8858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58A9B" id="Straight Connector 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1pt" to="275.25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" strokecolor="black [3213]" strokeweight="1pt">
                <v:stroke joinstyle="miter"/>
              </v:line>
            </w:pict>
          </mc:Fallback>
        </mc:AlternateContent>
      </w:r>
      <w:r w:rsidRPr="004A05AD">
        <w:rPr>
          <w:rFonts w:ascii="Times New Roman" w:hAnsi="Times New Roman" w:cs="Times New Roman"/>
        </w:rPr>
        <w:t xml:space="preserve">Equal Opportunity for the men’s group = </w:t>
      </w:r>
      <w:r w:rsidRPr="004A05AD">
        <w:rPr>
          <w:rFonts w:ascii="Times New Roman" w:hAnsi="Times New Roman" w:cs="Times New Roman"/>
        </w:rPr>
        <w:tab/>
        <w:t xml:space="preserve">     2917                = 95%</w:t>
      </w:r>
    </w:p>
    <w:p w14:paraId="6C0FCDB8" w14:textId="4755974D" w:rsidR="00E51D6E" w:rsidRPr="004A05AD" w:rsidRDefault="007B59AC" w:rsidP="00B30999">
      <w:pPr>
        <w:spacing w:line="360" w:lineRule="auto"/>
        <w:ind w:left="4320"/>
        <w:jc w:val="both"/>
        <w:rPr>
          <w:rFonts w:ascii="Times New Roman" w:hAnsi="Times New Roman" w:cs="Times New Roman"/>
        </w:rPr>
      </w:pPr>
      <w:r w:rsidRPr="004A05AD">
        <w:rPr>
          <w:rFonts w:ascii="Times New Roman" w:hAnsi="Times New Roman" w:cs="Times New Roman"/>
        </w:rPr>
        <w:t xml:space="preserve"> 2979 + </w:t>
      </w:r>
      <w:r w:rsidR="000C73EB" w:rsidRPr="004A05AD">
        <w:rPr>
          <w:rFonts w:ascii="Times New Roman" w:hAnsi="Times New Roman" w:cs="Times New Roman"/>
        </w:rPr>
        <w:t>150</w:t>
      </w:r>
    </w:p>
    <w:p w14:paraId="0009DB76" w14:textId="539E91BE" w:rsidR="00261780" w:rsidRPr="004A05AD" w:rsidRDefault="00E51D6E" w:rsidP="00B30999">
      <w:pPr>
        <w:spacing w:line="360" w:lineRule="auto"/>
        <w:jc w:val="both"/>
        <w:rPr>
          <w:rFonts w:ascii="Times New Roman" w:hAnsi="Times New Roman" w:cs="Times New Roman"/>
        </w:rPr>
      </w:pPr>
      <w:r w:rsidRPr="004A05AD">
        <w:rPr>
          <w:rFonts w:ascii="Times New Roman" w:hAnsi="Times New Roman" w:cs="Times New Roman"/>
        </w:rPr>
        <w:t>T</w:t>
      </w:r>
      <w:r w:rsidR="0089055C" w:rsidRPr="004A05AD">
        <w:rPr>
          <w:rFonts w:ascii="Times New Roman" w:hAnsi="Times New Roman" w:cs="Times New Roman"/>
        </w:rPr>
        <w:t xml:space="preserve">he </w:t>
      </w:r>
      <w:r w:rsidR="00820775" w:rsidRPr="004A05AD">
        <w:rPr>
          <w:rFonts w:ascii="Times New Roman" w:hAnsi="Times New Roman" w:cs="Times New Roman"/>
        </w:rPr>
        <w:t>wo</w:t>
      </w:r>
      <w:r w:rsidR="0089055C" w:rsidRPr="004A05AD">
        <w:rPr>
          <w:rFonts w:ascii="Times New Roman" w:hAnsi="Times New Roman" w:cs="Times New Roman"/>
        </w:rPr>
        <w:t xml:space="preserve">men’s group had </w:t>
      </w:r>
      <w:r w:rsidR="00217D6A" w:rsidRPr="004A05AD">
        <w:rPr>
          <w:rFonts w:ascii="Times New Roman" w:hAnsi="Times New Roman" w:cs="Times New Roman"/>
        </w:rPr>
        <w:t xml:space="preserve">a recall score of </w:t>
      </w:r>
      <w:r w:rsidR="009830BF" w:rsidRPr="004A05AD">
        <w:rPr>
          <w:rFonts w:ascii="Times New Roman" w:hAnsi="Times New Roman" w:cs="Times New Roman"/>
        </w:rPr>
        <w:t xml:space="preserve">97% and the men’s group had a recall </w:t>
      </w:r>
      <w:r w:rsidR="00820775" w:rsidRPr="004A05AD">
        <w:rPr>
          <w:rFonts w:ascii="Times New Roman" w:hAnsi="Times New Roman" w:cs="Times New Roman"/>
        </w:rPr>
        <w:t xml:space="preserve">score </w:t>
      </w:r>
      <w:r w:rsidR="009830BF" w:rsidRPr="004A05AD">
        <w:rPr>
          <w:rFonts w:ascii="Times New Roman" w:hAnsi="Times New Roman" w:cs="Times New Roman"/>
        </w:rPr>
        <w:t>of</w:t>
      </w:r>
      <w:r w:rsidR="00820775" w:rsidRPr="004A05AD">
        <w:rPr>
          <w:rFonts w:ascii="Times New Roman" w:hAnsi="Times New Roman" w:cs="Times New Roman"/>
        </w:rPr>
        <w:t xml:space="preserve"> 95%</w:t>
      </w:r>
      <w:r w:rsidR="006E2413" w:rsidRPr="004A05AD">
        <w:rPr>
          <w:rFonts w:ascii="Times New Roman" w:hAnsi="Times New Roman" w:cs="Times New Roman"/>
        </w:rPr>
        <w:t xml:space="preserve"> which means each population is not receiving the same proportion of positive outcome</w:t>
      </w:r>
      <w:r w:rsidR="007F2B6B" w:rsidRPr="004A05AD">
        <w:rPr>
          <w:rFonts w:ascii="Times New Roman" w:hAnsi="Times New Roman" w:cs="Times New Roman"/>
        </w:rPr>
        <w:t xml:space="preserve"> (TRP) as required by Equal Opportunity</w:t>
      </w:r>
      <w:r w:rsidR="00D20554" w:rsidRPr="004A05AD">
        <w:rPr>
          <w:rFonts w:ascii="Times New Roman" w:hAnsi="Times New Roman" w:cs="Times New Roman"/>
        </w:rPr>
        <w:t xml:space="preserve"> therefore, there is a bias in the model</w:t>
      </w:r>
      <w:r w:rsidR="007F2B6B" w:rsidRPr="004A05AD">
        <w:rPr>
          <w:rFonts w:ascii="Times New Roman" w:hAnsi="Times New Roman" w:cs="Times New Roman"/>
        </w:rPr>
        <w:t>.</w:t>
      </w:r>
      <w:r w:rsidR="00C37FEC" w:rsidRPr="004A05AD">
        <w:rPr>
          <w:rFonts w:ascii="Times New Roman" w:hAnsi="Times New Roman" w:cs="Times New Roman"/>
        </w:rPr>
        <w:t xml:space="preserve"> </w:t>
      </w:r>
    </w:p>
    <w:p w14:paraId="2A6676CB" w14:textId="2FA753AF" w:rsidR="00261780" w:rsidRPr="004A05AD" w:rsidRDefault="00261780" w:rsidP="00B30999">
      <w:pPr>
        <w:spacing w:line="360" w:lineRule="auto"/>
        <w:jc w:val="both"/>
        <w:rPr>
          <w:rFonts w:ascii="Times New Roman" w:hAnsi="Times New Roman" w:cs="Times New Roman"/>
          <w:b/>
          <w:bCs/>
        </w:rPr>
      </w:pPr>
      <w:r w:rsidRPr="004A05AD">
        <w:rPr>
          <w:rFonts w:ascii="Times New Roman" w:hAnsi="Times New Roman" w:cs="Times New Roman"/>
          <w:b/>
          <w:bCs/>
        </w:rPr>
        <w:t>Demographic Parity</w:t>
      </w:r>
    </w:p>
    <w:p w14:paraId="5D79225F" w14:textId="77777777" w:rsidR="001E01E6" w:rsidRPr="004A05AD" w:rsidRDefault="00BB2F6C" w:rsidP="00B30999">
      <w:pPr>
        <w:spacing w:line="360" w:lineRule="auto"/>
        <w:jc w:val="both"/>
        <w:rPr>
          <w:rFonts w:ascii="Times New Roman" w:hAnsi="Times New Roman" w:cs="Times New Roman"/>
        </w:rPr>
      </w:pPr>
      <w:r w:rsidRPr="004A05AD">
        <w:rPr>
          <w:rFonts w:ascii="Times New Roman" w:hAnsi="Times New Roman" w:cs="Times New Roman"/>
        </w:rPr>
        <w:t xml:space="preserve">The demographic parity was calculated using equation 3 in </w:t>
      </w:r>
      <w:r w:rsidR="00E311F2" w:rsidRPr="004A05AD">
        <w:rPr>
          <w:rFonts w:ascii="Times New Roman" w:hAnsi="Times New Roman" w:cs="Times New Roman"/>
        </w:rPr>
        <w:t xml:space="preserve">section 3.4 of this report. </w:t>
      </w:r>
    </w:p>
    <w:p w14:paraId="6F7E307C" w14:textId="2F726B85" w:rsidR="001E01E6" w:rsidRPr="004A05AD" w:rsidRDefault="001E01E6"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278D8CE1" wp14:editId="04671CAC">
                <wp:simplePos x="0" y="0"/>
                <wp:positionH relativeFrom="column">
                  <wp:posOffset>2695575</wp:posOffset>
                </wp:positionH>
                <wp:positionV relativeFrom="paragraph">
                  <wp:posOffset>227330</wp:posOffset>
                </wp:positionV>
                <wp:extent cx="1590675" cy="0"/>
                <wp:effectExtent l="0" t="0" r="9525" b="12700"/>
                <wp:wrapNone/>
                <wp:docPr id="1396613794" name="Straight Connector 8"/>
                <wp:cNvGraphicFramePr/>
                <a:graphic xmlns:a="http://schemas.openxmlformats.org/drawingml/2006/main">
                  <a:graphicData uri="http://schemas.microsoft.com/office/word/2010/wordprocessingShape">
                    <wps:wsp>
                      <wps:cNvCnPr/>
                      <wps:spPr>
                        <a:xfrm flipV="1">
                          <a:off x="0" y="0"/>
                          <a:ext cx="1590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65F0D" id="Straight Connector 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17.9pt" to="337.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" strokecolor="black [3213]" strokeweight="1pt">
                <v:stroke joinstyle="miter"/>
              </v:line>
            </w:pict>
          </mc:Fallback>
        </mc:AlternateContent>
      </w:r>
      <w:r w:rsidRPr="004A05AD">
        <w:rPr>
          <w:rFonts w:ascii="Times New Roman" w:hAnsi="Times New Roman" w:cs="Times New Roman"/>
        </w:rPr>
        <w:t xml:space="preserve">Demographic parity for the women’s group = </w:t>
      </w:r>
      <w:r w:rsidRPr="004A05AD">
        <w:rPr>
          <w:rFonts w:ascii="Times New Roman" w:hAnsi="Times New Roman" w:cs="Times New Roman"/>
        </w:rPr>
        <w:tab/>
      </w:r>
      <w:r w:rsidRPr="004A05AD">
        <w:rPr>
          <w:rFonts w:ascii="Times New Roman" w:hAnsi="Times New Roman" w:cs="Times New Roman"/>
        </w:rPr>
        <w:tab/>
        <w:t>2979 + 2</w:t>
      </w:r>
      <w:r w:rsidR="00A828EB" w:rsidRPr="004A05AD">
        <w:rPr>
          <w:rFonts w:ascii="Times New Roman" w:hAnsi="Times New Roman" w:cs="Times New Roman"/>
        </w:rPr>
        <w:t>347</w:t>
      </w:r>
      <w:r w:rsidRPr="004A05AD">
        <w:rPr>
          <w:rFonts w:ascii="Times New Roman" w:hAnsi="Times New Roman" w:cs="Times New Roman"/>
        </w:rPr>
        <w:t xml:space="preserve">                             = </w:t>
      </w:r>
      <w:r w:rsidR="00A828EB" w:rsidRPr="004A05AD">
        <w:rPr>
          <w:rFonts w:ascii="Times New Roman" w:hAnsi="Times New Roman" w:cs="Times New Roman"/>
        </w:rPr>
        <w:t>97.9</w:t>
      </w:r>
      <w:r w:rsidRPr="004A05AD">
        <w:rPr>
          <w:rFonts w:ascii="Times New Roman" w:hAnsi="Times New Roman" w:cs="Times New Roman"/>
        </w:rPr>
        <w:t>%</w:t>
      </w:r>
    </w:p>
    <w:p w14:paraId="5716FA4F" w14:textId="77777777" w:rsidR="001E01E6" w:rsidRPr="004A05AD" w:rsidRDefault="001E01E6" w:rsidP="00B30999">
      <w:pPr>
        <w:spacing w:line="360" w:lineRule="auto"/>
        <w:ind w:left="4320"/>
        <w:jc w:val="both"/>
        <w:rPr>
          <w:rFonts w:ascii="Times New Roman" w:hAnsi="Times New Roman" w:cs="Times New Roman"/>
        </w:rPr>
      </w:pPr>
      <w:r w:rsidRPr="004A05AD">
        <w:rPr>
          <w:rFonts w:ascii="Times New Roman" w:hAnsi="Times New Roman" w:cs="Times New Roman"/>
        </w:rPr>
        <w:t xml:space="preserve">   2979 + 21 + 2347 + 92</w:t>
      </w:r>
    </w:p>
    <w:p w14:paraId="709F2D6D" w14:textId="2C5CA07A" w:rsidR="00A828EB" w:rsidRPr="004A05AD" w:rsidRDefault="00A828EB" w:rsidP="00B30999">
      <w:pPr>
        <w:spacing w:line="360" w:lineRule="auto"/>
        <w:jc w:val="both"/>
        <w:rPr>
          <w:rFonts w:ascii="Times New Roman" w:hAnsi="Times New Roman" w:cs="Times New Roman"/>
          <w:u w:val="single"/>
        </w:rPr>
      </w:pPr>
      <w:r w:rsidRPr="004A05AD">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373E27E" wp14:editId="1FC4DC6F">
                <wp:simplePos x="0" y="0"/>
                <wp:positionH relativeFrom="column">
                  <wp:posOffset>2695575</wp:posOffset>
                </wp:positionH>
                <wp:positionV relativeFrom="paragraph">
                  <wp:posOffset>227330</wp:posOffset>
                </wp:positionV>
                <wp:extent cx="1590675" cy="0"/>
                <wp:effectExtent l="0" t="0" r="9525" b="12700"/>
                <wp:wrapNone/>
                <wp:docPr id="136767333" name="Straight Connector 8"/>
                <wp:cNvGraphicFramePr/>
                <a:graphic xmlns:a="http://schemas.openxmlformats.org/drawingml/2006/main">
                  <a:graphicData uri="http://schemas.microsoft.com/office/word/2010/wordprocessingShape">
                    <wps:wsp>
                      <wps:cNvCnPr/>
                      <wps:spPr>
                        <a:xfrm flipV="1">
                          <a:off x="0" y="0"/>
                          <a:ext cx="1590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45D86" id="Straight Connector 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17.9pt" to="337.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" strokecolor="black [3213]" strokeweight="1pt">
                <v:stroke joinstyle="miter"/>
              </v:line>
            </w:pict>
          </mc:Fallback>
        </mc:AlternateContent>
      </w:r>
      <w:r w:rsidRPr="004A05AD">
        <w:rPr>
          <w:rFonts w:ascii="Times New Roman" w:hAnsi="Times New Roman" w:cs="Times New Roman"/>
        </w:rPr>
        <w:t xml:space="preserve">Demographic parity for the men’s group = </w:t>
      </w:r>
      <w:r w:rsidRPr="004A05AD">
        <w:rPr>
          <w:rFonts w:ascii="Times New Roman" w:hAnsi="Times New Roman" w:cs="Times New Roman"/>
        </w:rPr>
        <w:tab/>
      </w:r>
      <w:r w:rsidRPr="004A05AD">
        <w:rPr>
          <w:rFonts w:ascii="Times New Roman" w:hAnsi="Times New Roman" w:cs="Times New Roman"/>
        </w:rPr>
        <w:tab/>
        <w:t>2979 + 3655                             = 96.2%</w:t>
      </w:r>
    </w:p>
    <w:p w14:paraId="29739DFB" w14:textId="20F35C6E" w:rsidR="001E01E6" w:rsidRPr="004A05AD" w:rsidRDefault="00A828EB" w:rsidP="00B30999">
      <w:pPr>
        <w:spacing w:line="360" w:lineRule="auto"/>
        <w:ind w:left="4320"/>
        <w:jc w:val="both"/>
        <w:rPr>
          <w:rFonts w:ascii="Times New Roman" w:hAnsi="Times New Roman" w:cs="Times New Roman"/>
        </w:rPr>
      </w:pPr>
      <w:r w:rsidRPr="004A05AD">
        <w:rPr>
          <w:rFonts w:ascii="Times New Roman" w:hAnsi="Times New Roman" w:cs="Times New Roman"/>
        </w:rPr>
        <w:t xml:space="preserve">   2979 + 21 + 2347 + 92</w:t>
      </w:r>
    </w:p>
    <w:p w14:paraId="7C70CBD6" w14:textId="56D7F010" w:rsidR="004F7688" w:rsidRPr="004A05AD" w:rsidRDefault="00E311F2" w:rsidP="008747BB">
      <w:pPr>
        <w:spacing w:line="360" w:lineRule="auto"/>
        <w:jc w:val="both"/>
        <w:rPr>
          <w:rFonts w:ascii="Times New Roman" w:hAnsi="Times New Roman" w:cs="Times New Roman"/>
        </w:rPr>
      </w:pPr>
      <w:r w:rsidRPr="004A05AD">
        <w:rPr>
          <w:rFonts w:ascii="Times New Roman" w:hAnsi="Times New Roman" w:cs="Times New Roman"/>
        </w:rPr>
        <w:t xml:space="preserve">The men’s group had a mean score of </w:t>
      </w:r>
      <w:r w:rsidR="0023127B" w:rsidRPr="004A05AD">
        <w:rPr>
          <w:rFonts w:ascii="Times New Roman" w:hAnsi="Times New Roman" w:cs="Times New Roman"/>
        </w:rPr>
        <w:t>97.9%</w:t>
      </w:r>
      <w:r w:rsidR="00236017" w:rsidRPr="004A05AD">
        <w:rPr>
          <w:rFonts w:ascii="Times New Roman" w:hAnsi="Times New Roman" w:cs="Times New Roman"/>
        </w:rPr>
        <w:t xml:space="preserve"> while the women’s group had </w:t>
      </w:r>
      <w:r w:rsidR="002333CE" w:rsidRPr="004A05AD">
        <w:rPr>
          <w:rFonts w:ascii="Times New Roman" w:hAnsi="Times New Roman" w:cs="Times New Roman"/>
        </w:rPr>
        <w:t>96.2%</w:t>
      </w:r>
      <w:r w:rsidR="00724111" w:rsidRPr="004A05AD">
        <w:rPr>
          <w:rFonts w:ascii="Times New Roman" w:hAnsi="Times New Roman" w:cs="Times New Roman"/>
        </w:rPr>
        <w:t xml:space="preserve"> </w:t>
      </w:r>
      <w:r w:rsidR="00964C4A" w:rsidRPr="004A05AD">
        <w:rPr>
          <w:rFonts w:ascii="Times New Roman" w:hAnsi="Times New Roman" w:cs="Times New Roman"/>
        </w:rPr>
        <w:t xml:space="preserve">which </w:t>
      </w:r>
      <w:r w:rsidR="00142D53" w:rsidRPr="004A05AD">
        <w:rPr>
          <w:rFonts w:ascii="Times New Roman" w:hAnsi="Times New Roman" w:cs="Times New Roman"/>
        </w:rPr>
        <w:t>means that</w:t>
      </w:r>
      <w:r w:rsidR="00964C4A" w:rsidRPr="004A05AD">
        <w:rPr>
          <w:rFonts w:ascii="Times New Roman" w:hAnsi="Times New Roman" w:cs="Times New Roman"/>
        </w:rPr>
        <w:t xml:space="preserve"> each segment of </w:t>
      </w:r>
      <w:r w:rsidR="00142D53" w:rsidRPr="004A05AD">
        <w:rPr>
          <w:rFonts w:ascii="Times New Roman" w:hAnsi="Times New Roman" w:cs="Times New Roman"/>
        </w:rPr>
        <w:t>the</w:t>
      </w:r>
      <w:r w:rsidR="00964C4A" w:rsidRPr="004A05AD">
        <w:rPr>
          <w:rFonts w:ascii="Times New Roman" w:hAnsi="Times New Roman" w:cs="Times New Roman"/>
        </w:rPr>
        <w:t xml:space="preserve"> protected class </w:t>
      </w:r>
      <w:r w:rsidR="00142D53" w:rsidRPr="004A05AD">
        <w:rPr>
          <w:rFonts w:ascii="Times New Roman" w:hAnsi="Times New Roman" w:cs="Times New Roman"/>
        </w:rPr>
        <w:t>is not</w:t>
      </w:r>
      <w:r w:rsidR="00964C4A" w:rsidRPr="004A05AD">
        <w:rPr>
          <w:rFonts w:ascii="Times New Roman" w:hAnsi="Times New Roman" w:cs="Times New Roman"/>
        </w:rPr>
        <w:t xml:space="preserve"> receiv</w:t>
      </w:r>
      <w:r w:rsidR="00142D53" w:rsidRPr="004A05AD">
        <w:rPr>
          <w:rFonts w:ascii="Times New Roman" w:hAnsi="Times New Roman" w:cs="Times New Roman"/>
        </w:rPr>
        <w:t xml:space="preserve">ing </w:t>
      </w:r>
      <w:r w:rsidR="00964C4A" w:rsidRPr="004A05AD">
        <w:rPr>
          <w:rFonts w:ascii="Times New Roman" w:hAnsi="Times New Roman" w:cs="Times New Roman"/>
        </w:rPr>
        <w:t>the positive outcome at equal rates</w:t>
      </w:r>
      <w:r w:rsidR="003D66DC" w:rsidRPr="004A05AD">
        <w:rPr>
          <w:rFonts w:ascii="Times New Roman" w:hAnsi="Times New Roman" w:cs="Times New Roman"/>
        </w:rPr>
        <w:t>,</w:t>
      </w:r>
      <w:r w:rsidR="007F749D" w:rsidRPr="004A05AD">
        <w:rPr>
          <w:rFonts w:ascii="Times New Roman" w:hAnsi="Times New Roman" w:cs="Times New Roman"/>
        </w:rPr>
        <w:t xml:space="preserve"> therefore, does not satisfy the fairness criteria of demographic parity</w:t>
      </w:r>
      <w:r w:rsidR="00964C4A" w:rsidRPr="004A05AD">
        <w:rPr>
          <w:rFonts w:ascii="Times New Roman" w:hAnsi="Times New Roman" w:cs="Times New Roman"/>
        </w:rPr>
        <w:t>.</w:t>
      </w:r>
      <w:r w:rsidR="00724089" w:rsidRPr="004A05AD">
        <w:rPr>
          <w:rFonts w:ascii="Times New Roman" w:hAnsi="Times New Roman" w:cs="Times New Roman"/>
          <w:noProof/>
        </w:rPr>
        <w:t xml:space="preserve"> </w:t>
      </w:r>
    </w:p>
    <w:p w14:paraId="03E6892F" w14:textId="77777777" w:rsidR="006368D7" w:rsidRPr="004A05AD" w:rsidRDefault="004F7688" w:rsidP="00B30999">
      <w:pPr>
        <w:pStyle w:val="Heading2"/>
        <w:spacing w:line="360" w:lineRule="auto"/>
        <w:rPr>
          <w:rFonts w:cs="Times New Roman"/>
          <w:szCs w:val="22"/>
        </w:rPr>
      </w:pPr>
      <w:bookmarkStart w:id="13" w:name="_Toc133779542"/>
      <w:r w:rsidRPr="004A05AD">
        <w:rPr>
          <w:rFonts w:cs="Times New Roman"/>
          <w:szCs w:val="22"/>
        </w:rPr>
        <w:lastRenderedPageBreak/>
        <w:t xml:space="preserve">4.4 </w:t>
      </w:r>
      <w:r w:rsidR="00FC7B8B" w:rsidRPr="004A05AD">
        <w:rPr>
          <w:rFonts w:cs="Times New Roman"/>
          <w:szCs w:val="22"/>
        </w:rPr>
        <w:t>Ethical and practical implications of the results</w:t>
      </w:r>
      <w:bookmarkEnd w:id="13"/>
    </w:p>
    <w:p w14:paraId="1F8FC84F" w14:textId="50125FE2" w:rsidR="00446874" w:rsidRPr="004A05AD" w:rsidRDefault="00872B9B" w:rsidP="009724B8">
      <w:pPr>
        <w:pStyle w:val="ListParagraph"/>
        <w:numPr>
          <w:ilvl w:val="0"/>
          <w:numId w:val="5"/>
        </w:numPr>
        <w:spacing w:line="360" w:lineRule="auto"/>
        <w:jc w:val="both"/>
        <w:rPr>
          <w:rFonts w:ascii="Times New Roman" w:hAnsi="Times New Roman" w:cs="Times New Roman"/>
        </w:rPr>
      </w:pPr>
      <w:r w:rsidRPr="004A05AD">
        <w:rPr>
          <w:rFonts w:ascii="Times New Roman" w:hAnsi="Times New Roman" w:cs="Times New Roman"/>
        </w:rPr>
        <w:t xml:space="preserve">Discrimination: </w:t>
      </w:r>
      <w:r w:rsidR="003237DE" w:rsidRPr="004A05AD">
        <w:rPr>
          <w:rFonts w:ascii="Times New Roman" w:hAnsi="Times New Roman" w:cs="Times New Roman"/>
        </w:rPr>
        <w:t>Biased models might perpetuate gender preconceptions and lead to gender discrimination. An algorithm that forecasts higher healthcare expenditures for women, for example, may result in women being denied coverage or being charged more premiums, which is unfair and discriminatory.</w:t>
      </w:r>
    </w:p>
    <w:p w14:paraId="347EEA1F" w14:textId="1A5BDF9C" w:rsidR="00D94854" w:rsidRPr="004A05AD" w:rsidRDefault="007C0E50" w:rsidP="00B30999">
      <w:pPr>
        <w:pStyle w:val="ListParagraph"/>
        <w:numPr>
          <w:ilvl w:val="0"/>
          <w:numId w:val="5"/>
        </w:numPr>
        <w:spacing w:line="360" w:lineRule="auto"/>
        <w:jc w:val="both"/>
        <w:rPr>
          <w:rFonts w:ascii="Times New Roman" w:hAnsi="Times New Roman" w:cs="Times New Roman"/>
        </w:rPr>
      </w:pPr>
      <w:r w:rsidRPr="004A05AD">
        <w:rPr>
          <w:rFonts w:ascii="Times New Roman" w:hAnsi="Times New Roman" w:cs="Times New Roman"/>
        </w:rPr>
        <w:t>Misdiagnosis: A biased model may not recognize certain symptoms or may overemphasize others, leading to inaccurate diagnoses.</w:t>
      </w:r>
    </w:p>
    <w:p w14:paraId="7372C7C9" w14:textId="289909FC" w:rsidR="00C82BFA" w:rsidRPr="004A05AD" w:rsidRDefault="006368D7" w:rsidP="00B30999">
      <w:pPr>
        <w:pStyle w:val="Heading2"/>
        <w:numPr>
          <w:ilvl w:val="1"/>
          <w:numId w:val="10"/>
        </w:numPr>
        <w:spacing w:line="360" w:lineRule="auto"/>
        <w:rPr>
          <w:rFonts w:cs="Times New Roman"/>
          <w:szCs w:val="22"/>
        </w:rPr>
      </w:pPr>
      <w:bookmarkStart w:id="14" w:name="_Toc133779543"/>
      <w:r w:rsidRPr="004A05AD">
        <w:rPr>
          <w:rFonts w:cs="Times New Roman"/>
          <w:szCs w:val="22"/>
        </w:rPr>
        <w:t xml:space="preserve">Possible unintended consequences that could </w:t>
      </w:r>
      <w:r w:rsidR="00C82BFA" w:rsidRPr="004A05AD">
        <w:rPr>
          <w:rFonts w:cs="Times New Roman"/>
          <w:szCs w:val="22"/>
        </w:rPr>
        <w:t>occur.</w:t>
      </w:r>
      <w:bookmarkEnd w:id="14"/>
      <w:r w:rsidRPr="004A05AD">
        <w:rPr>
          <w:rFonts w:cs="Times New Roman"/>
          <w:szCs w:val="22"/>
        </w:rPr>
        <w:t xml:space="preserve"> </w:t>
      </w:r>
    </w:p>
    <w:p w14:paraId="0D462375" w14:textId="77777777" w:rsidR="00931EB4" w:rsidRPr="004A05AD" w:rsidRDefault="00607A2B" w:rsidP="00B30999">
      <w:pPr>
        <w:pStyle w:val="ListParagraph"/>
        <w:numPr>
          <w:ilvl w:val="0"/>
          <w:numId w:val="9"/>
        </w:numPr>
        <w:spacing w:line="360" w:lineRule="auto"/>
        <w:jc w:val="both"/>
        <w:rPr>
          <w:rFonts w:ascii="Times New Roman" w:hAnsi="Times New Roman" w:cs="Times New Roman"/>
        </w:rPr>
      </w:pPr>
      <w:r w:rsidRPr="004A05AD">
        <w:rPr>
          <w:rFonts w:ascii="Times New Roman" w:hAnsi="Times New Roman" w:cs="Times New Roman"/>
        </w:rPr>
        <w:t>Reinforcing and prolonging existing inequalities: A biased algorithm has the potential to replicate and magnify existing social biases, leading to discrimination against specific groups</w:t>
      </w:r>
      <w:r w:rsidR="00C82BFA" w:rsidRPr="004A05AD">
        <w:rPr>
          <w:rFonts w:ascii="Times New Roman" w:hAnsi="Times New Roman" w:cs="Times New Roman"/>
        </w:rPr>
        <w:t>.</w:t>
      </w:r>
    </w:p>
    <w:p w14:paraId="7AE112E5" w14:textId="77777777" w:rsidR="00931EB4" w:rsidRPr="004A05AD" w:rsidRDefault="00D200B1" w:rsidP="00B30999">
      <w:pPr>
        <w:pStyle w:val="ListParagraph"/>
        <w:numPr>
          <w:ilvl w:val="0"/>
          <w:numId w:val="9"/>
        </w:numPr>
        <w:spacing w:line="360" w:lineRule="auto"/>
        <w:jc w:val="both"/>
        <w:rPr>
          <w:rFonts w:ascii="Times New Roman" w:hAnsi="Times New Roman" w:cs="Times New Roman"/>
        </w:rPr>
      </w:pPr>
      <w:r w:rsidRPr="004A05AD">
        <w:rPr>
          <w:rFonts w:ascii="Times New Roman" w:hAnsi="Times New Roman" w:cs="Times New Roman"/>
        </w:rPr>
        <w:t>Undermining trust in the algorithm and the organisation that employs it: When individuals learn that a model is biased, they may lose faith in the organisation that employs it. This could harm the organization's reputation and discourage customers from using its products or services</w:t>
      </w:r>
      <w:r w:rsidR="00C82BFA" w:rsidRPr="004A05AD">
        <w:rPr>
          <w:rFonts w:ascii="Times New Roman" w:hAnsi="Times New Roman" w:cs="Times New Roman"/>
        </w:rPr>
        <w:t xml:space="preserve">. </w:t>
      </w:r>
    </w:p>
    <w:p w14:paraId="5BD7D91C" w14:textId="67F861D0" w:rsidR="008B0DAD" w:rsidRPr="004A05AD" w:rsidRDefault="00CE2ABA" w:rsidP="00B30999">
      <w:pPr>
        <w:pStyle w:val="ListParagraph"/>
        <w:numPr>
          <w:ilvl w:val="0"/>
          <w:numId w:val="9"/>
        </w:numPr>
        <w:spacing w:line="360" w:lineRule="auto"/>
        <w:jc w:val="both"/>
        <w:rPr>
          <w:rFonts w:ascii="Times New Roman" w:hAnsi="Times New Roman" w:cs="Times New Roman"/>
        </w:rPr>
      </w:pPr>
      <w:r w:rsidRPr="004A05AD">
        <w:rPr>
          <w:rFonts w:ascii="Times New Roman" w:hAnsi="Times New Roman" w:cs="Times New Roman"/>
        </w:rPr>
        <w:t>Contributing to social and economic disparities: By unfairly disadvantaging certain groups, a biased machine learning model can contribute to social and economic inequities</w:t>
      </w:r>
      <w:r w:rsidR="008B0DAD" w:rsidRPr="004A05AD">
        <w:rPr>
          <w:rFonts w:ascii="Times New Roman" w:hAnsi="Times New Roman" w:cs="Times New Roman"/>
        </w:rPr>
        <w:t>.</w:t>
      </w:r>
    </w:p>
    <w:p w14:paraId="1B599EDB" w14:textId="77777777" w:rsidR="008747BB" w:rsidRPr="004A05AD" w:rsidRDefault="008747BB" w:rsidP="00B30999">
      <w:pPr>
        <w:pStyle w:val="Heading1"/>
        <w:spacing w:line="360" w:lineRule="auto"/>
        <w:rPr>
          <w:rFonts w:cs="Times New Roman"/>
          <w:szCs w:val="22"/>
        </w:rPr>
      </w:pPr>
      <w:bookmarkStart w:id="15" w:name="_Toc133779544"/>
    </w:p>
    <w:p w14:paraId="446C2682" w14:textId="77777777" w:rsidR="008747BB" w:rsidRPr="004A05AD" w:rsidRDefault="008747BB">
      <w:pPr>
        <w:rPr>
          <w:rFonts w:ascii="Times New Roman" w:eastAsiaTheme="majorEastAsia" w:hAnsi="Times New Roman" w:cs="Times New Roman"/>
          <w:b/>
          <w:color w:val="000000" w:themeColor="text1"/>
        </w:rPr>
      </w:pPr>
      <w:r w:rsidRPr="004A05AD">
        <w:rPr>
          <w:rFonts w:ascii="Times New Roman" w:hAnsi="Times New Roman" w:cs="Times New Roman"/>
        </w:rPr>
        <w:br w:type="page"/>
      </w:r>
    </w:p>
    <w:p w14:paraId="01AAF0A7" w14:textId="46FE57B7" w:rsidR="00F1528E" w:rsidRPr="004A05AD" w:rsidRDefault="002E3B8E" w:rsidP="00F9703A">
      <w:pPr>
        <w:pStyle w:val="Heading1"/>
        <w:spacing w:line="360" w:lineRule="auto"/>
        <w:rPr>
          <w:rFonts w:cs="Times New Roman"/>
          <w:szCs w:val="22"/>
        </w:rPr>
      </w:pPr>
      <w:r w:rsidRPr="004A05AD">
        <w:rPr>
          <w:rFonts w:cs="Times New Roman"/>
          <w:szCs w:val="22"/>
        </w:rPr>
        <w:lastRenderedPageBreak/>
        <w:t xml:space="preserve">5.0 </w:t>
      </w:r>
      <w:r w:rsidR="00CE74E2" w:rsidRPr="004A05AD">
        <w:rPr>
          <w:rFonts w:cs="Times New Roman"/>
          <w:szCs w:val="22"/>
        </w:rPr>
        <w:t>CONCLUSION</w:t>
      </w:r>
      <w:bookmarkEnd w:id="15"/>
    </w:p>
    <w:p w14:paraId="20F21FD6" w14:textId="155F08EF" w:rsidR="00F1528E" w:rsidRPr="004A05AD" w:rsidRDefault="00ED02FE" w:rsidP="00B30999">
      <w:pPr>
        <w:pStyle w:val="Heading2"/>
        <w:spacing w:line="360" w:lineRule="auto"/>
        <w:rPr>
          <w:rFonts w:cs="Times New Roman"/>
          <w:szCs w:val="22"/>
        </w:rPr>
      </w:pPr>
      <w:bookmarkStart w:id="16" w:name="_Toc133779545"/>
      <w:r w:rsidRPr="004A05AD">
        <w:rPr>
          <w:rFonts w:cs="Times New Roman"/>
          <w:szCs w:val="22"/>
        </w:rPr>
        <w:t>5.1 Knowledge Gained</w:t>
      </w:r>
      <w:bookmarkEnd w:id="16"/>
    </w:p>
    <w:p w14:paraId="4B0D28BC" w14:textId="3E9FC7E1" w:rsidR="00BA41D0" w:rsidRPr="004A05AD" w:rsidRDefault="001B6131" w:rsidP="00B30999">
      <w:pPr>
        <w:spacing w:line="360" w:lineRule="auto"/>
        <w:jc w:val="both"/>
        <w:rPr>
          <w:rFonts w:ascii="Times New Roman" w:hAnsi="Times New Roman" w:cs="Times New Roman"/>
          <w:color w:val="000000" w:themeColor="text1"/>
        </w:rPr>
      </w:pPr>
      <w:r w:rsidRPr="004A05AD">
        <w:rPr>
          <w:rFonts w:ascii="Times New Roman" w:hAnsi="Times New Roman" w:cs="Times New Roman"/>
          <w:color w:val="000000" w:themeColor="text1"/>
        </w:rPr>
        <w:t xml:space="preserve">My ability to consider ethical frameworks in the implementation of AI was significantly influenced by the topics presented in the Artificial Intelligence Ethics </w:t>
      </w:r>
      <w:r w:rsidR="00756CE7" w:rsidRPr="004A05AD">
        <w:rPr>
          <w:rFonts w:ascii="Times New Roman" w:hAnsi="Times New Roman" w:cs="Times New Roman"/>
          <w:color w:val="000000" w:themeColor="text1"/>
        </w:rPr>
        <w:t>module</w:t>
      </w:r>
      <w:r w:rsidRPr="004A05AD">
        <w:rPr>
          <w:rFonts w:ascii="Times New Roman" w:hAnsi="Times New Roman" w:cs="Times New Roman"/>
          <w:color w:val="000000" w:themeColor="text1"/>
        </w:rPr>
        <w:t>. While exploring a variety of AI and DS</w:t>
      </w:r>
      <w:r w:rsidR="00E57E7E" w:rsidRPr="004A05AD">
        <w:rPr>
          <w:rFonts w:ascii="Times New Roman" w:hAnsi="Times New Roman" w:cs="Times New Roman"/>
          <w:color w:val="000000" w:themeColor="text1"/>
        </w:rPr>
        <w:t xml:space="preserve"> (Data Science)</w:t>
      </w:r>
      <w:r w:rsidRPr="004A05AD">
        <w:rPr>
          <w:rFonts w:ascii="Times New Roman" w:hAnsi="Times New Roman" w:cs="Times New Roman"/>
          <w:color w:val="000000" w:themeColor="text1"/>
        </w:rPr>
        <w:t xml:space="preserve"> applications, such as chatbots, medical diagnosis, fraud detection, and autonomous machines, I </w:t>
      </w:r>
      <w:r w:rsidR="00471259" w:rsidRPr="004A05AD">
        <w:rPr>
          <w:rFonts w:ascii="Times New Roman" w:hAnsi="Times New Roman" w:cs="Times New Roman"/>
          <w:color w:val="000000" w:themeColor="text1"/>
        </w:rPr>
        <w:t>can</w:t>
      </w:r>
      <w:r w:rsidRPr="004A05AD">
        <w:rPr>
          <w:rFonts w:ascii="Times New Roman" w:hAnsi="Times New Roman" w:cs="Times New Roman"/>
          <w:color w:val="000000" w:themeColor="text1"/>
        </w:rPr>
        <w:t xml:space="preserve"> </w:t>
      </w:r>
      <w:r w:rsidR="000E060D" w:rsidRPr="004A05AD">
        <w:rPr>
          <w:rFonts w:ascii="Times New Roman" w:hAnsi="Times New Roman" w:cs="Times New Roman"/>
          <w:color w:val="000000" w:themeColor="text1"/>
        </w:rPr>
        <w:t xml:space="preserve">confidently </w:t>
      </w:r>
      <w:r w:rsidRPr="004A05AD">
        <w:rPr>
          <w:rFonts w:ascii="Times New Roman" w:hAnsi="Times New Roman" w:cs="Times New Roman"/>
          <w:color w:val="000000" w:themeColor="text1"/>
        </w:rPr>
        <w:t>analyse both the risks and opportunities of using AI and DS techniques in these areas</w:t>
      </w:r>
      <w:r w:rsidR="00F944C1" w:rsidRPr="004A05AD">
        <w:rPr>
          <w:rFonts w:ascii="Times New Roman" w:hAnsi="Times New Roman" w:cs="Times New Roman"/>
          <w:color w:val="000000" w:themeColor="text1"/>
        </w:rPr>
        <w:t>. I have also learnt that</w:t>
      </w:r>
      <w:r w:rsidR="00D16014" w:rsidRPr="004A05AD">
        <w:rPr>
          <w:rFonts w:ascii="Times New Roman" w:hAnsi="Times New Roman" w:cs="Times New Roman"/>
          <w:color w:val="000000" w:themeColor="text1"/>
        </w:rPr>
        <w:t xml:space="preserve"> </w:t>
      </w:r>
      <w:r w:rsidR="00D85BA5" w:rsidRPr="004A05AD">
        <w:rPr>
          <w:rFonts w:ascii="Times New Roman" w:hAnsi="Times New Roman" w:cs="Times New Roman"/>
          <w:color w:val="000000" w:themeColor="text1"/>
        </w:rPr>
        <w:t>Accountability should be required of everyone, particularly of AI stakeholders, the government, businesses, and organisations.</w:t>
      </w:r>
    </w:p>
    <w:p w14:paraId="193FC75A" w14:textId="2954E191" w:rsidR="00ED02FE" w:rsidRPr="004A05AD" w:rsidRDefault="00901E3F" w:rsidP="00B30999">
      <w:pPr>
        <w:spacing w:line="360" w:lineRule="auto"/>
        <w:jc w:val="both"/>
        <w:rPr>
          <w:rFonts w:ascii="Times New Roman" w:hAnsi="Times New Roman" w:cs="Times New Roman"/>
        </w:rPr>
      </w:pPr>
      <w:r w:rsidRPr="004A05AD">
        <w:rPr>
          <w:rFonts w:ascii="Times New Roman" w:eastAsia="Times New Roman" w:hAnsi="Times New Roman" w:cs="Times New Roman"/>
          <w:color w:val="000000" w:themeColor="text1"/>
          <w:lang w:eastAsia="en-GB"/>
        </w:rPr>
        <w:t>After attempting and completing the course evaluation, I am confident that I have attained a thorough understanding of ethical concern</w:t>
      </w:r>
      <w:r w:rsidR="008344D5" w:rsidRPr="004A05AD">
        <w:rPr>
          <w:rFonts w:ascii="Times New Roman" w:eastAsia="Times New Roman" w:hAnsi="Times New Roman" w:cs="Times New Roman"/>
          <w:color w:val="000000" w:themeColor="text1"/>
          <w:lang w:eastAsia="en-GB"/>
        </w:rPr>
        <w:t xml:space="preserve"> and principles</w:t>
      </w:r>
      <w:r w:rsidRPr="004A05AD">
        <w:rPr>
          <w:rFonts w:ascii="Times New Roman" w:eastAsia="Times New Roman" w:hAnsi="Times New Roman" w:cs="Times New Roman"/>
          <w:color w:val="000000" w:themeColor="text1"/>
          <w:lang w:eastAsia="en-GB"/>
        </w:rPr>
        <w:t xml:space="preserve"> in the deployment of AI</w:t>
      </w:r>
      <w:r w:rsidR="00D16014" w:rsidRPr="004A05AD">
        <w:rPr>
          <w:rFonts w:ascii="Times New Roman" w:hAnsi="Times New Roman" w:cs="Times New Roman"/>
          <w:color w:val="000000" w:themeColor="text1"/>
        </w:rPr>
        <w:t>. I</w:t>
      </w:r>
      <w:r w:rsidR="00A67C98" w:rsidRPr="004A05AD">
        <w:rPr>
          <w:rFonts w:ascii="Times New Roman" w:hAnsi="Times New Roman" w:cs="Times New Roman"/>
          <w:color w:val="000000" w:themeColor="text1"/>
        </w:rPr>
        <w:t xml:space="preserve"> ha</w:t>
      </w:r>
      <w:r w:rsidR="00D16014" w:rsidRPr="004A05AD">
        <w:rPr>
          <w:rFonts w:ascii="Times New Roman" w:hAnsi="Times New Roman" w:cs="Times New Roman"/>
          <w:color w:val="000000" w:themeColor="text1"/>
        </w:rPr>
        <w:t xml:space="preserve">ve </w:t>
      </w:r>
      <w:r w:rsidR="00EA7B1E" w:rsidRPr="004A05AD">
        <w:rPr>
          <w:rFonts w:ascii="Times New Roman" w:hAnsi="Times New Roman" w:cs="Times New Roman"/>
          <w:color w:val="000000" w:themeColor="text1"/>
        </w:rPr>
        <w:t>developed</w:t>
      </w:r>
      <w:r w:rsidR="00D16014" w:rsidRPr="004A05AD">
        <w:rPr>
          <w:rFonts w:ascii="Times New Roman" w:hAnsi="Times New Roman" w:cs="Times New Roman"/>
          <w:color w:val="000000" w:themeColor="text1"/>
        </w:rPr>
        <w:t xml:space="preserve"> interest in the field of AI research</w:t>
      </w:r>
      <w:r w:rsidR="00E84946" w:rsidRPr="004A05AD">
        <w:rPr>
          <w:rFonts w:ascii="Times New Roman" w:hAnsi="Times New Roman" w:cs="Times New Roman"/>
          <w:color w:val="000000" w:themeColor="text1"/>
        </w:rPr>
        <w:t xml:space="preserve"> and </w:t>
      </w:r>
      <w:r w:rsidR="00D16014" w:rsidRPr="004A05AD">
        <w:rPr>
          <w:rFonts w:ascii="Times New Roman" w:hAnsi="Times New Roman" w:cs="Times New Roman"/>
          <w:color w:val="000000" w:themeColor="text1"/>
        </w:rPr>
        <w:t>ethics, and I</w:t>
      </w:r>
      <w:r w:rsidR="00A67C98" w:rsidRPr="004A05AD">
        <w:rPr>
          <w:rFonts w:ascii="Times New Roman" w:hAnsi="Times New Roman" w:cs="Times New Roman"/>
          <w:color w:val="000000" w:themeColor="text1"/>
        </w:rPr>
        <w:t xml:space="preserve"> ha</w:t>
      </w:r>
      <w:r w:rsidR="00D16014" w:rsidRPr="004A05AD">
        <w:rPr>
          <w:rFonts w:ascii="Times New Roman" w:hAnsi="Times New Roman" w:cs="Times New Roman"/>
          <w:color w:val="000000" w:themeColor="text1"/>
        </w:rPr>
        <w:t xml:space="preserve">ve picked up </w:t>
      </w:r>
      <w:r w:rsidR="00860062" w:rsidRPr="004A05AD">
        <w:rPr>
          <w:rFonts w:ascii="Times New Roman" w:hAnsi="Times New Roman" w:cs="Times New Roman"/>
          <w:color w:val="000000" w:themeColor="text1"/>
        </w:rPr>
        <w:t>several</w:t>
      </w:r>
      <w:r w:rsidR="00D16014" w:rsidRPr="004A05AD">
        <w:rPr>
          <w:rFonts w:ascii="Times New Roman" w:hAnsi="Times New Roman" w:cs="Times New Roman"/>
          <w:color w:val="000000" w:themeColor="text1"/>
        </w:rPr>
        <w:t xml:space="preserve"> transferable skills that will aid in my career advancement.</w:t>
      </w:r>
    </w:p>
    <w:p w14:paraId="32B7C75D" w14:textId="1F5F6939" w:rsidR="005E3E2F" w:rsidRPr="004A05AD" w:rsidRDefault="00ED02FE" w:rsidP="00B30999">
      <w:pPr>
        <w:pStyle w:val="Heading2"/>
        <w:spacing w:line="360" w:lineRule="auto"/>
        <w:jc w:val="both"/>
        <w:rPr>
          <w:rFonts w:cs="Times New Roman"/>
          <w:szCs w:val="22"/>
        </w:rPr>
      </w:pPr>
      <w:bookmarkStart w:id="17" w:name="_Toc133779546"/>
      <w:r w:rsidRPr="004A05AD">
        <w:rPr>
          <w:rFonts w:cs="Times New Roman"/>
          <w:szCs w:val="22"/>
        </w:rPr>
        <w:t xml:space="preserve">5.2 </w:t>
      </w:r>
      <w:r w:rsidR="007366F0" w:rsidRPr="004A05AD">
        <w:rPr>
          <w:rFonts w:cs="Times New Roman"/>
          <w:szCs w:val="22"/>
        </w:rPr>
        <w:t xml:space="preserve">Limitations and </w:t>
      </w:r>
      <w:r w:rsidR="00486FF4" w:rsidRPr="004A05AD">
        <w:rPr>
          <w:rFonts w:cs="Times New Roman"/>
          <w:szCs w:val="22"/>
        </w:rPr>
        <w:t>Recommendation</w:t>
      </w:r>
      <w:bookmarkEnd w:id="17"/>
      <w:r w:rsidR="00486FF4" w:rsidRPr="004A05AD">
        <w:rPr>
          <w:rFonts w:cs="Times New Roman"/>
          <w:szCs w:val="22"/>
        </w:rPr>
        <w:t xml:space="preserve"> </w:t>
      </w:r>
    </w:p>
    <w:p w14:paraId="493B6FAA" w14:textId="77777777" w:rsidR="00C611E1" w:rsidRPr="004A05AD" w:rsidRDefault="00C611E1" w:rsidP="00B30999">
      <w:pPr>
        <w:spacing w:line="360" w:lineRule="auto"/>
        <w:rPr>
          <w:rFonts w:ascii="Times New Roman" w:hAnsi="Times New Roman" w:cs="Times New Roman"/>
        </w:rPr>
      </w:pPr>
      <w:r w:rsidRPr="004A05AD">
        <w:rPr>
          <w:rFonts w:ascii="Times New Roman" w:hAnsi="Times New Roman" w:cs="Times New Roman"/>
        </w:rPr>
        <w:t>Limitations:</w:t>
      </w:r>
    </w:p>
    <w:p w14:paraId="5DA53856" w14:textId="722F93A9" w:rsidR="00EC4EE0" w:rsidRPr="004A05AD" w:rsidRDefault="00EC4EE0" w:rsidP="00B30999">
      <w:pPr>
        <w:pStyle w:val="ListParagraph"/>
        <w:numPr>
          <w:ilvl w:val="0"/>
          <w:numId w:val="7"/>
        </w:numPr>
        <w:spacing w:line="360" w:lineRule="auto"/>
        <w:jc w:val="both"/>
        <w:rPr>
          <w:rFonts w:ascii="Times New Roman" w:hAnsi="Times New Roman" w:cs="Times New Roman"/>
        </w:rPr>
      </w:pPr>
      <w:r w:rsidRPr="004A05AD">
        <w:rPr>
          <w:rFonts w:ascii="Times New Roman" w:hAnsi="Times New Roman" w:cs="Times New Roman"/>
        </w:rPr>
        <w:t>This study did not investigate the underlying causes of the gender bias identified in the KNN model, which may limit the potential remedies that can be used to address the bias.</w:t>
      </w:r>
    </w:p>
    <w:p w14:paraId="2D783A8B" w14:textId="76F37E9E" w:rsidR="0031440C" w:rsidRPr="004A05AD" w:rsidRDefault="00EC4EE0" w:rsidP="00B30999">
      <w:pPr>
        <w:pStyle w:val="ListParagraph"/>
        <w:numPr>
          <w:ilvl w:val="0"/>
          <w:numId w:val="7"/>
        </w:numPr>
        <w:spacing w:line="360" w:lineRule="auto"/>
        <w:jc w:val="both"/>
        <w:rPr>
          <w:rFonts w:ascii="Times New Roman" w:hAnsi="Times New Roman" w:cs="Times New Roman"/>
        </w:rPr>
      </w:pPr>
      <w:r w:rsidRPr="004A05AD">
        <w:rPr>
          <w:rFonts w:ascii="Times New Roman" w:hAnsi="Times New Roman" w:cs="Times New Roman"/>
        </w:rPr>
        <w:t>This study only addressed three fairness criteria (Equal accuracy, Equal opportunity, and Demographic parity) and did not investigate other fairness measures or trade-offs between them</w:t>
      </w:r>
      <w:r w:rsidR="00C611E1" w:rsidRPr="004A05AD">
        <w:rPr>
          <w:rFonts w:ascii="Times New Roman" w:hAnsi="Times New Roman" w:cs="Times New Roman"/>
        </w:rPr>
        <w:t>.</w:t>
      </w:r>
    </w:p>
    <w:p w14:paraId="2F3926B6" w14:textId="77777777" w:rsidR="0031440C" w:rsidRPr="004A05AD" w:rsidRDefault="0031440C" w:rsidP="00B30999">
      <w:pPr>
        <w:spacing w:line="360" w:lineRule="auto"/>
        <w:jc w:val="both"/>
        <w:rPr>
          <w:rFonts w:ascii="Times New Roman" w:hAnsi="Times New Roman" w:cs="Times New Roman"/>
        </w:rPr>
      </w:pPr>
      <w:r w:rsidRPr="004A05AD">
        <w:rPr>
          <w:rFonts w:ascii="Times New Roman" w:hAnsi="Times New Roman" w:cs="Times New Roman"/>
        </w:rPr>
        <w:t>Recommendations:</w:t>
      </w:r>
    </w:p>
    <w:p w14:paraId="0D80055A" w14:textId="1B42D4DB" w:rsidR="00F12081" w:rsidRPr="004A05AD" w:rsidRDefault="00F12081" w:rsidP="00B30999">
      <w:pPr>
        <w:pStyle w:val="ListParagraph"/>
        <w:numPr>
          <w:ilvl w:val="0"/>
          <w:numId w:val="8"/>
        </w:numPr>
        <w:spacing w:line="360" w:lineRule="auto"/>
        <w:jc w:val="both"/>
        <w:rPr>
          <w:rFonts w:ascii="Times New Roman" w:hAnsi="Times New Roman" w:cs="Times New Roman"/>
        </w:rPr>
      </w:pPr>
      <w:r w:rsidRPr="004A05AD">
        <w:rPr>
          <w:rFonts w:ascii="Times New Roman" w:hAnsi="Times New Roman" w:cs="Times New Roman"/>
        </w:rPr>
        <w:t>Investigating the underlying causes of bias in machine learning models is critical for developing effective remedies. Future studies should investigate the elements that contribute to gender bias in the KNN model and propose potential solutions to address the problem.</w:t>
      </w:r>
    </w:p>
    <w:p w14:paraId="2A2FCF50" w14:textId="47ED9986" w:rsidR="0031440C" w:rsidRPr="004A05AD" w:rsidRDefault="00F12081" w:rsidP="00B30999">
      <w:pPr>
        <w:pStyle w:val="ListParagraph"/>
        <w:numPr>
          <w:ilvl w:val="0"/>
          <w:numId w:val="8"/>
        </w:numPr>
        <w:spacing w:line="360" w:lineRule="auto"/>
        <w:jc w:val="both"/>
        <w:rPr>
          <w:rFonts w:ascii="Times New Roman" w:hAnsi="Times New Roman" w:cs="Times New Roman"/>
        </w:rPr>
      </w:pPr>
      <w:r w:rsidRPr="004A05AD">
        <w:rPr>
          <w:rFonts w:ascii="Times New Roman" w:hAnsi="Times New Roman" w:cs="Times New Roman"/>
        </w:rPr>
        <w:t xml:space="preserve">The study only focused on three fairness criteria. Future studies should investigate various fairness criteria and the trade-offs between them </w:t>
      </w:r>
      <w:r w:rsidR="00BB4B94" w:rsidRPr="004A05AD">
        <w:rPr>
          <w:rFonts w:ascii="Times New Roman" w:hAnsi="Times New Roman" w:cs="Times New Roman"/>
        </w:rPr>
        <w:t>to</w:t>
      </w:r>
      <w:r w:rsidRPr="004A05AD">
        <w:rPr>
          <w:rFonts w:ascii="Times New Roman" w:hAnsi="Times New Roman" w:cs="Times New Roman"/>
        </w:rPr>
        <w:t xml:space="preserve"> provide a more elaborate evaluation of fairness in machine learning models</w:t>
      </w:r>
      <w:r w:rsidR="0031440C" w:rsidRPr="004A05AD">
        <w:rPr>
          <w:rFonts w:ascii="Times New Roman" w:hAnsi="Times New Roman" w:cs="Times New Roman"/>
        </w:rPr>
        <w:t>.</w:t>
      </w:r>
    </w:p>
    <w:p w14:paraId="65DD1CED" w14:textId="4E7E43EC" w:rsidR="00D354D9" w:rsidRPr="004A05AD" w:rsidRDefault="00D354D9" w:rsidP="00B30999">
      <w:pPr>
        <w:spacing w:line="360" w:lineRule="auto"/>
        <w:rPr>
          <w:rFonts w:ascii="Times New Roman" w:eastAsiaTheme="majorEastAsia" w:hAnsi="Times New Roman" w:cs="Times New Roman"/>
          <w:color w:val="000000" w:themeColor="text1"/>
        </w:rPr>
      </w:pPr>
      <w:r w:rsidRPr="004A05AD">
        <w:rPr>
          <w:rFonts w:ascii="Times New Roman" w:hAnsi="Times New Roman" w:cs="Times New Roman"/>
          <w:b/>
        </w:rPr>
        <w:br w:type="page"/>
      </w:r>
    </w:p>
    <w:p w14:paraId="42834504" w14:textId="660B9843" w:rsidR="00CE74E2" w:rsidRPr="004A05AD" w:rsidRDefault="00CE74E2" w:rsidP="00B30999">
      <w:pPr>
        <w:pStyle w:val="Heading1"/>
        <w:spacing w:line="360" w:lineRule="auto"/>
        <w:jc w:val="both"/>
        <w:rPr>
          <w:rFonts w:cs="Times New Roman"/>
          <w:b w:val="0"/>
          <w:szCs w:val="22"/>
        </w:rPr>
      </w:pPr>
      <w:bookmarkStart w:id="18" w:name="_Toc133779547"/>
      <w:r w:rsidRPr="004A05AD">
        <w:rPr>
          <w:rFonts w:cs="Times New Roman"/>
          <w:b w:val="0"/>
          <w:szCs w:val="22"/>
        </w:rPr>
        <w:lastRenderedPageBreak/>
        <w:t>REFERENCES</w:t>
      </w:r>
      <w:bookmarkEnd w:id="18"/>
    </w:p>
    <w:p w14:paraId="2D1097C3" w14:textId="76547ECB" w:rsidR="001D2DB8" w:rsidRPr="004A05AD" w:rsidRDefault="001D2DB8"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i/>
          <w:iCs/>
        </w:rPr>
        <w:t xml:space="preserve">Lo E H, </w:t>
      </w:r>
      <w:proofErr w:type="spellStart"/>
      <w:r w:rsidRPr="004A05AD">
        <w:rPr>
          <w:rFonts w:ascii="Times New Roman" w:hAnsi="Times New Roman" w:cs="Times New Roman"/>
          <w:i/>
          <w:iCs/>
        </w:rPr>
        <w:t>Dalkara</w:t>
      </w:r>
      <w:proofErr w:type="spellEnd"/>
      <w:r w:rsidRPr="004A05AD">
        <w:rPr>
          <w:rFonts w:ascii="Times New Roman" w:hAnsi="Times New Roman" w:cs="Times New Roman"/>
          <w:i/>
          <w:iCs/>
        </w:rPr>
        <w:t xml:space="preserve"> T, Moskowitz M A. Mechanisms, </w:t>
      </w:r>
      <w:r w:rsidR="00142185" w:rsidRPr="004A05AD">
        <w:rPr>
          <w:rFonts w:ascii="Times New Roman" w:hAnsi="Times New Roman" w:cs="Times New Roman"/>
          <w:i/>
          <w:iCs/>
        </w:rPr>
        <w:t>challenges,</w:t>
      </w:r>
      <w:r w:rsidRPr="004A05AD">
        <w:rPr>
          <w:rFonts w:ascii="Times New Roman" w:hAnsi="Times New Roman" w:cs="Times New Roman"/>
          <w:i/>
          <w:iCs/>
        </w:rPr>
        <w:t xml:space="preserve"> and opportunities in stroke. Nature reviews neuroscience, 2003, 4(5): 399-414.</w:t>
      </w:r>
    </w:p>
    <w:p w14:paraId="3AD8944E" w14:textId="2B561E2D" w:rsidR="004F6308" w:rsidRPr="004A05AD" w:rsidRDefault="004F6308"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i/>
          <w:iCs/>
        </w:rPr>
        <w:t xml:space="preserve">Amitabha </w:t>
      </w:r>
      <w:proofErr w:type="spellStart"/>
      <w:r w:rsidRPr="004A05AD">
        <w:rPr>
          <w:rFonts w:ascii="Times New Roman" w:hAnsi="Times New Roman" w:cs="Times New Roman"/>
          <w:i/>
          <w:iCs/>
        </w:rPr>
        <w:t>Mukerjee</w:t>
      </w:r>
      <w:proofErr w:type="spellEnd"/>
      <w:r w:rsidRPr="004A05AD">
        <w:rPr>
          <w:rFonts w:ascii="Times New Roman" w:hAnsi="Times New Roman" w:cs="Times New Roman"/>
          <w:i/>
          <w:iCs/>
        </w:rPr>
        <w:t xml:space="preserve">, Rita Biswas, </w:t>
      </w:r>
      <w:proofErr w:type="spellStart"/>
      <w:r w:rsidRPr="004A05AD">
        <w:rPr>
          <w:rFonts w:ascii="Times New Roman" w:hAnsi="Times New Roman" w:cs="Times New Roman"/>
          <w:i/>
          <w:iCs/>
        </w:rPr>
        <w:t>Kalyanmoy</w:t>
      </w:r>
      <w:proofErr w:type="spellEnd"/>
      <w:r w:rsidRPr="004A05AD">
        <w:rPr>
          <w:rFonts w:ascii="Times New Roman" w:hAnsi="Times New Roman" w:cs="Times New Roman"/>
          <w:i/>
          <w:iCs/>
        </w:rPr>
        <w:t xml:space="preserve"> Deb, and Amrit P Mathur. 2002. Multi–objective evolutionary algorithms for the risk–return trade–off in bank loan management. International Transactions in operational research 9, 5 (2002), 583–597.</w:t>
      </w:r>
    </w:p>
    <w:p w14:paraId="3640F024" w14:textId="244DBB16" w:rsidR="00B43FED" w:rsidRPr="004A05AD" w:rsidRDefault="00B43FED" w:rsidP="00B30999">
      <w:pPr>
        <w:pStyle w:val="NormalWeb"/>
        <w:numPr>
          <w:ilvl w:val="0"/>
          <w:numId w:val="3"/>
        </w:numPr>
        <w:spacing w:line="360" w:lineRule="auto"/>
        <w:ind w:hanging="436"/>
        <w:jc w:val="both"/>
        <w:rPr>
          <w:i/>
          <w:iCs/>
          <w:color w:val="000000"/>
          <w:sz w:val="22"/>
          <w:szCs w:val="22"/>
        </w:rPr>
      </w:pPr>
      <w:r w:rsidRPr="004A05AD">
        <w:rPr>
          <w:i/>
          <w:iCs/>
          <w:sz w:val="22"/>
          <w:szCs w:val="22"/>
        </w:rPr>
        <w:t>Miranda Bogen and Aaron Rieke. 2018. Help wanted: an examination of hiring algorithms, equity. Technical Report. and bias. Technical report, Upturn</w:t>
      </w:r>
      <w:r w:rsidR="00A13295" w:rsidRPr="004A05AD">
        <w:rPr>
          <w:i/>
          <w:iCs/>
          <w:sz w:val="22"/>
          <w:szCs w:val="22"/>
          <w:lang w:val="en-US"/>
        </w:rPr>
        <w:t>.</w:t>
      </w:r>
    </w:p>
    <w:p w14:paraId="7449725C" w14:textId="743CBEB4" w:rsidR="00B43FED" w:rsidRPr="004A05AD" w:rsidRDefault="00B43FED"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i/>
          <w:iCs/>
        </w:rPr>
        <w:t xml:space="preserve">Lee Cohen, Zachary C. Lipton, and </w:t>
      </w:r>
      <w:proofErr w:type="spellStart"/>
      <w:r w:rsidRPr="004A05AD">
        <w:rPr>
          <w:rFonts w:ascii="Times New Roman" w:hAnsi="Times New Roman" w:cs="Times New Roman"/>
          <w:i/>
          <w:iCs/>
        </w:rPr>
        <w:t>Yishay</w:t>
      </w:r>
      <w:proofErr w:type="spellEnd"/>
      <w:r w:rsidRPr="004A05AD">
        <w:rPr>
          <w:rFonts w:ascii="Times New Roman" w:hAnsi="Times New Roman" w:cs="Times New Roman"/>
          <w:i/>
          <w:iCs/>
        </w:rPr>
        <w:t xml:space="preserve"> Mansour. 2019. Efficient candidate screening under multiple tests and implications for fairness. arXiv:1905.11361 [</w:t>
      </w:r>
      <w:proofErr w:type="spellStart"/>
      <w:proofErr w:type="gramStart"/>
      <w:r w:rsidRPr="004A05AD">
        <w:rPr>
          <w:rFonts w:ascii="Times New Roman" w:hAnsi="Times New Roman" w:cs="Times New Roman"/>
          <w:i/>
          <w:iCs/>
        </w:rPr>
        <w:t>cs.LG</w:t>
      </w:r>
      <w:proofErr w:type="spellEnd"/>
      <w:proofErr w:type="gramEnd"/>
      <w:r w:rsidRPr="004A05AD">
        <w:rPr>
          <w:rFonts w:ascii="Times New Roman" w:hAnsi="Times New Roman" w:cs="Times New Roman"/>
          <w:i/>
          <w:iCs/>
        </w:rPr>
        <w:t>]</w:t>
      </w:r>
    </w:p>
    <w:p w14:paraId="035C295C" w14:textId="5D7D691B" w:rsidR="00B43FED" w:rsidRPr="004A05AD" w:rsidRDefault="00B43FED"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i/>
          <w:iCs/>
        </w:rPr>
        <w:t xml:space="preserve">Shai Danziger, Jonathan </w:t>
      </w:r>
      <w:proofErr w:type="spellStart"/>
      <w:r w:rsidRPr="004A05AD">
        <w:rPr>
          <w:rFonts w:ascii="Times New Roman" w:hAnsi="Times New Roman" w:cs="Times New Roman"/>
          <w:i/>
          <w:iCs/>
        </w:rPr>
        <w:t>Levav</w:t>
      </w:r>
      <w:proofErr w:type="spellEnd"/>
      <w:r w:rsidRPr="004A05AD">
        <w:rPr>
          <w:rFonts w:ascii="Times New Roman" w:hAnsi="Times New Roman" w:cs="Times New Roman"/>
          <w:i/>
          <w:iCs/>
        </w:rPr>
        <w:t xml:space="preserve">, and </w:t>
      </w:r>
      <w:proofErr w:type="spellStart"/>
      <w:r w:rsidRPr="004A05AD">
        <w:rPr>
          <w:rFonts w:ascii="Times New Roman" w:hAnsi="Times New Roman" w:cs="Times New Roman"/>
          <w:i/>
          <w:iCs/>
        </w:rPr>
        <w:t>Liora</w:t>
      </w:r>
      <w:proofErr w:type="spellEnd"/>
      <w:r w:rsidRPr="004A05AD">
        <w:rPr>
          <w:rFonts w:ascii="Times New Roman" w:hAnsi="Times New Roman" w:cs="Times New Roman"/>
          <w:i/>
          <w:iCs/>
        </w:rPr>
        <w:t xml:space="preserve"> </w:t>
      </w:r>
      <w:proofErr w:type="spellStart"/>
      <w:r w:rsidRPr="004A05AD">
        <w:rPr>
          <w:rFonts w:ascii="Times New Roman" w:hAnsi="Times New Roman" w:cs="Times New Roman"/>
          <w:i/>
          <w:iCs/>
        </w:rPr>
        <w:t>Avnaim-Pesso</w:t>
      </w:r>
      <w:proofErr w:type="spellEnd"/>
      <w:r w:rsidRPr="004A05AD">
        <w:rPr>
          <w:rFonts w:ascii="Times New Roman" w:hAnsi="Times New Roman" w:cs="Times New Roman"/>
          <w:i/>
          <w:iCs/>
        </w:rPr>
        <w:t>. 2011. Extraneous factors in judicial decisions. Proceedings of the National Academy of Sciences 108, 17 (2011), 6889–6892.</w:t>
      </w:r>
    </w:p>
    <w:p w14:paraId="01AB6785" w14:textId="735DC178" w:rsidR="00B43FED" w:rsidRPr="004A05AD" w:rsidRDefault="00B43FED"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i/>
          <w:iCs/>
        </w:rPr>
        <w:t>Anne O’Keeffe and Michael McCarthy. 2010. The Routledge handbook of corpus linguistics. Routledge.</w:t>
      </w:r>
    </w:p>
    <w:p w14:paraId="6610BBCF" w14:textId="77777777" w:rsidR="00DB3A79" w:rsidRPr="004A05AD" w:rsidRDefault="00DB3A79" w:rsidP="00B30999">
      <w:pPr>
        <w:pStyle w:val="NormalWeb"/>
        <w:numPr>
          <w:ilvl w:val="0"/>
          <w:numId w:val="3"/>
        </w:numPr>
        <w:spacing w:line="360" w:lineRule="auto"/>
        <w:ind w:hanging="436"/>
        <w:jc w:val="both"/>
        <w:rPr>
          <w:i/>
          <w:iCs/>
          <w:sz w:val="22"/>
          <w:szCs w:val="22"/>
        </w:rPr>
      </w:pPr>
      <w:r w:rsidRPr="004A05AD">
        <w:rPr>
          <w:i/>
          <w:iCs/>
          <w:sz w:val="22"/>
          <w:szCs w:val="22"/>
        </w:rPr>
        <w:t>Julia Angwin, Jeff Larson, Surya Mattu, and Lauren Kirchner. 2016. Machine Bias: there’s software used across the country to predict future criminals. And it’s biased against blacks. ProPublica 2016.</w:t>
      </w:r>
    </w:p>
    <w:p w14:paraId="7698A99D" w14:textId="4F050306" w:rsidR="00D733FE" w:rsidRPr="004A05AD" w:rsidRDefault="00D733FE"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i/>
          <w:iCs/>
        </w:rPr>
        <w:t>Cathy O’Neil. 2016. Weapons of Math Destruction: How Big Data Increases Inequality and Threatens Democracy. Crown Publishing Group, New York, NY, USA.</w:t>
      </w:r>
    </w:p>
    <w:p w14:paraId="1904EBDC" w14:textId="4EFF92E4" w:rsidR="008A1F3E" w:rsidRPr="004A05AD" w:rsidRDefault="008A1F3E" w:rsidP="00B30999">
      <w:pPr>
        <w:pStyle w:val="NormalWeb"/>
        <w:numPr>
          <w:ilvl w:val="0"/>
          <w:numId w:val="3"/>
        </w:numPr>
        <w:spacing w:before="0" w:beforeAutospacing="0" w:after="0" w:afterAutospacing="0" w:line="360" w:lineRule="auto"/>
        <w:ind w:hanging="436"/>
        <w:jc w:val="both"/>
        <w:rPr>
          <w:i/>
          <w:iCs/>
          <w:sz w:val="22"/>
          <w:szCs w:val="22"/>
        </w:rPr>
      </w:pPr>
      <w:r w:rsidRPr="004A05AD">
        <w:rPr>
          <w:i/>
          <w:iCs/>
          <w:sz w:val="22"/>
          <w:szCs w:val="22"/>
        </w:rPr>
        <w:t xml:space="preserve">Straw, I., &amp; Wu, H. (2022). Investigating for bias in healthcare algorithms: a sex-stratified analysis of supervised machine learning models in liver disease prediction. BMJ Health &amp; Care Informatics, 29(1), e100457. </w:t>
      </w:r>
      <w:r w:rsidRPr="004A05AD">
        <w:fldChar w:fldCharType="begin"/>
      </w:r>
      <w:r w:rsidRPr="004A05AD">
        <w:rPr>
          <w:sz w:val="22"/>
          <w:szCs w:val="22"/>
        </w:rPr>
        <w:instrText>HYPERLINK "https://doi.org/10.1136/bmjhci-2021-100457"</w:instrText>
      </w:r>
      <w:r w:rsidRPr="004A05AD">
        <w:fldChar w:fldCharType="separate"/>
      </w:r>
      <w:r w:rsidR="00026B3B" w:rsidRPr="004A05AD">
        <w:rPr>
          <w:rStyle w:val="Hyperlink"/>
          <w:i/>
          <w:iCs/>
          <w:sz w:val="22"/>
          <w:szCs w:val="22"/>
        </w:rPr>
        <w:t>https://doi.org/10.1136/bmjhci-2021-100457</w:t>
      </w:r>
      <w:r w:rsidRPr="004A05AD">
        <w:rPr>
          <w:rStyle w:val="Hyperlink"/>
          <w:i/>
          <w:iCs/>
          <w:sz w:val="22"/>
          <w:szCs w:val="22"/>
        </w:rPr>
        <w:fldChar w:fldCharType="end"/>
      </w:r>
    </w:p>
    <w:p w14:paraId="63B4E434" w14:textId="492D0957" w:rsidR="00026B3B" w:rsidRPr="004A05AD" w:rsidRDefault="00026B3B" w:rsidP="00B30999">
      <w:pPr>
        <w:pStyle w:val="NormalWeb"/>
        <w:numPr>
          <w:ilvl w:val="0"/>
          <w:numId w:val="3"/>
        </w:numPr>
        <w:spacing w:before="0" w:beforeAutospacing="0" w:after="0" w:afterAutospacing="0" w:line="360" w:lineRule="auto"/>
        <w:ind w:hanging="436"/>
        <w:jc w:val="both"/>
        <w:rPr>
          <w:i/>
          <w:iCs/>
          <w:sz w:val="22"/>
          <w:szCs w:val="22"/>
        </w:rPr>
      </w:pPr>
      <w:r w:rsidRPr="004A05AD">
        <w:rPr>
          <w:i/>
          <w:iCs/>
          <w:sz w:val="22"/>
          <w:szCs w:val="22"/>
        </w:rPr>
        <w:t xml:space="preserve">Obermeyer, Z., Powers, B. W., Vogeli, C., &amp; Mullainathan, S. (2019). Dissecting racial bias in an algorithm used to manage the health of populations. Science, 366(6464), 447–453. </w:t>
      </w:r>
      <w:r w:rsidRPr="004A05AD">
        <w:fldChar w:fldCharType="begin"/>
      </w:r>
      <w:r w:rsidRPr="004A05AD">
        <w:rPr>
          <w:sz w:val="22"/>
          <w:szCs w:val="22"/>
        </w:rPr>
        <w:instrText>HYPERLINK "https://doi.org/10.1126/science.aax2342"</w:instrText>
      </w:r>
      <w:r w:rsidRPr="004A05AD">
        <w:fldChar w:fldCharType="separate"/>
      </w:r>
      <w:r w:rsidR="00F0624B" w:rsidRPr="004A05AD">
        <w:rPr>
          <w:rStyle w:val="Hyperlink"/>
          <w:i/>
          <w:iCs/>
          <w:sz w:val="22"/>
          <w:szCs w:val="22"/>
        </w:rPr>
        <w:t>https://doi.org/10.1126/science.aax2342</w:t>
      </w:r>
      <w:r w:rsidRPr="004A05AD">
        <w:rPr>
          <w:rStyle w:val="Hyperlink"/>
          <w:i/>
          <w:iCs/>
          <w:sz w:val="22"/>
          <w:szCs w:val="22"/>
        </w:rPr>
        <w:fldChar w:fldCharType="end"/>
      </w:r>
    </w:p>
    <w:p w14:paraId="07D5E377" w14:textId="070D1458" w:rsidR="00F0624B" w:rsidRPr="004A05AD" w:rsidRDefault="00F0624B" w:rsidP="00B30999">
      <w:pPr>
        <w:pStyle w:val="NormalWeb"/>
        <w:numPr>
          <w:ilvl w:val="0"/>
          <w:numId w:val="3"/>
        </w:numPr>
        <w:spacing w:before="0" w:beforeAutospacing="0" w:after="0" w:afterAutospacing="0" w:line="360" w:lineRule="auto"/>
        <w:ind w:hanging="436"/>
        <w:jc w:val="both"/>
        <w:rPr>
          <w:rStyle w:val="Hyperlink"/>
          <w:i/>
          <w:iCs/>
          <w:color w:val="auto"/>
          <w:sz w:val="22"/>
          <w:szCs w:val="22"/>
          <w:u w:val="none"/>
        </w:rPr>
      </w:pPr>
      <w:r w:rsidRPr="004A05AD">
        <w:rPr>
          <w:i/>
          <w:iCs/>
          <w:sz w:val="22"/>
          <w:szCs w:val="22"/>
        </w:rPr>
        <w:t>Daneshjou, R., Vodrahalli, K., Novoa, R. A., Jenkins, M. M., Liang, W., Rotemberg, V., Ko, J. S., Swetter, S. M., Bailey, E. H., Gevaert, O., Mukherjee, P., Phung, M., Yekrang, K., Fong, B., Sahasrabudhe, R., Allerup, J. a. C., Okata-Karigane, U., Zou, J., &amp; Chiou, A. S. (2022). Disparities in dermatology AI performance on a diverse, curated clinical image set. Science Advances, 8(32).</w:t>
      </w:r>
      <w:r w:rsidRPr="004A05AD">
        <w:rPr>
          <w:i/>
          <w:iCs/>
          <w:sz w:val="22"/>
          <w:szCs w:val="22"/>
          <w:lang w:val="en-US"/>
        </w:rPr>
        <w:t xml:space="preserve"> </w:t>
      </w:r>
      <w:hyperlink r:id="rId17" w:history="1">
        <w:r w:rsidR="005C0A7E" w:rsidRPr="004A05AD">
          <w:rPr>
            <w:rStyle w:val="Hyperlink"/>
            <w:i/>
            <w:iCs/>
            <w:sz w:val="22"/>
            <w:szCs w:val="22"/>
          </w:rPr>
          <w:t>https://doi.org/10.1126/sciadv.abq6147</w:t>
        </w:r>
      </w:hyperlink>
    </w:p>
    <w:p w14:paraId="1E4F8F10" w14:textId="2A1CDA0F" w:rsidR="00A13295" w:rsidRPr="004A05AD" w:rsidRDefault="00A13295" w:rsidP="00B30999">
      <w:pPr>
        <w:pStyle w:val="NormalWeb"/>
        <w:numPr>
          <w:ilvl w:val="0"/>
          <w:numId w:val="3"/>
        </w:numPr>
        <w:spacing w:before="0" w:beforeAutospacing="0" w:after="0" w:afterAutospacing="0" w:line="360" w:lineRule="auto"/>
        <w:ind w:hanging="436"/>
        <w:jc w:val="both"/>
        <w:rPr>
          <w:i/>
          <w:iCs/>
          <w:color w:val="000000"/>
          <w:sz w:val="22"/>
          <w:szCs w:val="22"/>
        </w:rPr>
      </w:pPr>
      <w:r w:rsidRPr="004A05AD">
        <w:rPr>
          <w:i/>
          <w:iCs/>
          <w:color w:val="000000"/>
          <w:sz w:val="22"/>
          <w:szCs w:val="22"/>
        </w:rPr>
        <w:t>FitzGerald, C. and Hurst, S. (2017). Implicit bias in healthcare professionals: a systematic review. BMC medical ethics, [online] 18(1). doi:https://doi.org/10.1186/s12910-017-0179-8.</w:t>
      </w:r>
    </w:p>
    <w:p w14:paraId="30093285" w14:textId="0AA54127" w:rsidR="005C0A7E" w:rsidRPr="004A05AD" w:rsidRDefault="005C0A7E" w:rsidP="00B30999">
      <w:pPr>
        <w:pStyle w:val="NormalWeb"/>
        <w:numPr>
          <w:ilvl w:val="0"/>
          <w:numId w:val="3"/>
        </w:numPr>
        <w:spacing w:before="0" w:beforeAutospacing="0" w:after="0" w:afterAutospacing="0" w:line="360" w:lineRule="auto"/>
        <w:ind w:hanging="436"/>
        <w:jc w:val="both"/>
        <w:rPr>
          <w:i/>
          <w:iCs/>
          <w:sz w:val="22"/>
          <w:szCs w:val="22"/>
        </w:rPr>
      </w:pPr>
      <w:r w:rsidRPr="004A05AD">
        <w:rPr>
          <w:i/>
          <w:iCs/>
          <w:sz w:val="22"/>
          <w:szCs w:val="22"/>
        </w:rPr>
        <w:t>Williams, D. R., &amp; Mohammed, S. A. (2013). Racism and health I: Pathways and scientific evidence. American Behavioral Scientist, 57(8), 1152-1173.)</w:t>
      </w:r>
    </w:p>
    <w:p w14:paraId="3E9DDE58" w14:textId="384B093C" w:rsidR="00264B8D" w:rsidRPr="004A05AD" w:rsidRDefault="00264B8D" w:rsidP="00B30999">
      <w:pPr>
        <w:pStyle w:val="NormalWeb"/>
        <w:numPr>
          <w:ilvl w:val="0"/>
          <w:numId w:val="3"/>
        </w:numPr>
        <w:spacing w:before="0" w:beforeAutospacing="0" w:after="0" w:afterAutospacing="0" w:line="360" w:lineRule="auto"/>
        <w:ind w:hanging="436"/>
        <w:jc w:val="both"/>
        <w:rPr>
          <w:i/>
          <w:iCs/>
          <w:sz w:val="22"/>
          <w:szCs w:val="22"/>
        </w:rPr>
      </w:pPr>
      <w:r w:rsidRPr="004A05AD">
        <w:rPr>
          <w:i/>
          <w:iCs/>
          <w:sz w:val="22"/>
          <w:szCs w:val="22"/>
        </w:rPr>
        <w:lastRenderedPageBreak/>
        <w:t>Croskerry, P. (2003). The importance of cognitive errors in diagnosis and strategies to minimize them. Academic Medicine, 78(8), 775-780.</w:t>
      </w:r>
    </w:p>
    <w:p w14:paraId="06CCCAA1" w14:textId="3FD34A8B" w:rsidR="00A13295" w:rsidRPr="004A05AD" w:rsidRDefault="00A13295" w:rsidP="00B30999">
      <w:pPr>
        <w:pStyle w:val="ListParagraph"/>
        <w:numPr>
          <w:ilvl w:val="0"/>
          <w:numId w:val="3"/>
        </w:numPr>
        <w:spacing w:line="360" w:lineRule="auto"/>
        <w:ind w:hanging="436"/>
        <w:jc w:val="both"/>
        <w:rPr>
          <w:rFonts w:ascii="Times New Roman" w:hAnsi="Times New Roman" w:cs="Times New Roman"/>
          <w:i/>
          <w:iCs/>
        </w:rPr>
      </w:pPr>
      <w:r w:rsidRPr="004A05AD">
        <w:rPr>
          <w:rFonts w:ascii="Times New Roman" w:hAnsi="Times New Roman" w:cs="Times New Roman"/>
        </w:rPr>
        <w:t xml:space="preserve">Siddharth Nandakumar </w:t>
      </w:r>
      <w:proofErr w:type="spellStart"/>
      <w:r w:rsidRPr="004A05AD">
        <w:rPr>
          <w:rFonts w:ascii="Times New Roman" w:hAnsi="Times New Roman" w:cs="Times New Roman"/>
        </w:rPr>
        <w:t>Chikalkar</w:t>
      </w:r>
      <w:proofErr w:type="spellEnd"/>
      <w:r w:rsidRPr="004A05AD">
        <w:rPr>
          <w:rFonts w:ascii="Times New Roman" w:hAnsi="Times New Roman" w:cs="Times New Roman"/>
        </w:rPr>
        <w:t>. 2020. K -nearest neighbours machine learning algorithm</w:t>
      </w:r>
    </w:p>
    <w:p w14:paraId="45F90D31" w14:textId="782EFFD4" w:rsidR="00613862" w:rsidRPr="004A05AD" w:rsidRDefault="00613862" w:rsidP="00016F55">
      <w:pPr>
        <w:pStyle w:val="NormalWeb"/>
        <w:numPr>
          <w:ilvl w:val="0"/>
          <w:numId w:val="3"/>
        </w:numPr>
        <w:spacing w:before="0" w:beforeAutospacing="0" w:after="0" w:afterAutospacing="0" w:line="360" w:lineRule="auto"/>
        <w:ind w:hanging="436"/>
        <w:jc w:val="both"/>
        <w:rPr>
          <w:i/>
          <w:iCs/>
          <w:sz w:val="22"/>
          <w:szCs w:val="22"/>
        </w:rPr>
      </w:pPr>
      <w:r w:rsidRPr="004A05AD">
        <w:rPr>
          <w:i/>
          <w:iCs/>
          <w:sz w:val="22"/>
          <w:szCs w:val="22"/>
        </w:rPr>
        <w:t>K-Nearest Neighbor(KNN) Algorithm for Machine Learning - Javatpoint. (n.d.). www.javatpoint.com. https://www.javatpoint.com/k-nearest-neighbor-algorithm-for-machine-learning</w:t>
      </w:r>
    </w:p>
    <w:p w14:paraId="14CFE68F" w14:textId="77777777" w:rsidR="00A13295" w:rsidRPr="004A05AD" w:rsidRDefault="00A13295" w:rsidP="00B30999">
      <w:pPr>
        <w:pStyle w:val="NormalWeb"/>
        <w:spacing w:before="0" w:beforeAutospacing="0" w:after="0" w:afterAutospacing="0" w:line="360" w:lineRule="auto"/>
        <w:ind w:left="284"/>
        <w:jc w:val="both"/>
        <w:rPr>
          <w:i/>
          <w:iCs/>
          <w:color w:val="000000"/>
          <w:sz w:val="22"/>
          <w:szCs w:val="22"/>
        </w:rPr>
      </w:pPr>
    </w:p>
    <w:sectPr w:rsidR="00A13295" w:rsidRPr="004A05AD">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6730" w14:textId="77777777" w:rsidR="00D755C9" w:rsidRDefault="00D755C9" w:rsidP="00931EB4">
      <w:pPr>
        <w:spacing w:after="0" w:line="240" w:lineRule="auto"/>
      </w:pPr>
      <w:r>
        <w:separator/>
      </w:r>
    </w:p>
  </w:endnote>
  <w:endnote w:type="continuationSeparator" w:id="0">
    <w:p w14:paraId="0EBC5F05" w14:textId="77777777" w:rsidR="00D755C9" w:rsidRDefault="00D755C9" w:rsidP="0093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8516709"/>
      <w:docPartObj>
        <w:docPartGallery w:val="Page Numbers (Bottom of Page)"/>
        <w:docPartUnique/>
      </w:docPartObj>
    </w:sdtPr>
    <w:sdtContent>
      <w:p w14:paraId="3BFB9FE1" w14:textId="623BC6CC" w:rsidR="00F802FB" w:rsidRDefault="00F802FB" w:rsidP="009139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DD470D" w14:textId="77777777" w:rsidR="00F802FB" w:rsidRDefault="00F802FB" w:rsidP="00F802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2650476"/>
      <w:docPartObj>
        <w:docPartGallery w:val="Page Numbers (Bottom of Page)"/>
        <w:docPartUnique/>
      </w:docPartObj>
    </w:sdtPr>
    <w:sdtContent>
      <w:p w14:paraId="4D27E68E" w14:textId="237297F6" w:rsidR="00F802FB" w:rsidRDefault="00F802FB" w:rsidP="009139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592687" w14:textId="77777777" w:rsidR="00F802FB" w:rsidRDefault="00F802FB" w:rsidP="00F802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AAD0" w14:textId="77777777" w:rsidR="00D755C9" w:rsidRDefault="00D755C9" w:rsidP="00931EB4">
      <w:pPr>
        <w:spacing w:after="0" w:line="240" w:lineRule="auto"/>
      </w:pPr>
      <w:r>
        <w:separator/>
      </w:r>
    </w:p>
  </w:footnote>
  <w:footnote w:type="continuationSeparator" w:id="0">
    <w:p w14:paraId="253C6CFF" w14:textId="77777777" w:rsidR="00D755C9" w:rsidRDefault="00D755C9" w:rsidP="0093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E2E"/>
    <w:multiLevelType w:val="hybridMultilevel"/>
    <w:tmpl w:val="04DE0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C0551F"/>
    <w:multiLevelType w:val="multilevel"/>
    <w:tmpl w:val="9654BC3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252063"/>
    <w:multiLevelType w:val="hybridMultilevel"/>
    <w:tmpl w:val="B024D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F53C5B"/>
    <w:multiLevelType w:val="hybridMultilevel"/>
    <w:tmpl w:val="42D07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EE0ECB"/>
    <w:multiLevelType w:val="hybridMultilevel"/>
    <w:tmpl w:val="89680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B562BD"/>
    <w:multiLevelType w:val="hybridMultilevel"/>
    <w:tmpl w:val="5D32AE82"/>
    <w:lvl w:ilvl="0" w:tplc="4EA44CF6">
      <w:start w:val="1"/>
      <w:numFmt w:val="bullet"/>
      <w:lvlText w:val="•"/>
      <w:lvlJc w:val="left"/>
      <w:pPr>
        <w:tabs>
          <w:tab w:val="num" w:pos="720"/>
        </w:tabs>
        <w:ind w:left="720" w:hanging="360"/>
      </w:pPr>
      <w:rPr>
        <w:rFonts w:ascii="Arial" w:hAnsi="Arial" w:hint="default"/>
      </w:rPr>
    </w:lvl>
    <w:lvl w:ilvl="1" w:tplc="F50EAA9A" w:tentative="1">
      <w:start w:val="1"/>
      <w:numFmt w:val="bullet"/>
      <w:lvlText w:val="•"/>
      <w:lvlJc w:val="left"/>
      <w:pPr>
        <w:tabs>
          <w:tab w:val="num" w:pos="1440"/>
        </w:tabs>
        <w:ind w:left="1440" w:hanging="360"/>
      </w:pPr>
      <w:rPr>
        <w:rFonts w:ascii="Arial" w:hAnsi="Arial" w:hint="default"/>
      </w:rPr>
    </w:lvl>
    <w:lvl w:ilvl="2" w:tplc="46A0F2BA" w:tentative="1">
      <w:start w:val="1"/>
      <w:numFmt w:val="bullet"/>
      <w:lvlText w:val="•"/>
      <w:lvlJc w:val="left"/>
      <w:pPr>
        <w:tabs>
          <w:tab w:val="num" w:pos="2160"/>
        </w:tabs>
        <w:ind w:left="2160" w:hanging="360"/>
      </w:pPr>
      <w:rPr>
        <w:rFonts w:ascii="Arial" w:hAnsi="Arial" w:hint="default"/>
      </w:rPr>
    </w:lvl>
    <w:lvl w:ilvl="3" w:tplc="6ED66D8A" w:tentative="1">
      <w:start w:val="1"/>
      <w:numFmt w:val="bullet"/>
      <w:lvlText w:val="•"/>
      <w:lvlJc w:val="left"/>
      <w:pPr>
        <w:tabs>
          <w:tab w:val="num" w:pos="2880"/>
        </w:tabs>
        <w:ind w:left="2880" w:hanging="360"/>
      </w:pPr>
      <w:rPr>
        <w:rFonts w:ascii="Arial" w:hAnsi="Arial" w:hint="default"/>
      </w:rPr>
    </w:lvl>
    <w:lvl w:ilvl="4" w:tplc="E5022CCE" w:tentative="1">
      <w:start w:val="1"/>
      <w:numFmt w:val="bullet"/>
      <w:lvlText w:val="•"/>
      <w:lvlJc w:val="left"/>
      <w:pPr>
        <w:tabs>
          <w:tab w:val="num" w:pos="3600"/>
        </w:tabs>
        <w:ind w:left="3600" w:hanging="360"/>
      </w:pPr>
      <w:rPr>
        <w:rFonts w:ascii="Arial" w:hAnsi="Arial" w:hint="default"/>
      </w:rPr>
    </w:lvl>
    <w:lvl w:ilvl="5" w:tplc="408CAADA" w:tentative="1">
      <w:start w:val="1"/>
      <w:numFmt w:val="bullet"/>
      <w:lvlText w:val="•"/>
      <w:lvlJc w:val="left"/>
      <w:pPr>
        <w:tabs>
          <w:tab w:val="num" w:pos="4320"/>
        </w:tabs>
        <w:ind w:left="4320" w:hanging="360"/>
      </w:pPr>
      <w:rPr>
        <w:rFonts w:ascii="Arial" w:hAnsi="Arial" w:hint="default"/>
      </w:rPr>
    </w:lvl>
    <w:lvl w:ilvl="6" w:tplc="E4201B18" w:tentative="1">
      <w:start w:val="1"/>
      <w:numFmt w:val="bullet"/>
      <w:lvlText w:val="•"/>
      <w:lvlJc w:val="left"/>
      <w:pPr>
        <w:tabs>
          <w:tab w:val="num" w:pos="5040"/>
        </w:tabs>
        <w:ind w:left="5040" w:hanging="360"/>
      </w:pPr>
      <w:rPr>
        <w:rFonts w:ascii="Arial" w:hAnsi="Arial" w:hint="default"/>
      </w:rPr>
    </w:lvl>
    <w:lvl w:ilvl="7" w:tplc="B07ACAF6" w:tentative="1">
      <w:start w:val="1"/>
      <w:numFmt w:val="bullet"/>
      <w:lvlText w:val="•"/>
      <w:lvlJc w:val="left"/>
      <w:pPr>
        <w:tabs>
          <w:tab w:val="num" w:pos="5760"/>
        </w:tabs>
        <w:ind w:left="5760" w:hanging="360"/>
      </w:pPr>
      <w:rPr>
        <w:rFonts w:ascii="Arial" w:hAnsi="Arial" w:hint="default"/>
      </w:rPr>
    </w:lvl>
    <w:lvl w:ilvl="8" w:tplc="B70018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931B06"/>
    <w:multiLevelType w:val="hybridMultilevel"/>
    <w:tmpl w:val="349A8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C45E17"/>
    <w:multiLevelType w:val="multilevel"/>
    <w:tmpl w:val="E8D0F1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F6A3F3D"/>
    <w:multiLevelType w:val="hybridMultilevel"/>
    <w:tmpl w:val="8A988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B02846"/>
    <w:multiLevelType w:val="hybridMultilevel"/>
    <w:tmpl w:val="70A62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5199236">
    <w:abstractNumId w:val="5"/>
  </w:num>
  <w:num w:numId="2" w16cid:durableId="208957309">
    <w:abstractNumId w:val="8"/>
  </w:num>
  <w:num w:numId="3" w16cid:durableId="1448084896">
    <w:abstractNumId w:val="6"/>
  </w:num>
  <w:num w:numId="4" w16cid:durableId="1716470645">
    <w:abstractNumId w:val="7"/>
  </w:num>
  <w:num w:numId="5" w16cid:durableId="1671054945">
    <w:abstractNumId w:val="3"/>
  </w:num>
  <w:num w:numId="6" w16cid:durableId="1489319189">
    <w:abstractNumId w:val="2"/>
  </w:num>
  <w:num w:numId="7" w16cid:durableId="216087461">
    <w:abstractNumId w:val="9"/>
  </w:num>
  <w:num w:numId="8" w16cid:durableId="1356231383">
    <w:abstractNumId w:val="0"/>
  </w:num>
  <w:num w:numId="9" w16cid:durableId="165637532">
    <w:abstractNumId w:val="4"/>
  </w:num>
  <w:num w:numId="10" w16cid:durableId="147063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E2"/>
    <w:rsid w:val="00005092"/>
    <w:rsid w:val="000104EF"/>
    <w:rsid w:val="0001261B"/>
    <w:rsid w:val="00012EAC"/>
    <w:rsid w:val="00014263"/>
    <w:rsid w:val="000142F0"/>
    <w:rsid w:val="00026B3B"/>
    <w:rsid w:val="00030DF9"/>
    <w:rsid w:val="00037732"/>
    <w:rsid w:val="00037FCB"/>
    <w:rsid w:val="00045C09"/>
    <w:rsid w:val="000479D7"/>
    <w:rsid w:val="000503BC"/>
    <w:rsid w:val="0005058D"/>
    <w:rsid w:val="0005316D"/>
    <w:rsid w:val="00056046"/>
    <w:rsid w:val="00057F0A"/>
    <w:rsid w:val="0006305E"/>
    <w:rsid w:val="000673E1"/>
    <w:rsid w:val="000757B9"/>
    <w:rsid w:val="00075B83"/>
    <w:rsid w:val="00095AC1"/>
    <w:rsid w:val="00096258"/>
    <w:rsid w:val="00096FEF"/>
    <w:rsid w:val="00097465"/>
    <w:rsid w:val="000A14E9"/>
    <w:rsid w:val="000A2EAF"/>
    <w:rsid w:val="000A423F"/>
    <w:rsid w:val="000A44E2"/>
    <w:rsid w:val="000A58C9"/>
    <w:rsid w:val="000A7CA4"/>
    <w:rsid w:val="000C3EF0"/>
    <w:rsid w:val="000C6EB4"/>
    <w:rsid w:val="000C73EB"/>
    <w:rsid w:val="000D067C"/>
    <w:rsid w:val="000D2765"/>
    <w:rsid w:val="000E060D"/>
    <w:rsid w:val="000E172B"/>
    <w:rsid w:val="000E2C90"/>
    <w:rsid w:val="000E5355"/>
    <w:rsid w:val="000F41DB"/>
    <w:rsid w:val="000F4602"/>
    <w:rsid w:val="000F482C"/>
    <w:rsid w:val="000F59E8"/>
    <w:rsid w:val="000F5C31"/>
    <w:rsid w:val="00101221"/>
    <w:rsid w:val="0010276D"/>
    <w:rsid w:val="001041D3"/>
    <w:rsid w:val="00104853"/>
    <w:rsid w:val="001050BF"/>
    <w:rsid w:val="00107ECE"/>
    <w:rsid w:val="00113FB2"/>
    <w:rsid w:val="00121A0E"/>
    <w:rsid w:val="00122260"/>
    <w:rsid w:val="00123F2A"/>
    <w:rsid w:val="001254B8"/>
    <w:rsid w:val="00136D1D"/>
    <w:rsid w:val="00142185"/>
    <w:rsid w:val="00142D53"/>
    <w:rsid w:val="00142F96"/>
    <w:rsid w:val="001433C5"/>
    <w:rsid w:val="00150239"/>
    <w:rsid w:val="00150E36"/>
    <w:rsid w:val="001539F2"/>
    <w:rsid w:val="001635A6"/>
    <w:rsid w:val="00177397"/>
    <w:rsid w:val="001801E4"/>
    <w:rsid w:val="00181AC0"/>
    <w:rsid w:val="0018264A"/>
    <w:rsid w:val="001854B5"/>
    <w:rsid w:val="00185F67"/>
    <w:rsid w:val="001926BA"/>
    <w:rsid w:val="00192F21"/>
    <w:rsid w:val="00196101"/>
    <w:rsid w:val="001A423D"/>
    <w:rsid w:val="001B13A0"/>
    <w:rsid w:val="001B6131"/>
    <w:rsid w:val="001C0066"/>
    <w:rsid w:val="001C1EF4"/>
    <w:rsid w:val="001C2266"/>
    <w:rsid w:val="001C2786"/>
    <w:rsid w:val="001C2EBF"/>
    <w:rsid w:val="001C3AE4"/>
    <w:rsid w:val="001C4497"/>
    <w:rsid w:val="001C64E9"/>
    <w:rsid w:val="001D15D8"/>
    <w:rsid w:val="001D2AE6"/>
    <w:rsid w:val="001D2DB8"/>
    <w:rsid w:val="001D4060"/>
    <w:rsid w:val="001D4B5D"/>
    <w:rsid w:val="001E01E6"/>
    <w:rsid w:val="001E4A73"/>
    <w:rsid w:val="001E5898"/>
    <w:rsid w:val="001F54D9"/>
    <w:rsid w:val="0021117A"/>
    <w:rsid w:val="00211D53"/>
    <w:rsid w:val="00212870"/>
    <w:rsid w:val="00216280"/>
    <w:rsid w:val="00217D6A"/>
    <w:rsid w:val="002205C3"/>
    <w:rsid w:val="00224CFC"/>
    <w:rsid w:val="0023127B"/>
    <w:rsid w:val="002333CE"/>
    <w:rsid w:val="00236017"/>
    <w:rsid w:val="002471FE"/>
    <w:rsid w:val="00251408"/>
    <w:rsid w:val="00253169"/>
    <w:rsid w:val="00253663"/>
    <w:rsid w:val="0025485B"/>
    <w:rsid w:val="002577BF"/>
    <w:rsid w:val="00260153"/>
    <w:rsid w:val="00261780"/>
    <w:rsid w:val="00264B8D"/>
    <w:rsid w:val="00267063"/>
    <w:rsid w:val="002677DA"/>
    <w:rsid w:val="00267984"/>
    <w:rsid w:val="00271B44"/>
    <w:rsid w:val="0027250C"/>
    <w:rsid w:val="002837B4"/>
    <w:rsid w:val="0028786B"/>
    <w:rsid w:val="002924D3"/>
    <w:rsid w:val="002950BD"/>
    <w:rsid w:val="00295E1F"/>
    <w:rsid w:val="002A30FF"/>
    <w:rsid w:val="002A6E0F"/>
    <w:rsid w:val="002B0820"/>
    <w:rsid w:val="002B0E6D"/>
    <w:rsid w:val="002C0786"/>
    <w:rsid w:val="002C40F4"/>
    <w:rsid w:val="002D236D"/>
    <w:rsid w:val="002D491D"/>
    <w:rsid w:val="002D693C"/>
    <w:rsid w:val="002E0EBE"/>
    <w:rsid w:val="002E1DC5"/>
    <w:rsid w:val="002E3B8E"/>
    <w:rsid w:val="002E54AC"/>
    <w:rsid w:val="002E71B0"/>
    <w:rsid w:val="002E73AE"/>
    <w:rsid w:val="002F1D69"/>
    <w:rsid w:val="00300700"/>
    <w:rsid w:val="00304556"/>
    <w:rsid w:val="00306995"/>
    <w:rsid w:val="00306FEC"/>
    <w:rsid w:val="00307395"/>
    <w:rsid w:val="003075B7"/>
    <w:rsid w:val="00307790"/>
    <w:rsid w:val="00307ED7"/>
    <w:rsid w:val="00311BFD"/>
    <w:rsid w:val="0031440C"/>
    <w:rsid w:val="00314657"/>
    <w:rsid w:val="0031554D"/>
    <w:rsid w:val="003168D9"/>
    <w:rsid w:val="00320697"/>
    <w:rsid w:val="0032269A"/>
    <w:rsid w:val="00322797"/>
    <w:rsid w:val="003237DE"/>
    <w:rsid w:val="0032551E"/>
    <w:rsid w:val="0033350A"/>
    <w:rsid w:val="00341387"/>
    <w:rsid w:val="00342AB2"/>
    <w:rsid w:val="003443A2"/>
    <w:rsid w:val="00351FB7"/>
    <w:rsid w:val="00357C91"/>
    <w:rsid w:val="00365DA5"/>
    <w:rsid w:val="00370EE3"/>
    <w:rsid w:val="00371C2F"/>
    <w:rsid w:val="00375994"/>
    <w:rsid w:val="003814AA"/>
    <w:rsid w:val="00382FA2"/>
    <w:rsid w:val="003848F5"/>
    <w:rsid w:val="00385344"/>
    <w:rsid w:val="00390AEE"/>
    <w:rsid w:val="00391104"/>
    <w:rsid w:val="00391A63"/>
    <w:rsid w:val="00393FB4"/>
    <w:rsid w:val="00395EBF"/>
    <w:rsid w:val="0039639F"/>
    <w:rsid w:val="003976C5"/>
    <w:rsid w:val="003A1C05"/>
    <w:rsid w:val="003A31FB"/>
    <w:rsid w:val="003A34AA"/>
    <w:rsid w:val="003A57C3"/>
    <w:rsid w:val="003A7B39"/>
    <w:rsid w:val="003B7751"/>
    <w:rsid w:val="003C0246"/>
    <w:rsid w:val="003D177C"/>
    <w:rsid w:val="003D37A7"/>
    <w:rsid w:val="003D6173"/>
    <w:rsid w:val="003D66DC"/>
    <w:rsid w:val="003E3A01"/>
    <w:rsid w:val="00400123"/>
    <w:rsid w:val="00400F47"/>
    <w:rsid w:val="004056D4"/>
    <w:rsid w:val="00406DD5"/>
    <w:rsid w:val="0040768A"/>
    <w:rsid w:val="00411C41"/>
    <w:rsid w:val="00412083"/>
    <w:rsid w:val="00412C50"/>
    <w:rsid w:val="00421FDF"/>
    <w:rsid w:val="00426575"/>
    <w:rsid w:val="00430AA8"/>
    <w:rsid w:val="004350B8"/>
    <w:rsid w:val="00435178"/>
    <w:rsid w:val="004355A8"/>
    <w:rsid w:val="0044045A"/>
    <w:rsid w:val="0044092F"/>
    <w:rsid w:val="00446874"/>
    <w:rsid w:val="00447AC2"/>
    <w:rsid w:val="00451A19"/>
    <w:rsid w:val="00453DC3"/>
    <w:rsid w:val="004566A5"/>
    <w:rsid w:val="00471259"/>
    <w:rsid w:val="00472EB0"/>
    <w:rsid w:val="00476088"/>
    <w:rsid w:val="0048087D"/>
    <w:rsid w:val="00480FD5"/>
    <w:rsid w:val="00483CEF"/>
    <w:rsid w:val="0048457F"/>
    <w:rsid w:val="00484759"/>
    <w:rsid w:val="00486FF4"/>
    <w:rsid w:val="00491CDF"/>
    <w:rsid w:val="0049283E"/>
    <w:rsid w:val="00494811"/>
    <w:rsid w:val="00496893"/>
    <w:rsid w:val="00496D9E"/>
    <w:rsid w:val="00497387"/>
    <w:rsid w:val="004975E2"/>
    <w:rsid w:val="004A05AD"/>
    <w:rsid w:val="004A43B5"/>
    <w:rsid w:val="004A4C58"/>
    <w:rsid w:val="004A784D"/>
    <w:rsid w:val="004B2C01"/>
    <w:rsid w:val="004B39F4"/>
    <w:rsid w:val="004B57F7"/>
    <w:rsid w:val="004B5ABD"/>
    <w:rsid w:val="004B636E"/>
    <w:rsid w:val="004D36CD"/>
    <w:rsid w:val="004E58BA"/>
    <w:rsid w:val="004E63BA"/>
    <w:rsid w:val="004E7B44"/>
    <w:rsid w:val="004F0871"/>
    <w:rsid w:val="004F6308"/>
    <w:rsid w:val="004F6BB7"/>
    <w:rsid w:val="004F7688"/>
    <w:rsid w:val="00500C5B"/>
    <w:rsid w:val="00503D6C"/>
    <w:rsid w:val="00512E8C"/>
    <w:rsid w:val="005153EE"/>
    <w:rsid w:val="00515B33"/>
    <w:rsid w:val="00520653"/>
    <w:rsid w:val="00520925"/>
    <w:rsid w:val="005212A7"/>
    <w:rsid w:val="00525DC3"/>
    <w:rsid w:val="00532AC4"/>
    <w:rsid w:val="00533C3C"/>
    <w:rsid w:val="005378F9"/>
    <w:rsid w:val="005471B0"/>
    <w:rsid w:val="005510BE"/>
    <w:rsid w:val="00551EAE"/>
    <w:rsid w:val="00565290"/>
    <w:rsid w:val="00571727"/>
    <w:rsid w:val="005837E8"/>
    <w:rsid w:val="0058631E"/>
    <w:rsid w:val="00593A0A"/>
    <w:rsid w:val="00596143"/>
    <w:rsid w:val="005979EE"/>
    <w:rsid w:val="005A2310"/>
    <w:rsid w:val="005A25B6"/>
    <w:rsid w:val="005B34E7"/>
    <w:rsid w:val="005C0433"/>
    <w:rsid w:val="005C0A7E"/>
    <w:rsid w:val="005C345A"/>
    <w:rsid w:val="005C6146"/>
    <w:rsid w:val="005E3A50"/>
    <w:rsid w:val="005E3E2F"/>
    <w:rsid w:val="005F0F38"/>
    <w:rsid w:val="005F2CEF"/>
    <w:rsid w:val="005F7242"/>
    <w:rsid w:val="005F7C3C"/>
    <w:rsid w:val="00607A2B"/>
    <w:rsid w:val="00611EC8"/>
    <w:rsid w:val="00613862"/>
    <w:rsid w:val="006161A7"/>
    <w:rsid w:val="006218B5"/>
    <w:rsid w:val="00631AAC"/>
    <w:rsid w:val="006368D7"/>
    <w:rsid w:val="00640B3C"/>
    <w:rsid w:val="00641297"/>
    <w:rsid w:val="00644007"/>
    <w:rsid w:val="0064552B"/>
    <w:rsid w:val="0064559B"/>
    <w:rsid w:val="00645B40"/>
    <w:rsid w:val="006466E1"/>
    <w:rsid w:val="00647D2D"/>
    <w:rsid w:val="006553FE"/>
    <w:rsid w:val="00661CCE"/>
    <w:rsid w:val="00663AC9"/>
    <w:rsid w:val="00664719"/>
    <w:rsid w:val="0067048A"/>
    <w:rsid w:val="00670773"/>
    <w:rsid w:val="006748D0"/>
    <w:rsid w:val="006846A4"/>
    <w:rsid w:val="00696107"/>
    <w:rsid w:val="006B0B26"/>
    <w:rsid w:val="006B35AA"/>
    <w:rsid w:val="006B44C5"/>
    <w:rsid w:val="006D4E02"/>
    <w:rsid w:val="006E2413"/>
    <w:rsid w:val="006E5C06"/>
    <w:rsid w:val="006F1062"/>
    <w:rsid w:val="006F3F99"/>
    <w:rsid w:val="006F5A63"/>
    <w:rsid w:val="006F785C"/>
    <w:rsid w:val="00714D88"/>
    <w:rsid w:val="007211C9"/>
    <w:rsid w:val="0072308B"/>
    <w:rsid w:val="00724089"/>
    <w:rsid w:val="00724111"/>
    <w:rsid w:val="00727481"/>
    <w:rsid w:val="00730A98"/>
    <w:rsid w:val="007313BA"/>
    <w:rsid w:val="007346DA"/>
    <w:rsid w:val="007366F0"/>
    <w:rsid w:val="0073721E"/>
    <w:rsid w:val="007455A3"/>
    <w:rsid w:val="00747F37"/>
    <w:rsid w:val="00752566"/>
    <w:rsid w:val="00756CE7"/>
    <w:rsid w:val="00764B9F"/>
    <w:rsid w:val="0077555F"/>
    <w:rsid w:val="00777544"/>
    <w:rsid w:val="00780179"/>
    <w:rsid w:val="0078120D"/>
    <w:rsid w:val="00781477"/>
    <w:rsid w:val="00791A2D"/>
    <w:rsid w:val="00791ED7"/>
    <w:rsid w:val="00792116"/>
    <w:rsid w:val="007922A3"/>
    <w:rsid w:val="007A2013"/>
    <w:rsid w:val="007A44AA"/>
    <w:rsid w:val="007B14CD"/>
    <w:rsid w:val="007B279E"/>
    <w:rsid w:val="007B59AC"/>
    <w:rsid w:val="007B6766"/>
    <w:rsid w:val="007B7391"/>
    <w:rsid w:val="007C0E50"/>
    <w:rsid w:val="007C13D9"/>
    <w:rsid w:val="007C25E1"/>
    <w:rsid w:val="007C2C48"/>
    <w:rsid w:val="007C502E"/>
    <w:rsid w:val="007C691A"/>
    <w:rsid w:val="007D04B9"/>
    <w:rsid w:val="007D287B"/>
    <w:rsid w:val="007D3024"/>
    <w:rsid w:val="007D6194"/>
    <w:rsid w:val="007D73EE"/>
    <w:rsid w:val="007E0E19"/>
    <w:rsid w:val="007E575F"/>
    <w:rsid w:val="007E7F53"/>
    <w:rsid w:val="007F2B6B"/>
    <w:rsid w:val="007F2D10"/>
    <w:rsid w:val="007F749D"/>
    <w:rsid w:val="007F76CF"/>
    <w:rsid w:val="0080024B"/>
    <w:rsid w:val="00800970"/>
    <w:rsid w:val="00803532"/>
    <w:rsid w:val="00803D32"/>
    <w:rsid w:val="0080524C"/>
    <w:rsid w:val="008059D5"/>
    <w:rsid w:val="00814701"/>
    <w:rsid w:val="00820775"/>
    <w:rsid w:val="00831FDD"/>
    <w:rsid w:val="00833027"/>
    <w:rsid w:val="008344D5"/>
    <w:rsid w:val="00835111"/>
    <w:rsid w:val="00841A3B"/>
    <w:rsid w:val="00847C62"/>
    <w:rsid w:val="00860062"/>
    <w:rsid w:val="00861C81"/>
    <w:rsid w:val="00863707"/>
    <w:rsid w:val="008676BA"/>
    <w:rsid w:val="00870816"/>
    <w:rsid w:val="00872B9B"/>
    <w:rsid w:val="00873474"/>
    <w:rsid w:val="008747BB"/>
    <w:rsid w:val="008777B0"/>
    <w:rsid w:val="00880BA8"/>
    <w:rsid w:val="0089055C"/>
    <w:rsid w:val="00891EEC"/>
    <w:rsid w:val="008956E1"/>
    <w:rsid w:val="00896AAD"/>
    <w:rsid w:val="00897157"/>
    <w:rsid w:val="008A1F3E"/>
    <w:rsid w:val="008A6415"/>
    <w:rsid w:val="008B0DAD"/>
    <w:rsid w:val="008B1053"/>
    <w:rsid w:val="008B1DD4"/>
    <w:rsid w:val="008C5EAA"/>
    <w:rsid w:val="008D1904"/>
    <w:rsid w:val="008D2213"/>
    <w:rsid w:val="008D3F83"/>
    <w:rsid w:val="008D748B"/>
    <w:rsid w:val="008E54E4"/>
    <w:rsid w:val="008E74F0"/>
    <w:rsid w:val="008E7A0A"/>
    <w:rsid w:val="008F17AC"/>
    <w:rsid w:val="008F2B67"/>
    <w:rsid w:val="008F6B75"/>
    <w:rsid w:val="008F7EB0"/>
    <w:rsid w:val="00900E67"/>
    <w:rsid w:val="0090106B"/>
    <w:rsid w:val="00901E3F"/>
    <w:rsid w:val="00903C21"/>
    <w:rsid w:val="00905324"/>
    <w:rsid w:val="00916003"/>
    <w:rsid w:val="009163CF"/>
    <w:rsid w:val="009169D4"/>
    <w:rsid w:val="00920E7F"/>
    <w:rsid w:val="00931EB4"/>
    <w:rsid w:val="00932125"/>
    <w:rsid w:val="00937C8D"/>
    <w:rsid w:val="00940459"/>
    <w:rsid w:val="0094064D"/>
    <w:rsid w:val="009428DD"/>
    <w:rsid w:val="00950CD6"/>
    <w:rsid w:val="00952656"/>
    <w:rsid w:val="00957287"/>
    <w:rsid w:val="00957C54"/>
    <w:rsid w:val="00957FCB"/>
    <w:rsid w:val="00960748"/>
    <w:rsid w:val="00961942"/>
    <w:rsid w:val="00964C4A"/>
    <w:rsid w:val="00965BF5"/>
    <w:rsid w:val="00967FCC"/>
    <w:rsid w:val="009724B8"/>
    <w:rsid w:val="009739AB"/>
    <w:rsid w:val="00975923"/>
    <w:rsid w:val="00976F41"/>
    <w:rsid w:val="00981E71"/>
    <w:rsid w:val="009830BF"/>
    <w:rsid w:val="00987784"/>
    <w:rsid w:val="00990F2B"/>
    <w:rsid w:val="00991015"/>
    <w:rsid w:val="00995414"/>
    <w:rsid w:val="00996D6E"/>
    <w:rsid w:val="00996DBE"/>
    <w:rsid w:val="009A14D5"/>
    <w:rsid w:val="009A27F7"/>
    <w:rsid w:val="009A5188"/>
    <w:rsid w:val="009A571E"/>
    <w:rsid w:val="009A7204"/>
    <w:rsid w:val="009A76C4"/>
    <w:rsid w:val="009B3987"/>
    <w:rsid w:val="009B604D"/>
    <w:rsid w:val="009B6617"/>
    <w:rsid w:val="009B67B3"/>
    <w:rsid w:val="009B6DE7"/>
    <w:rsid w:val="009C1C80"/>
    <w:rsid w:val="009C26B3"/>
    <w:rsid w:val="009C3961"/>
    <w:rsid w:val="009C6BAD"/>
    <w:rsid w:val="009C7DFA"/>
    <w:rsid w:val="009D0BBD"/>
    <w:rsid w:val="009D3821"/>
    <w:rsid w:val="009E022E"/>
    <w:rsid w:val="009E589F"/>
    <w:rsid w:val="009E6299"/>
    <w:rsid w:val="009F0A7C"/>
    <w:rsid w:val="009F2806"/>
    <w:rsid w:val="009F3363"/>
    <w:rsid w:val="009F3495"/>
    <w:rsid w:val="00A00C65"/>
    <w:rsid w:val="00A01312"/>
    <w:rsid w:val="00A10565"/>
    <w:rsid w:val="00A1059B"/>
    <w:rsid w:val="00A106E6"/>
    <w:rsid w:val="00A11471"/>
    <w:rsid w:val="00A13295"/>
    <w:rsid w:val="00A15DC6"/>
    <w:rsid w:val="00A25C02"/>
    <w:rsid w:val="00A341C3"/>
    <w:rsid w:val="00A43323"/>
    <w:rsid w:val="00A4754F"/>
    <w:rsid w:val="00A51EB0"/>
    <w:rsid w:val="00A520A2"/>
    <w:rsid w:val="00A5731B"/>
    <w:rsid w:val="00A62E66"/>
    <w:rsid w:val="00A65113"/>
    <w:rsid w:val="00A66138"/>
    <w:rsid w:val="00A67C98"/>
    <w:rsid w:val="00A708D7"/>
    <w:rsid w:val="00A711DB"/>
    <w:rsid w:val="00A76276"/>
    <w:rsid w:val="00A828EB"/>
    <w:rsid w:val="00A902AC"/>
    <w:rsid w:val="00AA349A"/>
    <w:rsid w:val="00AA40A3"/>
    <w:rsid w:val="00AA58F0"/>
    <w:rsid w:val="00AB6DBB"/>
    <w:rsid w:val="00AC0C1F"/>
    <w:rsid w:val="00AC0DBE"/>
    <w:rsid w:val="00AC5E01"/>
    <w:rsid w:val="00AC74F3"/>
    <w:rsid w:val="00AE2C19"/>
    <w:rsid w:val="00AE3F56"/>
    <w:rsid w:val="00AE4CD4"/>
    <w:rsid w:val="00AF5785"/>
    <w:rsid w:val="00B019A1"/>
    <w:rsid w:val="00B05BA3"/>
    <w:rsid w:val="00B06901"/>
    <w:rsid w:val="00B10455"/>
    <w:rsid w:val="00B11CC0"/>
    <w:rsid w:val="00B13500"/>
    <w:rsid w:val="00B13A12"/>
    <w:rsid w:val="00B17C80"/>
    <w:rsid w:val="00B23159"/>
    <w:rsid w:val="00B23954"/>
    <w:rsid w:val="00B24A99"/>
    <w:rsid w:val="00B2676A"/>
    <w:rsid w:val="00B30999"/>
    <w:rsid w:val="00B358A9"/>
    <w:rsid w:val="00B364CF"/>
    <w:rsid w:val="00B41864"/>
    <w:rsid w:val="00B418A3"/>
    <w:rsid w:val="00B43FED"/>
    <w:rsid w:val="00B457D0"/>
    <w:rsid w:val="00B51690"/>
    <w:rsid w:val="00B5238B"/>
    <w:rsid w:val="00B52B6E"/>
    <w:rsid w:val="00B551CE"/>
    <w:rsid w:val="00B55B4C"/>
    <w:rsid w:val="00B6110A"/>
    <w:rsid w:val="00B66E5C"/>
    <w:rsid w:val="00B7399E"/>
    <w:rsid w:val="00B74DA6"/>
    <w:rsid w:val="00B758A0"/>
    <w:rsid w:val="00B76F66"/>
    <w:rsid w:val="00B76F6A"/>
    <w:rsid w:val="00B83AA6"/>
    <w:rsid w:val="00B8473D"/>
    <w:rsid w:val="00B85725"/>
    <w:rsid w:val="00B918E6"/>
    <w:rsid w:val="00B9234F"/>
    <w:rsid w:val="00B946E8"/>
    <w:rsid w:val="00BA1E98"/>
    <w:rsid w:val="00BA2A7D"/>
    <w:rsid w:val="00BA41D0"/>
    <w:rsid w:val="00BA4FAC"/>
    <w:rsid w:val="00BB2F6C"/>
    <w:rsid w:val="00BB4B94"/>
    <w:rsid w:val="00BB55B2"/>
    <w:rsid w:val="00BB7E69"/>
    <w:rsid w:val="00BC02C3"/>
    <w:rsid w:val="00BC0E83"/>
    <w:rsid w:val="00BC12F6"/>
    <w:rsid w:val="00BC2A13"/>
    <w:rsid w:val="00BC4257"/>
    <w:rsid w:val="00BD3D2F"/>
    <w:rsid w:val="00BD412D"/>
    <w:rsid w:val="00BD45D5"/>
    <w:rsid w:val="00BD4832"/>
    <w:rsid w:val="00BD76A5"/>
    <w:rsid w:val="00BE187A"/>
    <w:rsid w:val="00BE38D0"/>
    <w:rsid w:val="00BF5351"/>
    <w:rsid w:val="00C001BD"/>
    <w:rsid w:val="00C03D13"/>
    <w:rsid w:val="00C0535C"/>
    <w:rsid w:val="00C06537"/>
    <w:rsid w:val="00C14AD8"/>
    <w:rsid w:val="00C17F5E"/>
    <w:rsid w:val="00C22765"/>
    <w:rsid w:val="00C257BB"/>
    <w:rsid w:val="00C257C4"/>
    <w:rsid w:val="00C266D5"/>
    <w:rsid w:val="00C30806"/>
    <w:rsid w:val="00C33C96"/>
    <w:rsid w:val="00C34D9F"/>
    <w:rsid w:val="00C35436"/>
    <w:rsid w:val="00C37FEC"/>
    <w:rsid w:val="00C41F0F"/>
    <w:rsid w:val="00C602FA"/>
    <w:rsid w:val="00C611E1"/>
    <w:rsid w:val="00C627B6"/>
    <w:rsid w:val="00C65B69"/>
    <w:rsid w:val="00C70566"/>
    <w:rsid w:val="00C72A9E"/>
    <w:rsid w:val="00C735E1"/>
    <w:rsid w:val="00C82BFA"/>
    <w:rsid w:val="00C87BFD"/>
    <w:rsid w:val="00C907C0"/>
    <w:rsid w:val="00C93789"/>
    <w:rsid w:val="00C957E3"/>
    <w:rsid w:val="00C96577"/>
    <w:rsid w:val="00CA1C24"/>
    <w:rsid w:val="00CA1DCE"/>
    <w:rsid w:val="00CA3F7B"/>
    <w:rsid w:val="00CA4D77"/>
    <w:rsid w:val="00CB1AE3"/>
    <w:rsid w:val="00CB2E49"/>
    <w:rsid w:val="00CB6928"/>
    <w:rsid w:val="00CC2067"/>
    <w:rsid w:val="00CC2D7B"/>
    <w:rsid w:val="00CC4B41"/>
    <w:rsid w:val="00CC4CD6"/>
    <w:rsid w:val="00CC691F"/>
    <w:rsid w:val="00CD1DE5"/>
    <w:rsid w:val="00CD2EA6"/>
    <w:rsid w:val="00CD5E07"/>
    <w:rsid w:val="00CD7F38"/>
    <w:rsid w:val="00CE02F2"/>
    <w:rsid w:val="00CE0E67"/>
    <w:rsid w:val="00CE2ABA"/>
    <w:rsid w:val="00CE604E"/>
    <w:rsid w:val="00CE74E2"/>
    <w:rsid w:val="00CF2FD8"/>
    <w:rsid w:val="00D0325F"/>
    <w:rsid w:val="00D079B3"/>
    <w:rsid w:val="00D10467"/>
    <w:rsid w:val="00D125BC"/>
    <w:rsid w:val="00D1393D"/>
    <w:rsid w:val="00D13A7D"/>
    <w:rsid w:val="00D16014"/>
    <w:rsid w:val="00D200B1"/>
    <w:rsid w:val="00D20554"/>
    <w:rsid w:val="00D21D77"/>
    <w:rsid w:val="00D30701"/>
    <w:rsid w:val="00D354D9"/>
    <w:rsid w:val="00D40F29"/>
    <w:rsid w:val="00D41A6D"/>
    <w:rsid w:val="00D41B71"/>
    <w:rsid w:val="00D45720"/>
    <w:rsid w:val="00D46C71"/>
    <w:rsid w:val="00D57553"/>
    <w:rsid w:val="00D64D86"/>
    <w:rsid w:val="00D65BA0"/>
    <w:rsid w:val="00D71447"/>
    <w:rsid w:val="00D71773"/>
    <w:rsid w:val="00D733FE"/>
    <w:rsid w:val="00D755C9"/>
    <w:rsid w:val="00D837D6"/>
    <w:rsid w:val="00D85BA5"/>
    <w:rsid w:val="00D9165C"/>
    <w:rsid w:val="00D93405"/>
    <w:rsid w:val="00D9455D"/>
    <w:rsid w:val="00D94854"/>
    <w:rsid w:val="00D96B10"/>
    <w:rsid w:val="00D9731E"/>
    <w:rsid w:val="00DA1816"/>
    <w:rsid w:val="00DA2B3E"/>
    <w:rsid w:val="00DA6D06"/>
    <w:rsid w:val="00DB0CF5"/>
    <w:rsid w:val="00DB0D72"/>
    <w:rsid w:val="00DB33F0"/>
    <w:rsid w:val="00DB3A79"/>
    <w:rsid w:val="00DB5649"/>
    <w:rsid w:val="00DC200A"/>
    <w:rsid w:val="00DD47D0"/>
    <w:rsid w:val="00DD56EC"/>
    <w:rsid w:val="00DE1905"/>
    <w:rsid w:val="00DF0D12"/>
    <w:rsid w:val="00DF363B"/>
    <w:rsid w:val="00DF4FDC"/>
    <w:rsid w:val="00E0176A"/>
    <w:rsid w:val="00E04A41"/>
    <w:rsid w:val="00E06AE7"/>
    <w:rsid w:val="00E07846"/>
    <w:rsid w:val="00E1035A"/>
    <w:rsid w:val="00E11B03"/>
    <w:rsid w:val="00E3005D"/>
    <w:rsid w:val="00E311F2"/>
    <w:rsid w:val="00E4077D"/>
    <w:rsid w:val="00E441FA"/>
    <w:rsid w:val="00E46F1A"/>
    <w:rsid w:val="00E476BE"/>
    <w:rsid w:val="00E51D6E"/>
    <w:rsid w:val="00E539ED"/>
    <w:rsid w:val="00E57D35"/>
    <w:rsid w:val="00E57E7E"/>
    <w:rsid w:val="00E6436E"/>
    <w:rsid w:val="00E66783"/>
    <w:rsid w:val="00E729DE"/>
    <w:rsid w:val="00E82CCA"/>
    <w:rsid w:val="00E84946"/>
    <w:rsid w:val="00E85C51"/>
    <w:rsid w:val="00E93DF9"/>
    <w:rsid w:val="00E9478F"/>
    <w:rsid w:val="00EA2323"/>
    <w:rsid w:val="00EA5CF7"/>
    <w:rsid w:val="00EA7B1E"/>
    <w:rsid w:val="00EB12FF"/>
    <w:rsid w:val="00EB1658"/>
    <w:rsid w:val="00EB3B92"/>
    <w:rsid w:val="00EC3586"/>
    <w:rsid w:val="00EC4A51"/>
    <w:rsid w:val="00EC4EE0"/>
    <w:rsid w:val="00ED02FE"/>
    <w:rsid w:val="00ED084D"/>
    <w:rsid w:val="00ED527B"/>
    <w:rsid w:val="00EE59D1"/>
    <w:rsid w:val="00EF723B"/>
    <w:rsid w:val="00EF7CD9"/>
    <w:rsid w:val="00F00E5D"/>
    <w:rsid w:val="00F05A9E"/>
    <w:rsid w:val="00F05F54"/>
    <w:rsid w:val="00F0624B"/>
    <w:rsid w:val="00F11A11"/>
    <w:rsid w:val="00F12081"/>
    <w:rsid w:val="00F1528E"/>
    <w:rsid w:val="00F22E0C"/>
    <w:rsid w:val="00F27994"/>
    <w:rsid w:val="00F326C5"/>
    <w:rsid w:val="00F33C8B"/>
    <w:rsid w:val="00F3696F"/>
    <w:rsid w:val="00F47682"/>
    <w:rsid w:val="00F5159E"/>
    <w:rsid w:val="00F56018"/>
    <w:rsid w:val="00F56781"/>
    <w:rsid w:val="00F5687C"/>
    <w:rsid w:val="00F569BB"/>
    <w:rsid w:val="00F636A2"/>
    <w:rsid w:val="00F6501A"/>
    <w:rsid w:val="00F660F1"/>
    <w:rsid w:val="00F66AA8"/>
    <w:rsid w:val="00F74E19"/>
    <w:rsid w:val="00F75658"/>
    <w:rsid w:val="00F802FB"/>
    <w:rsid w:val="00F83186"/>
    <w:rsid w:val="00F852D7"/>
    <w:rsid w:val="00F858FD"/>
    <w:rsid w:val="00F908D7"/>
    <w:rsid w:val="00F92025"/>
    <w:rsid w:val="00F941ED"/>
    <w:rsid w:val="00F944C1"/>
    <w:rsid w:val="00F9459A"/>
    <w:rsid w:val="00F946C3"/>
    <w:rsid w:val="00F9608A"/>
    <w:rsid w:val="00F9703A"/>
    <w:rsid w:val="00FA27D3"/>
    <w:rsid w:val="00FA4CE2"/>
    <w:rsid w:val="00FA71F5"/>
    <w:rsid w:val="00FB0B55"/>
    <w:rsid w:val="00FB1C20"/>
    <w:rsid w:val="00FB210F"/>
    <w:rsid w:val="00FB29D0"/>
    <w:rsid w:val="00FC071A"/>
    <w:rsid w:val="00FC279D"/>
    <w:rsid w:val="00FC51FD"/>
    <w:rsid w:val="00FC7B8B"/>
    <w:rsid w:val="00FD171F"/>
    <w:rsid w:val="00FD72B3"/>
    <w:rsid w:val="00FE3694"/>
    <w:rsid w:val="00FE419C"/>
    <w:rsid w:val="00FE7C51"/>
    <w:rsid w:val="00FF0D94"/>
    <w:rsid w:val="00FF1C2F"/>
    <w:rsid w:val="00FF3BA8"/>
    <w:rsid w:val="00FF4C70"/>
    <w:rsid w:val="00FF532B"/>
    <w:rsid w:val="00FF5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3B17"/>
  <w15:chartTrackingRefBased/>
  <w15:docId w15:val="{B302A79D-0CF8-4206-99DF-C4F83510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4E2"/>
  </w:style>
  <w:style w:type="paragraph" w:styleId="Heading1">
    <w:name w:val="heading 1"/>
    <w:basedOn w:val="Normal"/>
    <w:next w:val="Normal"/>
    <w:link w:val="Heading1Char"/>
    <w:uiPriority w:val="9"/>
    <w:qFormat/>
    <w:rsid w:val="000A58C9"/>
    <w:pPr>
      <w:keepNext/>
      <w:keepLines/>
      <w:spacing w:before="240" w:after="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18264A"/>
    <w:pPr>
      <w:keepNext/>
      <w:keepLines/>
      <w:spacing w:before="120" w:after="120"/>
      <w:outlineLvl w:val="1"/>
    </w:pPr>
    <w:rPr>
      <w:rFonts w:ascii="Times New Roman" w:eastAsiaTheme="majorEastAsia" w:hAnsi="Times New Roman" w:cstheme="majorBidi"/>
      <w:color w:val="000000" w:themeColor="text1"/>
      <w:szCs w:val="26"/>
    </w:rPr>
  </w:style>
  <w:style w:type="paragraph" w:styleId="Heading3">
    <w:name w:val="heading 3"/>
    <w:basedOn w:val="Normal"/>
    <w:next w:val="Normal"/>
    <w:link w:val="Heading3Char"/>
    <w:uiPriority w:val="9"/>
    <w:unhideWhenUsed/>
    <w:qFormat/>
    <w:rsid w:val="009E022E"/>
    <w:pPr>
      <w:keepNext/>
      <w:keepLines/>
      <w:spacing w:before="40" w:after="0"/>
      <w:outlineLvl w:val="2"/>
    </w:pPr>
    <w:rPr>
      <w:rFonts w:ascii="Times New Roman" w:eastAsiaTheme="majorEastAsia" w:hAnsi="Times New Roman"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74E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E74E2"/>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18264A"/>
    <w:rPr>
      <w:rFonts w:ascii="Times New Roman" w:eastAsiaTheme="majorEastAsia" w:hAnsi="Times New Roman" w:cstheme="majorBidi"/>
      <w:color w:val="000000" w:themeColor="text1"/>
      <w:szCs w:val="26"/>
    </w:rPr>
  </w:style>
  <w:style w:type="table" w:styleId="TableGrid">
    <w:name w:val="Table Grid"/>
    <w:basedOn w:val="TableNormal"/>
    <w:uiPriority w:val="39"/>
    <w:rsid w:val="00182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826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18264A"/>
    <w:rPr>
      <w:color w:val="0563C1" w:themeColor="hyperlink"/>
      <w:u w:val="single"/>
    </w:rPr>
  </w:style>
  <w:style w:type="character" w:styleId="UnresolvedMention">
    <w:name w:val="Unresolved Mention"/>
    <w:basedOn w:val="DefaultParagraphFont"/>
    <w:uiPriority w:val="99"/>
    <w:semiHidden/>
    <w:unhideWhenUsed/>
    <w:rsid w:val="0018264A"/>
    <w:rPr>
      <w:color w:val="605E5C"/>
      <w:shd w:val="clear" w:color="auto" w:fill="E1DFDD"/>
    </w:rPr>
  </w:style>
  <w:style w:type="character" w:styleId="FollowedHyperlink">
    <w:name w:val="FollowedHyperlink"/>
    <w:basedOn w:val="DefaultParagraphFont"/>
    <w:uiPriority w:val="99"/>
    <w:semiHidden/>
    <w:unhideWhenUsed/>
    <w:rsid w:val="0018264A"/>
    <w:rPr>
      <w:color w:val="954F72" w:themeColor="followedHyperlink"/>
      <w:u w:val="single"/>
    </w:rPr>
  </w:style>
  <w:style w:type="paragraph" w:styleId="TOCHeading">
    <w:name w:val="TOC Heading"/>
    <w:basedOn w:val="Heading1"/>
    <w:next w:val="Normal"/>
    <w:uiPriority w:val="39"/>
    <w:unhideWhenUsed/>
    <w:qFormat/>
    <w:rsid w:val="0018264A"/>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18264A"/>
    <w:pPr>
      <w:spacing w:before="120" w:after="0"/>
    </w:pPr>
    <w:rPr>
      <w:rFonts w:cstheme="minorHAnsi"/>
      <w:b/>
      <w:bCs/>
      <w:i/>
      <w:iCs/>
      <w:sz w:val="24"/>
      <w:szCs w:val="24"/>
    </w:rPr>
  </w:style>
  <w:style w:type="paragraph" w:styleId="TOC2">
    <w:name w:val="toc 2"/>
    <w:basedOn w:val="Normal"/>
    <w:next w:val="Normal"/>
    <w:autoRedefine/>
    <w:uiPriority w:val="39"/>
    <w:unhideWhenUsed/>
    <w:rsid w:val="0018264A"/>
    <w:pPr>
      <w:spacing w:before="120" w:after="0"/>
      <w:ind w:left="220"/>
    </w:pPr>
    <w:rPr>
      <w:rFonts w:cstheme="minorHAnsi"/>
      <w:b/>
      <w:bCs/>
    </w:rPr>
  </w:style>
  <w:style w:type="paragraph" w:styleId="TOC3">
    <w:name w:val="toc 3"/>
    <w:basedOn w:val="Normal"/>
    <w:next w:val="Normal"/>
    <w:autoRedefine/>
    <w:uiPriority w:val="39"/>
    <w:unhideWhenUsed/>
    <w:rsid w:val="009E022E"/>
    <w:pPr>
      <w:tabs>
        <w:tab w:val="right" w:leader="dot" w:pos="9016"/>
      </w:tabs>
      <w:spacing w:after="0"/>
      <w:ind w:left="440"/>
    </w:pPr>
    <w:rPr>
      <w:rFonts w:ascii="Times New Roman" w:hAnsi="Times New Roman" w:cs="Times New Roman"/>
      <w:b/>
      <w:bCs/>
      <w:noProof/>
      <w:sz w:val="20"/>
      <w:szCs w:val="20"/>
    </w:rPr>
  </w:style>
  <w:style w:type="paragraph" w:styleId="TOC4">
    <w:name w:val="toc 4"/>
    <w:basedOn w:val="Normal"/>
    <w:next w:val="Normal"/>
    <w:autoRedefine/>
    <w:uiPriority w:val="39"/>
    <w:semiHidden/>
    <w:unhideWhenUsed/>
    <w:rsid w:val="0018264A"/>
    <w:pPr>
      <w:spacing w:after="0"/>
      <w:ind w:left="660"/>
    </w:pPr>
    <w:rPr>
      <w:rFonts w:cstheme="minorHAnsi"/>
      <w:sz w:val="20"/>
      <w:szCs w:val="20"/>
    </w:rPr>
  </w:style>
  <w:style w:type="paragraph" w:styleId="TOC5">
    <w:name w:val="toc 5"/>
    <w:basedOn w:val="Normal"/>
    <w:next w:val="Normal"/>
    <w:autoRedefine/>
    <w:uiPriority w:val="39"/>
    <w:semiHidden/>
    <w:unhideWhenUsed/>
    <w:rsid w:val="0018264A"/>
    <w:pPr>
      <w:spacing w:after="0"/>
      <w:ind w:left="880"/>
    </w:pPr>
    <w:rPr>
      <w:rFonts w:cstheme="minorHAnsi"/>
      <w:sz w:val="20"/>
      <w:szCs w:val="20"/>
    </w:rPr>
  </w:style>
  <w:style w:type="paragraph" w:styleId="TOC6">
    <w:name w:val="toc 6"/>
    <w:basedOn w:val="Normal"/>
    <w:next w:val="Normal"/>
    <w:autoRedefine/>
    <w:uiPriority w:val="39"/>
    <w:semiHidden/>
    <w:unhideWhenUsed/>
    <w:rsid w:val="0018264A"/>
    <w:pPr>
      <w:spacing w:after="0"/>
      <w:ind w:left="1100"/>
    </w:pPr>
    <w:rPr>
      <w:rFonts w:cstheme="minorHAnsi"/>
      <w:sz w:val="20"/>
      <w:szCs w:val="20"/>
    </w:rPr>
  </w:style>
  <w:style w:type="paragraph" w:styleId="TOC7">
    <w:name w:val="toc 7"/>
    <w:basedOn w:val="Normal"/>
    <w:next w:val="Normal"/>
    <w:autoRedefine/>
    <w:uiPriority w:val="39"/>
    <w:semiHidden/>
    <w:unhideWhenUsed/>
    <w:rsid w:val="0018264A"/>
    <w:pPr>
      <w:spacing w:after="0"/>
      <w:ind w:left="1320"/>
    </w:pPr>
    <w:rPr>
      <w:rFonts w:cstheme="minorHAnsi"/>
      <w:sz w:val="20"/>
      <w:szCs w:val="20"/>
    </w:rPr>
  </w:style>
  <w:style w:type="paragraph" w:styleId="TOC8">
    <w:name w:val="toc 8"/>
    <w:basedOn w:val="Normal"/>
    <w:next w:val="Normal"/>
    <w:autoRedefine/>
    <w:uiPriority w:val="39"/>
    <w:semiHidden/>
    <w:unhideWhenUsed/>
    <w:rsid w:val="0018264A"/>
    <w:pPr>
      <w:spacing w:after="0"/>
      <w:ind w:left="1540"/>
    </w:pPr>
    <w:rPr>
      <w:rFonts w:cstheme="minorHAnsi"/>
      <w:sz w:val="20"/>
      <w:szCs w:val="20"/>
    </w:rPr>
  </w:style>
  <w:style w:type="paragraph" w:styleId="TOC9">
    <w:name w:val="toc 9"/>
    <w:basedOn w:val="Normal"/>
    <w:next w:val="Normal"/>
    <w:autoRedefine/>
    <w:uiPriority w:val="39"/>
    <w:semiHidden/>
    <w:unhideWhenUsed/>
    <w:rsid w:val="0018264A"/>
    <w:pPr>
      <w:spacing w:after="0"/>
      <w:ind w:left="1760"/>
    </w:pPr>
    <w:rPr>
      <w:rFonts w:cstheme="minorHAnsi"/>
      <w:sz w:val="20"/>
      <w:szCs w:val="20"/>
    </w:rPr>
  </w:style>
  <w:style w:type="paragraph" w:styleId="ListParagraph">
    <w:name w:val="List Paragraph"/>
    <w:basedOn w:val="Normal"/>
    <w:uiPriority w:val="34"/>
    <w:qFormat/>
    <w:rsid w:val="0018264A"/>
    <w:pPr>
      <w:ind w:left="720"/>
      <w:contextualSpacing/>
    </w:pPr>
  </w:style>
  <w:style w:type="paragraph" w:styleId="NormalWeb">
    <w:name w:val="Normal (Web)"/>
    <w:basedOn w:val="Normal"/>
    <w:uiPriority w:val="99"/>
    <w:unhideWhenUsed/>
    <w:rsid w:val="0018264A"/>
    <w:pPr>
      <w:spacing w:before="100" w:beforeAutospacing="1" w:after="100" w:afterAutospacing="1" w:line="240" w:lineRule="auto"/>
    </w:pPr>
    <w:rPr>
      <w:rFonts w:ascii="Times New Roman" w:eastAsia="Times New Roman" w:hAnsi="Times New Roman" w:cs="Times New Roman"/>
      <w:sz w:val="24"/>
      <w:szCs w:val="24"/>
      <w:lang w:val="en-NG" w:eastAsia="en-GB"/>
    </w:rPr>
  </w:style>
  <w:style w:type="character" w:customStyle="1" w:styleId="Heading3Char">
    <w:name w:val="Heading 3 Char"/>
    <w:basedOn w:val="DefaultParagraphFont"/>
    <w:link w:val="Heading3"/>
    <w:uiPriority w:val="9"/>
    <w:rsid w:val="009E022E"/>
    <w:rPr>
      <w:rFonts w:ascii="Times New Roman" w:eastAsiaTheme="majorEastAsia" w:hAnsi="Times New Roman" w:cstheme="majorBidi"/>
      <w:color w:val="000000" w:themeColor="text1"/>
      <w:szCs w:val="24"/>
    </w:rPr>
  </w:style>
  <w:style w:type="paragraph" w:styleId="Header">
    <w:name w:val="header"/>
    <w:basedOn w:val="Normal"/>
    <w:link w:val="HeaderChar"/>
    <w:uiPriority w:val="99"/>
    <w:unhideWhenUsed/>
    <w:rsid w:val="0093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EB4"/>
  </w:style>
  <w:style w:type="paragraph" w:styleId="Footer">
    <w:name w:val="footer"/>
    <w:basedOn w:val="Normal"/>
    <w:link w:val="FooterChar"/>
    <w:uiPriority w:val="99"/>
    <w:unhideWhenUsed/>
    <w:rsid w:val="0093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EB4"/>
  </w:style>
  <w:style w:type="character" w:styleId="PageNumber">
    <w:name w:val="page number"/>
    <w:basedOn w:val="DefaultParagraphFont"/>
    <w:uiPriority w:val="99"/>
    <w:semiHidden/>
    <w:unhideWhenUsed/>
    <w:rsid w:val="00F802FB"/>
  </w:style>
  <w:style w:type="character" w:styleId="PlaceholderText">
    <w:name w:val="Placeholder Text"/>
    <w:basedOn w:val="DefaultParagraphFont"/>
    <w:uiPriority w:val="99"/>
    <w:semiHidden/>
    <w:rsid w:val="00C00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808">
      <w:bodyDiv w:val="1"/>
      <w:marLeft w:val="0"/>
      <w:marRight w:val="0"/>
      <w:marTop w:val="0"/>
      <w:marBottom w:val="0"/>
      <w:divBdr>
        <w:top w:val="none" w:sz="0" w:space="0" w:color="auto"/>
        <w:left w:val="none" w:sz="0" w:space="0" w:color="auto"/>
        <w:bottom w:val="none" w:sz="0" w:space="0" w:color="auto"/>
        <w:right w:val="none" w:sz="0" w:space="0" w:color="auto"/>
      </w:divBdr>
      <w:divsChild>
        <w:div w:id="312486825">
          <w:marLeft w:val="0"/>
          <w:marRight w:val="0"/>
          <w:marTop w:val="0"/>
          <w:marBottom w:val="0"/>
          <w:divBdr>
            <w:top w:val="none" w:sz="0" w:space="0" w:color="auto"/>
            <w:left w:val="none" w:sz="0" w:space="0" w:color="auto"/>
            <w:bottom w:val="none" w:sz="0" w:space="0" w:color="auto"/>
            <w:right w:val="none" w:sz="0" w:space="0" w:color="auto"/>
          </w:divBdr>
          <w:divsChild>
            <w:div w:id="3694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844">
      <w:bodyDiv w:val="1"/>
      <w:marLeft w:val="0"/>
      <w:marRight w:val="0"/>
      <w:marTop w:val="0"/>
      <w:marBottom w:val="0"/>
      <w:divBdr>
        <w:top w:val="none" w:sz="0" w:space="0" w:color="auto"/>
        <w:left w:val="none" w:sz="0" w:space="0" w:color="auto"/>
        <w:bottom w:val="none" w:sz="0" w:space="0" w:color="auto"/>
        <w:right w:val="none" w:sz="0" w:space="0" w:color="auto"/>
      </w:divBdr>
    </w:div>
    <w:div w:id="24840704">
      <w:bodyDiv w:val="1"/>
      <w:marLeft w:val="0"/>
      <w:marRight w:val="0"/>
      <w:marTop w:val="0"/>
      <w:marBottom w:val="0"/>
      <w:divBdr>
        <w:top w:val="none" w:sz="0" w:space="0" w:color="auto"/>
        <w:left w:val="none" w:sz="0" w:space="0" w:color="auto"/>
        <w:bottom w:val="none" w:sz="0" w:space="0" w:color="auto"/>
        <w:right w:val="none" w:sz="0" w:space="0" w:color="auto"/>
      </w:divBdr>
      <w:divsChild>
        <w:div w:id="714698800">
          <w:marLeft w:val="0"/>
          <w:marRight w:val="0"/>
          <w:marTop w:val="0"/>
          <w:marBottom w:val="0"/>
          <w:divBdr>
            <w:top w:val="none" w:sz="0" w:space="0" w:color="auto"/>
            <w:left w:val="none" w:sz="0" w:space="0" w:color="auto"/>
            <w:bottom w:val="none" w:sz="0" w:space="0" w:color="auto"/>
            <w:right w:val="none" w:sz="0" w:space="0" w:color="auto"/>
          </w:divBdr>
          <w:divsChild>
            <w:div w:id="4689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026">
      <w:bodyDiv w:val="1"/>
      <w:marLeft w:val="0"/>
      <w:marRight w:val="0"/>
      <w:marTop w:val="0"/>
      <w:marBottom w:val="0"/>
      <w:divBdr>
        <w:top w:val="none" w:sz="0" w:space="0" w:color="auto"/>
        <w:left w:val="none" w:sz="0" w:space="0" w:color="auto"/>
        <w:bottom w:val="none" w:sz="0" w:space="0" w:color="auto"/>
        <w:right w:val="none" w:sz="0" w:space="0" w:color="auto"/>
      </w:divBdr>
      <w:divsChild>
        <w:div w:id="1832867145">
          <w:marLeft w:val="360"/>
          <w:marRight w:val="0"/>
          <w:marTop w:val="200"/>
          <w:marBottom w:val="0"/>
          <w:divBdr>
            <w:top w:val="none" w:sz="0" w:space="0" w:color="auto"/>
            <w:left w:val="none" w:sz="0" w:space="0" w:color="auto"/>
            <w:bottom w:val="none" w:sz="0" w:space="0" w:color="auto"/>
            <w:right w:val="none" w:sz="0" w:space="0" w:color="auto"/>
          </w:divBdr>
        </w:div>
      </w:divsChild>
    </w:div>
    <w:div w:id="115570096">
      <w:bodyDiv w:val="1"/>
      <w:marLeft w:val="0"/>
      <w:marRight w:val="0"/>
      <w:marTop w:val="0"/>
      <w:marBottom w:val="0"/>
      <w:divBdr>
        <w:top w:val="none" w:sz="0" w:space="0" w:color="auto"/>
        <w:left w:val="none" w:sz="0" w:space="0" w:color="auto"/>
        <w:bottom w:val="none" w:sz="0" w:space="0" w:color="auto"/>
        <w:right w:val="none" w:sz="0" w:space="0" w:color="auto"/>
      </w:divBdr>
      <w:divsChild>
        <w:div w:id="843203228">
          <w:marLeft w:val="0"/>
          <w:marRight w:val="0"/>
          <w:marTop w:val="0"/>
          <w:marBottom w:val="0"/>
          <w:divBdr>
            <w:top w:val="none" w:sz="0" w:space="0" w:color="auto"/>
            <w:left w:val="none" w:sz="0" w:space="0" w:color="auto"/>
            <w:bottom w:val="none" w:sz="0" w:space="0" w:color="auto"/>
            <w:right w:val="none" w:sz="0" w:space="0" w:color="auto"/>
          </w:divBdr>
          <w:divsChild>
            <w:div w:id="9411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355">
      <w:bodyDiv w:val="1"/>
      <w:marLeft w:val="0"/>
      <w:marRight w:val="0"/>
      <w:marTop w:val="0"/>
      <w:marBottom w:val="0"/>
      <w:divBdr>
        <w:top w:val="none" w:sz="0" w:space="0" w:color="auto"/>
        <w:left w:val="none" w:sz="0" w:space="0" w:color="auto"/>
        <w:bottom w:val="none" w:sz="0" w:space="0" w:color="auto"/>
        <w:right w:val="none" w:sz="0" w:space="0" w:color="auto"/>
      </w:divBdr>
    </w:div>
    <w:div w:id="151920221">
      <w:bodyDiv w:val="1"/>
      <w:marLeft w:val="0"/>
      <w:marRight w:val="0"/>
      <w:marTop w:val="0"/>
      <w:marBottom w:val="0"/>
      <w:divBdr>
        <w:top w:val="none" w:sz="0" w:space="0" w:color="auto"/>
        <w:left w:val="none" w:sz="0" w:space="0" w:color="auto"/>
        <w:bottom w:val="none" w:sz="0" w:space="0" w:color="auto"/>
        <w:right w:val="none" w:sz="0" w:space="0" w:color="auto"/>
      </w:divBdr>
    </w:div>
    <w:div w:id="236939819">
      <w:bodyDiv w:val="1"/>
      <w:marLeft w:val="0"/>
      <w:marRight w:val="0"/>
      <w:marTop w:val="0"/>
      <w:marBottom w:val="0"/>
      <w:divBdr>
        <w:top w:val="none" w:sz="0" w:space="0" w:color="auto"/>
        <w:left w:val="none" w:sz="0" w:space="0" w:color="auto"/>
        <w:bottom w:val="none" w:sz="0" w:space="0" w:color="auto"/>
        <w:right w:val="none" w:sz="0" w:space="0" w:color="auto"/>
      </w:divBdr>
      <w:divsChild>
        <w:div w:id="935753053">
          <w:marLeft w:val="0"/>
          <w:marRight w:val="0"/>
          <w:marTop w:val="0"/>
          <w:marBottom w:val="0"/>
          <w:divBdr>
            <w:top w:val="none" w:sz="0" w:space="0" w:color="auto"/>
            <w:left w:val="none" w:sz="0" w:space="0" w:color="auto"/>
            <w:bottom w:val="none" w:sz="0" w:space="0" w:color="auto"/>
            <w:right w:val="none" w:sz="0" w:space="0" w:color="auto"/>
          </w:divBdr>
          <w:divsChild>
            <w:div w:id="6694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9464">
      <w:bodyDiv w:val="1"/>
      <w:marLeft w:val="0"/>
      <w:marRight w:val="0"/>
      <w:marTop w:val="0"/>
      <w:marBottom w:val="0"/>
      <w:divBdr>
        <w:top w:val="none" w:sz="0" w:space="0" w:color="auto"/>
        <w:left w:val="none" w:sz="0" w:space="0" w:color="auto"/>
        <w:bottom w:val="none" w:sz="0" w:space="0" w:color="auto"/>
        <w:right w:val="none" w:sz="0" w:space="0" w:color="auto"/>
      </w:divBdr>
    </w:div>
    <w:div w:id="313146594">
      <w:bodyDiv w:val="1"/>
      <w:marLeft w:val="0"/>
      <w:marRight w:val="0"/>
      <w:marTop w:val="0"/>
      <w:marBottom w:val="0"/>
      <w:divBdr>
        <w:top w:val="none" w:sz="0" w:space="0" w:color="auto"/>
        <w:left w:val="none" w:sz="0" w:space="0" w:color="auto"/>
        <w:bottom w:val="none" w:sz="0" w:space="0" w:color="auto"/>
        <w:right w:val="none" w:sz="0" w:space="0" w:color="auto"/>
      </w:divBdr>
      <w:divsChild>
        <w:div w:id="2053731096">
          <w:marLeft w:val="0"/>
          <w:marRight w:val="0"/>
          <w:marTop w:val="0"/>
          <w:marBottom w:val="0"/>
          <w:divBdr>
            <w:top w:val="none" w:sz="0" w:space="0" w:color="auto"/>
            <w:left w:val="none" w:sz="0" w:space="0" w:color="auto"/>
            <w:bottom w:val="none" w:sz="0" w:space="0" w:color="auto"/>
            <w:right w:val="none" w:sz="0" w:space="0" w:color="auto"/>
          </w:divBdr>
          <w:divsChild>
            <w:div w:id="13149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1035">
      <w:bodyDiv w:val="1"/>
      <w:marLeft w:val="0"/>
      <w:marRight w:val="0"/>
      <w:marTop w:val="0"/>
      <w:marBottom w:val="0"/>
      <w:divBdr>
        <w:top w:val="none" w:sz="0" w:space="0" w:color="auto"/>
        <w:left w:val="none" w:sz="0" w:space="0" w:color="auto"/>
        <w:bottom w:val="none" w:sz="0" w:space="0" w:color="auto"/>
        <w:right w:val="none" w:sz="0" w:space="0" w:color="auto"/>
      </w:divBdr>
    </w:div>
    <w:div w:id="461114862">
      <w:bodyDiv w:val="1"/>
      <w:marLeft w:val="0"/>
      <w:marRight w:val="0"/>
      <w:marTop w:val="0"/>
      <w:marBottom w:val="0"/>
      <w:divBdr>
        <w:top w:val="none" w:sz="0" w:space="0" w:color="auto"/>
        <w:left w:val="none" w:sz="0" w:space="0" w:color="auto"/>
        <w:bottom w:val="none" w:sz="0" w:space="0" w:color="auto"/>
        <w:right w:val="none" w:sz="0" w:space="0" w:color="auto"/>
      </w:divBdr>
    </w:div>
    <w:div w:id="660937106">
      <w:bodyDiv w:val="1"/>
      <w:marLeft w:val="0"/>
      <w:marRight w:val="0"/>
      <w:marTop w:val="0"/>
      <w:marBottom w:val="0"/>
      <w:divBdr>
        <w:top w:val="none" w:sz="0" w:space="0" w:color="auto"/>
        <w:left w:val="none" w:sz="0" w:space="0" w:color="auto"/>
        <w:bottom w:val="none" w:sz="0" w:space="0" w:color="auto"/>
        <w:right w:val="none" w:sz="0" w:space="0" w:color="auto"/>
      </w:divBdr>
      <w:divsChild>
        <w:div w:id="1130245681">
          <w:marLeft w:val="0"/>
          <w:marRight w:val="0"/>
          <w:marTop w:val="0"/>
          <w:marBottom w:val="0"/>
          <w:divBdr>
            <w:top w:val="none" w:sz="0" w:space="0" w:color="auto"/>
            <w:left w:val="none" w:sz="0" w:space="0" w:color="auto"/>
            <w:bottom w:val="none" w:sz="0" w:space="0" w:color="auto"/>
            <w:right w:val="none" w:sz="0" w:space="0" w:color="auto"/>
          </w:divBdr>
          <w:divsChild>
            <w:div w:id="12959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971">
      <w:bodyDiv w:val="1"/>
      <w:marLeft w:val="0"/>
      <w:marRight w:val="0"/>
      <w:marTop w:val="0"/>
      <w:marBottom w:val="0"/>
      <w:divBdr>
        <w:top w:val="none" w:sz="0" w:space="0" w:color="auto"/>
        <w:left w:val="none" w:sz="0" w:space="0" w:color="auto"/>
        <w:bottom w:val="none" w:sz="0" w:space="0" w:color="auto"/>
        <w:right w:val="none" w:sz="0" w:space="0" w:color="auto"/>
      </w:divBdr>
      <w:divsChild>
        <w:div w:id="1350452850">
          <w:marLeft w:val="0"/>
          <w:marRight w:val="0"/>
          <w:marTop w:val="0"/>
          <w:marBottom w:val="0"/>
          <w:divBdr>
            <w:top w:val="none" w:sz="0" w:space="0" w:color="auto"/>
            <w:left w:val="none" w:sz="0" w:space="0" w:color="auto"/>
            <w:bottom w:val="none" w:sz="0" w:space="0" w:color="auto"/>
            <w:right w:val="none" w:sz="0" w:space="0" w:color="auto"/>
          </w:divBdr>
          <w:divsChild>
            <w:div w:id="18929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9916">
      <w:bodyDiv w:val="1"/>
      <w:marLeft w:val="0"/>
      <w:marRight w:val="0"/>
      <w:marTop w:val="0"/>
      <w:marBottom w:val="0"/>
      <w:divBdr>
        <w:top w:val="none" w:sz="0" w:space="0" w:color="auto"/>
        <w:left w:val="none" w:sz="0" w:space="0" w:color="auto"/>
        <w:bottom w:val="none" w:sz="0" w:space="0" w:color="auto"/>
        <w:right w:val="none" w:sz="0" w:space="0" w:color="auto"/>
      </w:divBdr>
      <w:divsChild>
        <w:div w:id="307827271">
          <w:marLeft w:val="0"/>
          <w:marRight w:val="0"/>
          <w:marTop w:val="0"/>
          <w:marBottom w:val="0"/>
          <w:divBdr>
            <w:top w:val="none" w:sz="0" w:space="0" w:color="auto"/>
            <w:left w:val="none" w:sz="0" w:space="0" w:color="auto"/>
            <w:bottom w:val="none" w:sz="0" w:space="0" w:color="auto"/>
            <w:right w:val="none" w:sz="0" w:space="0" w:color="auto"/>
          </w:divBdr>
          <w:divsChild>
            <w:div w:id="3626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8721">
      <w:bodyDiv w:val="1"/>
      <w:marLeft w:val="0"/>
      <w:marRight w:val="0"/>
      <w:marTop w:val="0"/>
      <w:marBottom w:val="0"/>
      <w:divBdr>
        <w:top w:val="none" w:sz="0" w:space="0" w:color="auto"/>
        <w:left w:val="none" w:sz="0" w:space="0" w:color="auto"/>
        <w:bottom w:val="none" w:sz="0" w:space="0" w:color="auto"/>
        <w:right w:val="none" w:sz="0" w:space="0" w:color="auto"/>
      </w:divBdr>
      <w:divsChild>
        <w:div w:id="337276143">
          <w:marLeft w:val="0"/>
          <w:marRight w:val="0"/>
          <w:marTop w:val="0"/>
          <w:marBottom w:val="0"/>
          <w:divBdr>
            <w:top w:val="none" w:sz="0" w:space="0" w:color="auto"/>
            <w:left w:val="none" w:sz="0" w:space="0" w:color="auto"/>
            <w:bottom w:val="none" w:sz="0" w:space="0" w:color="auto"/>
            <w:right w:val="none" w:sz="0" w:space="0" w:color="auto"/>
          </w:divBdr>
          <w:divsChild>
            <w:div w:id="1956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8410">
      <w:bodyDiv w:val="1"/>
      <w:marLeft w:val="0"/>
      <w:marRight w:val="0"/>
      <w:marTop w:val="0"/>
      <w:marBottom w:val="0"/>
      <w:divBdr>
        <w:top w:val="none" w:sz="0" w:space="0" w:color="auto"/>
        <w:left w:val="none" w:sz="0" w:space="0" w:color="auto"/>
        <w:bottom w:val="none" w:sz="0" w:space="0" w:color="auto"/>
        <w:right w:val="none" w:sz="0" w:space="0" w:color="auto"/>
      </w:divBdr>
      <w:divsChild>
        <w:div w:id="546993051">
          <w:marLeft w:val="0"/>
          <w:marRight w:val="0"/>
          <w:marTop w:val="0"/>
          <w:marBottom w:val="0"/>
          <w:divBdr>
            <w:top w:val="none" w:sz="0" w:space="0" w:color="auto"/>
            <w:left w:val="none" w:sz="0" w:space="0" w:color="auto"/>
            <w:bottom w:val="none" w:sz="0" w:space="0" w:color="auto"/>
            <w:right w:val="none" w:sz="0" w:space="0" w:color="auto"/>
          </w:divBdr>
          <w:divsChild>
            <w:div w:id="9432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1086">
      <w:bodyDiv w:val="1"/>
      <w:marLeft w:val="0"/>
      <w:marRight w:val="0"/>
      <w:marTop w:val="0"/>
      <w:marBottom w:val="0"/>
      <w:divBdr>
        <w:top w:val="none" w:sz="0" w:space="0" w:color="auto"/>
        <w:left w:val="none" w:sz="0" w:space="0" w:color="auto"/>
        <w:bottom w:val="none" w:sz="0" w:space="0" w:color="auto"/>
        <w:right w:val="none" w:sz="0" w:space="0" w:color="auto"/>
      </w:divBdr>
    </w:div>
    <w:div w:id="1047874615">
      <w:bodyDiv w:val="1"/>
      <w:marLeft w:val="0"/>
      <w:marRight w:val="0"/>
      <w:marTop w:val="0"/>
      <w:marBottom w:val="0"/>
      <w:divBdr>
        <w:top w:val="none" w:sz="0" w:space="0" w:color="auto"/>
        <w:left w:val="none" w:sz="0" w:space="0" w:color="auto"/>
        <w:bottom w:val="none" w:sz="0" w:space="0" w:color="auto"/>
        <w:right w:val="none" w:sz="0" w:space="0" w:color="auto"/>
      </w:divBdr>
    </w:div>
    <w:div w:id="1069155336">
      <w:bodyDiv w:val="1"/>
      <w:marLeft w:val="0"/>
      <w:marRight w:val="0"/>
      <w:marTop w:val="0"/>
      <w:marBottom w:val="0"/>
      <w:divBdr>
        <w:top w:val="none" w:sz="0" w:space="0" w:color="auto"/>
        <w:left w:val="none" w:sz="0" w:space="0" w:color="auto"/>
        <w:bottom w:val="none" w:sz="0" w:space="0" w:color="auto"/>
        <w:right w:val="none" w:sz="0" w:space="0" w:color="auto"/>
      </w:divBdr>
    </w:div>
    <w:div w:id="1074473990">
      <w:bodyDiv w:val="1"/>
      <w:marLeft w:val="0"/>
      <w:marRight w:val="0"/>
      <w:marTop w:val="0"/>
      <w:marBottom w:val="0"/>
      <w:divBdr>
        <w:top w:val="none" w:sz="0" w:space="0" w:color="auto"/>
        <w:left w:val="none" w:sz="0" w:space="0" w:color="auto"/>
        <w:bottom w:val="none" w:sz="0" w:space="0" w:color="auto"/>
        <w:right w:val="none" w:sz="0" w:space="0" w:color="auto"/>
      </w:divBdr>
      <w:divsChild>
        <w:div w:id="605817748">
          <w:marLeft w:val="0"/>
          <w:marRight w:val="0"/>
          <w:marTop w:val="0"/>
          <w:marBottom w:val="0"/>
          <w:divBdr>
            <w:top w:val="none" w:sz="0" w:space="0" w:color="auto"/>
            <w:left w:val="none" w:sz="0" w:space="0" w:color="auto"/>
            <w:bottom w:val="none" w:sz="0" w:space="0" w:color="auto"/>
            <w:right w:val="none" w:sz="0" w:space="0" w:color="auto"/>
          </w:divBdr>
          <w:divsChild>
            <w:div w:id="18324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699">
      <w:bodyDiv w:val="1"/>
      <w:marLeft w:val="0"/>
      <w:marRight w:val="0"/>
      <w:marTop w:val="0"/>
      <w:marBottom w:val="0"/>
      <w:divBdr>
        <w:top w:val="none" w:sz="0" w:space="0" w:color="auto"/>
        <w:left w:val="none" w:sz="0" w:space="0" w:color="auto"/>
        <w:bottom w:val="none" w:sz="0" w:space="0" w:color="auto"/>
        <w:right w:val="none" w:sz="0" w:space="0" w:color="auto"/>
      </w:divBdr>
    </w:div>
    <w:div w:id="1109160131">
      <w:bodyDiv w:val="1"/>
      <w:marLeft w:val="0"/>
      <w:marRight w:val="0"/>
      <w:marTop w:val="0"/>
      <w:marBottom w:val="0"/>
      <w:divBdr>
        <w:top w:val="none" w:sz="0" w:space="0" w:color="auto"/>
        <w:left w:val="none" w:sz="0" w:space="0" w:color="auto"/>
        <w:bottom w:val="none" w:sz="0" w:space="0" w:color="auto"/>
        <w:right w:val="none" w:sz="0" w:space="0" w:color="auto"/>
      </w:divBdr>
      <w:divsChild>
        <w:div w:id="972054860">
          <w:marLeft w:val="0"/>
          <w:marRight w:val="0"/>
          <w:marTop w:val="0"/>
          <w:marBottom w:val="0"/>
          <w:divBdr>
            <w:top w:val="none" w:sz="0" w:space="0" w:color="auto"/>
            <w:left w:val="none" w:sz="0" w:space="0" w:color="auto"/>
            <w:bottom w:val="none" w:sz="0" w:space="0" w:color="auto"/>
            <w:right w:val="none" w:sz="0" w:space="0" w:color="auto"/>
          </w:divBdr>
          <w:divsChild>
            <w:div w:id="810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902">
      <w:bodyDiv w:val="1"/>
      <w:marLeft w:val="0"/>
      <w:marRight w:val="0"/>
      <w:marTop w:val="0"/>
      <w:marBottom w:val="0"/>
      <w:divBdr>
        <w:top w:val="none" w:sz="0" w:space="0" w:color="auto"/>
        <w:left w:val="none" w:sz="0" w:space="0" w:color="auto"/>
        <w:bottom w:val="none" w:sz="0" w:space="0" w:color="auto"/>
        <w:right w:val="none" w:sz="0" w:space="0" w:color="auto"/>
      </w:divBdr>
      <w:divsChild>
        <w:div w:id="1024746204">
          <w:marLeft w:val="0"/>
          <w:marRight w:val="0"/>
          <w:marTop w:val="0"/>
          <w:marBottom w:val="0"/>
          <w:divBdr>
            <w:top w:val="none" w:sz="0" w:space="0" w:color="auto"/>
            <w:left w:val="none" w:sz="0" w:space="0" w:color="auto"/>
            <w:bottom w:val="none" w:sz="0" w:space="0" w:color="auto"/>
            <w:right w:val="none" w:sz="0" w:space="0" w:color="auto"/>
          </w:divBdr>
          <w:divsChild>
            <w:div w:id="2436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1012">
      <w:bodyDiv w:val="1"/>
      <w:marLeft w:val="0"/>
      <w:marRight w:val="0"/>
      <w:marTop w:val="0"/>
      <w:marBottom w:val="0"/>
      <w:divBdr>
        <w:top w:val="none" w:sz="0" w:space="0" w:color="auto"/>
        <w:left w:val="none" w:sz="0" w:space="0" w:color="auto"/>
        <w:bottom w:val="none" w:sz="0" w:space="0" w:color="auto"/>
        <w:right w:val="none" w:sz="0" w:space="0" w:color="auto"/>
      </w:divBdr>
    </w:div>
    <w:div w:id="1354527523">
      <w:bodyDiv w:val="1"/>
      <w:marLeft w:val="0"/>
      <w:marRight w:val="0"/>
      <w:marTop w:val="0"/>
      <w:marBottom w:val="0"/>
      <w:divBdr>
        <w:top w:val="none" w:sz="0" w:space="0" w:color="auto"/>
        <w:left w:val="none" w:sz="0" w:space="0" w:color="auto"/>
        <w:bottom w:val="none" w:sz="0" w:space="0" w:color="auto"/>
        <w:right w:val="none" w:sz="0" w:space="0" w:color="auto"/>
      </w:divBdr>
    </w:div>
    <w:div w:id="1506478351">
      <w:bodyDiv w:val="1"/>
      <w:marLeft w:val="0"/>
      <w:marRight w:val="0"/>
      <w:marTop w:val="0"/>
      <w:marBottom w:val="0"/>
      <w:divBdr>
        <w:top w:val="none" w:sz="0" w:space="0" w:color="auto"/>
        <w:left w:val="none" w:sz="0" w:space="0" w:color="auto"/>
        <w:bottom w:val="none" w:sz="0" w:space="0" w:color="auto"/>
        <w:right w:val="none" w:sz="0" w:space="0" w:color="auto"/>
      </w:divBdr>
      <w:divsChild>
        <w:div w:id="936330106">
          <w:marLeft w:val="0"/>
          <w:marRight w:val="0"/>
          <w:marTop w:val="0"/>
          <w:marBottom w:val="0"/>
          <w:divBdr>
            <w:top w:val="none" w:sz="0" w:space="0" w:color="auto"/>
            <w:left w:val="none" w:sz="0" w:space="0" w:color="auto"/>
            <w:bottom w:val="none" w:sz="0" w:space="0" w:color="auto"/>
            <w:right w:val="none" w:sz="0" w:space="0" w:color="auto"/>
          </w:divBdr>
        </w:div>
        <w:div w:id="1282032835">
          <w:marLeft w:val="0"/>
          <w:marRight w:val="0"/>
          <w:marTop w:val="0"/>
          <w:marBottom w:val="0"/>
          <w:divBdr>
            <w:top w:val="none" w:sz="0" w:space="0" w:color="auto"/>
            <w:left w:val="none" w:sz="0" w:space="0" w:color="auto"/>
            <w:bottom w:val="none" w:sz="0" w:space="0" w:color="auto"/>
            <w:right w:val="none" w:sz="0" w:space="0" w:color="auto"/>
          </w:divBdr>
        </w:div>
        <w:div w:id="162474222">
          <w:marLeft w:val="0"/>
          <w:marRight w:val="0"/>
          <w:marTop w:val="0"/>
          <w:marBottom w:val="0"/>
          <w:divBdr>
            <w:top w:val="none" w:sz="0" w:space="0" w:color="auto"/>
            <w:left w:val="none" w:sz="0" w:space="0" w:color="auto"/>
            <w:bottom w:val="none" w:sz="0" w:space="0" w:color="auto"/>
            <w:right w:val="none" w:sz="0" w:space="0" w:color="auto"/>
          </w:divBdr>
        </w:div>
        <w:div w:id="1424256654">
          <w:marLeft w:val="0"/>
          <w:marRight w:val="0"/>
          <w:marTop w:val="0"/>
          <w:marBottom w:val="0"/>
          <w:divBdr>
            <w:top w:val="none" w:sz="0" w:space="0" w:color="auto"/>
            <w:left w:val="none" w:sz="0" w:space="0" w:color="auto"/>
            <w:bottom w:val="none" w:sz="0" w:space="0" w:color="auto"/>
            <w:right w:val="none" w:sz="0" w:space="0" w:color="auto"/>
          </w:divBdr>
        </w:div>
        <w:div w:id="2006743261">
          <w:marLeft w:val="0"/>
          <w:marRight w:val="0"/>
          <w:marTop w:val="0"/>
          <w:marBottom w:val="0"/>
          <w:divBdr>
            <w:top w:val="none" w:sz="0" w:space="0" w:color="auto"/>
            <w:left w:val="none" w:sz="0" w:space="0" w:color="auto"/>
            <w:bottom w:val="none" w:sz="0" w:space="0" w:color="auto"/>
            <w:right w:val="none" w:sz="0" w:space="0" w:color="auto"/>
          </w:divBdr>
        </w:div>
      </w:divsChild>
    </w:div>
    <w:div w:id="1593392979">
      <w:bodyDiv w:val="1"/>
      <w:marLeft w:val="0"/>
      <w:marRight w:val="0"/>
      <w:marTop w:val="0"/>
      <w:marBottom w:val="0"/>
      <w:divBdr>
        <w:top w:val="none" w:sz="0" w:space="0" w:color="auto"/>
        <w:left w:val="none" w:sz="0" w:space="0" w:color="auto"/>
        <w:bottom w:val="none" w:sz="0" w:space="0" w:color="auto"/>
        <w:right w:val="none" w:sz="0" w:space="0" w:color="auto"/>
      </w:divBdr>
    </w:div>
    <w:div w:id="1634096170">
      <w:bodyDiv w:val="1"/>
      <w:marLeft w:val="0"/>
      <w:marRight w:val="0"/>
      <w:marTop w:val="0"/>
      <w:marBottom w:val="0"/>
      <w:divBdr>
        <w:top w:val="none" w:sz="0" w:space="0" w:color="auto"/>
        <w:left w:val="none" w:sz="0" w:space="0" w:color="auto"/>
        <w:bottom w:val="none" w:sz="0" w:space="0" w:color="auto"/>
        <w:right w:val="none" w:sz="0" w:space="0" w:color="auto"/>
      </w:divBdr>
      <w:divsChild>
        <w:div w:id="1014914260">
          <w:marLeft w:val="0"/>
          <w:marRight w:val="0"/>
          <w:marTop w:val="0"/>
          <w:marBottom w:val="0"/>
          <w:divBdr>
            <w:top w:val="none" w:sz="0" w:space="0" w:color="auto"/>
            <w:left w:val="none" w:sz="0" w:space="0" w:color="auto"/>
            <w:bottom w:val="none" w:sz="0" w:space="0" w:color="auto"/>
            <w:right w:val="none" w:sz="0" w:space="0" w:color="auto"/>
          </w:divBdr>
          <w:divsChild>
            <w:div w:id="25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558">
      <w:bodyDiv w:val="1"/>
      <w:marLeft w:val="0"/>
      <w:marRight w:val="0"/>
      <w:marTop w:val="0"/>
      <w:marBottom w:val="0"/>
      <w:divBdr>
        <w:top w:val="none" w:sz="0" w:space="0" w:color="auto"/>
        <w:left w:val="none" w:sz="0" w:space="0" w:color="auto"/>
        <w:bottom w:val="none" w:sz="0" w:space="0" w:color="auto"/>
        <w:right w:val="none" w:sz="0" w:space="0" w:color="auto"/>
      </w:divBdr>
    </w:div>
    <w:div w:id="1661422552">
      <w:bodyDiv w:val="1"/>
      <w:marLeft w:val="0"/>
      <w:marRight w:val="0"/>
      <w:marTop w:val="0"/>
      <w:marBottom w:val="0"/>
      <w:divBdr>
        <w:top w:val="none" w:sz="0" w:space="0" w:color="auto"/>
        <w:left w:val="none" w:sz="0" w:space="0" w:color="auto"/>
        <w:bottom w:val="none" w:sz="0" w:space="0" w:color="auto"/>
        <w:right w:val="none" w:sz="0" w:space="0" w:color="auto"/>
      </w:divBdr>
    </w:div>
    <w:div w:id="1769809690">
      <w:bodyDiv w:val="1"/>
      <w:marLeft w:val="0"/>
      <w:marRight w:val="0"/>
      <w:marTop w:val="0"/>
      <w:marBottom w:val="0"/>
      <w:divBdr>
        <w:top w:val="none" w:sz="0" w:space="0" w:color="auto"/>
        <w:left w:val="none" w:sz="0" w:space="0" w:color="auto"/>
        <w:bottom w:val="none" w:sz="0" w:space="0" w:color="auto"/>
        <w:right w:val="none" w:sz="0" w:space="0" w:color="auto"/>
      </w:divBdr>
      <w:divsChild>
        <w:div w:id="383523157">
          <w:marLeft w:val="0"/>
          <w:marRight w:val="0"/>
          <w:marTop w:val="0"/>
          <w:marBottom w:val="0"/>
          <w:divBdr>
            <w:top w:val="none" w:sz="0" w:space="0" w:color="auto"/>
            <w:left w:val="none" w:sz="0" w:space="0" w:color="auto"/>
            <w:bottom w:val="none" w:sz="0" w:space="0" w:color="auto"/>
            <w:right w:val="none" w:sz="0" w:space="0" w:color="auto"/>
          </w:divBdr>
          <w:divsChild>
            <w:div w:id="1426418608">
              <w:marLeft w:val="0"/>
              <w:marRight w:val="0"/>
              <w:marTop w:val="0"/>
              <w:marBottom w:val="0"/>
              <w:divBdr>
                <w:top w:val="none" w:sz="0" w:space="0" w:color="auto"/>
                <w:left w:val="none" w:sz="0" w:space="0" w:color="auto"/>
                <w:bottom w:val="none" w:sz="0" w:space="0" w:color="auto"/>
                <w:right w:val="none" w:sz="0" w:space="0" w:color="auto"/>
              </w:divBdr>
            </w:div>
            <w:div w:id="1428044421">
              <w:marLeft w:val="0"/>
              <w:marRight w:val="0"/>
              <w:marTop w:val="0"/>
              <w:marBottom w:val="0"/>
              <w:divBdr>
                <w:top w:val="none" w:sz="0" w:space="0" w:color="auto"/>
                <w:left w:val="none" w:sz="0" w:space="0" w:color="auto"/>
                <w:bottom w:val="none" w:sz="0" w:space="0" w:color="auto"/>
                <w:right w:val="none" w:sz="0" w:space="0" w:color="auto"/>
              </w:divBdr>
            </w:div>
            <w:div w:id="16542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4083">
      <w:bodyDiv w:val="1"/>
      <w:marLeft w:val="0"/>
      <w:marRight w:val="0"/>
      <w:marTop w:val="0"/>
      <w:marBottom w:val="0"/>
      <w:divBdr>
        <w:top w:val="none" w:sz="0" w:space="0" w:color="auto"/>
        <w:left w:val="none" w:sz="0" w:space="0" w:color="auto"/>
        <w:bottom w:val="none" w:sz="0" w:space="0" w:color="auto"/>
        <w:right w:val="none" w:sz="0" w:space="0" w:color="auto"/>
      </w:divBdr>
      <w:divsChild>
        <w:div w:id="1804688023">
          <w:marLeft w:val="0"/>
          <w:marRight w:val="0"/>
          <w:marTop w:val="0"/>
          <w:marBottom w:val="0"/>
          <w:divBdr>
            <w:top w:val="none" w:sz="0" w:space="0" w:color="auto"/>
            <w:left w:val="none" w:sz="0" w:space="0" w:color="auto"/>
            <w:bottom w:val="none" w:sz="0" w:space="0" w:color="auto"/>
            <w:right w:val="none" w:sz="0" w:space="0" w:color="auto"/>
          </w:divBdr>
          <w:divsChild>
            <w:div w:id="11752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139">
      <w:bodyDiv w:val="1"/>
      <w:marLeft w:val="0"/>
      <w:marRight w:val="0"/>
      <w:marTop w:val="0"/>
      <w:marBottom w:val="0"/>
      <w:divBdr>
        <w:top w:val="none" w:sz="0" w:space="0" w:color="auto"/>
        <w:left w:val="none" w:sz="0" w:space="0" w:color="auto"/>
        <w:bottom w:val="none" w:sz="0" w:space="0" w:color="auto"/>
        <w:right w:val="none" w:sz="0" w:space="0" w:color="auto"/>
      </w:divBdr>
      <w:divsChild>
        <w:div w:id="1043408001">
          <w:marLeft w:val="0"/>
          <w:marRight w:val="0"/>
          <w:marTop w:val="0"/>
          <w:marBottom w:val="0"/>
          <w:divBdr>
            <w:top w:val="none" w:sz="0" w:space="0" w:color="auto"/>
            <w:left w:val="none" w:sz="0" w:space="0" w:color="auto"/>
            <w:bottom w:val="none" w:sz="0" w:space="0" w:color="auto"/>
            <w:right w:val="none" w:sz="0" w:space="0" w:color="auto"/>
          </w:divBdr>
          <w:divsChild>
            <w:div w:id="9097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8894">
      <w:bodyDiv w:val="1"/>
      <w:marLeft w:val="0"/>
      <w:marRight w:val="0"/>
      <w:marTop w:val="0"/>
      <w:marBottom w:val="0"/>
      <w:divBdr>
        <w:top w:val="none" w:sz="0" w:space="0" w:color="auto"/>
        <w:left w:val="none" w:sz="0" w:space="0" w:color="auto"/>
        <w:bottom w:val="none" w:sz="0" w:space="0" w:color="auto"/>
        <w:right w:val="none" w:sz="0" w:space="0" w:color="auto"/>
      </w:divBdr>
    </w:div>
    <w:div w:id="1899589166">
      <w:bodyDiv w:val="1"/>
      <w:marLeft w:val="0"/>
      <w:marRight w:val="0"/>
      <w:marTop w:val="0"/>
      <w:marBottom w:val="0"/>
      <w:divBdr>
        <w:top w:val="none" w:sz="0" w:space="0" w:color="auto"/>
        <w:left w:val="none" w:sz="0" w:space="0" w:color="auto"/>
        <w:bottom w:val="none" w:sz="0" w:space="0" w:color="auto"/>
        <w:right w:val="none" w:sz="0" w:space="0" w:color="auto"/>
      </w:divBdr>
    </w:div>
    <w:div w:id="2035837028">
      <w:bodyDiv w:val="1"/>
      <w:marLeft w:val="0"/>
      <w:marRight w:val="0"/>
      <w:marTop w:val="0"/>
      <w:marBottom w:val="0"/>
      <w:divBdr>
        <w:top w:val="none" w:sz="0" w:space="0" w:color="auto"/>
        <w:left w:val="none" w:sz="0" w:space="0" w:color="auto"/>
        <w:bottom w:val="none" w:sz="0" w:space="0" w:color="auto"/>
        <w:right w:val="none" w:sz="0" w:space="0" w:color="auto"/>
      </w:divBdr>
      <w:divsChild>
        <w:div w:id="1663973350">
          <w:marLeft w:val="0"/>
          <w:marRight w:val="0"/>
          <w:marTop w:val="0"/>
          <w:marBottom w:val="0"/>
          <w:divBdr>
            <w:top w:val="none" w:sz="0" w:space="0" w:color="auto"/>
            <w:left w:val="none" w:sz="0" w:space="0" w:color="auto"/>
            <w:bottom w:val="none" w:sz="0" w:space="0" w:color="auto"/>
            <w:right w:val="none" w:sz="0" w:space="0" w:color="auto"/>
          </w:divBdr>
          <w:divsChild>
            <w:div w:id="6479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451">
      <w:bodyDiv w:val="1"/>
      <w:marLeft w:val="0"/>
      <w:marRight w:val="0"/>
      <w:marTop w:val="0"/>
      <w:marBottom w:val="0"/>
      <w:divBdr>
        <w:top w:val="none" w:sz="0" w:space="0" w:color="auto"/>
        <w:left w:val="none" w:sz="0" w:space="0" w:color="auto"/>
        <w:bottom w:val="none" w:sz="0" w:space="0" w:color="auto"/>
        <w:right w:val="none" w:sz="0" w:space="0" w:color="auto"/>
      </w:divBdr>
    </w:div>
    <w:div w:id="2090270978">
      <w:bodyDiv w:val="1"/>
      <w:marLeft w:val="0"/>
      <w:marRight w:val="0"/>
      <w:marTop w:val="0"/>
      <w:marBottom w:val="0"/>
      <w:divBdr>
        <w:top w:val="none" w:sz="0" w:space="0" w:color="auto"/>
        <w:left w:val="none" w:sz="0" w:space="0" w:color="auto"/>
        <w:bottom w:val="none" w:sz="0" w:space="0" w:color="auto"/>
        <w:right w:val="none" w:sz="0" w:space="0" w:color="auto"/>
      </w:divBdr>
    </w:div>
    <w:div w:id="21011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26/sciadv.abq61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aggle.com/datasets/prosperchuks/health-dataset?select=stroke_data.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BBE64-EDB7-7046-AAA1-F6D221C9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3253</Words>
  <Characters>18547</Characters>
  <Application>Microsoft Office Word</Application>
  <DocSecurity>0</DocSecurity>
  <Lines>154</Lines>
  <Paragraphs>43</Paragraphs>
  <ScaleCrop>false</ScaleCrop>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CHUKWURAH, PAUL (Student)</dc:creator>
  <cp:keywords/>
  <dc:description/>
  <cp:lastModifiedBy>CHUKWURAH, PAUL (Student)</cp:lastModifiedBy>
  <cp:revision>23</cp:revision>
  <cp:lastPrinted>2023-05-03T08:57:00Z</cp:lastPrinted>
  <dcterms:created xsi:type="dcterms:W3CDTF">2023-05-03T08:57:00Z</dcterms:created>
  <dcterms:modified xsi:type="dcterms:W3CDTF">2023-05-03T09:34:00Z</dcterms:modified>
</cp:coreProperties>
</file>