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2E9" w:rsidRDefault="007062E9">
      <w:r>
        <w:t>Design keuze:</w:t>
      </w:r>
    </w:p>
    <w:p w:rsidR="007062E9" w:rsidRDefault="007062E9" w:rsidP="007062E9">
      <w:pPr>
        <w:pStyle w:val="Lijstalinea"/>
        <w:numPr>
          <w:ilvl w:val="0"/>
          <w:numId w:val="1"/>
        </w:numPr>
      </w:pPr>
      <w:r>
        <w:t xml:space="preserve">Gekozen voor een groene wereld kaart, met de landen rood waar informatie over te vinden is. De grootte van het blauwe rondje staat voor het aantal overledenen door drugsgebruik. </w:t>
      </w:r>
    </w:p>
    <w:p w:rsidR="007062E9" w:rsidRDefault="007062E9" w:rsidP="007062E9">
      <w:pPr>
        <w:pStyle w:val="Lijstalinea"/>
        <w:numPr>
          <w:ilvl w:val="0"/>
          <w:numId w:val="1"/>
        </w:numPr>
      </w:pPr>
      <w:r>
        <w:t xml:space="preserve">De data van de </w:t>
      </w:r>
      <w:proofErr w:type="spellStart"/>
      <w:r>
        <w:t>barchart</w:t>
      </w:r>
      <w:proofErr w:type="spellEnd"/>
      <w:r>
        <w:t xml:space="preserve"> is ook rood. Zodat de samenhang duidelijk is. </w:t>
      </w:r>
    </w:p>
    <w:p w:rsidR="007062E9" w:rsidRDefault="007062E9" w:rsidP="007062E9">
      <w:pPr>
        <w:pStyle w:val="Lijstalinea"/>
        <w:numPr>
          <w:ilvl w:val="0"/>
          <w:numId w:val="1"/>
        </w:numPr>
      </w:pPr>
      <w:r>
        <w:t xml:space="preserve">Rood is gebruikt omdat het gaat om gegevens over een dodenpercentage. Wat de kleur rood duidelijk maakt. </w:t>
      </w:r>
    </w:p>
    <w:p w:rsidR="007062E9" w:rsidRDefault="007062E9" w:rsidP="007062E9">
      <w:pPr>
        <w:pStyle w:val="Lijstalinea"/>
        <w:numPr>
          <w:ilvl w:val="0"/>
          <w:numId w:val="1"/>
        </w:numPr>
      </w:pPr>
      <w:r>
        <w:t xml:space="preserve">Wanneer de muis over een bar gaat verschijnen er de waardes van de x en y as zodat dit makkelijk af te lezen is. </w:t>
      </w:r>
      <w:bookmarkStart w:id="0" w:name="_GoBack"/>
      <w:bookmarkEnd w:id="0"/>
    </w:p>
    <w:sectPr w:rsidR="007062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47DE3"/>
    <w:multiLevelType w:val="hybridMultilevel"/>
    <w:tmpl w:val="74AAF6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E9"/>
    <w:rsid w:val="007062E9"/>
    <w:rsid w:val="007C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CC523"/>
  <w15:chartTrackingRefBased/>
  <w15:docId w15:val="{AF4463F6-6B61-43BA-8D1B-50784E90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06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410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paulien --</dc:creator>
  <cp:keywords/>
  <dc:description/>
  <cp:lastModifiedBy>paulien --</cp:lastModifiedBy>
  <cp:revision>1</cp:revision>
  <dcterms:created xsi:type="dcterms:W3CDTF">2017-12-10T14:41:00Z</dcterms:created>
  <dcterms:modified xsi:type="dcterms:W3CDTF">2017-12-10T14:44:00Z</dcterms:modified>
</cp:coreProperties>
</file>