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3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Проектирование интеллектуальных систем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</w:p>
    <w:p>
      <w:pPr>
        <w:pStyle w:val="По умолчанию"/>
        <w:bidi w:val="0"/>
        <w:spacing w:before="18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Импорт библиотек</w:t>
      </w: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import keras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keras.datasets import cifar10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keras.preprocessing.image import ImageDataGenerator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keras.models import Sequential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keras.layers import Dense, Dropout, Activation, Flatten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keras.layers import Conv2D, MaxPooling2D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import os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keras.constraints import maxnorm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from keras.optimizers import SGD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Using TensorFlow backend.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!mkdir ./sample_data/models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os.getcwd()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‘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/content'</w:t>
      </w:r>
    </w:p>
    <w:p>
      <w:pPr>
        <w:pStyle w:val="Source Code"/>
        <w:rPr>
          <w:b w:val="1"/>
          <w:bCs w:val="1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Скачиваем датасет и приводим к виду для обучения с помощью нейронной сети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(x_train, y_train), (x_test, y_test) = cifar10.load_data()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print('x_train shape:', x_train.shape)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print(x_train.shape[0], 'train samples')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print(x_test.shape[0], 'test samples')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 shape: (50000, 32, 32, 3)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 train samples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10000 test samples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 = x_train.astype('float32')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x_test = x_test.astype('float32')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 = x_train / 255.0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x_test = x_test / 255.0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y_train = keras.utils.to_categorical(y_train, num_classes)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y_test = keras.utils.to_categorical(y_test, num_classes)</w:t>
      </w:r>
    </w:p>
    <w:p>
      <w:pPr>
        <w:pStyle w:val="По умолчанию"/>
        <w:bidi w:val="0"/>
        <w:spacing w:before="18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u w:color="000000"/>
          <w:rtl w:val="0"/>
          <w:lang w:val="ru-RU"/>
        </w:rPr>
        <w:t>Задаем количество эпох и объем батча</w:t>
      </w:r>
      <w:r>
        <w:rPr>
          <w:rFonts w:ascii="Consolas" w:cs="Consolas" w:hAnsi="Consolas" w:eastAsia="Consolas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batch_size = 32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num_classes = y_test.shape[1]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epochs = 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data_augmentation = True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num_predictions = 20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save_dir = os.path.join(os.getcwd(), '/sample_data/models')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model_name = 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‘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keras_cifar10_trained_model.h5'</w:t>
      </w:r>
    </w:p>
    <w:p>
      <w:pPr>
        <w:pStyle w:val="Source Code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Создание базовой модели</w:t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= Sequential()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model.add(Conv2D(32, (3, 3), input_shape=(32, 32, 3), padding='same', activation='relu', kernel_constraint=maxnorm(3)))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model.add(Dropout(0.2))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model.add(Conv2D(64, (3, 3), activation='relu', padding='same', kernel_constraint=maxnorm(3)))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model.add(MaxPooling2D(pool_size=(2, 2)))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model.add(Conv2D(128, (3, 3), input_shape=(32, 32, 3), padding='same', activation='relu', kernel_constraint=maxnorm(3)))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model.add(MaxPooling2D(pool_size=(2, 2)))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model.add(Dropout(0.2))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model.add(Flatten())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model.add(Dense(512, activation='relu', kernel_constraint=maxnorm(3)))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model.add(Dropout(0.5))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model.add(Dense(num_classes, activation='softmax'))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lrate = 0.01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decay = lrate/epochs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sgd = SGD(lr=lrate, momentum=0.9, decay=decay, nesterov=False)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model.compile(loss='categorical_crossentropy', optimizer=sgd, metrics=[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‘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accuracy'])</w:t>
      </w:r>
    </w:p>
    <w:p>
      <w:pPr>
        <w:pStyle w:val="Source Code"/>
        <w:rPr>
          <w:rFonts w:ascii="Consolas" w:cs="Consolas" w:hAnsi="Consolas" w:eastAsia="Consolas"/>
          <w:b w:val="1"/>
          <w:bCs w:val="1"/>
          <w:sz w:val="22"/>
          <w:szCs w:val="22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Описание модели</w:t>
      </w:r>
      <w:r>
        <w:rPr>
          <w:rFonts w:ascii="Consolas" w:cs="Consolas" w:hAnsi="Consolas" w:eastAsia="Consolas"/>
          <w:b w:val="1"/>
          <w:bCs w:val="1"/>
          <w:sz w:val="22"/>
          <w:szCs w:val="22"/>
          <w:rtl w:val="0"/>
          <w:lang w:val="en-US"/>
        </w:rPr>
        <w:t>:</w:t>
      </w:r>
    </w:p>
    <w:p>
      <w:pPr>
        <w:pStyle w:val="Source Code"/>
      </w:pP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print(model.summary())</w:t>
      </w:r>
    </w:p>
    <w:p>
      <w:pPr>
        <w:pStyle w:val="Source Code"/>
        <w:rPr>
          <w:rFonts w:ascii="Consolas" w:cs="Consolas" w:hAnsi="Consolas" w:eastAsia="Consolas"/>
          <w:sz w:val="22"/>
          <w:szCs w:val="22"/>
        </w:rPr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Model: "sequential_18"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Layer (type)                 Output Shape              Param #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conv2d_37 (Conv2D)           (None, 32, 32, 32)        896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dropout_31 (Dropout)         (None, 32, 32, 32)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conv2d_38 (Conv2D)           (None, 32, 32, 64)        18496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max_pooling2d_33 (MaxPooling (None, 16, 16, 64)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conv2d_39 (Conv2D)           (None, 16, 16, 128)       73856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max_pooling2d_34 (MaxPooling (None, 8, 8, 128)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dropout_32 (Dropout)         (None, 8, 8, 128)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flatten_17 (Flatten)         (None, 8192)     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dense_33 (Dense)             (None, 512)               4194816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dropout_33 (Dropout)         (None, 512)               0   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dense_34 (Dense)             (None, 10)                5130      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=================================================================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Total params: 4,293,194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Trainable params: 4,293,194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Non-trainable params: 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_________________________________________________________________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None</w:t>
      </w:r>
    </w:p>
    <w:p>
      <w:pPr>
        <w:pStyle w:val="По умолчанию"/>
        <w:bidi w:val="0"/>
        <w:spacing w:before="18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onsolas" w:cs="Consolas" w:hAnsi="Consolas" w:eastAsia="Consolas"/>
          <w:b w:val="1"/>
          <w:bCs w:val="1"/>
          <w:sz w:val="22"/>
          <w:szCs w:val="22"/>
          <w:u w:color="000000"/>
          <w:rtl w:val="0"/>
          <w:lang w:val="ru-RU"/>
        </w:rPr>
        <w:t>Начало тренировки модели</w:t>
      </w:r>
      <w:r>
        <w:rPr>
          <w:rFonts w:ascii="Consolas" w:cs="Consolas" w:hAnsi="Consolas" w:eastAsia="Consolas"/>
          <w:b w:val="1"/>
          <w:bCs w:val="1"/>
          <w:sz w:val="22"/>
          <w:szCs w:val="22"/>
          <w:u w:color="000000"/>
          <w:rtl w:val="0"/>
          <w:lang w:val="ru-RU"/>
        </w:rPr>
        <w:t>: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model.fit(x_train, y_train, validation_data=(x_test, y_test), epochs=epochs, batch_size=batch_size)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# Final evaluation of the model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scores = model.evaluate(x_test, y_test, verbose=0)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print("Accuracy: %.2f%%" % (scores[1]*100))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Train on 50000 samples, validate on 10000 samples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1.7011 - accuracy: 0.3824 - val_loss: 1.4105 - val_accuracy: 0.4999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- 413s 8ms/step - loss: 1.2946 - accuracy: 0.5350 - val_loss: 1.1536 - val_accuracy: 0.5784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3/25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1.1025 - accuracy: 0.6065 - val_loss: 0.9935 - val_accuracy: 0.6567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4/25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0.9747 - accuracy: 0.6526 - val_loss: 0.9299 - val_accuracy: 0.6743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5/25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0.8670 - accuracy: 0.6939 - val_loss: 0.8519 - val_accuracy: 0.7036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6/25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- 411s 8ms/step - loss: 0.7864 - accuracy: 0.7231 - val_loss: 0.8092 - val_accuracy: 0.7198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7/25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- 414s 8ms/step - loss: 0.7189 - accuracy: 0.7486 - val_loss: 0.7791 - val_accuracy: 0.7269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8/25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0.6600 - accuracy: 0.7678 - val_loss: 0.7483 - val_accuracy: 0.7426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9/25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- 411s 8ms/step - loss: 0.6061 - accuracy: 0.7825 - val_loss: 0.7405 - val_accuracy: 0.7456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10/25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0.5632 - accuracy: 0.8014 - val_loss: 0.7311 - val_accuracy: 0.7483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11/25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- 414s 8ms/step - loss: 0.5259 - accuracy: 0.8151 - val_loss: 0.7243 - val_accuracy: 0.7519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12/25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0.4853 - accuracy: 0.8275 - val_loss: 0.7293 - val_accuracy: 0.7511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13/25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- 413s 8ms/step - loss: 0.4565 - accuracy: 0.8381 - val_loss: 0.7307 - val_accuracy: 0.7530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14/25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- 413s 8ms/step - loss: 0.4276 - accuracy: 0.8470 - val_loss: 0.7279 - val_accuracy: 0.7536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15/25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- 411s 8ms/step - loss: 0.3999 - accuracy: 0.8572 - val_loss: 0.7274 - val_accuracy: 0.7562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16/25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- 411s 8ms/step - loss: 0.3810 - accuracy: 0.8650 - val_loss: 0.7386 - val_accuracy: 0.7563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17/25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- 411s 8ms/step - loss: 0.3557 - accuracy: 0.8738 - val_loss: 0.7279 - val_accuracy: 0.7630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18/25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- 412s 8ms/step - loss: 0.3352 - accuracy: 0.8812 - val_loss: 0.7345 - val_accuracy: 0.7614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19/25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- 413s 8ms/step - loss: 0.3209 - accuracy: 0.8844 - val_loss: 0.7475 - val_accuracy: 0.7601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20/25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- 415s 8ms/step - loss: 0.3025 - accuracy: 0.8923 - val_loss: 0.7454 - val_accuracy: 0.7610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21/25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- 416s 8ms/step - loss: 0.2839 - accuracy: 0.8996 - val_loss: 0.7414 - val_accuracy: 0.7646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22/25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- 414s 8ms/step - loss: 0.2681 - accuracy: 0.9053 - val_loss: 0.7611 - val_accuracy: 0.7642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23/25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- 415s 8ms/step - loss: 0.2570 - accuracy: 0.9075 - val_loss: 0.7567 - val_accuracy: 0.7642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24/25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- 414s 8ms/step - loss: 0.2507 - accuracy: 0.9127 - val_loss: 0.7604 - val_accuracy: 0.7675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Epoch 25/25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50000/50000 [==============================] - 413s 8ms/step - loss: 0.2383 - accuracy: 0.9164 - val_loss: 0.7704 - val_accuracy: 0.7663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Accuracy: 76.63%</w:t>
      </w:r>
    </w:p>
    <w:p>
      <w:pPr>
        <w:pStyle w:val="Текстовый блок"/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Ответы на контрольные вопросы</w:t>
      </w:r>
      <w:r>
        <w:rPr>
          <w:rFonts w:ascii="Cambria" w:cs="Cambria" w:hAnsi="Cambria" w:eastAsia="Cambria"/>
          <w:b w:val="1"/>
          <w:bCs w:val="1"/>
          <w:rtl w:val="0"/>
        </w:rPr>
        <w:t>:</w:t>
      </w:r>
      <w:r>
        <w:br w:type="textWrapping"/>
      </w:r>
      <w:r>
        <w:rPr>
          <w:rtl w:val="0"/>
        </w:rPr>
        <w:t xml:space="preserve">1) 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ru-RU"/>
        </w:rPr>
        <w:t>Что такое свертка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zh-TW" w:eastAsia="zh-TW"/>
        </w:rPr>
        <w:t>?</w:t>
      </w:r>
      <w:r>
        <w:rPr>
          <w:rtl w:val="0"/>
          <w:lang w:val="ru-RU"/>
        </w:rPr>
        <w:br w:type="textWrapping"/>
        <w:t>Двумерная свертка — это довольно простая операция</w:t>
      </w:r>
      <w:r>
        <w:rPr>
          <w:rtl w:val="0"/>
        </w:rPr>
        <w:t xml:space="preserve">: </w:t>
      </w:r>
      <w:r>
        <w:rPr>
          <w:rtl w:val="0"/>
          <w:lang w:val="ru-RU"/>
        </w:rPr>
        <w:t>начинаем с ядра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представляющего из себя матрицу весов </w:t>
      </w:r>
      <w:r>
        <w:rPr>
          <w:rtl w:val="0"/>
          <w:lang w:val="en-US"/>
        </w:rPr>
        <w:t xml:space="preserve">(weight matrix). </w:t>
      </w:r>
      <w:r>
        <w:rPr>
          <w:rtl w:val="0"/>
          <w:lang w:val="ru-RU"/>
        </w:rPr>
        <w:t>Ядро “скользит” над двумерным изображением</w:t>
      </w:r>
      <w:r>
        <w:rPr>
          <w:rtl w:val="0"/>
        </w:rPr>
        <w:t xml:space="preserve">, </w:t>
      </w:r>
      <w:r>
        <w:rPr>
          <w:rtl w:val="0"/>
          <w:lang w:val="ru-RU"/>
        </w:rPr>
        <w:t>поэлементно выполняя операцию умножения с той частью входных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над которой оно сейчас находится</w:t>
      </w:r>
      <w:r>
        <w:rPr>
          <w:rtl w:val="0"/>
        </w:rPr>
        <w:t xml:space="preserve">, </w:t>
      </w:r>
      <w:r>
        <w:rPr>
          <w:rtl w:val="0"/>
          <w:lang w:val="ru-RU"/>
        </w:rPr>
        <w:t>и затем суммирует все полученные значения в один выходной пиксель</w:t>
      </w:r>
      <w:r>
        <w:rPr>
          <w:rtl w:val="0"/>
        </w:rPr>
        <w:t>.</w:t>
      </w:r>
    </w:p>
    <w:p>
      <w:pPr>
        <w:pStyle w:val="Текстовый блок"/>
      </w:pPr>
      <w:r>
        <w:rPr>
          <w:rtl w:val="0"/>
          <w:lang w:val="ru-RU"/>
        </w:rPr>
        <w:t>Ядро повторяет эту процедуру с каждой локацией</w:t>
      </w:r>
      <w:r>
        <w:rPr>
          <w:rtl w:val="0"/>
        </w:rPr>
        <w:t xml:space="preserve">, </w:t>
      </w:r>
      <w:r>
        <w:rPr>
          <w:rtl w:val="0"/>
          <w:lang w:val="ru-RU"/>
        </w:rPr>
        <w:t>над которой оно “скользит”</w:t>
      </w:r>
      <w:r>
        <w:rPr>
          <w:rtl w:val="0"/>
        </w:rPr>
        <w:t xml:space="preserve">, </w:t>
      </w:r>
      <w:r>
        <w:rPr>
          <w:rtl w:val="0"/>
          <w:lang w:val="ru-RU"/>
        </w:rPr>
        <w:t>преобразуя двумерную матрицу в другую все еще двумерную матрицу признаков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Признаки на выходе являются взвешенными суммами </w:t>
      </w:r>
      <w:r>
        <w:rPr>
          <w:rtl w:val="0"/>
        </w:rPr>
        <w:t>(</w:t>
      </w:r>
      <w:r>
        <w:rPr>
          <w:rtl w:val="0"/>
          <w:lang w:val="ru-RU"/>
        </w:rPr>
        <w:t>где веса являются значениями самого ядра</w:t>
      </w:r>
      <w:r>
        <w:rPr>
          <w:rtl w:val="0"/>
        </w:rPr>
        <w:t xml:space="preserve">) </w:t>
      </w:r>
      <w:r>
        <w:rPr>
          <w:rtl w:val="0"/>
        </w:rPr>
        <w:t>признаков на входе</w:t>
      </w:r>
      <w:r>
        <w:rPr>
          <w:rtl w:val="0"/>
        </w:rPr>
        <w:t xml:space="preserve">, </w:t>
      </w:r>
      <w:r>
        <w:rPr>
          <w:rtl w:val="0"/>
          <w:lang w:val="ru-RU"/>
        </w:rPr>
        <w:t>расположенных примерно в том же месте</w:t>
      </w:r>
      <w:r>
        <w:rPr>
          <w:rtl w:val="0"/>
        </w:rPr>
        <w:t xml:space="preserve">, </w:t>
      </w:r>
      <w:r>
        <w:rPr>
          <w:rtl w:val="0"/>
          <w:lang w:val="ru-RU"/>
        </w:rPr>
        <w:t>что и выходной пиксель на входном слое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3"/>
        </w:numPr>
        <w:rPr>
          <w:lang w:val="ru-RU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ru-RU"/>
        </w:rPr>
        <w:t>Напишите математическую операцию свертки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</w:rPr>
        <w:t>.</w:t>
      </w:r>
      <w:r>
        <w:br w:type="textWrapping"/>
        <w:br w:type="textWrapping"/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154001</wp:posOffset>
                </wp:positionH>
                <wp:positionV relativeFrom="line">
                  <wp:posOffset>241300</wp:posOffset>
                </wp:positionV>
                <wp:extent cx="4513525" cy="164731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3525" cy="1647317"/>
                          <a:chOff x="0" y="0"/>
                          <a:chExt cx="4513524" cy="1647316"/>
                        </a:xfrm>
                      </wpg:grpSpPr>
                      <pic:pic xmlns:pic="http://schemas.openxmlformats.org/drawingml/2006/picture">
                        <pic:nvPicPr>
                          <pic:cNvPr id="1073741825" name="convolution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3150" r="0" b="3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3525" cy="127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0" y="1346200"/>
                            <a:ext cx="4513525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2.1pt;margin-top:19.0pt;width:355.4pt;height:129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13525,1647316">
                <w10:wrap type="topAndBottom" side="bothSides" anchorx="margin"/>
                <v:shape id="_x0000_s1027" type="#_x0000_t75" style="position:absolute;left:0;top:0;width:4513525;height:1270000;">
                  <v:imagedata r:id="rId4" o:title="convolution1.png" cropleft="0.0%" cropright="0.0%" croptop="3.2%" cropbottom="3.2%"/>
                </v:shape>
                <v:rect id="_x0000_s1028" style="position:absolute;left:0;top:1346200;width:4513525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-194677</wp:posOffset>
                </wp:positionH>
                <wp:positionV relativeFrom="line">
                  <wp:posOffset>1843683</wp:posOffset>
                </wp:positionV>
                <wp:extent cx="6332956" cy="1647317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956" cy="1647317"/>
                          <a:chOff x="0" y="0"/>
                          <a:chExt cx="6332955" cy="1647316"/>
                        </a:xfrm>
                      </wpg:grpSpPr>
                      <pic:pic xmlns:pic="http://schemas.openxmlformats.org/drawingml/2006/picture">
                        <pic:nvPicPr>
                          <pic:cNvPr id="1073741828" name="convolution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1261" r="0" b="1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956" cy="12700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9" name="Shape 1073741829"/>
                        <wps:cNvSpPr/>
                        <wps:spPr>
                          <a:xfrm>
                            <a:off x="0" y="1346200"/>
                            <a:ext cx="6332956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-15.3pt;margin-top:145.2pt;width:498.7pt;height:129.7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332955,1647316">
                <w10:wrap type="topAndBottom" side="bothSides" anchorx="margin"/>
                <v:shape id="_x0000_s1030" type="#_x0000_t75" style="position:absolute;left:0;top:0;width:6332955;height:1270000;">
                  <v:imagedata r:id="rId5" o:title="convolution2.png" croptop="1.3%" cropbottom="1.3%"/>
                </v:shape>
                <v:rect id="_x0000_s1031" style="position:absolute;left:0;top:1346200;width:6332955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Текстовый блок"/>
        <w:numPr>
          <w:ilvl w:val="0"/>
          <w:numId w:val="2"/>
        </w:numPr>
      </w:pPr>
      <w:r>
        <w:rPr>
          <w:rFonts w:ascii="Cambria" w:cs="Cambria" w:hAnsi="Cambria" w:eastAsia="Cambria"/>
          <w:b w:val="1"/>
          <w:bCs w:val="1"/>
          <w:i w:val="1"/>
          <w:iCs w:val="1"/>
          <w:rtl w:val="0"/>
        </w:rPr>
        <w:t>Какие свойства сверточного слоя</w:t>
      </w:r>
      <w:r>
        <w:rPr>
          <w:rFonts w:ascii="Cambria" w:cs="Cambria" w:hAnsi="Cambria" w:eastAsia="Cambria"/>
          <w:b w:val="1"/>
          <w:bCs w:val="1"/>
          <w:i w:val="1"/>
          <w:iCs w:val="1"/>
          <w:rtl w:val="0"/>
          <w:lang w:val="zh-TW" w:eastAsia="zh-TW"/>
        </w:rPr>
        <w:t>?</w:t>
      </w:r>
      <w:r>
        <w:rPr>
          <w:rtl w:val="0"/>
          <w:lang w:val="ru-RU"/>
        </w:rPr>
        <w:br w:type="textWrapping"/>
        <w:t>Разреженность взаимодействия нейронов</w:t>
        <w:br w:type="textWrapping"/>
        <w:t xml:space="preserve">Разделяемые </w:t>
      </w:r>
      <w:r>
        <w:rPr>
          <w:rtl w:val="0"/>
        </w:rPr>
        <w:t>(</w:t>
      </w:r>
      <w:r>
        <w:rPr>
          <w:rtl w:val="0"/>
          <w:lang w:val="ru-RU"/>
        </w:rPr>
        <w:t>общие</w:t>
      </w:r>
      <w:r>
        <w:rPr>
          <w:rtl w:val="0"/>
        </w:rPr>
        <w:t xml:space="preserve">) </w:t>
      </w:r>
      <w:r>
        <w:rPr>
          <w:rtl w:val="0"/>
          <w:lang w:val="ru-RU"/>
        </w:rPr>
        <w:t>параметры</w:t>
        <w:br w:type="textWrapping"/>
        <w:t>Эквивариантность представления</w:t>
        <w:br w:type="textWrapping"/>
        <w:t>Работа со входом различного размера</w:t>
      </w:r>
    </w:p>
    <w:p>
      <w:pPr>
        <w:pStyle w:val="Текстовый блок"/>
        <w:numPr>
          <w:ilvl w:val="0"/>
          <w:numId w:val="2"/>
        </w:numPr>
        <w:rPr>
          <w:lang w:val="ru-RU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Сколько этапов в сверточном слое</w:t>
      </w:r>
      <w:r>
        <w:rPr>
          <w:rFonts w:ascii="Cambria" w:cs="Cambria" w:hAnsi="Cambria" w:eastAsia="Cambria"/>
          <w:b w:val="1"/>
          <w:bCs w:val="1"/>
          <w:rtl w:val="0"/>
          <w:lang w:val="zh-TW" w:eastAsia="zh-TW"/>
        </w:rPr>
        <w:t xml:space="preserve">? </w:t>
      </w:r>
      <w:r>
        <w:rPr>
          <w:rFonts w:ascii="Cambria" w:cs="Cambria" w:hAnsi="Cambria" w:eastAsia="Cambria"/>
          <w:b w:val="1"/>
          <w:bCs w:val="1"/>
          <w:rtl w:val="0"/>
          <w:lang w:val="ru-RU"/>
        </w:rPr>
        <w:t>Какие</w:t>
      </w:r>
      <w:r>
        <w:rPr>
          <w:rFonts w:ascii="Cambria" w:cs="Cambria" w:hAnsi="Cambria" w:eastAsia="Cambria"/>
          <w:b w:val="1"/>
          <w:bCs w:val="1"/>
          <w:rtl w:val="0"/>
          <w:lang w:val="zh-TW" w:eastAsia="zh-TW"/>
        </w:rPr>
        <w:t>?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Свертка входа с множеством ядер</w:t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Пропускание откликов через нелинейную активацию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детектор</w:t>
      </w:r>
      <w:r>
        <w:rPr>
          <w:rtl w:val="0"/>
          <w:lang w:val="en-US"/>
        </w:rPr>
        <w:t>)</w:t>
      </w:r>
      <w:r>
        <w:br w:type="textWrapping"/>
      </w:r>
    </w:p>
    <w:p>
      <w:pPr>
        <w:pStyle w:val="Compact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Объединение соседних активаций </w:t>
      </w:r>
      <w:r>
        <w:rPr>
          <w:rtl w:val="0"/>
          <w:lang w:val="en-US"/>
        </w:rPr>
        <w:t>(pooling)</w:t>
      </w:r>
    </w:p>
    <w:p>
      <w:pPr>
        <w:pStyle w:val="Текстовый блок"/>
        <w:numPr>
          <w:ilvl w:val="0"/>
          <w:numId w:val="8"/>
        </w:numPr>
        <w:rPr>
          <w:lang w:val="ru-RU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Что такое регуляризация</w:t>
      </w:r>
      <w:r>
        <w:rPr>
          <w:rFonts w:ascii="Cambria" w:cs="Cambria" w:hAnsi="Cambria" w:eastAsia="Cambria"/>
          <w:b w:val="1"/>
          <w:bCs w:val="1"/>
          <w:rtl w:val="0"/>
          <w:lang w:val="zh-TW" w:eastAsia="zh-TW"/>
        </w:rPr>
        <w:t xml:space="preserve">? </w:t>
      </w:r>
      <w:r>
        <w:rPr>
          <w:rFonts w:ascii="Cambria" w:cs="Cambria" w:hAnsi="Cambria" w:eastAsia="Cambria"/>
          <w:b w:val="1"/>
          <w:bCs w:val="1"/>
          <w:rtl w:val="0"/>
        </w:rPr>
        <w:t>Зачем она нужна</w:t>
      </w:r>
      <w:r>
        <w:rPr>
          <w:rFonts w:ascii="Cambria" w:cs="Cambria" w:hAnsi="Cambria" w:eastAsia="Cambria"/>
          <w:b w:val="1"/>
          <w:bCs w:val="1"/>
          <w:rtl w:val="0"/>
          <w:lang w:val="zh-TW" w:eastAsia="zh-TW"/>
        </w:rPr>
        <w:t>?</w:t>
      </w:r>
      <w:r>
        <w:rPr>
          <w:rtl w:val="0"/>
          <w:lang w:val="ru-RU"/>
        </w:rPr>
        <w:br w:type="textWrapping"/>
        <w:t>Регуляризация — процесс уменьшения переобучения путем забывания определенных сигналов из тренировочных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Регуляризация помогает повысить точность и уменьшить вероятность переобучения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Тем самым разница между тренировочными данными и тестовыми будет уменьшена</w:t>
      </w:r>
      <w:r>
        <w:rPr>
          <w:rtl w:val="0"/>
        </w:rPr>
        <w:t>.</w:t>
      </w:r>
    </w:p>
    <w:p>
      <w:pPr>
        <w:pStyle w:val="Текстовый блок"/>
        <w:numPr>
          <w:ilvl w:val="0"/>
          <w:numId w:val="7"/>
        </w:numPr>
        <w:rPr>
          <w:lang w:val="ru-RU"/>
        </w:rPr>
      </w:pPr>
      <w:r>
        <w:rPr>
          <w:rFonts w:ascii="Cambria" w:cs="Cambria" w:hAnsi="Cambria" w:eastAsia="Cambria"/>
          <w:b w:val="1"/>
          <w:bCs w:val="1"/>
          <w:rtl w:val="0"/>
          <w:lang w:val="ru-RU"/>
        </w:rPr>
        <w:t>Как вид регуляризации использовался в лабораторной</w:t>
      </w:r>
      <w:r>
        <w:rPr>
          <w:rFonts w:ascii="Cambria" w:cs="Cambria" w:hAnsi="Cambria" w:eastAsia="Cambria"/>
          <w:b w:val="1"/>
          <w:bCs w:val="1"/>
          <w:rtl w:val="0"/>
          <w:lang w:val="zh-TW" w:eastAsia="zh-TW"/>
        </w:rPr>
        <w:t>?</w:t>
      </w:r>
      <w:r>
        <w:rPr>
          <w:rtl w:val="0"/>
          <w:lang w:val="ru-RU"/>
        </w:rPr>
        <w:br w:type="textWrapping"/>
        <w:t xml:space="preserve">В лабораторной используется </w:t>
      </w:r>
      <w:r>
        <w:rPr>
          <w:rtl w:val="0"/>
        </w:rPr>
        <w:t>dropout(</w:t>
      </w:r>
      <w:r>
        <w:rPr>
          <w:rtl w:val="0"/>
          <w:lang w:val="ru-RU"/>
        </w:rPr>
        <w:t>исключение</w:t>
      </w:r>
      <w:r>
        <w:rPr>
          <w:rtl w:val="0"/>
        </w:rPr>
        <w:t xml:space="preserve">). </w:t>
      </w:r>
      <w:r>
        <w:rPr>
          <w:rtl w:val="0"/>
          <w:lang w:val="ru-RU"/>
        </w:rPr>
        <w:t>Он характеризуется исключением определённого процента случайных нейронов во время обучения нейронной сети</w:t>
      </w:r>
      <w:r>
        <w:rPr>
          <w:rtl w:val="0"/>
        </w:rPr>
        <w:t xml:space="preserve">. </w:t>
      </w:r>
      <w:r>
        <w:rPr>
          <w:rtl w:val="0"/>
          <w:lang w:val="ru-RU"/>
        </w:rPr>
        <w:t>Это очень эффективный способ усреднения моделей внутри нейронной сети</w:t>
      </w:r>
      <w:r>
        <w:rPr>
          <w:rtl w:val="0"/>
        </w:rPr>
        <w:t xml:space="preserve">. </w:t>
      </w:r>
      <w:r>
        <w:rPr>
          <w:rtl w:val="0"/>
          <w:lang w:val="ru-RU"/>
        </w:rPr>
        <w:t>В результате более обученные нейроны получают в сети больший вес</w:t>
      </w:r>
      <w:r>
        <w:rPr>
          <w:rtl w:val="0"/>
        </w:rPr>
        <w:t xml:space="preserve">. </w:t>
      </w:r>
      <w:r>
        <w:rPr>
          <w:rtl w:val="0"/>
          <w:lang w:val="ru-RU"/>
        </w:rPr>
        <w:t>Такой приём значительно увеличивает скорость обучения</w:t>
      </w:r>
      <w:r>
        <w:rPr>
          <w:rtl w:val="0"/>
        </w:rPr>
        <w:t xml:space="preserve">, </w:t>
      </w:r>
      <w:r>
        <w:rPr>
          <w:rtl w:val="0"/>
          <w:lang w:val="ru-RU"/>
        </w:rPr>
        <w:t>качество обучения на тренировочных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а также повышает качество предсказаний модели на новых тестовых данных</w:t>
      </w:r>
      <w:r>
        <w:rPr>
          <w:rtl w:val="0"/>
        </w:rPr>
        <w:t>.</w:t>
      </w:r>
    </w:p>
    <w:p>
      <w:pPr>
        <w:pStyle w:val="По умолчанию"/>
        <w:bidi w:val="0"/>
        <w:spacing w:before="140" w:after="180"/>
        <w:ind w:left="0" w:right="0" w:firstLine="0"/>
        <w:jc w:val="left"/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b w:val="1"/>
          <w:bCs w:val="1"/>
          <w:sz w:val="24"/>
          <w:szCs w:val="24"/>
          <w:u w:color="000000"/>
          <w:rtl w:val="0"/>
          <w:lang w:val="en-US"/>
        </w:rPr>
        <w:t>Список литературы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[1] Google. Tensorflow. 2018. Apr. url - https://www.tensorflow.org/api_docs/python/tf/train/Saver.</w:t>
      </w:r>
    </w:p>
    <w:p>
      <w:pPr>
        <w:pStyle w:val="Текстовый блок"/>
        <w:spacing w:line="264" w:lineRule="auto"/>
      </w:pPr>
      <w:r>
        <w:rPr>
          <w:rtl w:val="0"/>
          <w:lang w:val="en-US"/>
        </w:rPr>
        <w:t>[2] Google. TensorBoard. 2018. Apr. url - https://www.tensorflow.org/programmers_guide/summaries_and_tensorboard.</w:t>
      </w:r>
    </w:p>
    <w:sectPr>
      <w:headerReference w:type="default" r:id="rId6"/>
      <w:footerReference w:type="default" r:id="rId7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)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4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Импортированный стиль 2">
    <w:name w:val="Импортированный стиль 2"/>
    <w:pPr>
      <w:numPr>
        <w:numId w:val="4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