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926" w:rsidRPr="00811926" w:rsidRDefault="00B60120" w:rsidP="00811926">
      <w:pPr>
        <w:spacing w:before="100" w:beforeAutospacing="1" w:after="100" w:afterAutospacing="1" w:line="240" w:lineRule="auto"/>
        <w:ind w:left="2124" w:firstLine="708"/>
        <w:outlineLvl w:val="0"/>
        <w:rPr>
          <w:rFonts w:ascii="Unbounded" w:eastAsia="Times New Roman" w:hAnsi="Unbounded" w:cs="Poppins"/>
          <w:b/>
          <w:bCs/>
          <w:kern w:val="36"/>
          <w:sz w:val="48"/>
          <w:szCs w:val="48"/>
          <w:lang w:eastAsia="fr-FR"/>
        </w:rPr>
      </w:pPr>
      <w:r>
        <w:rPr>
          <w:rFonts w:ascii="Unbounded" w:eastAsia="Times New Roman" w:hAnsi="Unbounded" w:cs="Poppins"/>
          <w:b/>
          <w:bCs/>
          <w:noProof/>
          <w:kern w:val="36"/>
          <w:sz w:val="48"/>
          <w:szCs w:val="48"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-4217959</wp:posOffset>
                </wp:positionH>
                <wp:positionV relativeFrom="paragraph">
                  <wp:posOffset>-2645468</wp:posOffset>
                </wp:positionV>
                <wp:extent cx="13081864" cy="3282783"/>
                <wp:effectExtent l="285750" t="1333500" r="253365" b="3594735"/>
                <wp:wrapNone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1864" cy="3282783"/>
                          <a:chOff x="0" y="0"/>
                          <a:chExt cx="13081864" cy="3282783"/>
                        </a:xfrm>
                      </wpg:grpSpPr>
                      <wps:wsp>
                        <wps:cNvPr id="1" name="Rectangle 1"/>
                        <wps:cNvSpPr/>
                        <wps:spPr>
                          <a:xfrm rot="20208697">
                            <a:off x="0" y="325582"/>
                            <a:ext cx="7623173" cy="2957201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  <a:alpha val="48000"/>
                            </a:schemeClr>
                          </a:solidFill>
                          <a:ln>
                            <a:noFill/>
                          </a:ln>
                          <a:effectLst>
                            <a:reflection blurRad="6350" stA="50000" endA="300" endPos="38500" dist="50800" dir="5400000" sy="-100000" algn="bl" rotWithShape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 rot="12117923">
                            <a:off x="5458691" y="0"/>
                            <a:ext cx="7623173" cy="2957201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  <a:alpha val="48000"/>
                            </a:schemeClr>
                          </a:solidFill>
                          <a:ln>
                            <a:noFill/>
                          </a:ln>
                          <a:effectLst>
                            <a:reflection blurRad="6350" stA="50000" endA="300" endPos="38500" dist="50800" dir="5400000" sy="-100000" algn="bl" rotWithShape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71C854" id="Groupe 3" o:spid="_x0000_s1026" style="position:absolute;margin-left:-332.1pt;margin-top:-208.3pt;width:1030.05pt;height:258.5pt;z-index:251661312" coordsize="130818,32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">
                <v:rect id="Rectangle 1" o:spid="_x0000_s1027" style="position:absolute;top:3255;width:76231;height:29572;rotation:-151967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" fillcolor="#8496b0 [1951]" stroked="f" strokeweight="1pt">
                  <v:fill opacity="31354f"/>
                </v:rect>
                <v:rect id="Rectangle 2" o:spid="_x0000_s1028" style="position:absolute;left:54586;width:76232;height:29572;rotation:-1035695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" fillcolor="#8496b0 [1951]" stroked="f" strokeweight="1pt">
                  <v:fill opacity="31354f"/>
                </v:rect>
              </v:group>
            </w:pict>
          </mc:Fallback>
        </mc:AlternateContent>
      </w:r>
      <w:r w:rsidR="00AC22DE" w:rsidRPr="00AC22DE">
        <w:rPr>
          <w:rFonts w:ascii="Unbounded" w:eastAsia="Times New Roman" w:hAnsi="Unbounded" w:cs="Poppins"/>
          <w:b/>
          <w:bCs/>
          <w:kern w:val="36"/>
          <w:sz w:val="48"/>
          <w:szCs w:val="48"/>
          <w:lang w:eastAsia="fr-FR"/>
        </w:rPr>
        <w:t>LabGenius</w:t>
      </w:r>
    </w:p>
    <w:p w:rsidR="00AC22DE" w:rsidRPr="00AC22DE" w:rsidRDefault="00AC22DE" w:rsidP="00AC22DE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b/>
          <w:bCs/>
          <w:sz w:val="36"/>
          <w:szCs w:val="36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36"/>
          <w:szCs w:val="36"/>
          <w:lang w:eastAsia="fr-FR"/>
        </w:rPr>
        <w:t>Introduction</w:t>
      </w:r>
    </w:p>
    <w:p w:rsidR="00AC22DE" w:rsidRPr="00AC22DE" w:rsidRDefault="00AC22DE" w:rsidP="00AC22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sz w:val="27"/>
          <w:szCs w:val="27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7"/>
          <w:szCs w:val="27"/>
          <w:lang w:eastAsia="fr-FR"/>
        </w:rPr>
        <w:t>1.1 Présentation du projet</w:t>
      </w:r>
    </w:p>
    <w:p w:rsidR="00AC22DE" w:rsidRDefault="00AC22DE" w:rsidP="00AC22DE">
      <w:p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LabGenius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est une application web de bio-informatique interactive. Son but est de vulgariser la génétique en permettant à l'utilisateur de manipuler des brins d'ADN virtuels. L'outil transforme des concepts abstraits (codons, mutations, transcription) en une expérience visuelle et concrète.</w:t>
      </w:r>
    </w:p>
    <w:p w:rsidR="00811926" w:rsidRPr="00AC22DE" w:rsidRDefault="00811926" w:rsidP="00AC22DE">
      <w:p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>
        <w:rPr>
          <w:noProof/>
          <w:lang w:eastAsia="fr-FR"/>
        </w:rPr>
        <w:drawing>
          <wp:inline distT="0" distB="0" distL="0" distR="0" wp14:anchorId="3EE6B978" wp14:editId="346608C9">
            <wp:extent cx="5760720" cy="306705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'écran 2026-02-26 21132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AC22DE" w:rsidRDefault="00AC22DE" w:rsidP="00AC22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sz w:val="27"/>
          <w:szCs w:val="27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7"/>
          <w:szCs w:val="27"/>
          <w:lang w:eastAsia="fr-FR"/>
        </w:rPr>
        <w:t>1.2 Public cible</w:t>
      </w:r>
    </w:p>
    <w:p w:rsidR="00AC22DE" w:rsidRPr="00AC22DE" w:rsidRDefault="00AC22DE" w:rsidP="00AC2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>Étudiants en biologie / SVT.</w:t>
      </w:r>
    </w:p>
    <w:p w:rsidR="00AC22DE" w:rsidRPr="00AC22DE" w:rsidRDefault="00AC22DE" w:rsidP="00AC2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>Développeurs s'intéressant au traitement de données scientifiques.</w:t>
      </w:r>
    </w:p>
    <w:p w:rsidR="00AC22DE" w:rsidRPr="00AC22DE" w:rsidRDefault="00AC22DE" w:rsidP="00AC2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>Curieux souhaitant comprendre le passage du gène à la protéine.</w:t>
      </w:r>
    </w:p>
    <w:p w:rsidR="00AC22DE" w:rsidRPr="00AC22DE" w:rsidRDefault="00AC22DE" w:rsidP="00AC22DE">
      <w:pPr>
        <w:spacing w:after="0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:rsidR="00AC22DE" w:rsidRPr="00AC22DE" w:rsidRDefault="00AC22DE" w:rsidP="00AC22DE">
      <w:pPr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b/>
          <w:bCs/>
          <w:sz w:val="36"/>
          <w:szCs w:val="36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36"/>
          <w:szCs w:val="36"/>
          <w:lang w:eastAsia="fr-FR"/>
        </w:rPr>
        <w:t>2. Architecture Technique</w:t>
      </w:r>
    </w:p>
    <w:p w:rsidR="00AC22DE" w:rsidRPr="00AC22DE" w:rsidRDefault="00AC22DE" w:rsidP="00AC22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sz w:val="27"/>
          <w:szCs w:val="27"/>
          <w:lang w:eastAsia="fr-FR"/>
        </w:rPr>
      </w:pPr>
      <w:r>
        <w:rPr>
          <w:rFonts w:ascii="Poppins" w:eastAsia="Times New Roman" w:hAnsi="Poppins" w:cs="Poppins"/>
          <w:b/>
          <w:bCs/>
          <w:sz w:val="27"/>
          <w:szCs w:val="27"/>
          <w:lang w:eastAsia="fr-FR"/>
        </w:rPr>
        <w:t>2.1 Technologies utilisées :</w:t>
      </w:r>
    </w:p>
    <w:p w:rsidR="00AC22DE" w:rsidRPr="00AC22DE" w:rsidRDefault="00AC22DE" w:rsidP="00AC2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lastRenderedPageBreak/>
        <w:t>Front-end :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HTML5, CSS3 (Variables dynamiques pour le mode sombre), JavaScript ES6+.</w:t>
      </w:r>
    </w:p>
    <w:p w:rsidR="00AC22DE" w:rsidRDefault="00AC22DE" w:rsidP="00AC2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val="en-US" w:eastAsia="fr-FR"/>
        </w:rPr>
      </w:pPr>
      <w:r w:rsidRPr="00AC22DE">
        <w:rPr>
          <w:rFonts w:ascii="Poppins" w:eastAsia="Times New Roman" w:hAnsi="Poppins" w:cs="Poppins"/>
          <w:b/>
          <w:bCs/>
          <w:sz w:val="24"/>
          <w:szCs w:val="24"/>
          <w:lang w:val="en-US" w:eastAsia="fr-FR"/>
        </w:rPr>
        <w:t>Back-</w:t>
      </w:r>
      <w:proofErr w:type="gramStart"/>
      <w:r w:rsidRPr="00AC22DE">
        <w:rPr>
          <w:rFonts w:ascii="Poppins" w:eastAsia="Times New Roman" w:hAnsi="Poppins" w:cs="Poppins"/>
          <w:b/>
          <w:bCs/>
          <w:sz w:val="24"/>
          <w:szCs w:val="24"/>
          <w:lang w:val="en-US" w:eastAsia="fr-FR"/>
        </w:rPr>
        <w:t>end :</w:t>
      </w:r>
      <w:proofErr w:type="gramEnd"/>
      <w:r w:rsidRPr="00AC22DE">
        <w:rPr>
          <w:rFonts w:ascii="Poppins" w:eastAsia="Times New Roman" w:hAnsi="Poppins" w:cs="Poppins"/>
          <w:sz w:val="24"/>
          <w:szCs w:val="24"/>
          <w:lang w:val="en-US" w:eastAsia="fr-FR"/>
        </w:rPr>
        <w:t xml:space="preserve"> PHP (Modularisation par inclusions </w:t>
      </w:r>
      <w:r w:rsidRPr="00AC22DE">
        <w:rPr>
          <w:rFonts w:ascii="Poppins" w:eastAsia="Times New Roman" w:hAnsi="Poppins" w:cs="Poppins"/>
          <w:sz w:val="20"/>
          <w:szCs w:val="20"/>
          <w:lang w:val="en-US" w:eastAsia="fr-FR"/>
        </w:rPr>
        <w:t>header/footer</w:t>
      </w:r>
      <w:r w:rsidRPr="00AC22DE">
        <w:rPr>
          <w:rFonts w:ascii="Poppins" w:eastAsia="Times New Roman" w:hAnsi="Poppins" w:cs="Poppins"/>
          <w:sz w:val="24"/>
          <w:szCs w:val="24"/>
          <w:lang w:val="en-US" w:eastAsia="fr-FR"/>
        </w:rPr>
        <w:t>).</w:t>
      </w:r>
    </w:p>
    <w:p w:rsidR="00811926" w:rsidRPr="00AC22DE" w:rsidRDefault="00811926" w:rsidP="008119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sz w:val="24"/>
          <w:szCs w:val="24"/>
          <w:lang w:eastAsia="fr-FR"/>
        </w:rPr>
      </w:pPr>
      <w:proofErr w:type="spellStart"/>
      <w:r w:rsidRPr="00811926">
        <w:rPr>
          <w:rFonts w:ascii="Poppins" w:eastAsia="Times New Roman" w:hAnsi="Poppins" w:cs="Poppins"/>
          <w:b/>
          <w:sz w:val="24"/>
          <w:szCs w:val="24"/>
          <w:lang w:eastAsia="fr-FR"/>
        </w:rPr>
        <w:t>Fontawesome</w:t>
      </w:r>
      <w:proofErr w:type="spellEnd"/>
      <w:r w:rsidRPr="00811926">
        <w:rPr>
          <w:rFonts w:ascii="Poppins" w:eastAsia="Times New Roman" w:hAnsi="Poppins" w:cs="Poppins"/>
          <w:b/>
          <w:sz w:val="24"/>
          <w:szCs w:val="24"/>
          <w:lang w:eastAsia="fr-FR"/>
        </w:rPr>
        <w:t xml:space="preserve"> : </w:t>
      </w:r>
      <w:r w:rsidRPr="00811926">
        <w:rPr>
          <w:rFonts w:ascii="Poppins" w:eastAsia="Times New Roman" w:hAnsi="Poppins" w:cs="Poppins"/>
          <w:sz w:val="24"/>
          <w:szCs w:val="24"/>
          <w:lang w:eastAsia="fr-FR"/>
        </w:rPr>
        <w:t xml:space="preserve">pour l’utilisation des </w:t>
      </w:r>
      <w:proofErr w:type="spellStart"/>
      <w:r w:rsidRPr="00811926">
        <w:rPr>
          <w:rFonts w:ascii="Poppins" w:eastAsia="Times New Roman" w:hAnsi="Poppins" w:cs="Poppins"/>
          <w:sz w:val="24"/>
          <w:szCs w:val="24"/>
          <w:lang w:eastAsia="fr-FR"/>
        </w:rPr>
        <w:t>i</w:t>
      </w:r>
      <w:r>
        <w:rPr>
          <w:rFonts w:ascii="Poppins" w:eastAsia="Times New Roman" w:hAnsi="Poppins" w:cs="Poppins"/>
          <w:sz w:val="24"/>
          <w:szCs w:val="24"/>
          <w:lang w:eastAsia="fr-FR"/>
        </w:rPr>
        <w:t>cons</w:t>
      </w:r>
      <w:proofErr w:type="spellEnd"/>
    </w:p>
    <w:p w:rsidR="00AC22DE" w:rsidRPr="00AC22DE" w:rsidRDefault="00AC22DE" w:rsidP="00AC22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sz w:val="27"/>
          <w:szCs w:val="27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7"/>
          <w:szCs w:val="27"/>
          <w:lang w:eastAsia="fr-FR"/>
        </w:rPr>
        <w:t>2.2 Structure des fichiers</w:t>
      </w:r>
    </w:p>
    <w:p w:rsidR="00AC22DE" w:rsidRPr="00AC22DE" w:rsidRDefault="00AC22DE" w:rsidP="00AC2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proofErr w:type="spellStart"/>
      <w:r w:rsidRPr="00AC22DE">
        <w:rPr>
          <w:rFonts w:ascii="Poppins" w:eastAsia="Times New Roman" w:hAnsi="Poppins" w:cs="Poppins"/>
          <w:sz w:val="20"/>
          <w:szCs w:val="20"/>
          <w:lang w:eastAsia="fr-FR"/>
        </w:rPr>
        <w:t>index.php</w:t>
      </w:r>
      <w:proofErr w:type="spellEnd"/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: Tableau de bord (Dashboard) et statistiques.</w:t>
      </w:r>
    </w:p>
    <w:p w:rsidR="00AC22DE" w:rsidRPr="00AC22DE" w:rsidRDefault="00AC22DE" w:rsidP="00AC2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proofErr w:type="spellStart"/>
      <w:r w:rsidRPr="00AC22DE">
        <w:rPr>
          <w:rFonts w:ascii="Poppins" w:eastAsia="Times New Roman" w:hAnsi="Poppins" w:cs="Poppins"/>
          <w:sz w:val="20"/>
          <w:szCs w:val="20"/>
          <w:lang w:eastAsia="fr-FR"/>
        </w:rPr>
        <w:t>sequenceur.php</w:t>
      </w:r>
      <w:proofErr w:type="spellEnd"/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: Interface de manipulation génétique.</w:t>
      </w:r>
    </w:p>
    <w:p w:rsidR="00AC22DE" w:rsidRPr="00AC22DE" w:rsidRDefault="00AC22DE" w:rsidP="00AC2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proofErr w:type="spellStart"/>
      <w:r w:rsidRPr="00AC22DE">
        <w:rPr>
          <w:rFonts w:ascii="Poppins" w:eastAsia="Times New Roman" w:hAnsi="Poppins" w:cs="Poppins"/>
          <w:sz w:val="20"/>
          <w:szCs w:val="20"/>
          <w:lang w:eastAsia="fr-FR"/>
        </w:rPr>
        <w:t>library.php</w:t>
      </w:r>
      <w:proofErr w:type="spellEnd"/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: Gestionnaire de base de données génomique.</w:t>
      </w:r>
    </w:p>
    <w:p w:rsidR="00AC22DE" w:rsidRPr="00AC22DE" w:rsidRDefault="00AC22DE" w:rsidP="00AC2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sz w:val="20"/>
          <w:szCs w:val="20"/>
          <w:lang w:eastAsia="fr-FR"/>
        </w:rPr>
        <w:t>app.js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: Moteur logique de l'application (Algorithmes de traduction et gestion du stockage).</w:t>
      </w:r>
    </w:p>
    <w:p w:rsidR="00AC22DE" w:rsidRDefault="00AC22DE" w:rsidP="00AC2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sz w:val="20"/>
          <w:szCs w:val="20"/>
          <w:lang w:eastAsia="fr-FR"/>
        </w:rPr>
        <w:t>style.css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: Design système néon et responsive.</w:t>
      </w:r>
    </w:p>
    <w:p w:rsidR="00AC22DE" w:rsidRDefault="00AC22DE" w:rsidP="00AC2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>
        <w:rPr>
          <w:rFonts w:ascii="Poppins" w:eastAsia="Times New Roman" w:hAnsi="Poppins" w:cs="Poppins"/>
          <w:sz w:val="24"/>
          <w:szCs w:val="24"/>
          <w:lang w:eastAsia="fr-FR"/>
        </w:rPr>
        <w:t>DNA</w:t>
      </w:r>
      <w:r w:rsidR="00B60120">
        <w:rPr>
          <w:rFonts w:ascii="Poppins" w:eastAsia="Times New Roman" w:hAnsi="Poppins" w:cs="Poppins"/>
          <w:sz w:val="24"/>
          <w:szCs w:val="24"/>
          <w:lang w:eastAsia="fr-FR"/>
        </w:rPr>
        <w:t xml:space="preserve">_Logic.js : pour la logique </w:t>
      </w:r>
      <w:proofErr w:type="spellStart"/>
      <w:proofErr w:type="gramStart"/>
      <w:r w:rsidR="00B60120">
        <w:rPr>
          <w:rFonts w:ascii="Poppins" w:eastAsia="Times New Roman" w:hAnsi="Poppins" w:cs="Poppins"/>
          <w:sz w:val="24"/>
          <w:szCs w:val="24"/>
          <w:lang w:eastAsia="fr-FR"/>
        </w:rPr>
        <w:t>a</w:t>
      </w:r>
      <w:proofErr w:type="spellEnd"/>
      <w:proofErr w:type="gramEnd"/>
      <w:r w:rsidR="00B60120">
        <w:rPr>
          <w:rFonts w:ascii="Poppins" w:eastAsia="Times New Roman" w:hAnsi="Poppins" w:cs="Poppins"/>
          <w:sz w:val="24"/>
          <w:szCs w:val="24"/>
          <w:lang w:eastAsia="fr-FR"/>
        </w:rPr>
        <w:t xml:space="preserve"> appliquer en </w:t>
      </w:r>
      <w:proofErr w:type="spellStart"/>
      <w:r w:rsidR="00B60120">
        <w:rPr>
          <w:rFonts w:ascii="Poppins" w:eastAsia="Times New Roman" w:hAnsi="Poppins" w:cs="Poppins"/>
          <w:sz w:val="24"/>
          <w:szCs w:val="24"/>
          <w:lang w:eastAsia="fr-FR"/>
        </w:rPr>
        <w:t>js</w:t>
      </w:r>
      <w:proofErr w:type="spellEnd"/>
    </w:p>
    <w:p w:rsidR="00B60120" w:rsidRDefault="00B60120" w:rsidP="00AC2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>
        <w:rPr>
          <w:rFonts w:ascii="Poppins" w:eastAsia="Times New Roman" w:hAnsi="Poppins" w:cs="Poppins"/>
          <w:sz w:val="24"/>
          <w:szCs w:val="24"/>
          <w:lang w:eastAsia="fr-FR"/>
        </w:rPr>
        <w:t>Synthèse.js : pour la gestion des traitements établis en synthèse</w:t>
      </w:r>
    </w:p>
    <w:p w:rsidR="00B60120" w:rsidRDefault="00B60120" w:rsidP="00AC2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proofErr w:type="spellStart"/>
      <w:r>
        <w:rPr>
          <w:rFonts w:ascii="Poppins" w:eastAsia="Times New Roman" w:hAnsi="Poppins" w:cs="Poppins"/>
          <w:sz w:val="24"/>
          <w:szCs w:val="24"/>
          <w:lang w:eastAsia="fr-FR"/>
        </w:rPr>
        <w:t>DNA_Manager.php</w:t>
      </w:r>
      <w:proofErr w:type="spellEnd"/>
      <w:r>
        <w:rPr>
          <w:rFonts w:ascii="Poppins" w:eastAsia="Times New Roman" w:hAnsi="Poppins" w:cs="Poppins"/>
          <w:sz w:val="24"/>
          <w:szCs w:val="24"/>
          <w:lang w:eastAsia="fr-FR"/>
        </w:rPr>
        <w:t xml:space="preserve"> : pour la logique </w:t>
      </w:r>
      <w:proofErr w:type="spellStart"/>
      <w:r>
        <w:rPr>
          <w:rFonts w:ascii="Poppins" w:eastAsia="Times New Roman" w:hAnsi="Poppins" w:cs="Poppins"/>
          <w:sz w:val="24"/>
          <w:szCs w:val="24"/>
          <w:lang w:eastAsia="fr-FR"/>
        </w:rPr>
        <w:t>php</w:t>
      </w:r>
      <w:proofErr w:type="spellEnd"/>
    </w:p>
    <w:p w:rsidR="00B60120" w:rsidRDefault="00B60120" w:rsidP="00AC2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proofErr w:type="spellStart"/>
      <w:r>
        <w:rPr>
          <w:rFonts w:ascii="Poppins" w:eastAsia="Times New Roman" w:hAnsi="Poppins" w:cs="Poppins"/>
          <w:sz w:val="24"/>
          <w:szCs w:val="24"/>
          <w:lang w:eastAsia="fr-FR"/>
        </w:rPr>
        <w:t>Includes</w:t>
      </w:r>
      <w:proofErr w:type="spellEnd"/>
      <w:r>
        <w:rPr>
          <w:rFonts w:ascii="Poppins" w:eastAsia="Times New Roman" w:hAnsi="Poppins" w:cs="Poppins"/>
          <w:sz w:val="24"/>
          <w:szCs w:val="24"/>
          <w:lang w:eastAsia="fr-FR"/>
        </w:rPr>
        <w:t xml:space="preserve"> : pour tous les </w:t>
      </w:r>
      <w:proofErr w:type="spellStart"/>
      <w:r>
        <w:rPr>
          <w:rFonts w:ascii="Poppins" w:eastAsia="Times New Roman" w:hAnsi="Poppins" w:cs="Poppins"/>
          <w:sz w:val="24"/>
          <w:szCs w:val="24"/>
          <w:lang w:eastAsia="fr-FR"/>
        </w:rPr>
        <w:t>layout</w:t>
      </w:r>
      <w:proofErr w:type="spellEnd"/>
      <w:r>
        <w:rPr>
          <w:rFonts w:ascii="Poppins" w:eastAsia="Times New Roman" w:hAnsi="Poppins" w:cs="Poppins"/>
          <w:sz w:val="24"/>
          <w:szCs w:val="24"/>
          <w:lang w:eastAsia="fr-FR"/>
        </w:rPr>
        <w:t xml:space="preserve"> utilisés (</w:t>
      </w:r>
      <w:proofErr w:type="spellStart"/>
      <w:r>
        <w:rPr>
          <w:rFonts w:ascii="Poppins" w:eastAsia="Times New Roman" w:hAnsi="Poppins" w:cs="Poppins"/>
          <w:sz w:val="24"/>
          <w:szCs w:val="24"/>
          <w:lang w:eastAsia="fr-FR"/>
        </w:rPr>
        <w:t>header.php</w:t>
      </w:r>
      <w:proofErr w:type="spellEnd"/>
      <w:r>
        <w:rPr>
          <w:rFonts w:ascii="Poppins" w:eastAsia="Times New Roman" w:hAnsi="Poppins" w:cs="Poppins"/>
          <w:sz w:val="24"/>
          <w:szCs w:val="24"/>
          <w:lang w:eastAsia="fr-FR"/>
        </w:rPr>
        <w:t xml:space="preserve">, </w:t>
      </w:r>
      <w:proofErr w:type="spellStart"/>
      <w:r>
        <w:rPr>
          <w:rFonts w:ascii="Poppins" w:eastAsia="Times New Roman" w:hAnsi="Poppins" w:cs="Poppins"/>
          <w:sz w:val="24"/>
          <w:szCs w:val="24"/>
          <w:lang w:eastAsia="fr-FR"/>
        </w:rPr>
        <w:t>footer.php</w:t>
      </w:r>
      <w:proofErr w:type="spellEnd"/>
      <w:r>
        <w:rPr>
          <w:rFonts w:ascii="Poppins" w:eastAsia="Times New Roman" w:hAnsi="Poppins" w:cs="Poppins"/>
          <w:sz w:val="24"/>
          <w:szCs w:val="24"/>
          <w:lang w:eastAsia="fr-FR"/>
        </w:rPr>
        <w:t xml:space="preserve">, </w:t>
      </w:r>
      <w:proofErr w:type="spellStart"/>
      <w:r>
        <w:rPr>
          <w:rFonts w:ascii="Poppins" w:eastAsia="Times New Roman" w:hAnsi="Poppins" w:cs="Poppins"/>
          <w:sz w:val="24"/>
          <w:szCs w:val="24"/>
          <w:lang w:eastAsia="fr-FR"/>
        </w:rPr>
        <w:t>sidebare.php</w:t>
      </w:r>
      <w:proofErr w:type="spellEnd"/>
      <w:r>
        <w:rPr>
          <w:rFonts w:ascii="Poppins" w:eastAsia="Times New Roman" w:hAnsi="Poppins" w:cs="Poppins"/>
          <w:sz w:val="24"/>
          <w:szCs w:val="24"/>
          <w:lang w:eastAsia="fr-FR"/>
        </w:rPr>
        <w:t xml:space="preserve">, et </w:t>
      </w:r>
      <w:proofErr w:type="spellStart"/>
      <w:r>
        <w:rPr>
          <w:rFonts w:ascii="Poppins" w:eastAsia="Times New Roman" w:hAnsi="Poppins" w:cs="Poppins"/>
          <w:sz w:val="24"/>
          <w:szCs w:val="24"/>
          <w:lang w:eastAsia="fr-FR"/>
        </w:rPr>
        <w:t>block.php</w:t>
      </w:r>
      <w:proofErr w:type="spellEnd"/>
      <w:r>
        <w:rPr>
          <w:rFonts w:ascii="Poppins" w:eastAsia="Times New Roman" w:hAnsi="Poppins" w:cs="Poppins"/>
          <w:sz w:val="24"/>
          <w:szCs w:val="24"/>
          <w:lang w:eastAsia="fr-FR"/>
        </w:rPr>
        <w:t>)</w:t>
      </w:r>
    </w:p>
    <w:p w:rsidR="00811926" w:rsidRPr="00AC22DE" w:rsidRDefault="00811926" w:rsidP="00811926">
      <w:p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>
        <w:rPr>
          <w:rFonts w:ascii="Poppins" w:eastAsia="Times New Roman" w:hAnsi="Poppins" w:cs="Poppins"/>
          <w:noProof/>
          <w:sz w:val="24"/>
          <w:szCs w:val="24"/>
          <w:lang w:eastAsia="fr-FR"/>
        </w:rPr>
        <w:t xml:space="preserve">               </w:t>
      </w:r>
      <w:bookmarkStart w:id="0" w:name="_GoBack"/>
      <w:bookmarkEnd w:id="0"/>
      <w:r>
        <w:rPr>
          <w:rFonts w:ascii="Poppins" w:eastAsia="Times New Roman" w:hAnsi="Poppins" w:cs="Poppins"/>
          <w:noProof/>
          <w:sz w:val="24"/>
          <w:szCs w:val="24"/>
          <w:lang w:eastAsia="fr-FR"/>
        </w:rPr>
        <w:t xml:space="preserve">                   </w:t>
      </w:r>
      <w:r>
        <w:rPr>
          <w:rFonts w:ascii="Poppins" w:eastAsia="Times New Roman" w:hAnsi="Poppins" w:cs="Poppins"/>
          <w:noProof/>
          <w:sz w:val="24"/>
          <w:szCs w:val="24"/>
          <w:lang w:eastAsia="fr-FR"/>
        </w:rPr>
        <w:drawing>
          <wp:inline distT="0" distB="0" distL="0" distR="0">
            <wp:extent cx="2957830" cy="3830781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 d'écran 2026-02-26 21185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522" cy="402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2DE" w:rsidRPr="00AC22DE" w:rsidRDefault="00AC22DE" w:rsidP="00AC22DE">
      <w:pPr>
        <w:spacing w:after="0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:rsidR="00AC22DE" w:rsidRPr="00AC22DE" w:rsidRDefault="00AC22DE" w:rsidP="00AC22DE">
      <w:pPr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b/>
          <w:bCs/>
          <w:sz w:val="36"/>
          <w:szCs w:val="36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36"/>
          <w:szCs w:val="36"/>
          <w:lang w:eastAsia="fr-FR"/>
        </w:rPr>
        <w:lastRenderedPageBreak/>
        <w:t>3. Analyse des Fonctionnalités</w:t>
      </w:r>
    </w:p>
    <w:p w:rsidR="00AC22DE" w:rsidRPr="00AC22DE" w:rsidRDefault="00AC22DE" w:rsidP="00AC22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sz w:val="27"/>
          <w:szCs w:val="27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7"/>
          <w:szCs w:val="27"/>
          <w:lang w:eastAsia="fr-FR"/>
        </w:rPr>
        <w:t>3.1 Le Moteur de Séquençage</w:t>
      </w:r>
    </w:p>
    <w:p w:rsidR="00AC22DE" w:rsidRPr="00AC22DE" w:rsidRDefault="00AC22DE" w:rsidP="00AC22DE">
      <w:p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>L'application traite les chaînes de caractères représentant les nucléotides.</w:t>
      </w:r>
    </w:p>
    <w:p w:rsidR="00AC22DE" w:rsidRPr="00AC22DE" w:rsidRDefault="00AC22DE" w:rsidP="00AC2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Transcription :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Remplacement des bases Thymine (T) par l'Uracile (U).</w:t>
      </w:r>
    </w:p>
    <w:p w:rsidR="00AC22DE" w:rsidRPr="00AC22DE" w:rsidRDefault="00AC22DE" w:rsidP="00AC2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Traduction :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Utilisation d'un dictionnaire (Table des codons) pour segmenter l'ADN en triplets et extraire les acides aminés correspondants.</w:t>
      </w:r>
    </w:p>
    <w:p w:rsidR="00AC22DE" w:rsidRPr="00AC22DE" w:rsidRDefault="00AC22DE" w:rsidP="00AC22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sz w:val="27"/>
          <w:szCs w:val="27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7"/>
          <w:szCs w:val="27"/>
          <w:lang w:eastAsia="fr-FR"/>
        </w:rPr>
        <w:t>3.2 Système de Mutation</w:t>
      </w:r>
    </w:p>
    <w:p w:rsidR="00AC22DE" w:rsidRPr="00AC22DE" w:rsidRDefault="00AC22DE" w:rsidP="00B60120">
      <w:p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>L'algorithme de mutation sélectionne un index aléatoire dans la chaîne, choisit une base différente de l'originale, et met à jour dynamiquement le DOM. Chaque mutation est enregistrée dans un historique temporaire pour permettre le suivi des modifications.</w:t>
      </w:r>
    </w:p>
    <w:p w:rsidR="00AC22DE" w:rsidRPr="00AC22DE" w:rsidRDefault="00AC22DE" w:rsidP="00AC22DE">
      <w:pPr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b/>
          <w:bCs/>
          <w:sz w:val="36"/>
          <w:szCs w:val="36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36"/>
          <w:szCs w:val="36"/>
          <w:lang w:eastAsia="fr-FR"/>
        </w:rPr>
        <w:t>4. Design et Expérience Utilisateur (UX/UI)</w:t>
      </w:r>
    </w:p>
    <w:p w:rsidR="00AC22DE" w:rsidRPr="00AC22DE" w:rsidRDefault="00AC22DE" w:rsidP="00AC22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sz w:val="27"/>
          <w:szCs w:val="27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7"/>
          <w:szCs w:val="27"/>
          <w:lang w:eastAsia="fr-FR"/>
        </w:rPr>
        <w:t>4.1 Identité Visuelle</w:t>
      </w:r>
    </w:p>
    <w:p w:rsidR="00AC22DE" w:rsidRPr="00AC22DE" w:rsidRDefault="00AC22DE" w:rsidP="00AC2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Code Couleur des Bases :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* </w:t>
      </w:r>
      <w:r w:rsidRPr="00AC22DE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A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: Rouge (Énergie)</w:t>
      </w:r>
    </w:p>
    <w:p w:rsidR="00AC22DE" w:rsidRPr="00AC22DE" w:rsidRDefault="00AC22DE" w:rsidP="00AC22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T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: Vert (Croissance)</w:t>
      </w:r>
    </w:p>
    <w:p w:rsidR="00AC22DE" w:rsidRPr="00AC22DE" w:rsidRDefault="00AC22DE" w:rsidP="00AC22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G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: Bleu (Stabilité)</w:t>
      </w:r>
    </w:p>
    <w:p w:rsidR="00B60120" w:rsidRPr="00811926" w:rsidRDefault="00AC22DE" w:rsidP="008119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C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: Jaune (Lumière)</w:t>
      </w:r>
    </w:p>
    <w:p w:rsidR="00B60120" w:rsidRPr="00AC22DE" w:rsidRDefault="00B60120" w:rsidP="00B60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>
        <w:rPr>
          <w:rFonts w:ascii="Poppins" w:eastAsia="Times New Roman" w:hAnsi="Poppins" w:cs="Poppins"/>
          <w:b/>
          <w:sz w:val="24"/>
          <w:szCs w:val="24"/>
          <w:lang w:eastAsia="fr-FR"/>
        </w:rPr>
        <w:t>Responsive indisponible pour le format mobile</w:t>
      </w:r>
    </w:p>
    <w:p w:rsidR="00AC22DE" w:rsidRPr="00AC22DE" w:rsidRDefault="00AC22DE" w:rsidP="00AC22DE">
      <w:pPr>
        <w:spacing w:before="100" w:beforeAutospacing="1" w:after="100" w:afterAutospacing="1" w:line="240" w:lineRule="auto"/>
        <w:outlineLvl w:val="2"/>
        <w:rPr>
          <w:rFonts w:ascii="Poppins" w:eastAsia="Times New Roman" w:hAnsi="Poppins" w:cs="Poppins"/>
          <w:b/>
          <w:bCs/>
          <w:sz w:val="27"/>
          <w:szCs w:val="27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7"/>
          <w:szCs w:val="27"/>
          <w:lang w:eastAsia="fr-FR"/>
        </w:rPr>
        <w:t>4.2 Accessibilité</w:t>
      </w:r>
    </w:p>
    <w:p w:rsidR="00AC22DE" w:rsidRPr="00AC22DE" w:rsidRDefault="00AC22DE" w:rsidP="00AC22DE">
      <w:p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L'interface est conçue pour être "Responsive". Le fichier </w:t>
      </w:r>
      <w:proofErr w:type="spellStart"/>
      <w:r w:rsidRPr="00AC22DE">
        <w:rPr>
          <w:rFonts w:ascii="Poppins" w:eastAsia="Times New Roman" w:hAnsi="Poppins" w:cs="Poppins"/>
          <w:sz w:val="20"/>
          <w:szCs w:val="20"/>
          <w:lang w:eastAsia="fr-FR"/>
        </w:rPr>
        <w:t>block.php</w:t>
      </w:r>
      <w:proofErr w:type="spellEnd"/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assure que l'utilisateur est averti si la résolution de son écran est trop faible pour manipuler confortablement les séquences complexes.</w:t>
      </w:r>
    </w:p>
    <w:p w:rsidR="00AC22DE" w:rsidRPr="00AC22DE" w:rsidRDefault="00AC22DE" w:rsidP="00AC22DE">
      <w:pPr>
        <w:spacing w:after="0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</w:p>
    <w:p w:rsidR="00AC22DE" w:rsidRPr="00AC22DE" w:rsidRDefault="00AC22DE" w:rsidP="00AC22DE">
      <w:pPr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b/>
          <w:bCs/>
          <w:sz w:val="36"/>
          <w:szCs w:val="36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36"/>
          <w:szCs w:val="36"/>
          <w:lang w:eastAsia="fr-FR"/>
        </w:rPr>
        <w:t>5. Guide d'utilisation</w:t>
      </w:r>
    </w:p>
    <w:p w:rsidR="00AC22DE" w:rsidRPr="00AC22DE" w:rsidRDefault="00AC22DE" w:rsidP="00AC2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lastRenderedPageBreak/>
        <w:t>Chargement :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Sélectionner un gène de référence dans la bibliothèque.</w:t>
      </w:r>
    </w:p>
    <w:p w:rsidR="00AC22DE" w:rsidRPr="00AC22DE" w:rsidRDefault="00AC22DE" w:rsidP="00AC2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Analyse :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Observer le taux de GC (Guanine-Cytosine), indicateur de la stabilité thermique de l'ADN.</w:t>
      </w:r>
    </w:p>
    <w:p w:rsidR="00AC22DE" w:rsidRPr="00AC22DE" w:rsidRDefault="00AC22DE" w:rsidP="00AC2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Modification :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Provoquer une mutation et observer le changement immédiat de la protéine (acide aminé).</w:t>
      </w:r>
    </w:p>
    <w:p w:rsidR="00AC22DE" w:rsidRPr="00AC22DE" w:rsidRDefault="00AC22DE" w:rsidP="00AC2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Export :</w:t>
      </w: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 Sauvegarder la nouvelle souche dans la bibliothèque personnelle.</w:t>
      </w:r>
    </w:p>
    <w:p w:rsidR="00AC22DE" w:rsidRPr="00AC22DE" w:rsidRDefault="00AC22DE" w:rsidP="00AC22DE">
      <w:pPr>
        <w:spacing w:after="0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AC22DE" w:rsidRPr="00AC22DE" w:rsidRDefault="00AC22DE" w:rsidP="00AC22DE">
      <w:pPr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b/>
          <w:bCs/>
          <w:sz w:val="36"/>
          <w:szCs w:val="36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36"/>
          <w:szCs w:val="36"/>
          <w:lang w:eastAsia="fr-FR"/>
        </w:rPr>
        <w:t>6. Conclusion et Évolutions</w:t>
      </w:r>
    </w:p>
    <w:p w:rsidR="00B60120" w:rsidRDefault="00AC22DE" w:rsidP="00AC22DE">
      <w:p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sz w:val="24"/>
          <w:szCs w:val="24"/>
          <w:lang w:eastAsia="fr-FR"/>
        </w:rPr>
        <w:t xml:space="preserve">LabGenius démontre la puissance des technologies web modernes pour la simulation scientifique. </w:t>
      </w:r>
    </w:p>
    <w:p w:rsidR="00AC22DE" w:rsidRDefault="00AC22DE" w:rsidP="00AC22DE">
      <w:pPr>
        <w:spacing w:before="100" w:beforeAutospacing="1" w:after="100" w:afterAutospacing="1" w:line="240" w:lineRule="auto"/>
        <w:rPr>
          <w:rFonts w:ascii="Poppins" w:eastAsia="Times New Roman" w:hAnsi="Poppins" w:cs="Poppins"/>
          <w:b/>
          <w:bCs/>
          <w:sz w:val="24"/>
          <w:szCs w:val="24"/>
          <w:lang w:eastAsia="fr-FR"/>
        </w:rPr>
      </w:pPr>
      <w:r w:rsidRPr="00AC22DE">
        <w:rPr>
          <w:rFonts w:ascii="Poppins" w:eastAsia="Times New Roman" w:hAnsi="Poppins" w:cs="Poppins"/>
          <w:b/>
          <w:bCs/>
          <w:sz w:val="24"/>
          <w:szCs w:val="24"/>
          <w:lang w:eastAsia="fr-FR"/>
        </w:rPr>
        <w:t>Évolutions futures :</w:t>
      </w:r>
    </w:p>
    <w:p w:rsidR="00B60120" w:rsidRDefault="00B60120" w:rsidP="00B60120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>
        <w:rPr>
          <w:rFonts w:ascii="Poppins" w:eastAsia="Times New Roman" w:hAnsi="Poppins" w:cs="Poppins"/>
          <w:sz w:val="24"/>
          <w:szCs w:val="24"/>
          <w:lang w:eastAsia="fr-FR"/>
        </w:rPr>
        <w:t>Utilisation d’une base de donnée et en assurer la sécurité</w:t>
      </w:r>
    </w:p>
    <w:p w:rsidR="00B60120" w:rsidRDefault="00B60120" w:rsidP="00B60120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>
        <w:rPr>
          <w:rFonts w:ascii="Poppins" w:eastAsia="Times New Roman" w:hAnsi="Poppins" w:cs="Poppins"/>
          <w:sz w:val="24"/>
          <w:szCs w:val="24"/>
          <w:lang w:eastAsia="fr-FR"/>
        </w:rPr>
        <w:t>Amélioration UI, UX avec un visuel 3D pour les ADN</w:t>
      </w:r>
    </w:p>
    <w:p w:rsidR="00B60120" w:rsidRDefault="00B60120" w:rsidP="00B60120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>
        <w:rPr>
          <w:rFonts w:ascii="Poppins" w:eastAsia="Times New Roman" w:hAnsi="Poppins" w:cs="Poppins"/>
          <w:sz w:val="24"/>
          <w:szCs w:val="24"/>
          <w:lang w:eastAsia="fr-FR"/>
        </w:rPr>
        <w:t>Ajout d’un carnet</w:t>
      </w:r>
    </w:p>
    <w:p w:rsidR="00B60120" w:rsidRPr="00B60120" w:rsidRDefault="00B60120" w:rsidP="00B60120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Poppins" w:eastAsia="Times New Roman" w:hAnsi="Poppins" w:cs="Poppins"/>
          <w:sz w:val="24"/>
          <w:szCs w:val="24"/>
          <w:lang w:eastAsia="fr-FR"/>
        </w:rPr>
      </w:pPr>
      <w:r>
        <w:rPr>
          <w:rFonts w:ascii="Poppins" w:eastAsia="Times New Roman" w:hAnsi="Poppins" w:cs="Poppins"/>
          <w:sz w:val="24"/>
          <w:szCs w:val="24"/>
          <w:lang w:eastAsia="fr-FR"/>
        </w:rPr>
        <w:t xml:space="preserve">Amélioration du </w:t>
      </w:r>
      <w:proofErr w:type="spellStart"/>
      <w:r>
        <w:rPr>
          <w:rFonts w:ascii="Poppins" w:eastAsia="Times New Roman" w:hAnsi="Poppins" w:cs="Poppins"/>
          <w:sz w:val="24"/>
          <w:szCs w:val="24"/>
          <w:lang w:eastAsia="fr-FR"/>
        </w:rPr>
        <w:t>localStorage</w:t>
      </w:r>
      <w:proofErr w:type="spellEnd"/>
    </w:p>
    <w:p w:rsidR="00374FF8" w:rsidRPr="00AC22DE" w:rsidRDefault="00B60120">
      <w:pPr>
        <w:rPr>
          <w:rFonts w:ascii="Poppins" w:hAnsi="Poppins" w:cs="Poppins"/>
        </w:rPr>
      </w:pPr>
      <w:r>
        <w:rPr>
          <w:rFonts w:ascii="Unbounded" w:eastAsia="Times New Roman" w:hAnsi="Unbounded" w:cs="Poppins"/>
          <w:b/>
          <w:bCs/>
          <w:noProof/>
          <w:kern w:val="36"/>
          <w:sz w:val="48"/>
          <w:szCs w:val="48"/>
          <w:lang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9AA1AC6" wp14:editId="4DD1F260">
                <wp:simplePos x="0" y="0"/>
                <wp:positionH relativeFrom="column">
                  <wp:posOffset>-3414741</wp:posOffset>
                </wp:positionH>
                <wp:positionV relativeFrom="paragraph">
                  <wp:posOffset>1643841</wp:posOffset>
                </wp:positionV>
                <wp:extent cx="13081635" cy="3282315"/>
                <wp:effectExtent l="285750" t="1390650" r="291465" b="3480435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3081635" cy="3282315"/>
                          <a:chOff x="0" y="0"/>
                          <a:chExt cx="13081864" cy="3282783"/>
                        </a:xfrm>
                      </wpg:grpSpPr>
                      <wps:wsp>
                        <wps:cNvPr id="6" name="Rectangle 6"/>
                        <wps:cNvSpPr/>
                        <wps:spPr>
                          <a:xfrm rot="20208697">
                            <a:off x="0" y="325582"/>
                            <a:ext cx="7623173" cy="2957201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  <a:alpha val="48000"/>
                            </a:schemeClr>
                          </a:solidFill>
                          <a:ln>
                            <a:noFill/>
                          </a:ln>
                          <a:effectLst>
                            <a:reflection blurRad="6350" stA="50000" endA="300" endPos="38500" dist="50800" dir="5400000" sy="-100000" algn="bl" rotWithShape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 rot="12117923">
                            <a:off x="5458691" y="0"/>
                            <a:ext cx="7623173" cy="2957201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  <a:alpha val="48000"/>
                            </a:schemeClr>
                          </a:solidFill>
                          <a:ln>
                            <a:noFill/>
                          </a:ln>
                          <a:effectLst>
                            <a:reflection blurRad="6350" stA="50000" endA="300" endPos="38500" dist="50800" dir="5400000" sy="-100000" algn="bl" rotWithShape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A82D1" id="Groupe 5" o:spid="_x0000_s1026" style="position:absolute;margin-left:-268.9pt;margin-top:129.45pt;width:1030.05pt;height:258.45pt;rotation:180;z-index:251663360" coordsize="130818,32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">
                <v:rect id="Rectangle 6" o:spid="_x0000_s1027" style="position:absolute;top:3255;width:76231;height:29572;rotation:-151967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" fillcolor="#8496b0 [1951]" stroked="f" strokeweight="1pt">
                  <v:fill opacity="31354f"/>
                </v:rect>
                <v:rect id="Rectangle 7" o:spid="_x0000_s1028" style="position:absolute;left:54586;width:76232;height:29572;rotation:-1035695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" fillcolor="#8496b0 [1951]" stroked="f" strokeweight="1pt">
                  <v:fill opacity="31354f"/>
                </v:rect>
              </v:group>
            </w:pict>
          </mc:Fallback>
        </mc:AlternateContent>
      </w:r>
    </w:p>
    <w:sectPr w:rsidR="00374FF8" w:rsidRPr="00AC22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C73" w:rsidRDefault="00343C73" w:rsidP="00AC22DE">
      <w:pPr>
        <w:spacing w:after="0" w:line="240" w:lineRule="auto"/>
      </w:pPr>
      <w:r>
        <w:separator/>
      </w:r>
    </w:p>
  </w:endnote>
  <w:endnote w:type="continuationSeparator" w:id="0">
    <w:p w:rsidR="00343C73" w:rsidRDefault="00343C73" w:rsidP="00AC2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Unbounded">
    <w:panose1 w:val="00000000000000000000"/>
    <w:charset w:val="00"/>
    <w:family w:val="auto"/>
    <w:pitch w:val="variable"/>
    <w:sig w:usb0="A00002DF" w:usb1="00000063" w:usb2="00000000" w:usb3="00000000" w:csb0="00000197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2DE" w:rsidRDefault="00AC22D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2DE" w:rsidRDefault="00AC22D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2DE" w:rsidRDefault="00AC22D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C73" w:rsidRDefault="00343C73" w:rsidP="00AC22DE">
      <w:pPr>
        <w:spacing w:after="0" w:line="240" w:lineRule="auto"/>
      </w:pPr>
      <w:r>
        <w:separator/>
      </w:r>
    </w:p>
  </w:footnote>
  <w:footnote w:type="continuationSeparator" w:id="0">
    <w:p w:rsidR="00343C73" w:rsidRDefault="00343C73" w:rsidP="00AC2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2DE" w:rsidRDefault="00AC22DE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1718485" o:spid="_x0000_s2051" type="#_x0000_t136" style="position:absolute;margin-left:0;margin-top:0;width:532.95pt;height:106.55pt;rotation:315;z-index:-251655168;mso-position-horizontal:center;mso-position-horizontal-relative:margin;mso-position-vertical:center;mso-position-vertical-relative:margin" o:allowincell="f" fillcolor="#8496b0 [1951]" stroked="f">
          <v:fill opacity=".5"/>
          <v:textpath style="font-family:&quot;poppins&quot;;font-size:1pt" string="---LabGenius---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2DE" w:rsidRDefault="00AC22DE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1718486" o:spid="_x0000_s2052" type="#_x0000_t136" style="position:absolute;margin-left:0;margin-top:0;width:532.95pt;height:106.55pt;rotation:315;z-index:-251653120;mso-position-horizontal:center;mso-position-horizontal-relative:margin;mso-position-vertical:center;mso-position-vertical-relative:margin" o:allowincell="f" fillcolor="#8496b0 [1951]" stroked="f">
          <v:fill opacity=".5"/>
          <v:textpath style="font-family:&quot;poppins&quot;;font-size:1pt" string="---LabGenius---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2DE" w:rsidRDefault="00AC22DE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1718484" o:spid="_x0000_s2050" type="#_x0000_t136" style="position:absolute;margin-left:0;margin-top:0;width:532.95pt;height:106.55pt;rotation:315;z-index:-251657216;mso-position-horizontal:center;mso-position-horizontal-relative:margin;mso-position-vertical:center;mso-position-vertical-relative:margin" o:allowincell="f" fillcolor="#8496b0 [1951]" stroked="f">
          <v:fill opacity=".5"/>
          <v:textpath style="font-family:&quot;poppins&quot;;font-size:1pt" string="---LabGenius---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45pt;height:11.45pt" o:bullet="t">
        <v:imagedata r:id="rId1" o:title="mso7384"/>
      </v:shape>
    </w:pict>
  </w:numPicBullet>
  <w:abstractNum w:abstractNumId="0" w15:restartNumberingAfterBreak="0">
    <w:nsid w:val="0D5654D1"/>
    <w:multiLevelType w:val="multilevel"/>
    <w:tmpl w:val="573E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D35C5"/>
    <w:multiLevelType w:val="multilevel"/>
    <w:tmpl w:val="1A9AE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D524F"/>
    <w:multiLevelType w:val="multilevel"/>
    <w:tmpl w:val="CBF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B56D5"/>
    <w:multiLevelType w:val="multilevel"/>
    <w:tmpl w:val="D554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B0F69"/>
    <w:multiLevelType w:val="multilevel"/>
    <w:tmpl w:val="B96A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7704C"/>
    <w:multiLevelType w:val="multilevel"/>
    <w:tmpl w:val="AF2E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C02A4"/>
    <w:multiLevelType w:val="multilevel"/>
    <w:tmpl w:val="0D4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24150"/>
    <w:multiLevelType w:val="multilevel"/>
    <w:tmpl w:val="93D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379FF"/>
    <w:multiLevelType w:val="hybridMultilevel"/>
    <w:tmpl w:val="09181B4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AA1D5B"/>
    <w:multiLevelType w:val="hybridMultilevel"/>
    <w:tmpl w:val="CB3AE500"/>
    <w:lvl w:ilvl="0" w:tplc="F008E5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791FB1"/>
    <w:multiLevelType w:val="hybridMultilevel"/>
    <w:tmpl w:val="072447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2DE"/>
    <w:rsid w:val="00343C73"/>
    <w:rsid w:val="00374FF8"/>
    <w:rsid w:val="00811926"/>
    <w:rsid w:val="00AC22DE"/>
    <w:rsid w:val="00B60120"/>
    <w:rsid w:val="00DA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0E80A586"/>
  <w15:chartTrackingRefBased/>
  <w15:docId w15:val="{35E11309-3BDA-4BC7-829B-067461D5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C22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AC22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C22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22D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C22D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C22D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C2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AC22DE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C22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C22DE"/>
  </w:style>
  <w:style w:type="paragraph" w:styleId="Pieddepage">
    <w:name w:val="footer"/>
    <w:basedOn w:val="Normal"/>
    <w:link w:val="PieddepageCar"/>
    <w:uiPriority w:val="99"/>
    <w:unhideWhenUsed/>
    <w:rsid w:val="00AC22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C22DE"/>
  </w:style>
  <w:style w:type="paragraph" w:styleId="Paragraphedeliste">
    <w:name w:val="List Paragraph"/>
    <w:basedOn w:val="Normal"/>
    <w:uiPriority w:val="34"/>
    <w:qFormat/>
    <w:rsid w:val="00AC22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</cp:revision>
  <cp:lastPrinted>2026-02-26T20:21:00Z</cp:lastPrinted>
  <dcterms:created xsi:type="dcterms:W3CDTF">2026-02-26T19:43:00Z</dcterms:created>
  <dcterms:modified xsi:type="dcterms:W3CDTF">2026-02-26T20:55:00Z</dcterms:modified>
</cp:coreProperties>
</file>