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21511" w14:textId="4170D54D" w:rsidR="00892257" w:rsidRDefault="0040238C">
      <w:pPr>
        <w:rPr>
          <w:lang w:val="es-MX"/>
        </w:rPr>
      </w:pPr>
      <w:r>
        <w:rPr>
          <w:lang w:val="es-MX"/>
        </w:rPr>
        <w:t xml:space="preserve">EXPOSICION IA </w:t>
      </w:r>
    </w:p>
    <w:p w14:paraId="20B3B12F" w14:textId="30005B11" w:rsidR="0040238C" w:rsidRDefault="0040238C">
      <w:pPr>
        <w:rPr>
          <w:lang w:val="es-MX"/>
        </w:rPr>
      </w:pPr>
      <w:r>
        <w:rPr>
          <w:lang w:val="es-MX"/>
        </w:rPr>
        <w:t xml:space="preserve">Como primer paso vamos a exportar las diferentes librerías para la creación y evaluación del modelo </w:t>
      </w:r>
      <w:r w:rsidR="00842D9E">
        <w:rPr>
          <w:lang w:val="es-MX"/>
        </w:rPr>
        <w:t xml:space="preserve">tenemos librerías como la </w:t>
      </w:r>
      <w:proofErr w:type="spellStart"/>
      <w:r w:rsidR="00842D9E">
        <w:rPr>
          <w:lang w:val="es-MX"/>
        </w:rPr>
        <w:t>sklearn</w:t>
      </w:r>
      <w:proofErr w:type="spellEnd"/>
      <w:r w:rsidR="00842D9E">
        <w:rPr>
          <w:lang w:val="es-MX"/>
        </w:rPr>
        <w:t xml:space="preserve">  que nos da librerías para division de los datos de entrenamiento y prueba, también lo de </w:t>
      </w:r>
      <w:proofErr w:type="spellStart"/>
      <w:r w:rsidR="00842D9E">
        <w:rPr>
          <w:lang w:val="es-MX"/>
        </w:rPr>
        <w:t>accuracy</w:t>
      </w:r>
      <w:proofErr w:type="spellEnd"/>
      <w:r w:rsidR="00842D9E">
        <w:rPr>
          <w:lang w:val="es-MX"/>
        </w:rPr>
        <w:t xml:space="preserve"> score para medir la precisión de los modelos y principalmente de la </w:t>
      </w:r>
      <w:proofErr w:type="spellStart"/>
      <w:r w:rsidR="00842D9E">
        <w:rPr>
          <w:lang w:val="es-MX"/>
        </w:rPr>
        <w:t>neighbors</w:t>
      </w:r>
      <w:proofErr w:type="spellEnd"/>
      <w:r w:rsidR="00842D9E">
        <w:rPr>
          <w:lang w:val="es-MX"/>
        </w:rPr>
        <w:t xml:space="preserve"> que nos ayuda a la determinación de los vecinos cercanos siendo el valor de k.</w:t>
      </w:r>
    </w:p>
    <w:p w14:paraId="18B2705F" w14:textId="73809206" w:rsidR="00842D9E" w:rsidRDefault="00842D9E">
      <w:pPr>
        <w:rPr>
          <w:lang w:val="es-MX"/>
        </w:rPr>
      </w:pPr>
      <w:r>
        <w:rPr>
          <w:lang w:val="es-MX"/>
        </w:rPr>
        <w:t xml:space="preserve">Como ya vimos en la </w:t>
      </w:r>
      <w:proofErr w:type="spellStart"/>
      <w:r>
        <w:rPr>
          <w:lang w:val="es-MX"/>
        </w:rPr>
        <w:t>divison</w:t>
      </w:r>
      <w:proofErr w:type="spellEnd"/>
      <w:r>
        <w:rPr>
          <w:lang w:val="es-MX"/>
        </w:rPr>
        <w:t xml:space="preserve"> de los datos para la etiqueta x son todas las columnas menos las dos </w:t>
      </w:r>
      <w:proofErr w:type="spellStart"/>
      <w:r>
        <w:rPr>
          <w:lang w:val="es-MX"/>
        </w:rPr>
        <w:t>ultimas</w:t>
      </w:r>
      <w:proofErr w:type="spellEnd"/>
      <w:r>
        <w:rPr>
          <w:lang w:val="es-MX"/>
        </w:rPr>
        <w:t xml:space="preserve">,  ya que esas van a salir los datos de la etiqueta y o sea los valores  de salida, luego </w:t>
      </w:r>
      <w:proofErr w:type="spellStart"/>
      <w:r>
        <w:rPr>
          <w:lang w:val="es-MX"/>
        </w:rPr>
        <w:t>divimos</w:t>
      </w:r>
      <w:proofErr w:type="spellEnd"/>
      <w:r>
        <w:rPr>
          <w:lang w:val="es-MX"/>
        </w:rPr>
        <w:t xml:space="preserve"> los datos mediante Split, donde el 30% de los datos se usaran para prueba y el 70% para el entrenamiento.</w:t>
      </w:r>
    </w:p>
    <w:p w14:paraId="60EF868D" w14:textId="4CA44613" w:rsidR="00842D9E" w:rsidRDefault="00D21621">
      <w:pPr>
        <w:rPr>
          <w:lang w:val="es-MX"/>
        </w:rPr>
      </w:pPr>
      <w:r>
        <w:rPr>
          <w:lang w:val="es-MX"/>
        </w:rPr>
        <w:t xml:space="preserve">Para esta parte vamos a crear una lista </w:t>
      </w:r>
      <w:proofErr w:type="spellStart"/>
      <w:r>
        <w:rPr>
          <w:lang w:val="es-MX"/>
        </w:rPr>
        <w:t>vacia</w:t>
      </w:r>
      <w:proofErr w:type="spellEnd"/>
      <w:r>
        <w:rPr>
          <w:lang w:val="es-MX"/>
        </w:rPr>
        <w:t xml:space="preserve"> y otra donde vamos almacenar valores del 1 al 20, luego realizamos una iteración donde en cada iteración entrenamos al modelo con  los valores de k que están en la esa lista, e iremos almacenando las precisiones para cada valor de k probado.</w:t>
      </w:r>
    </w:p>
    <w:p w14:paraId="552131E6" w14:textId="4236BFB6" w:rsidR="00D21621" w:rsidRDefault="00442932">
      <w:pPr>
        <w:rPr>
          <w:lang w:val="es-MX"/>
        </w:rPr>
      </w:pPr>
      <w:r>
        <w:rPr>
          <w:lang w:val="es-MX"/>
        </w:rPr>
        <w:t xml:space="preserve">Luego vamos a realizar una </w:t>
      </w:r>
      <w:proofErr w:type="spellStart"/>
      <w:r>
        <w:rPr>
          <w:lang w:val="es-MX"/>
        </w:rPr>
        <w:t>grfica</w:t>
      </w:r>
      <w:proofErr w:type="spellEnd"/>
      <w:r>
        <w:rPr>
          <w:lang w:val="es-MX"/>
        </w:rPr>
        <w:t xml:space="preserve"> donde determinaremos cual es el mejor valor de k según la precisión que nos dio, en este caso 16. </w:t>
      </w:r>
    </w:p>
    <w:p w14:paraId="49657312" w14:textId="429F8B5E" w:rsidR="001256D7" w:rsidRDefault="001256D7">
      <w:pPr>
        <w:rPr>
          <w:lang w:val="es-MX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Los números de los vecinos en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kNN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se refieren a la cantidad de observaciones cercanas (o "vecinos") que se utilizan para predecir la categoría de una nueva observación.</w:t>
      </w:r>
    </w:p>
    <w:p w14:paraId="71D6AB0E" w14:textId="505B87A3" w:rsidR="00442932" w:rsidRDefault="00442932">
      <w:pPr>
        <w:rPr>
          <w:lang w:val="es-MX"/>
        </w:rPr>
      </w:pPr>
      <w:r>
        <w:rPr>
          <w:lang w:val="es-MX"/>
        </w:rPr>
        <w:t>Procedemos a la creación de modelo, con el numero de vecinos que nos dio la gráfica y entrenamos el modelo con datos que dividimos.</w:t>
      </w:r>
    </w:p>
    <w:p w14:paraId="626F4F0E" w14:textId="77777777" w:rsidR="00442932" w:rsidRPr="0040238C" w:rsidRDefault="00442932">
      <w:pPr>
        <w:rPr>
          <w:lang w:val="es-MX"/>
        </w:rPr>
      </w:pPr>
    </w:p>
    <w:sectPr w:rsidR="00442932" w:rsidRPr="00402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8C"/>
    <w:rsid w:val="001256D7"/>
    <w:rsid w:val="0040238C"/>
    <w:rsid w:val="00442932"/>
    <w:rsid w:val="00842D9E"/>
    <w:rsid w:val="008446D7"/>
    <w:rsid w:val="00892257"/>
    <w:rsid w:val="008D1725"/>
    <w:rsid w:val="00D2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45D9"/>
  <w15:chartTrackingRefBased/>
  <w15:docId w15:val="{85DE2CB8-6331-45A5-95A9-41DAC6E3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ELIZABETH MALES MALDONADO</dc:creator>
  <cp:keywords/>
  <dc:description/>
  <cp:lastModifiedBy>PAULINA ELIZABETH MALES MALDONADO</cp:lastModifiedBy>
  <cp:revision>1</cp:revision>
  <dcterms:created xsi:type="dcterms:W3CDTF">2023-03-07T00:02:00Z</dcterms:created>
  <dcterms:modified xsi:type="dcterms:W3CDTF">2023-03-07T02:51:00Z</dcterms:modified>
</cp:coreProperties>
</file>