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3F572B" w14:textId="17949D58" w:rsidR="001434B4" w:rsidRPr="001434B4" w:rsidRDefault="001434B4" w:rsidP="6F5B78C0">
      <w:pPr>
        <w:jc w:val="center"/>
      </w:pPr>
      <w:r>
        <w:rPr>
          <w:noProof/>
        </w:rPr>
        <w:drawing>
          <wp:inline distT="0" distB="0" distL="0" distR="0" wp14:anchorId="6FABCAB3" wp14:editId="5583A6DA">
            <wp:extent cx="3096087" cy="1617955"/>
            <wp:effectExtent l="0" t="0" r="0" b="0"/>
            <wp:docPr id="788155864" name="Picture 1868265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265664"/>
                    <pic:cNvPicPr/>
                  </pic:nvPicPr>
                  <pic:blipFill>
                    <a:blip r:embed="rId8">
                      <a:extLst>
                        <a:ext uri="{28A0092B-C50C-407E-A947-70E740481C1C}">
                          <a14:useLocalDpi xmlns:a14="http://schemas.microsoft.com/office/drawing/2010/main" val="0"/>
                        </a:ext>
                      </a:extLst>
                    </a:blip>
                    <a:stretch>
                      <a:fillRect/>
                    </a:stretch>
                  </pic:blipFill>
                  <pic:spPr>
                    <a:xfrm>
                      <a:off x="0" y="0"/>
                      <a:ext cx="3096087" cy="1617955"/>
                    </a:xfrm>
                    <a:prstGeom prst="rect">
                      <a:avLst/>
                    </a:prstGeom>
                  </pic:spPr>
                </pic:pic>
              </a:graphicData>
            </a:graphic>
          </wp:inline>
        </w:drawing>
      </w:r>
    </w:p>
    <w:p w14:paraId="64965194" w14:textId="43ABBD5E" w:rsidR="6ED59F83" w:rsidRDefault="005146EA" w:rsidP="00590CE1">
      <w:pPr>
        <w:pStyle w:val="TOC1"/>
        <w:rPr>
          <w:szCs w:val="32"/>
        </w:rPr>
      </w:pPr>
      <w:r>
        <w:rPr>
          <w:noProof/>
        </w:rPr>
        <w:drawing>
          <wp:anchor distT="0" distB="0" distL="114300" distR="114300" simplePos="0" relativeHeight="251658242" behindDoc="1" locked="0" layoutInCell="1" allowOverlap="1" wp14:anchorId="35F9E1CC" wp14:editId="4EEFD871">
            <wp:simplePos x="0" y="0"/>
            <wp:positionH relativeFrom="margin">
              <wp:posOffset>1590675</wp:posOffset>
            </wp:positionH>
            <wp:positionV relativeFrom="paragraph">
              <wp:posOffset>392430</wp:posOffset>
            </wp:positionV>
            <wp:extent cx="2886075" cy="2886075"/>
            <wp:effectExtent l="0" t="0" r="0" b="0"/>
            <wp:wrapThrough wrapText="bothSides">
              <wp:wrapPolygon edited="0">
                <wp:start x="11121" y="2424"/>
                <wp:lineTo x="8554" y="4990"/>
                <wp:lineTo x="7984" y="5846"/>
                <wp:lineTo x="8269" y="7699"/>
                <wp:lineTo x="9980" y="9552"/>
                <wp:lineTo x="2851" y="10265"/>
                <wp:lineTo x="2424" y="10693"/>
                <wp:lineTo x="3422" y="11834"/>
                <wp:lineTo x="4135" y="14115"/>
                <wp:lineTo x="2851" y="15683"/>
                <wp:lineTo x="3564" y="16396"/>
                <wp:lineTo x="3564" y="18677"/>
                <wp:lineTo x="4135" y="19105"/>
                <wp:lineTo x="4990" y="19105"/>
                <wp:lineTo x="19105" y="16681"/>
                <wp:lineTo x="18820" y="12974"/>
                <wp:lineTo x="17679" y="12261"/>
                <wp:lineTo x="15683" y="11834"/>
                <wp:lineTo x="17679" y="10265"/>
                <wp:lineTo x="17537" y="9552"/>
                <wp:lineTo x="18535" y="8840"/>
                <wp:lineTo x="18820" y="7984"/>
                <wp:lineTo x="15541" y="4990"/>
                <wp:lineTo x="15683" y="4135"/>
                <wp:lineTo x="13402" y="2851"/>
                <wp:lineTo x="11691" y="2424"/>
                <wp:lineTo x="11121" y="2424"/>
              </wp:wrapPolygon>
            </wp:wrapThrough>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6075" cy="2886075"/>
                    </a:xfrm>
                    <a:prstGeom prst="rect">
                      <a:avLst/>
                    </a:prstGeom>
                  </pic:spPr>
                </pic:pic>
              </a:graphicData>
            </a:graphic>
            <wp14:sizeRelH relativeFrom="margin">
              <wp14:pctWidth>0</wp14:pctWidth>
            </wp14:sizeRelH>
            <wp14:sizeRelV relativeFrom="margin">
              <wp14:pctHeight>0</wp14:pctHeight>
            </wp14:sizeRelV>
          </wp:anchor>
        </w:drawing>
      </w:r>
      <w:r w:rsidR="6ED59F83" w:rsidRPr="6F5B78C0">
        <w:rPr>
          <w:szCs w:val="32"/>
        </w:rPr>
        <w:t xml:space="preserve">       </w:t>
      </w:r>
      <w:r w:rsidR="001434B4" w:rsidRPr="6F5B78C0">
        <w:rPr>
          <w:szCs w:val="32"/>
        </w:rPr>
        <w:t>Project Plan</w:t>
      </w:r>
      <w:r>
        <w:rPr>
          <w:szCs w:val="32"/>
        </w:rPr>
        <w:t>:</w:t>
      </w:r>
      <w:r w:rsidR="6ED59F83" w:rsidRPr="6F5B78C0">
        <w:rPr>
          <w:szCs w:val="32"/>
        </w:rPr>
        <w:t xml:space="preserve">  Blue</w:t>
      </w:r>
      <w:r w:rsidR="007F4D4D">
        <w:rPr>
          <w:szCs w:val="32"/>
        </w:rPr>
        <w:t>w</w:t>
      </w:r>
      <w:r w:rsidR="6ED59F83" w:rsidRPr="6F5B78C0">
        <w:rPr>
          <w:szCs w:val="32"/>
        </w:rPr>
        <w:t>ater Limited</w:t>
      </w:r>
      <w:r>
        <w:rPr>
          <w:szCs w:val="32"/>
        </w:rPr>
        <w:t xml:space="preserve"> OPA System</w:t>
      </w:r>
    </w:p>
    <w:p w14:paraId="4E171A18" w14:textId="07EE418C" w:rsidR="00A54E7B" w:rsidRDefault="00A54E7B" w:rsidP="6F5B78C0">
      <w:pPr>
        <w:ind w:firstLine="0"/>
        <w:jc w:val="center"/>
        <w:rPr>
          <w:b/>
          <w:bCs/>
          <w:sz w:val="32"/>
          <w:szCs w:val="32"/>
        </w:rPr>
      </w:pPr>
    </w:p>
    <w:p w14:paraId="09975959" w14:textId="77777777" w:rsidR="00A54E7B" w:rsidRDefault="00A54E7B" w:rsidP="6F5B78C0">
      <w:pPr>
        <w:ind w:firstLine="0"/>
        <w:jc w:val="center"/>
        <w:rPr>
          <w:b/>
          <w:bCs/>
          <w:sz w:val="32"/>
          <w:szCs w:val="32"/>
        </w:rPr>
      </w:pPr>
    </w:p>
    <w:p w14:paraId="5BF9B34B" w14:textId="77777777" w:rsidR="00A54E7B" w:rsidRDefault="00A54E7B" w:rsidP="6F5B78C0">
      <w:pPr>
        <w:ind w:firstLine="0"/>
        <w:jc w:val="center"/>
        <w:rPr>
          <w:b/>
          <w:bCs/>
          <w:sz w:val="32"/>
          <w:szCs w:val="32"/>
        </w:rPr>
      </w:pPr>
    </w:p>
    <w:p w14:paraId="16E92BF3" w14:textId="77777777" w:rsidR="005146EA" w:rsidRDefault="005146EA" w:rsidP="6F5B78C0">
      <w:pPr>
        <w:ind w:firstLine="0"/>
        <w:jc w:val="center"/>
        <w:rPr>
          <w:b/>
          <w:bCs/>
          <w:sz w:val="32"/>
          <w:szCs w:val="32"/>
        </w:rPr>
      </w:pPr>
    </w:p>
    <w:p w14:paraId="0F0D021C" w14:textId="5EA383B0" w:rsidR="005146EA" w:rsidRDefault="005146EA" w:rsidP="005146EA">
      <w:pPr>
        <w:ind w:firstLine="0"/>
        <w:jc w:val="center"/>
        <w:rPr>
          <w:b/>
          <w:bCs/>
          <w:sz w:val="32"/>
          <w:szCs w:val="32"/>
        </w:rPr>
      </w:pPr>
      <w:r>
        <w:rPr>
          <w:b/>
          <w:bCs/>
          <w:sz w:val="32"/>
          <w:szCs w:val="32"/>
        </w:rPr>
        <w:t xml:space="preserve">Module: </w:t>
      </w:r>
      <w:r w:rsidR="00D80841" w:rsidRPr="6F5B78C0">
        <w:rPr>
          <w:b/>
          <w:bCs/>
          <w:sz w:val="32"/>
          <w:szCs w:val="32"/>
        </w:rPr>
        <w:t>Software</w:t>
      </w:r>
      <w:r w:rsidR="6ED59F83" w:rsidRPr="6F5B78C0">
        <w:rPr>
          <w:b/>
          <w:bCs/>
          <w:sz w:val="32"/>
          <w:szCs w:val="32"/>
        </w:rPr>
        <w:t xml:space="preserve"> Engineering with Test</w:t>
      </w:r>
    </w:p>
    <w:p w14:paraId="1C227C79" w14:textId="5DD5468C" w:rsidR="6ED59F83" w:rsidRDefault="3B4038C6" w:rsidP="3B4038C6">
      <w:pPr>
        <w:pStyle w:val="NoSpacing"/>
        <w:jc w:val="center"/>
        <w:rPr>
          <w:b/>
          <w:bCs/>
          <w:sz w:val="32"/>
          <w:szCs w:val="32"/>
        </w:rPr>
      </w:pPr>
      <w:r w:rsidRPr="3B4038C6">
        <w:rPr>
          <w:b/>
          <w:bCs/>
          <w:sz w:val="32"/>
          <w:szCs w:val="32"/>
        </w:rPr>
        <w:t>Lecturer: Paul Lennon</w:t>
      </w:r>
    </w:p>
    <w:p w14:paraId="1381EECF" w14:textId="77777777" w:rsidR="005D23EC" w:rsidRDefault="005D23EC" w:rsidP="3B4038C6">
      <w:pPr>
        <w:pStyle w:val="NoSpacing"/>
        <w:jc w:val="center"/>
        <w:rPr>
          <w:b/>
          <w:bCs/>
          <w:sz w:val="32"/>
          <w:szCs w:val="32"/>
        </w:rPr>
      </w:pPr>
    </w:p>
    <w:p w14:paraId="0DA8CE98" w14:textId="3B1129FA" w:rsidR="005146EA" w:rsidRDefault="005146EA" w:rsidP="3B4038C6">
      <w:pPr>
        <w:pStyle w:val="NoSpacing"/>
        <w:jc w:val="center"/>
        <w:rPr>
          <w:b/>
          <w:bCs/>
          <w:sz w:val="32"/>
          <w:szCs w:val="32"/>
        </w:rPr>
      </w:pPr>
      <w:r>
        <w:rPr>
          <w:b/>
          <w:bCs/>
          <w:sz w:val="32"/>
          <w:szCs w:val="32"/>
        </w:rPr>
        <w:t xml:space="preserve">Date: </w:t>
      </w:r>
      <w:r w:rsidR="005D23EC">
        <w:rPr>
          <w:b/>
          <w:bCs/>
          <w:sz w:val="32"/>
          <w:szCs w:val="32"/>
        </w:rPr>
        <w:t>12/12/2019</w:t>
      </w:r>
    </w:p>
    <w:p w14:paraId="0E84FD33" w14:textId="3203A796" w:rsidR="6F5B78C0" w:rsidRDefault="6F5B78C0" w:rsidP="6F5B78C0">
      <w:pPr>
        <w:pStyle w:val="NoSpacing"/>
        <w:jc w:val="center"/>
        <w:rPr>
          <w:b/>
          <w:bCs/>
          <w:sz w:val="32"/>
          <w:szCs w:val="32"/>
        </w:rPr>
      </w:pPr>
    </w:p>
    <w:p w14:paraId="08C9C9DE" w14:textId="37E9B4DC" w:rsidR="6F5B78C0" w:rsidRDefault="005D23EC" w:rsidP="005D23EC">
      <w:pPr>
        <w:pStyle w:val="NoSpacing"/>
        <w:ind w:left="2880" w:firstLine="720"/>
        <w:rPr>
          <w:b/>
          <w:bCs/>
          <w:sz w:val="32"/>
          <w:szCs w:val="32"/>
        </w:rPr>
      </w:pPr>
      <w:r>
        <w:rPr>
          <w:b/>
          <w:bCs/>
          <w:sz w:val="32"/>
          <w:szCs w:val="32"/>
        </w:rPr>
        <w:t xml:space="preserve">     Authors:</w:t>
      </w:r>
    </w:p>
    <w:p w14:paraId="3F18D834" w14:textId="6A9290C1" w:rsidR="6ED59F83" w:rsidRDefault="6ED59F83" w:rsidP="6F5B78C0">
      <w:pPr>
        <w:pStyle w:val="NoSpacing"/>
        <w:ind w:left="2880"/>
        <w:rPr>
          <w:sz w:val="28"/>
          <w:szCs w:val="28"/>
        </w:rPr>
      </w:pPr>
      <w:r w:rsidRPr="6F5B78C0">
        <w:rPr>
          <w:sz w:val="28"/>
          <w:szCs w:val="28"/>
        </w:rPr>
        <w:t>Paulina Osikoya - G00348898</w:t>
      </w:r>
    </w:p>
    <w:p w14:paraId="32548972" w14:textId="563C7CF9" w:rsidR="6ED59F83" w:rsidRDefault="6ED59F83" w:rsidP="6F5B78C0">
      <w:pPr>
        <w:pStyle w:val="NoSpacing"/>
        <w:ind w:left="2880"/>
        <w:rPr>
          <w:sz w:val="28"/>
          <w:szCs w:val="28"/>
        </w:rPr>
      </w:pPr>
      <w:r w:rsidRPr="6F5B78C0">
        <w:rPr>
          <w:sz w:val="28"/>
          <w:szCs w:val="28"/>
        </w:rPr>
        <w:t>Padraig O Cosgora - G00311302</w:t>
      </w:r>
    </w:p>
    <w:p w14:paraId="1C866856" w14:textId="2D0127CF" w:rsidR="6ED59F83" w:rsidRDefault="6ED59F83" w:rsidP="6F5B78C0">
      <w:pPr>
        <w:pStyle w:val="NoSpacing"/>
        <w:ind w:left="2880"/>
        <w:rPr>
          <w:sz w:val="28"/>
          <w:szCs w:val="28"/>
        </w:rPr>
      </w:pPr>
      <w:r w:rsidRPr="6F5B78C0">
        <w:rPr>
          <w:sz w:val="28"/>
          <w:szCs w:val="28"/>
        </w:rPr>
        <w:t xml:space="preserve">Stephen </w:t>
      </w:r>
      <w:r w:rsidR="4E5D50E7" w:rsidRPr="6F5B78C0">
        <w:rPr>
          <w:sz w:val="28"/>
          <w:szCs w:val="28"/>
        </w:rPr>
        <w:t>Mclntyre - G00325469</w:t>
      </w:r>
    </w:p>
    <w:p w14:paraId="748EE08C" w14:textId="71B45A4C" w:rsidR="6ED59F83" w:rsidRDefault="6ED59F83" w:rsidP="6F5B78C0">
      <w:pPr>
        <w:pStyle w:val="NoSpacing"/>
        <w:ind w:left="2160" w:firstLine="720"/>
        <w:rPr>
          <w:sz w:val="28"/>
          <w:szCs w:val="28"/>
        </w:rPr>
      </w:pPr>
      <w:r w:rsidRPr="6F5B78C0">
        <w:rPr>
          <w:sz w:val="28"/>
          <w:szCs w:val="28"/>
        </w:rPr>
        <w:t xml:space="preserve">Armen </w:t>
      </w:r>
      <w:r w:rsidR="1D08366B" w:rsidRPr="6F5B78C0">
        <w:rPr>
          <w:sz w:val="28"/>
          <w:szCs w:val="28"/>
        </w:rPr>
        <w:t xml:space="preserve">Petrosyan - G00343137  </w:t>
      </w:r>
    </w:p>
    <w:p w14:paraId="0D0B4B04" w14:textId="78220AB3" w:rsidR="6F5B78C0" w:rsidRDefault="6F5B78C0" w:rsidP="6F5B78C0"/>
    <w:p w14:paraId="0A126580" w14:textId="20A098A2" w:rsidR="6F5B78C0" w:rsidRDefault="6F5B78C0" w:rsidP="00E0318D">
      <w:pPr>
        <w:pStyle w:val="TOC2"/>
        <w:rPr>
          <w:rStyle w:val="Hyperlink"/>
          <w:noProof/>
        </w:rPr>
      </w:pPr>
    </w:p>
    <w:p w14:paraId="7E4725EB" w14:textId="780B8A67" w:rsidR="006C08B9" w:rsidRDefault="006F119E" w:rsidP="00E0318D">
      <w:pPr>
        <w:pStyle w:val="TOC2"/>
        <w:rPr>
          <w:noProof/>
          <w:lang w:bidi="ar-SA"/>
        </w:rPr>
      </w:pPr>
      <w:hyperlink w:anchor="_Toc372720388" w:history="1">
        <w:r w:rsidR="006C08B9" w:rsidRPr="00606901">
          <w:rPr>
            <w:rStyle w:val="Hyperlink"/>
            <w:noProof/>
          </w:rPr>
          <w:t>Table of Contents</w:t>
        </w:r>
      </w:hyperlink>
    </w:p>
    <w:p w14:paraId="0F0623D3" w14:textId="338AB427" w:rsidR="006C08B9" w:rsidRDefault="007E17AF" w:rsidP="007E17AF">
      <w:pPr>
        <w:spacing w:after="160" w:line="259" w:lineRule="auto"/>
        <w:ind w:firstLine="0"/>
        <w:rPr>
          <w:noProof/>
        </w:rPr>
      </w:pPr>
      <w:r>
        <w:rPr>
          <w:noProof/>
        </w:rPr>
        <w:br w:type="page"/>
      </w:r>
    </w:p>
    <w:p w14:paraId="0A86AB20" w14:textId="6DC984A8" w:rsidR="006C08B9" w:rsidRDefault="006F119E" w:rsidP="00590CE1">
      <w:pPr>
        <w:pStyle w:val="TOC1"/>
        <w:rPr>
          <w:noProof/>
          <w:lang w:bidi="ar-SA"/>
        </w:rPr>
      </w:pPr>
      <w:hyperlink w:anchor="_Toc372720393" w:history="1">
        <w:r w:rsidR="006C08B9" w:rsidRPr="00606901">
          <w:rPr>
            <w:rStyle w:val="Hyperlink"/>
            <w:noProof/>
          </w:rPr>
          <w:t>Executive Summary</w:t>
        </w:r>
      </w:hyperlink>
    </w:p>
    <w:p w14:paraId="13A5A1BB" w14:textId="02B6FABF" w:rsidR="002E6B83" w:rsidRPr="00246321" w:rsidRDefault="002E6B83" w:rsidP="00F46E38">
      <w:pPr>
        <w:spacing w:line="360" w:lineRule="auto"/>
        <w:ind w:firstLine="0"/>
        <w:rPr>
          <w:rStyle w:val="Hyperlink"/>
          <w:noProof/>
          <w:color w:val="auto"/>
          <w:u w:val="none"/>
        </w:rPr>
      </w:pPr>
      <w:r w:rsidRPr="00246321">
        <w:rPr>
          <w:rStyle w:val="Hyperlink"/>
          <w:noProof/>
          <w:color w:val="auto"/>
          <w:u w:val="none"/>
        </w:rPr>
        <w:t xml:space="preserve">The proposed company Bluewater LTD seek to implement a new Online Payment Application (OPA). </w:t>
      </w:r>
    </w:p>
    <w:p w14:paraId="59D5B9D7" w14:textId="3D77446C" w:rsidR="002E6B83" w:rsidRPr="00246321" w:rsidRDefault="002E6B83" w:rsidP="2B10BCE1">
      <w:pPr>
        <w:spacing w:line="360" w:lineRule="auto"/>
        <w:ind w:firstLine="0"/>
        <w:rPr>
          <w:rStyle w:val="Hyperlink"/>
          <w:noProof/>
          <w:color w:val="auto"/>
          <w:u w:val="none"/>
        </w:rPr>
      </w:pPr>
      <w:r w:rsidRPr="2B10BCE1">
        <w:rPr>
          <w:rStyle w:val="Hyperlink"/>
          <w:noProof/>
          <w:color w:val="auto"/>
          <w:u w:val="none"/>
        </w:rPr>
        <w:t>Blue</w:t>
      </w:r>
      <w:r w:rsidR="00F46E38" w:rsidRPr="2B10BCE1">
        <w:rPr>
          <w:rStyle w:val="Hyperlink"/>
          <w:noProof/>
          <w:color w:val="auto"/>
          <w:u w:val="none"/>
        </w:rPr>
        <w:t>w</w:t>
      </w:r>
      <w:r w:rsidRPr="2B10BCE1">
        <w:rPr>
          <w:rStyle w:val="Hyperlink"/>
          <w:noProof/>
          <w:color w:val="auto"/>
          <w:u w:val="none"/>
        </w:rPr>
        <w:t>ater LTD is a Galway based business which provides water filtration using advanced top-class water purification technology which in turn provides its clients with drinking water which is free from impurities, such as contaminants that are commonly found in water sources.</w:t>
      </w:r>
    </w:p>
    <w:p w14:paraId="06CA0FC7" w14:textId="77777777" w:rsidR="007D49CB" w:rsidRDefault="002E6B83" w:rsidP="00F46E38">
      <w:pPr>
        <w:spacing w:line="360" w:lineRule="auto"/>
        <w:ind w:firstLine="0"/>
        <w:rPr>
          <w:rStyle w:val="Hyperlink"/>
          <w:noProof/>
          <w:color w:val="auto"/>
          <w:u w:val="none"/>
        </w:rPr>
      </w:pPr>
      <w:r w:rsidRPr="00246321">
        <w:rPr>
          <w:rStyle w:val="Hyperlink"/>
          <w:noProof/>
          <w:color w:val="auto"/>
          <w:u w:val="none"/>
        </w:rPr>
        <w:t>While the business does flourish in its endeavours, the company’s downfall resides with the execution process of obtaining the client's data to successfully implement their services into their home.</w:t>
      </w:r>
    </w:p>
    <w:p w14:paraId="17EA1CB2" w14:textId="093F243F" w:rsidR="00F46E38" w:rsidRDefault="002E6B83" w:rsidP="00F46E38">
      <w:pPr>
        <w:spacing w:line="360" w:lineRule="auto"/>
        <w:ind w:firstLine="0"/>
        <w:rPr>
          <w:rStyle w:val="Hyperlink"/>
          <w:noProof/>
          <w:color w:val="auto"/>
          <w:u w:val="none"/>
        </w:rPr>
      </w:pPr>
      <w:r w:rsidRPr="00246321">
        <w:rPr>
          <w:rStyle w:val="Hyperlink"/>
          <w:noProof/>
          <w:color w:val="auto"/>
          <w:u w:val="none"/>
        </w:rPr>
        <w:t>Currently, Blue</w:t>
      </w:r>
      <w:r w:rsidR="00F46E38">
        <w:rPr>
          <w:rStyle w:val="Hyperlink"/>
          <w:noProof/>
          <w:color w:val="auto"/>
          <w:u w:val="none"/>
        </w:rPr>
        <w:t>w</w:t>
      </w:r>
      <w:r w:rsidRPr="00246321">
        <w:rPr>
          <w:rStyle w:val="Hyperlink"/>
          <w:noProof/>
          <w:color w:val="auto"/>
          <w:u w:val="none"/>
        </w:rPr>
        <w:t xml:space="preserve">ater deals with all order requests in an arduous futile manner, using a series of manual processing techniques. </w:t>
      </w:r>
    </w:p>
    <w:p w14:paraId="1C221954" w14:textId="77777777" w:rsidR="00F46E38" w:rsidRDefault="002E6B83" w:rsidP="00F46E38">
      <w:pPr>
        <w:spacing w:line="360" w:lineRule="auto"/>
        <w:ind w:firstLine="0"/>
        <w:rPr>
          <w:rStyle w:val="Hyperlink"/>
          <w:noProof/>
          <w:color w:val="auto"/>
          <w:u w:val="none"/>
        </w:rPr>
      </w:pPr>
      <w:r w:rsidRPr="00246321">
        <w:rPr>
          <w:rStyle w:val="Hyperlink"/>
          <w:noProof/>
          <w:color w:val="auto"/>
          <w:u w:val="none"/>
        </w:rPr>
        <w:t xml:space="preserve">These techniques include back and forth communication between a sales representative from the company and clients, when in fact, all these cumbersome tasks can be alleviated introducing the system previously alluded to. </w:t>
      </w:r>
    </w:p>
    <w:p w14:paraId="54A6128C" w14:textId="7F62FFB2" w:rsidR="00F46E38" w:rsidRDefault="002E6B83" w:rsidP="00F46E38">
      <w:pPr>
        <w:spacing w:line="360" w:lineRule="auto"/>
        <w:ind w:firstLine="0"/>
        <w:rPr>
          <w:rStyle w:val="Hyperlink"/>
          <w:noProof/>
          <w:color w:val="auto"/>
          <w:u w:val="none"/>
        </w:rPr>
      </w:pPr>
      <w:r w:rsidRPr="00246321">
        <w:rPr>
          <w:rStyle w:val="Hyperlink"/>
          <w:noProof/>
          <w:color w:val="auto"/>
          <w:u w:val="none"/>
        </w:rPr>
        <w:t>Based on this knowledge from our client Blue</w:t>
      </w:r>
      <w:r w:rsidR="00F46E38">
        <w:rPr>
          <w:rStyle w:val="Hyperlink"/>
          <w:noProof/>
          <w:color w:val="auto"/>
          <w:u w:val="none"/>
        </w:rPr>
        <w:t>w</w:t>
      </w:r>
      <w:r w:rsidRPr="00246321">
        <w:rPr>
          <w:rStyle w:val="Hyperlink"/>
          <w:noProof/>
          <w:color w:val="auto"/>
          <w:u w:val="none"/>
        </w:rPr>
        <w:t>ater LTD, we propose as a team, to neglect the current error-prone cumbersome system because it features lengthy processing times, which results in the cost of maintaining this manual system is much higher than an automated system.</w:t>
      </w:r>
    </w:p>
    <w:p w14:paraId="4B775AE9" w14:textId="67D875DD" w:rsidR="002E6B83" w:rsidRPr="00246321" w:rsidRDefault="002E6B83" w:rsidP="00F46E38">
      <w:pPr>
        <w:spacing w:line="360" w:lineRule="auto"/>
        <w:ind w:firstLine="0"/>
        <w:rPr>
          <w:rStyle w:val="Hyperlink"/>
          <w:noProof/>
          <w:color w:val="auto"/>
          <w:u w:val="none"/>
        </w:rPr>
      </w:pPr>
      <w:r w:rsidRPr="00246321">
        <w:rPr>
          <w:rStyle w:val="Hyperlink"/>
          <w:noProof/>
          <w:color w:val="auto"/>
          <w:u w:val="none"/>
        </w:rPr>
        <w:t>As part of this project plan, we will split the implementation of the Online Payment Application system or “OPA” into four phases which are the initiation, planning, Analysis and Design and Execution, Monitoring and Control phase.</w:t>
      </w:r>
    </w:p>
    <w:p w14:paraId="668D1128" w14:textId="762E8B1B" w:rsidR="6F5B78C0" w:rsidRPr="00246321" w:rsidRDefault="002E6B83" w:rsidP="00F46E38">
      <w:pPr>
        <w:spacing w:line="360" w:lineRule="auto"/>
        <w:ind w:firstLine="0"/>
        <w:rPr>
          <w:rStyle w:val="Hyperlink"/>
          <w:noProof/>
          <w:color w:val="auto"/>
          <w:u w:val="none"/>
        </w:rPr>
      </w:pPr>
      <w:r w:rsidRPr="00246321">
        <w:rPr>
          <w:rStyle w:val="Hyperlink"/>
          <w:noProof/>
          <w:color w:val="auto"/>
          <w:u w:val="none"/>
        </w:rPr>
        <w:t>We believe that this new functionality will streamline and accelerate the current ordering process thus improving customer service. Additionally, it is projected to obtain a 10% increase of revenue and projects annually through the implementation of the OPA system and also reduced handler employees by 50% over 18 months.</w:t>
      </w:r>
    </w:p>
    <w:p w14:paraId="1965AFE0" w14:textId="20A098A2" w:rsidR="6F5B78C0" w:rsidRDefault="6F5B78C0" w:rsidP="6F5B78C0">
      <w:pPr>
        <w:rPr>
          <w:rStyle w:val="Hyperlink"/>
          <w:noProof/>
        </w:rPr>
      </w:pPr>
    </w:p>
    <w:p w14:paraId="50427AE6" w14:textId="20A098A2" w:rsidR="004975EF" w:rsidRDefault="004975EF" w:rsidP="6F5B78C0">
      <w:pPr>
        <w:rPr>
          <w:rStyle w:val="Hyperlink"/>
          <w:noProof/>
        </w:rPr>
      </w:pPr>
    </w:p>
    <w:p w14:paraId="3EA17110" w14:textId="77777777" w:rsidR="00E0318D" w:rsidRDefault="00E0318D" w:rsidP="00590CE1">
      <w:pPr>
        <w:pStyle w:val="TOC1"/>
      </w:pPr>
    </w:p>
    <w:p w14:paraId="6B5F9CC0" w14:textId="66F308F4" w:rsidR="006C08B9" w:rsidRDefault="006F119E" w:rsidP="00590CE1">
      <w:pPr>
        <w:pStyle w:val="TOC1"/>
        <w:rPr>
          <w:noProof/>
          <w:lang w:bidi="ar-SA"/>
        </w:rPr>
      </w:pPr>
      <w:hyperlink w:anchor="_Toc372720398" w:history="1">
        <w:r w:rsidR="006C08B9" w:rsidRPr="00606901">
          <w:rPr>
            <w:rStyle w:val="Hyperlink"/>
            <w:noProof/>
          </w:rPr>
          <w:t>Section 2:  Introduction</w:t>
        </w:r>
      </w:hyperlink>
    </w:p>
    <w:p w14:paraId="4E0D5F72" w14:textId="77777777" w:rsidR="006C08B9" w:rsidRDefault="006F119E" w:rsidP="00E0318D">
      <w:pPr>
        <w:pStyle w:val="TOC2"/>
        <w:rPr>
          <w:noProof/>
          <w:lang w:bidi="ar-SA"/>
        </w:rPr>
      </w:pPr>
      <w:hyperlink w:anchor="_Toc372720399" w:history="1">
        <w:r w:rsidR="006C08B9" w:rsidRPr="00606901">
          <w:rPr>
            <w:rStyle w:val="Hyperlink"/>
            <w:rFonts w:cs="Times New Roman"/>
            <w:noProof/>
          </w:rPr>
          <w:t>2.1 What is an Online Payment Application?</w:t>
        </w:r>
        <w:r w:rsidR="006C08B9">
          <w:rPr>
            <w:noProof/>
            <w:webHidden/>
          </w:rPr>
          <w:tab/>
        </w:r>
      </w:hyperlink>
    </w:p>
    <w:p w14:paraId="0DBA067F" w14:textId="77777777" w:rsidR="009E7C93" w:rsidRPr="009E7C93" w:rsidRDefault="009E7C93" w:rsidP="009E7C93">
      <w:pPr>
        <w:pStyle w:val="TOC2"/>
        <w:spacing w:line="360" w:lineRule="auto"/>
        <w:jc w:val="left"/>
        <w:rPr>
          <w:rStyle w:val="Hyperlink"/>
          <w:rFonts w:cs="Times New Roman"/>
          <w:noProof/>
          <w:color w:val="auto"/>
          <w:u w:val="none"/>
        </w:rPr>
      </w:pPr>
      <w:r w:rsidRPr="009E7C93">
        <w:rPr>
          <w:rStyle w:val="Hyperlink"/>
          <w:rFonts w:cs="Times New Roman"/>
          <w:noProof/>
          <w:color w:val="auto"/>
          <w:u w:val="none"/>
        </w:rPr>
        <w:t>An Online Payment Application system or “OPA” is what the company BlueWater LTD will be used to rectify the current payment system the company has in place. An OPA system is an e-commerce payment system or the electronic exchange of money for a product displayed on a website, which facilitates the acceptance of electronic payment for online transactions.</w:t>
      </w:r>
    </w:p>
    <w:p w14:paraId="3497DD66" w14:textId="77777777" w:rsidR="009E7C93" w:rsidRPr="009E7C93" w:rsidRDefault="009E7C93" w:rsidP="009E7C93">
      <w:pPr>
        <w:pStyle w:val="TOC2"/>
        <w:spacing w:line="360" w:lineRule="auto"/>
        <w:jc w:val="left"/>
        <w:rPr>
          <w:rStyle w:val="Hyperlink"/>
          <w:rFonts w:cs="Times New Roman"/>
          <w:noProof/>
          <w:color w:val="auto"/>
          <w:u w:val="none"/>
        </w:rPr>
      </w:pPr>
      <w:r w:rsidRPr="009E7C93">
        <w:rPr>
          <w:rStyle w:val="Hyperlink"/>
          <w:rFonts w:cs="Times New Roman"/>
          <w:noProof/>
          <w:color w:val="auto"/>
          <w:u w:val="none"/>
        </w:rPr>
        <w:t xml:space="preserve">The system allows a vendor to accept payments over the web or over other Internet connections, such as direct debit connections between retail stores and their suppliers. These payments are executed by using a Credit Card and the money is then transferred to the bank account of the business. Presently in the OPA system, credit and or debit cards remain the most common forms of payment for e-commerce transactions. </w:t>
      </w:r>
    </w:p>
    <w:p w14:paraId="411572CA" w14:textId="77777777" w:rsidR="009E7C93" w:rsidRPr="009E7C93" w:rsidRDefault="009E7C93" w:rsidP="009E7C93">
      <w:pPr>
        <w:pStyle w:val="TOC2"/>
        <w:spacing w:line="360" w:lineRule="auto"/>
        <w:jc w:val="left"/>
        <w:rPr>
          <w:rStyle w:val="Hyperlink"/>
          <w:rFonts w:cs="Times New Roman"/>
          <w:noProof/>
          <w:color w:val="auto"/>
          <w:u w:val="none"/>
        </w:rPr>
      </w:pPr>
      <w:r w:rsidRPr="009E7C93">
        <w:rPr>
          <w:rStyle w:val="Hyperlink"/>
          <w:rFonts w:cs="Times New Roman"/>
          <w:noProof/>
          <w:color w:val="auto"/>
          <w:u w:val="none"/>
        </w:rPr>
        <w:t xml:space="preserve">The OPA has two functions. It provides a facility for a business to add a product or service. It also provides a method for customers to view the product/service, create an account and enter their payment details on a secure payment page. </w:t>
      </w:r>
    </w:p>
    <w:p w14:paraId="6EE175F6" w14:textId="77777777" w:rsidR="009E7C93" w:rsidRPr="009E7C93" w:rsidRDefault="009E7C93" w:rsidP="009E7C93">
      <w:pPr>
        <w:pStyle w:val="TOC2"/>
        <w:spacing w:line="360" w:lineRule="auto"/>
        <w:jc w:val="left"/>
        <w:rPr>
          <w:rStyle w:val="Hyperlink"/>
          <w:rFonts w:cs="Times New Roman"/>
          <w:noProof/>
          <w:color w:val="auto"/>
          <w:u w:val="none"/>
        </w:rPr>
      </w:pPr>
      <w:r w:rsidRPr="009E7C93">
        <w:rPr>
          <w:rStyle w:val="Hyperlink"/>
          <w:rFonts w:cs="Times New Roman"/>
          <w:noProof/>
          <w:color w:val="auto"/>
          <w:u w:val="none"/>
        </w:rPr>
        <w:t xml:space="preserve">It is often difficult for an online retailer envisioning to incorporate an OPA without supporting credit and debit cards due to their widespread use. </w:t>
      </w:r>
    </w:p>
    <w:p w14:paraId="37FF4ECA" w14:textId="5A77629D" w:rsidR="550C03B6" w:rsidRPr="009E7C93" w:rsidRDefault="009E7C93" w:rsidP="009E7C93">
      <w:pPr>
        <w:pStyle w:val="TOC2"/>
        <w:spacing w:line="360" w:lineRule="auto"/>
        <w:jc w:val="left"/>
        <w:rPr>
          <w:rStyle w:val="Hyperlink"/>
          <w:rFonts w:cs="Times New Roman"/>
          <w:noProof/>
          <w:color w:val="auto"/>
          <w:u w:val="none"/>
        </w:rPr>
      </w:pPr>
      <w:r w:rsidRPr="009E7C93">
        <w:rPr>
          <w:rStyle w:val="Hyperlink"/>
          <w:rFonts w:cs="Times New Roman"/>
          <w:noProof/>
          <w:color w:val="auto"/>
          <w:u w:val="none"/>
        </w:rPr>
        <w:t>To successfully run an OPA system, a business must obtain a merchant account to be able to electronically sell their products to customers. Online merchants must comply with stringent rules stipulated by the credit and debit card issuers (e.g. Visa and MasterCard) in accordance with the bank and financial regulation in the countries where the debit/credit service conducts business.</w:t>
      </w:r>
    </w:p>
    <w:p w14:paraId="4470107C" w14:textId="77777777" w:rsidR="550C03B6" w:rsidRDefault="550C03B6" w:rsidP="00E0318D">
      <w:pPr>
        <w:pStyle w:val="TOC2"/>
        <w:rPr>
          <w:rStyle w:val="Hyperlink"/>
          <w:rFonts w:cs="Times New Roman"/>
          <w:noProof/>
        </w:rPr>
      </w:pPr>
    </w:p>
    <w:p w14:paraId="65E94A55" w14:textId="77777777" w:rsidR="00E0318D" w:rsidRDefault="00E0318D" w:rsidP="00E0318D">
      <w:pPr>
        <w:pStyle w:val="TOC2"/>
      </w:pPr>
    </w:p>
    <w:p w14:paraId="3928529D" w14:textId="77777777" w:rsidR="00E0318D" w:rsidRDefault="00E0318D" w:rsidP="00E0318D">
      <w:pPr>
        <w:pStyle w:val="TOC2"/>
      </w:pPr>
    </w:p>
    <w:p w14:paraId="31E5D8E4" w14:textId="77777777" w:rsidR="00E0318D" w:rsidRDefault="00E0318D" w:rsidP="00E0318D">
      <w:pPr>
        <w:pStyle w:val="TOC2"/>
      </w:pPr>
    </w:p>
    <w:p w14:paraId="7B208508" w14:textId="77777777" w:rsidR="00E0318D" w:rsidRDefault="00E0318D" w:rsidP="00E0318D">
      <w:pPr>
        <w:pStyle w:val="TOC2"/>
      </w:pPr>
    </w:p>
    <w:p w14:paraId="748AB7A8" w14:textId="77777777" w:rsidR="00E0318D" w:rsidRDefault="00E0318D" w:rsidP="00E0318D">
      <w:pPr>
        <w:pStyle w:val="TOC2"/>
      </w:pPr>
    </w:p>
    <w:p w14:paraId="1564BA72" w14:textId="77777777" w:rsidR="00E0318D" w:rsidRDefault="00E0318D" w:rsidP="00E0318D">
      <w:pPr>
        <w:pStyle w:val="TOC2"/>
      </w:pPr>
    </w:p>
    <w:p w14:paraId="52BC301C" w14:textId="77777777" w:rsidR="00E0318D" w:rsidRDefault="00E0318D" w:rsidP="00E0318D">
      <w:pPr>
        <w:pStyle w:val="TOC2"/>
      </w:pPr>
    </w:p>
    <w:p w14:paraId="2BBFC1B4" w14:textId="77777777" w:rsidR="00E0318D" w:rsidRDefault="00E0318D" w:rsidP="00E0318D">
      <w:pPr>
        <w:pStyle w:val="TOC2"/>
      </w:pPr>
    </w:p>
    <w:p w14:paraId="696A54CC" w14:textId="77777777" w:rsidR="00CD14AC" w:rsidRDefault="00CD14AC" w:rsidP="00CD14AC"/>
    <w:p w14:paraId="5E6FB6E5" w14:textId="77777777" w:rsidR="00CD14AC" w:rsidRDefault="00CD14AC" w:rsidP="00CD14AC"/>
    <w:p w14:paraId="64B2090F" w14:textId="77777777" w:rsidR="00CD14AC" w:rsidRDefault="00CD14AC" w:rsidP="00CD14AC"/>
    <w:p w14:paraId="67F3E94F" w14:textId="77777777" w:rsidR="00CD14AC" w:rsidRDefault="00CD14AC" w:rsidP="00CD14AC"/>
    <w:p w14:paraId="17F2DC92" w14:textId="77777777" w:rsidR="00CD14AC" w:rsidRPr="00CD14AC" w:rsidRDefault="00CD14AC" w:rsidP="00CD14AC"/>
    <w:p w14:paraId="3ACD3C64" w14:textId="160AD286" w:rsidR="006C08B9" w:rsidRDefault="006F119E" w:rsidP="00E0318D">
      <w:pPr>
        <w:pStyle w:val="TOC2"/>
        <w:rPr>
          <w:rStyle w:val="Hyperlink"/>
          <w:rFonts w:cs="Times New Roman"/>
          <w:sz w:val="32"/>
          <w:szCs w:val="32"/>
          <w:u w:val="none"/>
        </w:rPr>
      </w:pPr>
      <w:hyperlink w:anchor="_Toc372720400" w:history="1">
        <w:r w:rsidR="32299691" w:rsidRPr="5922427A">
          <w:rPr>
            <w:rStyle w:val="Hyperlink"/>
            <w:rFonts w:cs="Times New Roman"/>
            <w:sz w:val="32"/>
            <w:szCs w:val="32"/>
            <w:u w:val="none"/>
          </w:rPr>
          <w:t xml:space="preserve">OPA </w:t>
        </w:r>
        <w:r w:rsidR="07D97A89" w:rsidRPr="5922427A">
          <w:rPr>
            <w:rStyle w:val="Hyperlink"/>
            <w:rFonts w:cs="Times New Roman"/>
            <w:sz w:val="32"/>
            <w:szCs w:val="32"/>
            <w:u w:val="none"/>
          </w:rPr>
          <w:t xml:space="preserve">Project Phases </w:t>
        </w:r>
        <w:r w:rsidR="32299691" w:rsidRPr="5922427A">
          <w:rPr>
            <w:rStyle w:val="Hyperlink"/>
            <w:rFonts w:cs="Times New Roman"/>
            <w:sz w:val="32"/>
            <w:szCs w:val="32"/>
            <w:u w:val="none"/>
          </w:rPr>
          <w:t xml:space="preserve">for </w:t>
        </w:r>
        <w:r w:rsidR="009E6626" w:rsidRPr="5922427A">
          <w:rPr>
            <w:rStyle w:val="Hyperlink"/>
            <w:rFonts w:cs="Times New Roman"/>
            <w:sz w:val="32"/>
            <w:szCs w:val="32"/>
            <w:u w:val="none"/>
          </w:rPr>
          <w:t>Bluewater</w:t>
        </w:r>
        <w:r w:rsidR="32299691" w:rsidRPr="5922427A">
          <w:rPr>
            <w:rStyle w:val="Hyperlink"/>
            <w:rFonts w:cs="Times New Roman"/>
            <w:sz w:val="32"/>
            <w:szCs w:val="32"/>
            <w:u w:val="none"/>
          </w:rPr>
          <w:t xml:space="preserve"> LTD</w:t>
        </w:r>
        <w:r w:rsidR="1A15A3C7" w:rsidRPr="1A15A3C7">
          <w:rPr>
            <w:rStyle w:val="Hyperlink"/>
            <w:rFonts w:cs="Times New Roman"/>
            <w:noProof/>
            <w:sz w:val="32"/>
            <w:szCs w:val="32"/>
            <w:u w:val="none"/>
          </w:rPr>
          <w:t xml:space="preserve"> </w:t>
        </w:r>
      </w:hyperlink>
    </w:p>
    <w:p w14:paraId="2F00AEE0" w14:textId="77777777" w:rsidR="00E0318D" w:rsidRDefault="00E0318D" w:rsidP="6F5B78C0">
      <w:pPr>
        <w:ind w:firstLine="0"/>
        <w:rPr>
          <w:rFonts w:ascii="Calibri" w:eastAsia="Calibri" w:hAnsi="Calibri" w:cs="Calibri"/>
          <w:noProof/>
        </w:rPr>
      </w:pPr>
    </w:p>
    <w:p w14:paraId="165A291B" w14:textId="77777777" w:rsidR="00E0318D" w:rsidRDefault="00E0318D" w:rsidP="6F5B78C0">
      <w:pPr>
        <w:ind w:firstLine="0"/>
        <w:rPr>
          <w:rFonts w:ascii="Calibri" w:eastAsia="Calibri" w:hAnsi="Calibri" w:cs="Calibri"/>
          <w:noProof/>
        </w:rPr>
      </w:pPr>
    </w:p>
    <w:p w14:paraId="24286D11" w14:textId="77777777" w:rsidR="00E0318D" w:rsidRDefault="00E0318D" w:rsidP="6F5B78C0">
      <w:pPr>
        <w:ind w:firstLine="0"/>
        <w:rPr>
          <w:rFonts w:ascii="Calibri" w:eastAsia="Calibri" w:hAnsi="Calibri" w:cs="Calibri"/>
          <w:noProof/>
        </w:rPr>
      </w:pPr>
    </w:p>
    <w:p w14:paraId="47031981" w14:textId="77777777" w:rsidR="00E0318D" w:rsidRDefault="00E0318D" w:rsidP="6F5B78C0">
      <w:pPr>
        <w:ind w:firstLine="0"/>
        <w:rPr>
          <w:rFonts w:ascii="Calibri" w:eastAsia="Calibri" w:hAnsi="Calibri" w:cs="Calibri"/>
          <w:noProof/>
        </w:rPr>
      </w:pPr>
    </w:p>
    <w:p w14:paraId="7119C4D5" w14:textId="77777777" w:rsidR="00E0318D" w:rsidRDefault="00E0318D" w:rsidP="6F5B78C0">
      <w:pPr>
        <w:ind w:firstLine="0"/>
        <w:rPr>
          <w:rFonts w:ascii="Calibri" w:eastAsia="Calibri" w:hAnsi="Calibri" w:cs="Calibri"/>
          <w:noProof/>
        </w:rPr>
      </w:pPr>
    </w:p>
    <w:p w14:paraId="329BFC04" w14:textId="77777777" w:rsidR="00E0318D" w:rsidRDefault="00E0318D" w:rsidP="6F5B78C0">
      <w:pPr>
        <w:ind w:firstLine="0"/>
        <w:rPr>
          <w:rFonts w:ascii="Calibri" w:eastAsia="Calibri" w:hAnsi="Calibri" w:cs="Calibri"/>
          <w:noProof/>
        </w:rPr>
      </w:pPr>
    </w:p>
    <w:p w14:paraId="57F64D64" w14:textId="77777777" w:rsidR="00E0318D" w:rsidRDefault="00E0318D" w:rsidP="6F5B78C0">
      <w:pPr>
        <w:ind w:firstLine="0"/>
        <w:rPr>
          <w:rFonts w:ascii="Calibri" w:eastAsia="Calibri" w:hAnsi="Calibri" w:cs="Calibri"/>
          <w:noProof/>
        </w:rPr>
      </w:pPr>
    </w:p>
    <w:p w14:paraId="717FC729" w14:textId="77777777" w:rsidR="00E0318D" w:rsidRDefault="00E0318D" w:rsidP="6F5B78C0">
      <w:pPr>
        <w:ind w:firstLine="0"/>
        <w:rPr>
          <w:rFonts w:ascii="Calibri" w:eastAsia="Calibri" w:hAnsi="Calibri" w:cs="Calibri"/>
          <w:noProof/>
        </w:rPr>
      </w:pPr>
    </w:p>
    <w:p w14:paraId="316B8751" w14:textId="77777777" w:rsidR="00E0318D" w:rsidRDefault="00E0318D" w:rsidP="6F5B78C0">
      <w:pPr>
        <w:ind w:firstLine="0"/>
        <w:rPr>
          <w:rFonts w:ascii="Calibri" w:eastAsia="Calibri" w:hAnsi="Calibri" w:cs="Calibri"/>
          <w:noProof/>
        </w:rPr>
      </w:pPr>
    </w:p>
    <w:p w14:paraId="7997AD81" w14:textId="629BBC8B" w:rsidR="305D0C42" w:rsidRDefault="4261CDC0" w:rsidP="6F5B78C0">
      <w:pPr>
        <w:ind w:firstLine="0"/>
        <w:rPr>
          <w:rFonts w:ascii="Calibri" w:eastAsia="Calibri" w:hAnsi="Calibri" w:cs="Calibri"/>
          <w:noProof/>
        </w:rPr>
      </w:pPr>
      <w:r w:rsidRPr="4261CDC0">
        <w:rPr>
          <w:rFonts w:ascii="Calibri" w:eastAsia="Calibri" w:hAnsi="Calibri" w:cs="Calibri"/>
          <w:noProof/>
        </w:rPr>
        <w:lastRenderedPageBreak/>
        <w:t xml:space="preserve">For the </w:t>
      </w:r>
      <w:r w:rsidR="39DBE6FA" w:rsidRPr="39DBE6FA">
        <w:rPr>
          <w:rFonts w:ascii="Calibri" w:eastAsia="Calibri" w:hAnsi="Calibri" w:cs="Calibri"/>
          <w:noProof/>
        </w:rPr>
        <w:t xml:space="preserve">implementation of the OPA system </w:t>
      </w:r>
      <w:r w:rsidR="29F545E4" w:rsidRPr="29F545E4">
        <w:rPr>
          <w:rFonts w:ascii="Calibri" w:eastAsia="Calibri" w:hAnsi="Calibri" w:cs="Calibri"/>
          <w:noProof/>
        </w:rPr>
        <w:t xml:space="preserve">for the company BlueWater LTD, the </w:t>
      </w:r>
      <w:r w:rsidR="11DAD01A" w:rsidRPr="11DAD01A">
        <w:rPr>
          <w:rFonts w:ascii="Calibri" w:eastAsia="Calibri" w:hAnsi="Calibri" w:cs="Calibri"/>
          <w:noProof/>
        </w:rPr>
        <w:t xml:space="preserve">project has been divided into the following </w:t>
      </w:r>
      <w:r w:rsidR="115CDEA3" w:rsidRPr="115CDEA3">
        <w:rPr>
          <w:rFonts w:ascii="Calibri" w:eastAsia="Calibri" w:hAnsi="Calibri" w:cs="Calibri"/>
          <w:noProof/>
        </w:rPr>
        <w:t>project</w:t>
      </w:r>
      <w:r w:rsidR="305D0C42" w:rsidRPr="6F5B78C0">
        <w:rPr>
          <w:rFonts w:ascii="Calibri" w:eastAsia="Calibri" w:hAnsi="Calibri" w:cs="Calibri"/>
          <w:noProof/>
        </w:rPr>
        <w:t xml:space="preserve"> phases</w:t>
      </w:r>
      <w:r w:rsidR="115CDEA3" w:rsidRPr="115CDEA3">
        <w:rPr>
          <w:rFonts w:ascii="Calibri" w:eastAsia="Calibri" w:hAnsi="Calibri" w:cs="Calibri"/>
          <w:noProof/>
        </w:rPr>
        <w:t xml:space="preserve">. </w:t>
      </w:r>
      <w:r w:rsidR="37B6E9CF" w:rsidRPr="37B6E9CF">
        <w:rPr>
          <w:rFonts w:ascii="Calibri" w:eastAsia="Calibri" w:hAnsi="Calibri" w:cs="Calibri"/>
          <w:noProof/>
        </w:rPr>
        <w:t xml:space="preserve">Splitting the project into </w:t>
      </w:r>
      <w:r w:rsidR="32784B0B" w:rsidRPr="32784B0B">
        <w:rPr>
          <w:rFonts w:ascii="Calibri" w:eastAsia="Calibri" w:hAnsi="Calibri" w:cs="Calibri"/>
          <w:noProof/>
        </w:rPr>
        <w:t>these</w:t>
      </w:r>
      <w:r w:rsidR="37B6E9CF" w:rsidRPr="37B6E9CF">
        <w:rPr>
          <w:rFonts w:ascii="Calibri" w:eastAsia="Calibri" w:hAnsi="Calibri" w:cs="Calibri"/>
          <w:noProof/>
        </w:rPr>
        <w:t xml:space="preserve"> phases is </w:t>
      </w:r>
      <w:r w:rsidR="0A1222B4" w:rsidRPr="0A1222B4">
        <w:rPr>
          <w:rFonts w:ascii="Calibri" w:eastAsia="Calibri" w:hAnsi="Calibri" w:cs="Calibri"/>
          <w:noProof/>
        </w:rPr>
        <w:t>crucial</w:t>
      </w:r>
      <w:r w:rsidR="37B6E9CF" w:rsidRPr="37B6E9CF">
        <w:rPr>
          <w:rFonts w:ascii="Calibri" w:eastAsia="Calibri" w:hAnsi="Calibri" w:cs="Calibri"/>
          <w:noProof/>
        </w:rPr>
        <w:t xml:space="preserve"> </w:t>
      </w:r>
      <w:r w:rsidR="73191F4B" w:rsidRPr="73191F4B">
        <w:rPr>
          <w:rFonts w:ascii="Calibri" w:eastAsia="Calibri" w:hAnsi="Calibri" w:cs="Calibri"/>
          <w:noProof/>
        </w:rPr>
        <w:t xml:space="preserve">for the </w:t>
      </w:r>
      <w:r w:rsidR="32784B0B" w:rsidRPr="32784B0B">
        <w:rPr>
          <w:rFonts w:ascii="Calibri" w:eastAsia="Calibri" w:hAnsi="Calibri" w:cs="Calibri"/>
          <w:noProof/>
        </w:rPr>
        <w:t>OPA’s feasibility</w:t>
      </w:r>
      <w:r w:rsidR="53716288" w:rsidRPr="53716288">
        <w:rPr>
          <w:rFonts w:ascii="Calibri" w:eastAsia="Calibri" w:hAnsi="Calibri" w:cs="Calibri"/>
          <w:noProof/>
        </w:rPr>
        <w:t>.</w:t>
      </w:r>
    </w:p>
    <w:p w14:paraId="07BCF58A" w14:textId="05532700" w:rsidR="5922427A" w:rsidRDefault="5922427A" w:rsidP="5922427A">
      <w:pPr>
        <w:ind w:firstLine="0"/>
        <w:rPr>
          <w:rStyle w:val="Hyperlink"/>
          <w:rFonts w:cs="Times New Roman"/>
          <w:noProof/>
          <w:sz w:val="32"/>
          <w:szCs w:val="32"/>
          <w:u w:val="none"/>
        </w:rPr>
      </w:pPr>
      <w:r w:rsidRPr="5922427A">
        <w:rPr>
          <w:rStyle w:val="Hyperlink"/>
          <w:rFonts w:cs="Times New Roman"/>
          <w:noProof/>
          <w:sz w:val="32"/>
          <w:szCs w:val="32"/>
          <w:u w:val="none"/>
        </w:rPr>
        <w:t xml:space="preserve">Initiation </w:t>
      </w:r>
      <w:r w:rsidR="780C3E6C" w:rsidRPr="780C3E6C">
        <w:rPr>
          <w:rStyle w:val="Hyperlink"/>
          <w:rFonts w:cs="Times New Roman"/>
          <w:noProof/>
          <w:sz w:val="32"/>
          <w:szCs w:val="32"/>
          <w:u w:val="none"/>
        </w:rPr>
        <w:t>Phase</w:t>
      </w:r>
    </w:p>
    <w:p w14:paraId="3945FBE3" w14:textId="77777777" w:rsidR="00D836F5" w:rsidRDefault="00D836F5" w:rsidP="780C3E6C">
      <w:pPr>
        <w:ind w:firstLine="0"/>
        <w:rPr>
          <w:rFonts w:ascii="Calibri" w:eastAsia="Calibri" w:hAnsi="Calibri" w:cs="Calibri"/>
          <w:noProof/>
        </w:rPr>
      </w:pPr>
      <w:r w:rsidRPr="00D836F5">
        <w:rPr>
          <w:rFonts w:ascii="Calibri" w:eastAsia="Calibri" w:hAnsi="Calibri" w:cs="Calibri"/>
          <w:noProof/>
        </w:rPr>
        <w:t xml:space="preserve">The initiation phase is the initial part of the project plan, which details the major factors such as the critical assumptions and constraints, preliminary requirements and potential risks.  After these factors been discussed and documented, finally, a project charter will be established and drawn up to measure the success of the project plan. </w:t>
      </w:r>
    </w:p>
    <w:p w14:paraId="68CAFCE5" w14:textId="70CB1087" w:rsidR="7426DCC0" w:rsidRDefault="780C3E6C" w:rsidP="780C3E6C">
      <w:pPr>
        <w:ind w:firstLine="0"/>
        <w:rPr>
          <w:rStyle w:val="Hyperlink"/>
          <w:rFonts w:cs="Times New Roman"/>
          <w:noProof/>
          <w:sz w:val="32"/>
          <w:szCs w:val="32"/>
          <w:u w:val="none"/>
        </w:rPr>
      </w:pPr>
      <w:r w:rsidRPr="780C3E6C">
        <w:rPr>
          <w:rStyle w:val="Hyperlink"/>
          <w:rFonts w:cs="Times New Roman"/>
          <w:noProof/>
          <w:sz w:val="32"/>
          <w:szCs w:val="32"/>
          <w:u w:val="none"/>
        </w:rPr>
        <w:t>Planning Phase</w:t>
      </w:r>
    </w:p>
    <w:p w14:paraId="4D047B4B" w14:textId="77777777" w:rsidR="004E66D6" w:rsidRDefault="004E66D6" w:rsidP="729631CC">
      <w:pPr>
        <w:ind w:firstLine="0"/>
        <w:rPr>
          <w:rFonts w:ascii="Calibri" w:eastAsia="Calibri" w:hAnsi="Calibri" w:cs="Calibri"/>
          <w:noProof/>
        </w:rPr>
      </w:pPr>
      <w:r w:rsidRPr="004E66D6">
        <w:rPr>
          <w:rFonts w:ascii="Calibri" w:eastAsia="Calibri" w:hAnsi="Calibri" w:cs="Calibri"/>
          <w:noProof/>
        </w:rPr>
        <w:t>The planning phase in its very name is the next step of the project plan and is constructed and defined to plan the entirety of the project plan. This phase includes features such as creating the work breakdown structure (WBS) of the plan, the summary of the project scope, deliverables, schedule and characteristics and requirements of the project. After these documents have been drafted, completed and submitted, the creation of the following documents such as the scope introduction and verification plan commences.</w:t>
      </w:r>
    </w:p>
    <w:p w14:paraId="443F175A" w14:textId="7247F164" w:rsidR="729631CC" w:rsidRPr="004E66D6" w:rsidRDefault="5A095C83" w:rsidP="729631CC">
      <w:pPr>
        <w:ind w:firstLine="0"/>
        <w:rPr>
          <w:rStyle w:val="Hyperlink"/>
          <w:rFonts w:ascii="Calibri" w:eastAsia="Calibri" w:hAnsi="Calibri" w:cs="Calibri"/>
          <w:noProof/>
          <w:color w:val="auto"/>
          <w:u w:val="none"/>
        </w:rPr>
      </w:pPr>
      <w:r w:rsidRPr="5A095C83">
        <w:rPr>
          <w:rStyle w:val="Hyperlink"/>
          <w:rFonts w:cs="Times New Roman"/>
          <w:noProof/>
          <w:sz w:val="32"/>
          <w:szCs w:val="32"/>
          <w:u w:val="none"/>
        </w:rPr>
        <w:t>Analysis and Design Phase</w:t>
      </w:r>
    </w:p>
    <w:p w14:paraId="0097C57D" w14:textId="5D3540F8" w:rsidR="00E0318D" w:rsidRDefault="003D5B48" w:rsidP="6857642A">
      <w:pPr>
        <w:ind w:firstLine="0"/>
        <w:rPr>
          <w:rStyle w:val="Hyperlink"/>
          <w:rFonts w:cs="Times New Roman"/>
          <w:noProof/>
          <w:sz w:val="32"/>
          <w:szCs w:val="32"/>
          <w:u w:val="none"/>
        </w:rPr>
      </w:pPr>
      <w:r w:rsidRPr="003D5B48">
        <w:rPr>
          <w:rFonts w:ascii="Calibri" w:eastAsia="Calibri" w:hAnsi="Calibri" w:cs="Calibri"/>
          <w:noProof/>
        </w:rPr>
        <w:t>The analysis and design phase is viewed through the creation of various diagrams, that will be drafted for the design of the OPA system. These diagrams are entitled the Context Flow, Use Case, Actively, Class, Sequence and State diagram. These diagrams are vital to the planning of the OPA system because it gives our team greater insight to understand the key requirements from our client.</w:t>
      </w:r>
    </w:p>
    <w:p w14:paraId="3F63DCF0" w14:textId="77777777" w:rsidR="00E0318D" w:rsidRDefault="4145C810" w:rsidP="683E9000">
      <w:pPr>
        <w:ind w:firstLine="0"/>
        <w:rPr>
          <w:rStyle w:val="Hyperlink"/>
          <w:rFonts w:cs="Times New Roman"/>
          <w:noProof/>
          <w:sz w:val="32"/>
          <w:szCs w:val="32"/>
          <w:u w:val="none"/>
        </w:rPr>
      </w:pPr>
      <w:r w:rsidRPr="4145C810">
        <w:rPr>
          <w:rStyle w:val="Hyperlink"/>
          <w:rFonts w:cs="Times New Roman"/>
          <w:noProof/>
          <w:sz w:val="32"/>
          <w:szCs w:val="32"/>
          <w:u w:val="none"/>
        </w:rPr>
        <w:lastRenderedPageBreak/>
        <w:t xml:space="preserve">Execution, Monitoring and </w:t>
      </w:r>
      <w:r w:rsidR="683E9000" w:rsidRPr="683E9000">
        <w:rPr>
          <w:rStyle w:val="Hyperlink"/>
          <w:rFonts w:cs="Times New Roman"/>
          <w:noProof/>
          <w:sz w:val="32"/>
          <w:szCs w:val="32"/>
          <w:u w:val="none"/>
        </w:rPr>
        <w:t>Control</w:t>
      </w:r>
      <w:r w:rsidRPr="4145C810">
        <w:rPr>
          <w:rStyle w:val="Hyperlink"/>
          <w:rFonts w:cs="Times New Roman"/>
          <w:noProof/>
          <w:sz w:val="32"/>
          <w:szCs w:val="32"/>
          <w:u w:val="none"/>
        </w:rPr>
        <w:t xml:space="preserve"> Phase</w:t>
      </w:r>
    </w:p>
    <w:p w14:paraId="341DD132" w14:textId="71CB912E" w:rsidR="427323D5" w:rsidRDefault="00A97D14" w:rsidP="00A97D14">
      <w:pPr>
        <w:ind w:firstLine="0"/>
        <w:rPr>
          <w:rFonts w:ascii="Calibri" w:eastAsia="Calibri" w:hAnsi="Calibri" w:cs="Calibri"/>
          <w:noProof/>
        </w:rPr>
      </w:pPr>
      <w:r w:rsidRPr="00A97D14">
        <w:rPr>
          <w:rFonts w:ascii="Calibri" w:eastAsia="Calibri" w:hAnsi="Calibri" w:cs="Calibri"/>
          <w:noProof/>
        </w:rPr>
        <w:t>Lastly, in culmination to our project plan, there must be a factor/measure that notifies us of any risks that we may face during the execution of the project plan and how to possibly solve them or discuss whether these risks are far greater than what the client envisions to do. In hand with risks, comes responsibility and control, in specific, how to control the project to avoid such risks coming up during the project journey. To monitor this we must be aware of the following: risk logs, planning of risk management, identifying risks, track and control of the project, possibly a change of control management in the plan or process, identifying the roles and responsibilities and lastly a Changelog.</w:t>
      </w:r>
    </w:p>
    <w:p w14:paraId="168525D9" w14:textId="20A098A2" w:rsidR="305D0C42" w:rsidRDefault="305D0C42" w:rsidP="0660F054">
      <w:pPr>
        <w:rPr>
          <w:rFonts w:ascii="Calibri" w:eastAsia="Calibri" w:hAnsi="Calibri" w:cs="Calibri"/>
          <w:noProof/>
        </w:rPr>
      </w:pPr>
    </w:p>
    <w:p w14:paraId="23114346" w14:textId="20A098A2" w:rsidR="004975EF" w:rsidRDefault="004975EF" w:rsidP="0660F054">
      <w:pPr>
        <w:rPr>
          <w:rFonts w:ascii="Calibri" w:eastAsia="Calibri" w:hAnsi="Calibri" w:cs="Calibri"/>
          <w:noProof/>
        </w:rPr>
      </w:pPr>
    </w:p>
    <w:p w14:paraId="2BB4736F" w14:textId="20A098A2" w:rsidR="004975EF" w:rsidRDefault="004975EF" w:rsidP="0660F054">
      <w:pPr>
        <w:rPr>
          <w:rFonts w:ascii="Calibri" w:eastAsia="Calibri" w:hAnsi="Calibri" w:cs="Calibri"/>
          <w:noProof/>
        </w:rPr>
      </w:pPr>
    </w:p>
    <w:p w14:paraId="4195A7E0" w14:textId="0232C401" w:rsidR="683E9000" w:rsidRDefault="683E9000" w:rsidP="00590CE1">
      <w:pPr>
        <w:pStyle w:val="TOC1"/>
        <w:rPr>
          <w:rStyle w:val="Hyperlink"/>
          <w:rFonts w:cs="Times New Roman"/>
          <w:noProof/>
        </w:rPr>
      </w:pPr>
    </w:p>
    <w:p w14:paraId="1BEAB746" w14:textId="77777777" w:rsidR="00E0318D" w:rsidRDefault="00E0318D" w:rsidP="00590CE1">
      <w:pPr>
        <w:pStyle w:val="TOC1"/>
      </w:pPr>
    </w:p>
    <w:p w14:paraId="22F26001" w14:textId="77777777" w:rsidR="00E0318D" w:rsidRDefault="00E0318D" w:rsidP="00590CE1">
      <w:pPr>
        <w:pStyle w:val="TOC1"/>
      </w:pPr>
    </w:p>
    <w:p w14:paraId="5B9997FA" w14:textId="77777777" w:rsidR="00E0318D" w:rsidRDefault="00E0318D" w:rsidP="00590CE1">
      <w:pPr>
        <w:pStyle w:val="TOC1"/>
      </w:pPr>
    </w:p>
    <w:p w14:paraId="71C0D1A0" w14:textId="77777777" w:rsidR="00E0318D" w:rsidRDefault="00E0318D" w:rsidP="00590CE1">
      <w:pPr>
        <w:pStyle w:val="TOC1"/>
      </w:pPr>
    </w:p>
    <w:p w14:paraId="0EDF4D0F" w14:textId="77777777" w:rsidR="00E0318D" w:rsidRDefault="00E0318D" w:rsidP="00590CE1">
      <w:pPr>
        <w:pStyle w:val="TOC1"/>
      </w:pPr>
    </w:p>
    <w:p w14:paraId="03C8A746" w14:textId="77777777" w:rsidR="00E0318D" w:rsidRDefault="00E0318D" w:rsidP="00590CE1">
      <w:pPr>
        <w:pStyle w:val="TOC1"/>
      </w:pPr>
    </w:p>
    <w:p w14:paraId="161F8126" w14:textId="77777777" w:rsidR="00E0318D" w:rsidRDefault="00E0318D" w:rsidP="00590CE1">
      <w:pPr>
        <w:pStyle w:val="TOC1"/>
      </w:pPr>
    </w:p>
    <w:p w14:paraId="0E137AEF" w14:textId="77777777" w:rsidR="00E0318D" w:rsidRDefault="00E0318D" w:rsidP="00590CE1">
      <w:pPr>
        <w:pStyle w:val="TOC1"/>
      </w:pPr>
    </w:p>
    <w:p w14:paraId="21A1F12F" w14:textId="77777777" w:rsidR="00E0318D" w:rsidRDefault="00E0318D" w:rsidP="00590CE1">
      <w:pPr>
        <w:pStyle w:val="TOC1"/>
      </w:pPr>
    </w:p>
    <w:p w14:paraId="28AE8E34" w14:textId="77777777" w:rsidR="00E0318D" w:rsidRDefault="00E0318D" w:rsidP="00590CE1">
      <w:pPr>
        <w:pStyle w:val="TOC1"/>
      </w:pPr>
    </w:p>
    <w:p w14:paraId="40185551" w14:textId="77777777" w:rsidR="00E0318D" w:rsidRDefault="00E0318D" w:rsidP="00590CE1">
      <w:pPr>
        <w:pStyle w:val="TOC1"/>
      </w:pPr>
    </w:p>
    <w:p w14:paraId="6E9FFE75" w14:textId="14AB7673" w:rsidR="006C08B9" w:rsidRDefault="006F119E" w:rsidP="00590CE1">
      <w:pPr>
        <w:pStyle w:val="TOC1"/>
        <w:rPr>
          <w:noProof/>
          <w:lang w:bidi="ar-SA"/>
        </w:rPr>
      </w:pPr>
      <w:hyperlink w:anchor="_Toc372720401" w:history="1">
        <w:r w:rsidR="006C08B9" w:rsidRPr="00606901">
          <w:rPr>
            <w:rStyle w:val="Hyperlink"/>
            <w:rFonts w:cs="Times New Roman"/>
            <w:noProof/>
          </w:rPr>
          <w:t>3. Initiation Phase</w:t>
        </w:r>
      </w:hyperlink>
    </w:p>
    <w:p w14:paraId="0CD93FC3" w14:textId="77777777" w:rsidR="00E0318D" w:rsidRDefault="00E0318D" w:rsidP="00DF1B0F">
      <w:pPr>
        <w:pStyle w:val="TOC3"/>
      </w:pPr>
    </w:p>
    <w:p w14:paraId="3076654F" w14:textId="77777777" w:rsidR="00E0318D" w:rsidRDefault="00E0318D" w:rsidP="00DF1B0F">
      <w:pPr>
        <w:pStyle w:val="TOC3"/>
      </w:pPr>
    </w:p>
    <w:p w14:paraId="0E62F138" w14:textId="77777777" w:rsidR="00886F05" w:rsidRDefault="00886F05" w:rsidP="00886F05"/>
    <w:p w14:paraId="3D37574B" w14:textId="77777777" w:rsidR="00886F05" w:rsidRPr="00886F05" w:rsidRDefault="00886F05" w:rsidP="00886F05"/>
    <w:p w14:paraId="6E46D6B9" w14:textId="77777777" w:rsidR="00E0318D" w:rsidRDefault="00E0318D" w:rsidP="00DF1B0F">
      <w:pPr>
        <w:pStyle w:val="TOC3"/>
      </w:pPr>
    </w:p>
    <w:p w14:paraId="0FA0ACD4" w14:textId="77777777" w:rsidR="00E0318D" w:rsidRDefault="00E0318D" w:rsidP="00DF1B0F">
      <w:pPr>
        <w:pStyle w:val="TOC3"/>
      </w:pPr>
    </w:p>
    <w:p w14:paraId="4E0EE25D" w14:textId="77777777" w:rsidR="00E0318D" w:rsidRDefault="00E0318D" w:rsidP="00DF1B0F">
      <w:pPr>
        <w:pStyle w:val="TOC3"/>
      </w:pPr>
    </w:p>
    <w:p w14:paraId="54FF831C" w14:textId="77777777" w:rsidR="00E0318D" w:rsidRDefault="00E0318D" w:rsidP="00DF1B0F">
      <w:pPr>
        <w:pStyle w:val="TOC3"/>
      </w:pPr>
    </w:p>
    <w:p w14:paraId="19356F68" w14:textId="77777777" w:rsidR="00E0318D" w:rsidRDefault="00E0318D" w:rsidP="00DF1B0F">
      <w:pPr>
        <w:pStyle w:val="TOC3"/>
      </w:pPr>
    </w:p>
    <w:p w14:paraId="36EC3835" w14:textId="77777777" w:rsidR="00E0318D" w:rsidRDefault="00E0318D" w:rsidP="00DF1B0F">
      <w:pPr>
        <w:pStyle w:val="TOC3"/>
      </w:pPr>
    </w:p>
    <w:p w14:paraId="5567B7B1" w14:textId="77777777" w:rsidR="00E0318D" w:rsidRDefault="00E0318D" w:rsidP="00DF1B0F">
      <w:pPr>
        <w:pStyle w:val="TOC3"/>
      </w:pPr>
    </w:p>
    <w:p w14:paraId="79C52A46" w14:textId="77777777" w:rsidR="00E0318D" w:rsidRDefault="00E0318D" w:rsidP="00DF1B0F">
      <w:pPr>
        <w:pStyle w:val="TOC3"/>
      </w:pPr>
    </w:p>
    <w:p w14:paraId="0AF1B370" w14:textId="10EBCC48" w:rsidR="006C08B9" w:rsidRDefault="006F119E" w:rsidP="00DF1B0F">
      <w:pPr>
        <w:pStyle w:val="TOC3"/>
        <w:rPr>
          <w:lang w:bidi="ar-SA"/>
        </w:rPr>
      </w:pPr>
      <w:hyperlink w:anchor="_Toc372720406" w:history="1">
        <w:r w:rsidR="006C08B9" w:rsidRPr="00606901">
          <w:rPr>
            <w:rStyle w:val="Hyperlink"/>
          </w:rPr>
          <w:t>3.1.4. Critical Assumptions and Constraints</w:t>
        </w:r>
      </w:hyperlink>
    </w:p>
    <w:p w14:paraId="684E60DB" w14:textId="77777777" w:rsidR="002E620A" w:rsidRPr="002E620A" w:rsidRDefault="002E620A" w:rsidP="002E620A">
      <w:pPr>
        <w:spacing w:after="0" w:line="240" w:lineRule="auto"/>
        <w:ind w:firstLine="0"/>
        <w:rPr>
          <w:rFonts w:ascii="Times New Roman" w:eastAsia="Times New Roman" w:hAnsi="Times New Roman" w:cs="Times New Roman"/>
          <w:color w:val="1C1E29"/>
          <w:sz w:val="24"/>
          <w:szCs w:val="24"/>
          <w:lang w:val="en-IE" w:eastAsia="en-IE" w:bidi="ar-SA"/>
        </w:rPr>
      </w:pPr>
      <w:r w:rsidRPr="002E620A">
        <w:rPr>
          <w:rFonts w:ascii="Times New Roman" w:eastAsia="Times New Roman" w:hAnsi="Times New Roman" w:cs="Times New Roman"/>
          <w:color w:val="1C1E29"/>
          <w:sz w:val="24"/>
          <w:szCs w:val="24"/>
          <w:lang w:val="en-IE" w:eastAsia="en-IE" w:bidi="ar-SA"/>
        </w:rPr>
        <w:t>Assumptions – </w:t>
      </w:r>
    </w:p>
    <w:p w14:paraId="21E69EE2" w14:textId="130A25A2" w:rsidR="002E620A" w:rsidRPr="002E620A" w:rsidRDefault="001D7779" w:rsidP="00104FD0">
      <w:pPr>
        <w:numPr>
          <w:ilvl w:val="0"/>
          <w:numId w:val="59"/>
        </w:numPr>
        <w:spacing w:after="0" w:line="240" w:lineRule="auto"/>
        <w:rPr>
          <w:rFonts w:ascii="Times New Roman" w:eastAsia="Times New Roman" w:hAnsi="Times New Roman" w:cs="Times New Roman"/>
          <w:color w:val="1C1E29"/>
          <w:sz w:val="24"/>
          <w:szCs w:val="24"/>
          <w:lang w:val="en-IE" w:eastAsia="en-IE" w:bidi="ar-SA"/>
        </w:rPr>
      </w:pPr>
      <w:r>
        <w:rPr>
          <w:rFonts w:ascii="Times New Roman" w:eastAsia="Times New Roman" w:hAnsi="Times New Roman" w:cs="Times New Roman"/>
          <w:color w:val="1C1E29"/>
          <w:sz w:val="24"/>
          <w:szCs w:val="24"/>
          <w:lang w:val="en-IE" w:eastAsia="en-IE" w:bidi="ar-SA"/>
        </w:rPr>
        <w:t>If</w:t>
      </w:r>
      <w:r w:rsidR="002E620A" w:rsidRPr="002E620A">
        <w:rPr>
          <w:rFonts w:ascii="Times New Roman" w:eastAsia="Times New Roman" w:hAnsi="Times New Roman" w:cs="Times New Roman"/>
          <w:color w:val="1C1E29"/>
          <w:sz w:val="24"/>
          <w:szCs w:val="24"/>
          <w:lang w:val="en-IE" w:eastAsia="en-IE" w:bidi="ar-SA"/>
        </w:rPr>
        <w:t xml:space="preserve"> OPA system sales handler employees will be reduced by 50% over 18 months and there will be an increase in profits by 10% in 18 months due to the new OPA system.</w:t>
      </w:r>
    </w:p>
    <w:p w14:paraId="2769F81B" w14:textId="00C0FD9F" w:rsidR="002E620A" w:rsidRPr="002E620A" w:rsidRDefault="001D7779" w:rsidP="00104FD0">
      <w:pPr>
        <w:numPr>
          <w:ilvl w:val="0"/>
          <w:numId w:val="59"/>
        </w:numPr>
        <w:spacing w:after="0" w:line="240" w:lineRule="auto"/>
        <w:rPr>
          <w:rFonts w:ascii="Times New Roman" w:eastAsia="Times New Roman" w:hAnsi="Times New Roman" w:cs="Times New Roman"/>
          <w:color w:val="1C1E29"/>
          <w:sz w:val="24"/>
          <w:szCs w:val="24"/>
          <w:lang w:val="en-IE" w:eastAsia="en-IE" w:bidi="ar-SA"/>
        </w:rPr>
      </w:pPr>
      <w:r w:rsidRPr="002E620A">
        <w:rPr>
          <w:rFonts w:ascii="Times New Roman" w:eastAsia="Times New Roman" w:hAnsi="Times New Roman" w:cs="Times New Roman"/>
          <w:color w:val="1C1E29"/>
          <w:sz w:val="24"/>
          <w:szCs w:val="24"/>
          <w:lang w:val="en-IE" w:eastAsia="en-IE" w:bidi="ar-SA"/>
        </w:rPr>
        <w:t>If</w:t>
      </w:r>
      <w:r w:rsidR="002E620A" w:rsidRPr="002E620A">
        <w:rPr>
          <w:rFonts w:ascii="Times New Roman" w:eastAsia="Times New Roman" w:hAnsi="Times New Roman" w:cs="Times New Roman"/>
          <w:color w:val="1C1E29"/>
          <w:sz w:val="24"/>
          <w:szCs w:val="24"/>
          <w:lang w:val="en-IE" w:eastAsia="en-IE" w:bidi="ar-SA"/>
        </w:rPr>
        <w:t xml:space="preserve"> customers will not be contacted directly over post because the new system will allow customers to set up a direct debit.</w:t>
      </w:r>
    </w:p>
    <w:p w14:paraId="275FD989" w14:textId="61DB9508" w:rsidR="002E620A" w:rsidRPr="002E620A" w:rsidRDefault="001D7779" w:rsidP="00104FD0">
      <w:pPr>
        <w:numPr>
          <w:ilvl w:val="0"/>
          <w:numId w:val="59"/>
        </w:numPr>
        <w:spacing w:after="0" w:line="240" w:lineRule="auto"/>
        <w:rPr>
          <w:rFonts w:ascii="Times New Roman" w:eastAsia="Times New Roman" w:hAnsi="Times New Roman" w:cs="Times New Roman"/>
          <w:color w:val="1C1E29"/>
          <w:sz w:val="24"/>
          <w:szCs w:val="24"/>
          <w:lang w:val="en-IE" w:eastAsia="en-IE" w:bidi="ar-SA"/>
        </w:rPr>
      </w:pPr>
      <w:r w:rsidRPr="002E620A">
        <w:rPr>
          <w:rFonts w:ascii="Times New Roman" w:eastAsia="Times New Roman" w:hAnsi="Times New Roman" w:cs="Times New Roman"/>
          <w:color w:val="1C1E29"/>
          <w:sz w:val="24"/>
          <w:szCs w:val="24"/>
          <w:lang w:val="en-IE" w:eastAsia="en-IE" w:bidi="ar-SA"/>
        </w:rPr>
        <w:t>If</w:t>
      </w:r>
      <w:r w:rsidR="002E620A" w:rsidRPr="002E620A">
        <w:rPr>
          <w:rFonts w:ascii="Times New Roman" w:eastAsia="Times New Roman" w:hAnsi="Times New Roman" w:cs="Times New Roman"/>
          <w:color w:val="1C1E29"/>
          <w:sz w:val="24"/>
          <w:szCs w:val="24"/>
          <w:lang w:val="en-IE" w:eastAsia="en-IE" w:bidi="ar-SA"/>
        </w:rPr>
        <w:t xml:space="preserve"> </w:t>
      </w:r>
      <w:r w:rsidRPr="002E620A">
        <w:rPr>
          <w:rFonts w:ascii="Times New Roman" w:eastAsia="Times New Roman" w:hAnsi="Times New Roman" w:cs="Times New Roman"/>
          <w:color w:val="1C1E29"/>
          <w:sz w:val="24"/>
          <w:szCs w:val="24"/>
          <w:lang w:val="en-IE" w:eastAsia="en-IE" w:bidi="ar-SA"/>
        </w:rPr>
        <w:t>Bluewater</w:t>
      </w:r>
      <w:r w:rsidR="002E620A" w:rsidRPr="002E620A">
        <w:rPr>
          <w:rFonts w:ascii="Times New Roman" w:eastAsia="Times New Roman" w:hAnsi="Times New Roman" w:cs="Times New Roman"/>
          <w:color w:val="1C1E29"/>
          <w:sz w:val="24"/>
          <w:szCs w:val="24"/>
          <w:lang w:val="en-IE" w:eastAsia="en-IE" w:bidi="ar-SA"/>
        </w:rPr>
        <w:t xml:space="preserve"> believes the new OPA system will streamline and accelerate the current ordering process because time will be saved from not having to wait for customer details to get back to us by post.</w:t>
      </w:r>
    </w:p>
    <w:p w14:paraId="23291950" w14:textId="77777777" w:rsidR="002E620A" w:rsidRPr="002E620A" w:rsidRDefault="002E620A" w:rsidP="00104FD0">
      <w:pPr>
        <w:numPr>
          <w:ilvl w:val="0"/>
          <w:numId w:val="59"/>
        </w:numPr>
        <w:spacing w:after="0" w:line="240" w:lineRule="auto"/>
        <w:rPr>
          <w:rFonts w:ascii="Times New Roman" w:eastAsia="Times New Roman" w:hAnsi="Times New Roman" w:cs="Times New Roman"/>
          <w:color w:val="1C1E29"/>
          <w:sz w:val="24"/>
          <w:szCs w:val="24"/>
          <w:lang w:val="en-IE" w:eastAsia="en-IE" w:bidi="ar-SA"/>
        </w:rPr>
      </w:pPr>
      <w:r w:rsidRPr="002E620A">
        <w:rPr>
          <w:rFonts w:ascii="Times New Roman" w:eastAsia="Times New Roman" w:hAnsi="Times New Roman" w:cs="Times New Roman"/>
          <w:color w:val="1C1E29"/>
          <w:sz w:val="24"/>
          <w:szCs w:val="24"/>
          <w:lang w:val="en-IE" w:eastAsia="en-IE" w:bidi="ar-SA"/>
        </w:rPr>
        <w:t>Assuming the company will need a server room to keep website and database running to prevent the loss of data or any malfunctions.</w:t>
      </w:r>
    </w:p>
    <w:p w14:paraId="7ABCE2E8" w14:textId="77777777" w:rsidR="002E620A" w:rsidRPr="002E620A" w:rsidRDefault="002E620A" w:rsidP="00104FD0">
      <w:pPr>
        <w:numPr>
          <w:ilvl w:val="0"/>
          <w:numId w:val="59"/>
        </w:numPr>
        <w:spacing w:after="0" w:line="240" w:lineRule="auto"/>
        <w:rPr>
          <w:rFonts w:ascii="Times New Roman" w:eastAsia="Times New Roman" w:hAnsi="Times New Roman" w:cs="Times New Roman"/>
          <w:color w:val="1C1E29"/>
          <w:sz w:val="24"/>
          <w:szCs w:val="24"/>
          <w:lang w:val="en-IE" w:eastAsia="en-IE" w:bidi="ar-SA"/>
        </w:rPr>
      </w:pPr>
      <w:r w:rsidRPr="002E620A">
        <w:rPr>
          <w:rFonts w:ascii="Times New Roman" w:eastAsia="Times New Roman" w:hAnsi="Times New Roman" w:cs="Times New Roman"/>
          <w:color w:val="1C1E29"/>
          <w:sz w:val="24"/>
          <w:szCs w:val="24"/>
          <w:lang w:val="en-IE" w:eastAsia="en-IE" w:bidi="ar-SA"/>
        </w:rPr>
        <w:t>Assuming a domain will need to be bought to open the website to the public.</w:t>
      </w:r>
    </w:p>
    <w:p w14:paraId="3B59DE1C" w14:textId="77777777" w:rsidR="002E620A" w:rsidRPr="002E620A" w:rsidRDefault="002E620A" w:rsidP="00104FD0">
      <w:pPr>
        <w:numPr>
          <w:ilvl w:val="0"/>
          <w:numId w:val="59"/>
        </w:numPr>
        <w:spacing w:after="0" w:line="240" w:lineRule="auto"/>
        <w:rPr>
          <w:rFonts w:ascii="Times New Roman" w:eastAsia="Times New Roman" w:hAnsi="Times New Roman" w:cs="Times New Roman"/>
          <w:color w:val="1C1E29"/>
          <w:sz w:val="24"/>
          <w:szCs w:val="24"/>
          <w:lang w:val="en-IE" w:eastAsia="en-IE" w:bidi="ar-SA"/>
        </w:rPr>
      </w:pPr>
      <w:r w:rsidRPr="002E620A">
        <w:rPr>
          <w:rFonts w:ascii="Times New Roman" w:eastAsia="Times New Roman" w:hAnsi="Times New Roman" w:cs="Times New Roman"/>
          <w:color w:val="1C1E29"/>
          <w:sz w:val="24"/>
          <w:szCs w:val="24"/>
          <w:lang w:val="en-IE" w:eastAsia="en-IE" w:bidi="ar-SA"/>
        </w:rPr>
        <w:t>Assuming if the direct debit payment system will be secure using and secure payment method.</w:t>
      </w:r>
    </w:p>
    <w:p w14:paraId="01AAAD85" w14:textId="77777777" w:rsidR="002E620A" w:rsidRPr="002E620A" w:rsidRDefault="002E620A" w:rsidP="00104FD0">
      <w:pPr>
        <w:numPr>
          <w:ilvl w:val="0"/>
          <w:numId w:val="59"/>
        </w:numPr>
        <w:spacing w:after="0" w:line="240" w:lineRule="auto"/>
        <w:rPr>
          <w:rFonts w:ascii="Times New Roman" w:eastAsia="Times New Roman" w:hAnsi="Times New Roman" w:cs="Times New Roman"/>
          <w:color w:val="1C1E29"/>
          <w:sz w:val="24"/>
          <w:szCs w:val="24"/>
          <w:lang w:val="en-IE" w:eastAsia="en-IE" w:bidi="ar-SA"/>
        </w:rPr>
      </w:pPr>
      <w:r w:rsidRPr="002E620A">
        <w:rPr>
          <w:rFonts w:ascii="Times New Roman" w:eastAsia="Times New Roman" w:hAnsi="Times New Roman" w:cs="Times New Roman"/>
          <w:color w:val="1C1E29"/>
          <w:sz w:val="24"/>
          <w:szCs w:val="24"/>
          <w:lang w:val="en-IE" w:eastAsia="en-IE" w:bidi="ar-SA"/>
        </w:rPr>
        <w:t>Assuming if a database will be created to store customer information i.e. first name, last name, email, phone number, direct debit information and shipping information.</w:t>
      </w:r>
    </w:p>
    <w:p w14:paraId="0BCF7686" w14:textId="5594DC88" w:rsidR="002E620A" w:rsidRPr="002E620A" w:rsidRDefault="002E620A" w:rsidP="00104FD0">
      <w:pPr>
        <w:numPr>
          <w:ilvl w:val="0"/>
          <w:numId w:val="59"/>
        </w:numPr>
        <w:spacing w:after="0" w:line="240" w:lineRule="auto"/>
        <w:rPr>
          <w:rFonts w:ascii="Times New Roman" w:eastAsia="Times New Roman" w:hAnsi="Times New Roman" w:cs="Times New Roman"/>
          <w:color w:val="1C1E29"/>
          <w:sz w:val="24"/>
          <w:szCs w:val="24"/>
          <w:lang w:val="en-IE" w:eastAsia="en-IE" w:bidi="ar-SA"/>
        </w:rPr>
      </w:pPr>
      <w:r w:rsidRPr="002E620A">
        <w:rPr>
          <w:rFonts w:ascii="Times New Roman" w:eastAsia="Times New Roman" w:hAnsi="Times New Roman" w:cs="Times New Roman"/>
          <w:color w:val="1C1E29"/>
          <w:sz w:val="24"/>
          <w:szCs w:val="24"/>
          <w:lang w:val="en-IE" w:eastAsia="en-IE" w:bidi="ar-SA"/>
        </w:rPr>
        <w:t xml:space="preserve">Assuming It will penetrate new </w:t>
      </w:r>
      <w:r w:rsidR="001D7779" w:rsidRPr="002E620A">
        <w:rPr>
          <w:rFonts w:ascii="Times New Roman" w:eastAsia="Times New Roman" w:hAnsi="Times New Roman" w:cs="Times New Roman"/>
          <w:color w:val="1C1E29"/>
          <w:sz w:val="24"/>
          <w:szCs w:val="24"/>
          <w:lang w:val="en-IE" w:eastAsia="en-IE" w:bidi="ar-SA"/>
        </w:rPr>
        <w:t>consumer,</w:t>
      </w:r>
      <w:r w:rsidRPr="002E620A">
        <w:rPr>
          <w:rFonts w:ascii="Times New Roman" w:eastAsia="Times New Roman" w:hAnsi="Times New Roman" w:cs="Times New Roman"/>
          <w:color w:val="1C1E29"/>
          <w:sz w:val="24"/>
          <w:szCs w:val="24"/>
          <w:lang w:val="en-IE" w:eastAsia="en-IE" w:bidi="ar-SA"/>
        </w:rPr>
        <w:t xml:space="preserve"> market and improve customer service.  </w:t>
      </w:r>
    </w:p>
    <w:p w14:paraId="3102B6CB" w14:textId="77777777" w:rsidR="002E620A" w:rsidRPr="002E620A" w:rsidRDefault="002E620A" w:rsidP="00104FD0">
      <w:pPr>
        <w:numPr>
          <w:ilvl w:val="0"/>
          <w:numId w:val="59"/>
        </w:numPr>
        <w:spacing w:after="0" w:line="240" w:lineRule="auto"/>
        <w:rPr>
          <w:rFonts w:ascii="Times New Roman" w:eastAsia="Times New Roman" w:hAnsi="Times New Roman" w:cs="Times New Roman"/>
          <w:color w:val="1C1E29"/>
          <w:sz w:val="24"/>
          <w:szCs w:val="24"/>
          <w:lang w:val="en-IE" w:eastAsia="en-IE" w:bidi="ar-SA"/>
        </w:rPr>
      </w:pPr>
      <w:r w:rsidRPr="002E620A">
        <w:rPr>
          <w:rFonts w:ascii="Times New Roman" w:eastAsia="Times New Roman" w:hAnsi="Times New Roman" w:cs="Times New Roman"/>
          <w:color w:val="1C1E29"/>
          <w:sz w:val="24"/>
          <w:szCs w:val="24"/>
          <w:lang w:val="en-IE" w:eastAsia="en-IE" w:bidi="ar-SA"/>
        </w:rPr>
        <w:t>Assuming it will reduce human error about manual ordering and reduce delays in the process.</w:t>
      </w:r>
    </w:p>
    <w:p w14:paraId="502B587C" w14:textId="77777777" w:rsidR="002E620A" w:rsidRPr="002E620A" w:rsidRDefault="002E620A" w:rsidP="00104FD0">
      <w:pPr>
        <w:numPr>
          <w:ilvl w:val="0"/>
          <w:numId w:val="59"/>
        </w:numPr>
        <w:spacing w:after="0" w:line="240" w:lineRule="auto"/>
        <w:rPr>
          <w:rFonts w:ascii="Times New Roman" w:eastAsia="Times New Roman" w:hAnsi="Times New Roman" w:cs="Times New Roman"/>
          <w:color w:val="1C1E29"/>
          <w:sz w:val="24"/>
          <w:szCs w:val="24"/>
          <w:lang w:val="en-IE" w:eastAsia="en-IE" w:bidi="ar-SA"/>
        </w:rPr>
      </w:pPr>
      <w:r w:rsidRPr="002E620A">
        <w:rPr>
          <w:rFonts w:ascii="Times New Roman" w:eastAsia="Times New Roman" w:hAnsi="Times New Roman" w:cs="Times New Roman"/>
          <w:color w:val="1C1E29"/>
          <w:sz w:val="24"/>
          <w:szCs w:val="24"/>
          <w:lang w:val="en-IE" w:eastAsia="en-IE" w:bidi="ar-SA"/>
        </w:rPr>
        <w:t>Assuming a 10% increase of revenue annually through the implementation of the OPA system.  </w:t>
      </w:r>
    </w:p>
    <w:p w14:paraId="29EE7A55" w14:textId="6C4FCF68" w:rsidR="002E620A" w:rsidRPr="002E620A" w:rsidRDefault="001D7779" w:rsidP="00104FD0">
      <w:pPr>
        <w:numPr>
          <w:ilvl w:val="0"/>
          <w:numId w:val="59"/>
        </w:numPr>
        <w:spacing w:after="0" w:line="240" w:lineRule="auto"/>
        <w:rPr>
          <w:rFonts w:ascii="Times New Roman" w:eastAsia="Times New Roman" w:hAnsi="Times New Roman" w:cs="Times New Roman"/>
          <w:color w:val="1C1E29"/>
          <w:sz w:val="24"/>
          <w:szCs w:val="24"/>
          <w:lang w:val="en-IE" w:eastAsia="en-IE" w:bidi="ar-SA"/>
        </w:rPr>
      </w:pPr>
      <w:r w:rsidRPr="002E620A">
        <w:rPr>
          <w:rFonts w:ascii="Times New Roman" w:eastAsia="Times New Roman" w:hAnsi="Times New Roman" w:cs="Times New Roman"/>
          <w:color w:val="1C1E29"/>
          <w:sz w:val="24"/>
          <w:szCs w:val="24"/>
          <w:lang w:val="en-IE" w:eastAsia="en-IE" w:bidi="ar-SA"/>
        </w:rPr>
        <w:t>If</w:t>
      </w:r>
      <w:r w:rsidR="002E620A" w:rsidRPr="002E620A">
        <w:rPr>
          <w:rFonts w:ascii="Times New Roman" w:eastAsia="Times New Roman" w:hAnsi="Times New Roman" w:cs="Times New Roman"/>
          <w:color w:val="1C1E29"/>
          <w:sz w:val="24"/>
          <w:szCs w:val="24"/>
          <w:lang w:val="en-IE" w:eastAsia="en-IE" w:bidi="ar-SA"/>
        </w:rPr>
        <w:t xml:space="preserve"> </w:t>
      </w:r>
      <w:r w:rsidRPr="002E620A">
        <w:rPr>
          <w:rFonts w:ascii="Times New Roman" w:eastAsia="Times New Roman" w:hAnsi="Times New Roman" w:cs="Times New Roman"/>
          <w:color w:val="1C1E29"/>
          <w:sz w:val="24"/>
          <w:szCs w:val="24"/>
          <w:lang w:val="en-IE" w:eastAsia="en-IE" w:bidi="ar-SA"/>
        </w:rPr>
        <w:t>the</w:t>
      </w:r>
      <w:r w:rsidR="002E620A" w:rsidRPr="002E620A">
        <w:rPr>
          <w:rFonts w:ascii="Times New Roman" w:eastAsia="Times New Roman" w:hAnsi="Times New Roman" w:cs="Times New Roman"/>
          <w:color w:val="1C1E29"/>
          <w:sz w:val="24"/>
          <w:szCs w:val="24"/>
          <w:lang w:val="en-IE" w:eastAsia="en-IE" w:bidi="ar-SA"/>
        </w:rPr>
        <w:t xml:space="preserve"> Project Team forecasts that based on direct debit sign up by 1,000 customers at €120 a year, the organization will yield a revenue stream of €120,000.</w:t>
      </w:r>
    </w:p>
    <w:p w14:paraId="3CD7D29D" w14:textId="77777777" w:rsidR="002E620A" w:rsidRPr="002E620A" w:rsidRDefault="002E620A" w:rsidP="00104FD0">
      <w:pPr>
        <w:numPr>
          <w:ilvl w:val="0"/>
          <w:numId w:val="59"/>
        </w:numPr>
        <w:spacing w:after="0" w:line="240" w:lineRule="auto"/>
        <w:rPr>
          <w:rFonts w:ascii="Times New Roman" w:eastAsia="Times New Roman" w:hAnsi="Times New Roman" w:cs="Times New Roman"/>
          <w:color w:val="1C1E29"/>
          <w:sz w:val="24"/>
          <w:szCs w:val="24"/>
          <w:lang w:val="en-IE" w:eastAsia="en-IE" w:bidi="ar-SA"/>
        </w:rPr>
      </w:pPr>
      <w:r w:rsidRPr="002E620A">
        <w:rPr>
          <w:rFonts w:ascii="Times New Roman" w:eastAsia="Times New Roman" w:hAnsi="Times New Roman" w:cs="Times New Roman"/>
          <w:color w:val="1C1E29"/>
          <w:sz w:val="24"/>
          <w:szCs w:val="24"/>
          <w:lang w:val="en-IE" w:eastAsia="en-IE" w:bidi="ar-SA"/>
        </w:rPr>
        <w:t>An assumption would be that we will need to advertise for new customers and businesses.</w:t>
      </w:r>
    </w:p>
    <w:p w14:paraId="5A283054" w14:textId="77777777" w:rsidR="00886F05" w:rsidRDefault="00886F05" w:rsidP="00886F05">
      <w:pPr>
        <w:pStyle w:val="ListParagraph"/>
        <w:spacing w:after="0"/>
        <w:ind w:firstLine="0"/>
        <w:rPr>
          <w:noProof/>
        </w:rPr>
      </w:pPr>
    </w:p>
    <w:p w14:paraId="71F8701A" w14:textId="77777777" w:rsidR="00BC6F24" w:rsidRPr="00BC6F24" w:rsidRDefault="00BC6F24" w:rsidP="00BC6F24">
      <w:pPr>
        <w:spacing w:after="0" w:line="240" w:lineRule="auto"/>
        <w:ind w:firstLine="0"/>
        <w:rPr>
          <w:rFonts w:ascii="Times New Roman" w:eastAsia="Times New Roman" w:hAnsi="Times New Roman" w:cs="Times New Roman"/>
          <w:color w:val="1C1E29"/>
          <w:sz w:val="24"/>
          <w:szCs w:val="24"/>
          <w:lang w:val="en-IE" w:eastAsia="en-IE" w:bidi="ar-SA"/>
        </w:rPr>
      </w:pPr>
      <w:r w:rsidRPr="00BC6F24">
        <w:rPr>
          <w:rFonts w:ascii="Times New Roman" w:eastAsia="Times New Roman" w:hAnsi="Times New Roman" w:cs="Times New Roman"/>
          <w:color w:val="1C1E29"/>
          <w:sz w:val="24"/>
          <w:szCs w:val="24"/>
          <w:lang w:val="en-IE" w:eastAsia="en-IE" w:bidi="ar-SA"/>
        </w:rPr>
        <w:t>Constraints – </w:t>
      </w:r>
    </w:p>
    <w:p w14:paraId="62F183F6" w14:textId="15C2B040" w:rsidR="00BC6F24" w:rsidRPr="00BC6F24" w:rsidRDefault="00BC6F24" w:rsidP="00104FD0">
      <w:pPr>
        <w:numPr>
          <w:ilvl w:val="0"/>
          <w:numId w:val="60"/>
        </w:numPr>
        <w:spacing w:after="0" w:line="240" w:lineRule="auto"/>
        <w:rPr>
          <w:rFonts w:ascii="Times New Roman" w:eastAsia="Times New Roman" w:hAnsi="Times New Roman" w:cs="Times New Roman"/>
          <w:color w:val="1C1E29"/>
          <w:sz w:val="24"/>
          <w:szCs w:val="24"/>
          <w:lang w:val="en-IE" w:eastAsia="en-IE" w:bidi="ar-SA"/>
        </w:rPr>
      </w:pPr>
      <w:r w:rsidRPr="00BC6F24">
        <w:rPr>
          <w:rFonts w:ascii="Times New Roman" w:eastAsia="Times New Roman" w:hAnsi="Times New Roman" w:cs="Times New Roman"/>
          <w:color w:val="1C1E29"/>
          <w:sz w:val="24"/>
          <w:szCs w:val="24"/>
          <w:lang w:val="en-IE" w:eastAsia="en-IE" w:bidi="ar-SA"/>
        </w:rPr>
        <w:t xml:space="preserve">Due to the cumbersome system that </w:t>
      </w:r>
      <w:r w:rsidR="001D7779" w:rsidRPr="00BC6F24">
        <w:rPr>
          <w:rFonts w:ascii="Times New Roman" w:eastAsia="Times New Roman" w:hAnsi="Times New Roman" w:cs="Times New Roman"/>
          <w:color w:val="1C1E29"/>
          <w:sz w:val="24"/>
          <w:szCs w:val="24"/>
          <w:lang w:val="en-IE" w:eastAsia="en-IE" w:bidi="ar-SA"/>
        </w:rPr>
        <w:t>Bluewater</w:t>
      </w:r>
      <w:r w:rsidRPr="00BC6F24">
        <w:rPr>
          <w:rFonts w:ascii="Times New Roman" w:eastAsia="Times New Roman" w:hAnsi="Times New Roman" w:cs="Times New Roman"/>
          <w:color w:val="1C1E29"/>
          <w:sz w:val="24"/>
          <w:szCs w:val="24"/>
          <w:lang w:val="en-IE" w:eastAsia="en-IE" w:bidi="ar-SA"/>
        </w:rPr>
        <w:t xml:space="preserve"> LTD still chooses to implement, it impedes the customer subscription process.” This, in turn, will take a toll on validation times to adjoin the customer the existing service or retrieve any kind of payment. </w:t>
      </w:r>
    </w:p>
    <w:p w14:paraId="66607192" w14:textId="77777777" w:rsidR="00BC6F24" w:rsidRPr="00BC6F24" w:rsidRDefault="00BC6F24" w:rsidP="00104FD0">
      <w:pPr>
        <w:numPr>
          <w:ilvl w:val="0"/>
          <w:numId w:val="60"/>
        </w:numPr>
        <w:spacing w:after="0" w:line="240" w:lineRule="auto"/>
        <w:rPr>
          <w:rFonts w:ascii="Times New Roman" w:eastAsia="Times New Roman" w:hAnsi="Times New Roman" w:cs="Times New Roman"/>
          <w:color w:val="1C1E29"/>
          <w:sz w:val="24"/>
          <w:szCs w:val="24"/>
          <w:lang w:val="en-IE" w:eastAsia="en-IE" w:bidi="ar-SA"/>
        </w:rPr>
      </w:pPr>
      <w:r w:rsidRPr="00BC6F24">
        <w:rPr>
          <w:rFonts w:ascii="Times New Roman" w:eastAsia="Times New Roman" w:hAnsi="Times New Roman" w:cs="Times New Roman"/>
          <w:color w:val="1C1E29"/>
          <w:sz w:val="24"/>
          <w:szCs w:val="24"/>
          <w:lang w:val="en-IE" w:eastAsia="en-IE" w:bidi="ar-SA"/>
        </w:rPr>
        <w:t>Cost to keep a database, domain and server room running.</w:t>
      </w:r>
    </w:p>
    <w:p w14:paraId="1CF1DBE3" w14:textId="7278F488" w:rsidR="00BC6F24" w:rsidRPr="00BC6F24" w:rsidRDefault="00BC6F24" w:rsidP="00104FD0">
      <w:pPr>
        <w:numPr>
          <w:ilvl w:val="0"/>
          <w:numId w:val="60"/>
        </w:numPr>
        <w:spacing w:after="0" w:line="240" w:lineRule="auto"/>
        <w:rPr>
          <w:rFonts w:ascii="Times New Roman" w:eastAsia="Times New Roman" w:hAnsi="Times New Roman" w:cs="Times New Roman"/>
          <w:color w:val="1C1E29"/>
          <w:sz w:val="24"/>
          <w:szCs w:val="24"/>
          <w:lang w:val="en-IE" w:eastAsia="en-IE" w:bidi="ar-SA"/>
        </w:rPr>
      </w:pPr>
      <w:r w:rsidRPr="00BC6F24">
        <w:rPr>
          <w:rFonts w:ascii="Times New Roman" w:eastAsia="Times New Roman" w:hAnsi="Times New Roman" w:cs="Times New Roman"/>
          <w:color w:val="1C1E29"/>
          <w:sz w:val="24"/>
          <w:szCs w:val="24"/>
          <w:lang w:val="en-IE" w:eastAsia="en-IE" w:bidi="ar-SA"/>
        </w:rPr>
        <w:t xml:space="preserve">Money/cost. Can </w:t>
      </w:r>
      <w:r w:rsidR="001D7779" w:rsidRPr="00BC6F24">
        <w:rPr>
          <w:rFonts w:ascii="Times New Roman" w:eastAsia="Times New Roman" w:hAnsi="Times New Roman" w:cs="Times New Roman"/>
          <w:color w:val="1C1E29"/>
          <w:sz w:val="24"/>
          <w:szCs w:val="24"/>
          <w:lang w:val="en-IE" w:eastAsia="en-IE" w:bidi="ar-SA"/>
        </w:rPr>
        <w:t>Bluewater</w:t>
      </w:r>
      <w:r w:rsidRPr="00BC6F24">
        <w:rPr>
          <w:rFonts w:ascii="Times New Roman" w:eastAsia="Times New Roman" w:hAnsi="Times New Roman" w:cs="Times New Roman"/>
          <w:color w:val="1C1E29"/>
          <w:sz w:val="24"/>
          <w:szCs w:val="24"/>
          <w:lang w:val="en-IE" w:eastAsia="en-IE" w:bidi="ar-SA"/>
        </w:rPr>
        <w:t xml:space="preserve"> afford to pay for this </w:t>
      </w:r>
      <w:r w:rsidR="001D7779" w:rsidRPr="00BC6F24">
        <w:rPr>
          <w:rFonts w:ascii="Times New Roman" w:eastAsia="Times New Roman" w:hAnsi="Times New Roman" w:cs="Times New Roman"/>
          <w:color w:val="1C1E29"/>
          <w:sz w:val="24"/>
          <w:szCs w:val="24"/>
          <w:lang w:val="en-IE" w:eastAsia="en-IE" w:bidi="ar-SA"/>
        </w:rPr>
        <w:t>OPA?</w:t>
      </w:r>
    </w:p>
    <w:p w14:paraId="058D51E2" w14:textId="77777777" w:rsidR="00BC6F24" w:rsidRPr="00BC6F24" w:rsidRDefault="00BC6F24" w:rsidP="00104FD0">
      <w:pPr>
        <w:numPr>
          <w:ilvl w:val="0"/>
          <w:numId w:val="60"/>
        </w:numPr>
        <w:spacing w:after="0" w:line="240" w:lineRule="auto"/>
        <w:rPr>
          <w:rFonts w:ascii="Times New Roman" w:eastAsia="Times New Roman" w:hAnsi="Times New Roman" w:cs="Times New Roman"/>
          <w:color w:val="1C1E29"/>
          <w:sz w:val="24"/>
          <w:szCs w:val="24"/>
          <w:lang w:val="en-IE" w:eastAsia="en-IE" w:bidi="ar-SA"/>
        </w:rPr>
      </w:pPr>
      <w:r w:rsidRPr="00BC6F24">
        <w:rPr>
          <w:rFonts w:ascii="Times New Roman" w:eastAsia="Times New Roman" w:hAnsi="Times New Roman" w:cs="Times New Roman"/>
          <w:color w:val="1C1E29"/>
          <w:sz w:val="24"/>
          <w:szCs w:val="24"/>
          <w:lang w:val="en-IE" w:eastAsia="en-IE" w:bidi="ar-SA"/>
        </w:rPr>
        <w:t>Making sure direct debt is done securely.</w:t>
      </w:r>
    </w:p>
    <w:p w14:paraId="198B0A58" w14:textId="77777777" w:rsidR="00BC6F24" w:rsidRDefault="00BC6F24" w:rsidP="00104FD0">
      <w:pPr>
        <w:numPr>
          <w:ilvl w:val="0"/>
          <w:numId w:val="60"/>
        </w:numPr>
        <w:spacing w:after="0" w:line="240" w:lineRule="auto"/>
        <w:rPr>
          <w:rFonts w:ascii="Times New Roman" w:eastAsia="Times New Roman" w:hAnsi="Times New Roman" w:cs="Times New Roman"/>
          <w:color w:val="1C1E29"/>
          <w:sz w:val="24"/>
          <w:szCs w:val="24"/>
          <w:lang w:val="en-IE" w:eastAsia="en-IE" w:bidi="ar-SA"/>
        </w:rPr>
      </w:pPr>
      <w:r w:rsidRPr="00BC6F24">
        <w:rPr>
          <w:rFonts w:ascii="Times New Roman" w:eastAsia="Times New Roman" w:hAnsi="Times New Roman" w:cs="Times New Roman"/>
          <w:color w:val="1C1E29"/>
          <w:sz w:val="24"/>
          <w:szCs w:val="24"/>
          <w:lang w:val="en-IE" w:eastAsia="en-IE" w:bidi="ar-SA"/>
        </w:rPr>
        <w:t>Common errors can occur when the customer is filling out the PDF monthly direct debit form, or when the employee is inserting customer data into the database. We need to make sure error-checking will be put into the website to minimize the error in the application.</w:t>
      </w:r>
    </w:p>
    <w:p w14:paraId="745FC688" w14:textId="77777777" w:rsidR="00BC6F24" w:rsidRDefault="00BC6F24" w:rsidP="00BC6F24">
      <w:pPr>
        <w:spacing w:after="0" w:line="240" w:lineRule="auto"/>
        <w:rPr>
          <w:rFonts w:ascii="Times New Roman" w:eastAsia="Times New Roman" w:hAnsi="Times New Roman" w:cs="Times New Roman"/>
          <w:color w:val="1C1E29"/>
          <w:sz w:val="24"/>
          <w:szCs w:val="24"/>
          <w:lang w:val="en-IE" w:eastAsia="en-IE" w:bidi="ar-SA"/>
        </w:rPr>
      </w:pPr>
    </w:p>
    <w:p w14:paraId="362266D7" w14:textId="77777777" w:rsidR="00BC6F24" w:rsidRDefault="00BC6F24" w:rsidP="00BC6F24">
      <w:pPr>
        <w:spacing w:after="0" w:line="240" w:lineRule="auto"/>
        <w:rPr>
          <w:rFonts w:ascii="Times New Roman" w:eastAsia="Times New Roman" w:hAnsi="Times New Roman" w:cs="Times New Roman"/>
          <w:color w:val="1C1E29"/>
          <w:sz w:val="24"/>
          <w:szCs w:val="24"/>
          <w:lang w:val="en-IE" w:eastAsia="en-IE" w:bidi="ar-SA"/>
        </w:rPr>
      </w:pPr>
    </w:p>
    <w:p w14:paraId="2A4F8522" w14:textId="77777777" w:rsidR="00BC6F24" w:rsidRDefault="00BC6F24" w:rsidP="00BC6F24">
      <w:pPr>
        <w:spacing w:after="0" w:line="240" w:lineRule="auto"/>
        <w:rPr>
          <w:rFonts w:ascii="Times New Roman" w:eastAsia="Times New Roman" w:hAnsi="Times New Roman" w:cs="Times New Roman"/>
          <w:color w:val="1C1E29"/>
          <w:sz w:val="24"/>
          <w:szCs w:val="24"/>
          <w:lang w:val="en-IE" w:eastAsia="en-IE" w:bidi="ar-SA"/>
        </w:rPr>
      </w:pPr>
    </w:p>
    <w:p w14:paraId="3FBE87A9" w14:textId="77777777" w:rsidR="00BC6F24" w:rsidRDefault="00BC6F24" w:rsidP="00BC6F24">
      <w:pPr>
        <w:spacing w:after="0" w:line="240" w:lineRule="auto"/>
        <w:rPr>
          <w:rFonts w:ascii="Times New Roman" w:eastAsia="Times New Roman" w:hAnsi="Times New Roman" w:cs="Times New Roman"/>
          <w:color w:val="1C1E29"/>
          <w:sz w:val="24"/>
          <w:szCs w:val="24"/>
          <w:lang w:val="en-IE" w:eastAsia="en-IE" w:bidi="ar-SA"/>
        </w:rPr>
      </w:pPr>
    </w:p>
    <w:p w14:paraId="0F3BE61F" w14:textId="77777777" w:rsidR="00BC6F24" w:rsidRDefault="00BC6F24" w:rsidP="00BC6F24">
      <w:pPr>
        <w:spacing w:after="0" w:line="240" w:lineRule="auto"/>
        <w:rPr>
          <w:rFonts w:ascii="Times New Roman" w:eastAsia="Times New Roman" w:hAnsi="Times New Roman" w:cs="Times New Roman"/>
          <w:color w:val="1C1E29"/>
          <w:sz w:val="24"/>
          <w:szCs w:val="24"/>
          <w:lang w:val="en-IE" w:eastAsia="en-IE" w:bidi="ar-SA"/>
        </w:rPr>
      </w:pPr>
    </w:p>
    <w:p w14:paraId="4EEDF4B7" w14:textId="77777777" w:rsidR="00BC6F24" w:rsidRDefault="00BC6F24" w:rsidP="00BC6F24">
      <w:pPr>
        <w:spacing w:after="0" w:line="240" w:lineRule="auto"/>
        <w:rPr>
          <w:rFonts w:ascii="Times New Roman" w:eastAsia="Times New Roman" w:hAnsi="Times New Roman" w:cs="Times New Roman"/>
          <w:color w:val="1C1E29"/>
          <w:sz w:val="24"/>
          <w:szCs w:val="24"/>
          <w:lang w:val="en-IE" w:eastAsia="en-IE" w:bidi="ar-SA"/>
        </w:rPr>
      </w:pPr>
    </w:p>
    <w:p w14:paraId="275323BA" w14:textId="77777777" w:rsidR="00BC6F24" w:rsidRDefault="00BC6F24" w:rsidP="00BC6F24">
      <w:pPr>
        <w:spacing w:after="0" w:line="240" w:lineRule="auto"/>
        <w:rPr>
          <w:rFonts w:ascii="Times New Roman" w:eastAsia="Times New Roman" w:hAnsi="Times New Roman" w:cs="Times New Roman"/>
          <w:color w:val="1C1E29"/>
          <w:sz w:val="24"/>
          <w:szCs w:val="24"/>
          <w:lang w:val="en-IE" w:eastAsia="en-IE" w:bidi="ar-SA"/>
        </w:rPr>
      </w:pPr>
    </w:p>
    <w:p w14:paraId="603F378D" w14:textId="77777777" w:rsidR="00BC6F24" w:rsidRPr="00BC6F24" w:rsidRDefault="00BC6F24" w:rsidP="00BC6F24">
      <w:pPr>
        <w:spacing w:after="0" w:line="240" w:lineRule="auto"/>
        <w:rPr>
          <w:rFonts w:ascii="Times New Roman" w:eastAsia="Times New Roman" w:hAnsi="Times New Roman" w:cs="Times New Roman"/>
          <w:color w:val="1C1E29"/>
          <w:sz w:val="24"/>
          <w:szCs w:val="24"/>
          <w:lang w:val="en-IE" w:eastAsia="en-IE" w:bidi="ar-SA"/>
        </w:rPr>
      </w:pPr>
    </w:p>
    <w:p w14:paraId="346A8151" w14:textId="4108A9F7" w:rsidR="00026BC1" w:rsidRPr="00026BC1" w:rsidRDefault="006F119E" w:rsidP="00F3095F">
      <w:pPr>
        <w:pStyle w:val="TOC3"/>
        <w:rPr>
          <w:lang w:bidi="ar-SA"/>
        </w:rPr>
      </w:pPr>
      <w:hyperlink w:anchor="_Toc372720409" w:history="1">
        <w:r w:rsidR="006C08B9" w:rsidRPr="00606901">
          <w:rPr>
            <w:rStyle w:val="Hyperlink"/>
          </w:rPr>
          <w:t>3.1.7 Preliminary Requirements</w:t>
        </w:r>
      </w:hyperlink>
    </w:p>
    <w:p w14:paraId="1A7CEBF6" w14:textId="77777777" w:rsidR="00E1478F" w:rsidRPr="00E1478F" w:rsidRDefault="00E1478F" w:rsidP="00104FD0">
      <w:pPr>
        <w:numPr>
          <w:ilvl w:val="0"/>
          <w:numId w:val="61"/>
        </w:numPr>
        <w:spacing w:after="0" w:line="240" w:lineRule="auto"/>
        <w:rPr>
          <w:rFonts w:ascii="Times New Roman" w:eastAsia="Times New Roman" w:hAnsi="Times New Roman" w:cs="Times New Roman"/>
          <w:color w:val="1C1E29"/>
          <w:sz w:val="24"/>
          <w:szCs w:val="24"/>
          <w:lang w:val="en-IE" w:eastAsia="en-IE" w:bidi="ar-SA"/>
        </w:rPr>
      </w:pPr>
      <w:r w:rsidRPr="00E1478F">
        <w:rPr>
          <w:rFonts w:ascii="Times New Roman" w:eastAsia="Times New Roman" w:hAnsi="Times New Roman" w:cs="Times New Roman"/>
          <w:color w:val="1C1E29"/>
          <w:sz w:val="24"/>
          <w:szCs w:val="24"/>
          <w:lang w:val="en-IE" w:eastAsia="en-IE" w:bidi="ar-SA"/>
        </w:rPr>
        <w:lastRenderedPageBreak/>
        <w:t>A new database will have to be created to store customer information i.e. first name, last name, email, phone number, direct debit information, etc...</w:t>
      </w:r>
    </w:p>
    <w:p w14:paraId="457507D2" w14:textId="444435D0" w:rsidR="00E1478F" w:rsidRPr="00E1478F" w:rsidRDefault="00E1478F" w:rsidP="00104FD0">
      <w:pPr>
        <w:numPr>
          <w:ilvl w:val="0"/>
          <w:numId w:val="61"/>
        </w:numPr>
        <w:spacing w:after="0" w:line="240" w:lineRule="auto"/>
        <w:rPr>
          <w:rFonts w:ascii="Times New Roman" w:eastAsia="Times New Roman" w:hAnsi="Times New Roman" w:cs="Times New Roman"/>
          <w:color w:val="1C1E29"/>
          <w:sz w:val="24"/>
          <w:szCs w:val="24"/>
          <w:lang w:val="en-IE" w:eastAsia="en-IE" w:bidi="ar-SA"/>
        </w:rPr>
      </w:pPr>
      <w:r w:rsidRPr="00E1478F">
        <w:rPr>
          <w:rFonts w:ascii="Times New Roman" w:eastAsia="Times New Roman" w:hAnsi="Times New Roman" w:cs="Times New Roman"/>
          <w:color w:val="1C1E29"/>
          <w:sz w:val="24"/>
          <w:szCs w:val="24"/>
          <w:lang w:val="en-IE" w:eastAsia="en-IE" w:bidi="ar-SA"/>
        </w:rPr>
        <w:t xml:space="preserve">Designing and building a new server room for the new OPA system in order to host the website and database so it can be monitored and check </w:t>
      </w:r>
      <w:r w:rsidR="00AB033F" w:rsidRPr="00E1478F">
        <w:rPr>
          <w:rFonts w:ascii="Times New Roman" w:eastAsia="Times New Roman" w:hAnsi="Times New Roman" w:cs="Times New Roman"/>
          <w:color w:val="1C1E29"/>
          <w:sz w:val="24"/>
          <w:szCs w:val="24"/>
          <w:lang w:val="en-IE" w:eastAsia="en-IE" w:bidi="ar-SA"/>
        </w:rPr>
        <w:t>daily,</w:t>
      </w:r>
      <w:r w:rsidRPr="00E1478F">
        <w:rPr>
          <w:rFonts w:ascii="Times New Roman" w:eastAsia="Times New Roman" w:hAnsi="Times New Roman" w:cs="Times New Roman"/>
          <w:color w:val="1C1E29"/>
          <w:sz w:val="24"/>
          <w:szCs w:val="24"/>
          <w:lang w:val="en-IE" w:eastAsia="en-IE" w:bidi="ar-SA"/>
        </w:rPr>
        <w:t xml:space="preserve"> so nothing goes wrong.</w:t>
      </w:r>
    </w:p>
    <w:p w14:paraId="35B9D9C2" w14:textId="77777777" w:rsidR="00E1478F" w:rsidRPr="00E1478F" w:rsidRDefault="00E1478F" w:rsidP="00104FD0">
      <w:pPr>
        <w:numPr>
          <w:ilvl w:val="0"/>
          <w:numId w:val="61"/>
        </w:numPr>
        <w:spacing w:after="0" w:line="240" w:lineRule="auto"/>
        <w:rPr>
          <w:rFonts w:ascii="Times New Roman" w:eastAsia="Times New Roman" w:hAnsi="Times New Roman" w:cs="Times New Roman"/>
          <w:color w:val="1C1E29"/>
          <w:sz w:val="24"/>
          <w:szCs w:val="24"/>
          <w:lang w:val="en-IE" w:eastAsia="en-IE" w:bidi="ar-SA"/>
        </w:rPr>
      </w:pPr>
      <w:r w:rsidRPr="00E1478F">
        <w:rPr>
          <w:rFonts w:ascii="Times New Roman" w:eastAsia="Times New Roman" w:hAnsi="Times New Roman" w:cs="Times New Roman"/>
          <w:color w:val="1C1E29"/>
          <w:sz w:val="24"/>
          <w:szCs w:val="24"/>
          <w:lang w:val="en-IE" w:eastAsia="en-IE" w:bidi="ar-SA"/>
        </w:rPr>
        <w:t>One requirement would be to create a new website for Online Payment Application. </w:t>
      </w:r>
    </w:p>
    <w:p w14:paraId="35E3B27B" w14:textId="77777777" w:rsidR="00E1478F" w:rsidRPr="00E1478F" w:rsidRDefault="00E1478F" w:rsidP="00104FD0">
      <w:pPr>
        <w:numPr>
          <w:ilvl w:val="1"/>
          <w:numId w:val="62"/>
        </w:numPr>
        <w:spacing w:after="0" w:line="240" w:lineRule="auto"/>
        <w:rPr>
          <w:rFonts w:ascii="Times New Roman" w:eastAsia="Times New Roman" w:hAnsi="Times New Roman" w:cs="Times New Roman"/>
          <w:color w:val="1C1E29"/>
          <w:sz w:val="24"/>
          <w:szCs w:val="24"/>
          <w:lang w:val="en-IE" w:eastAsia="en-IE" w:bidi="ar-SA"/>
        </w:rPr>
      </w:pPr>
      <w:r w:rsidRPr="00E1478F">
        <w:rPr>
          <w:rFonts w:ascii="Times New Roman" w:eastAsia="Times New Roman" w:hAnsi="Times New Roman" w:cs="Times New Roman"/>
          <w:color w:val="1C1E29"/>
          <w:sz w:val="24"/>
          <w:szCs w:val="24"/>
          <w:lang w:val="en-IE" w:eastAsia="en-IE" w:bidi="ar-SA"/>
        </w:rPr>
        <w:t>This website will have to consist of different water filtration products and water filtration services for customers to be able to review and decide which would be the best suited for them.</w:t>
      </w:r>
    </w:p>
    <w:p w14:paraId="7B42EBB3" w14:textId="77777777" w:rsidR="00E1478F" w:rsidRPr="00E1478F" w:rsidRDefault="00E1478F" w:rsidP="00104FD0">
      <w:pPr>
        <w:numPr>
          <w:ilvl w:val="1"/>
          <w:numId w:val="62"/>
        </w:numPr>
        <w:spacing w:after="0" w:line="240" w:lineRule="auto"/>
        <w:rPr>
          <w:rFonts w:ascii="Times New Roman" w:eastAsia="Times New Roman" w:hAnsi="Times New Roman" w:cs="Times New Roman"/>
          <w:color w:val="1C1E29"/>
          <w:sz w:val="24"/>
          <w:szCs w:val="24"/>
          <w:lang w:val="en-IE" w:eastAsia="en-IE" w:bidi="ar-SA"/>
        </w:rPr>
      </w:pPr>
      <w:r w:rsidRPr="00E1478F">
        <w:rPr>
          <w:rFonts w:ascii="Times New Roman" w:eastAsia="Times New Roman" w:hAnsi="Times New Roman" w:cs="Times New Roman"/>
          <w:color w:val="1C1E29"/>
          <w:sz w:val="24"/>
          <w:szCs w:val="24"/>
          <w:lang w:val="en-IE" w:eastAsia="en-IE" w:bidi="ar-SA"/>
        </w:rPr>
        <w:t>Another section that will be needed, would be a place/section to facilitate business to add water filtration products or water filtration services.</w:t>
      </w:r>
    </w:p>
    <w:p w14:paraId="51593C1F" w14:textId="77777777" w:rsidR="00E1478F" w:rsidRPr="00E1478F" w:rsidRDefault="00E1478F" w:rsidP="00104FD0">
      <w:pPr>
        <w:numPr>
          <w:ilvl w:val="1"/>
          <w:numId w:val="62"/>
        </w:numPr>
        <w:spacing w:after="0" w:line="240" w:lineRule="auto"/>
        <w:rPr>
          <w:rFonts w:ascii="Times New Roman" w:eastAsia="Times New Roman" w:hAnsi="Times New Roman" w:cs="Times New Roman"/>
          <w:color w:val="1C1E29"/>
          <w:sz w:val="24"/>
          <w:szCs w:val="24"/>
          <w:lang w:val="en-IE" w:eastAsia="en-IE" w:bidi="ar-SA"/>
        </w:rPr>
      </w:pPr>
      <w:r w:rsidRPr="00E1478F">
        <w:rPr>
          <w:rFonts w:ascii="Times New Roman" w:eastAsia="Times New Roman" w:hAnsi="Times New Roman" w:cs="Times New Roman"/>
          <w:color w:val="1C1E29"/>
          <w:sz w:val="24"/>
          <w:szCs w:val="24"/>
          <w:lang w:val="en-IE" w:eastAsia="en-IE" w:bidi="ar-SA"/>
        </w:rPr>
        <w:t>A secure security system will have to be implemented into the website to make sure a customer's information will be safe and secure. Also, so the direct debt is secure, and no money will be lost due to fraud.</w:t>
      </w:r>
    </w:p>
    <w:p w14:paraId="6764421B" w14:textId="77777777" w:rsidR="00E1478F" w:rsidRPr="00E1478F" w:rsidRDefault="00E1478F" w:rsidP="00104FD0">
      <w:pPr>
        <w:numPr>
          <w:ilvl w:val="0"/>
          <w:numId w:val="62"/>
        </w:numPr>
        <w:spacing w:after="0" w:line="240" w:lineRule="auto"/>
        <w:rPr>
          <w:rFonts w:ascii="Times New Roman" w:eastAsia="Times New Roman" w:hAnsi="Times New Roman" w:cs="Times New Roman"/>
          <w:color w:val="1C1E29"/>
          <w:sz w:val="24"/>
          <w:szCs w:val="24"/>
          <w:lang w:val="en-IE" w:eastAsia="en-IE" w:bidi="ar-SA"/>
        </w:rPr>
      </w:pPr>
      <w:r w:rsidRPr="00E1478F">
        <w:rPr>
          <w:rFonts w:ascii="Times New Roman" w:eastAsia="Times New Roman" w:hAnsi="Times New Roman" w:cs="Times New Roman"/>
          <w:color w:val="1C1E29"/>
          <w:sz w:val="24"/>
          <w:szCs w:val="24"/>
          <w:lang w:val="en-IE" w:eastAsia="en-IE" w:bidi="ar-SA"/>
        </w:rPr>
        <w:t>we will need to set up a business account in the bank for money to be transferred into from the direct debit.</w:t>
      </w:r>
    </w:p>
    <w:p w14:paraId="0C4905A4" w14:textId="77777777" w:rsidR="00E1478F" w:rsidRDefault="00E1478F" w:rsidP="00104FD0">
      <w:pPr>
        <w:numPr>
          <w:ilvl w:val="0"/>
          <w:numId w:val="62"/>
        </w:numPr>
        <w:spacing w:after="0" w:line="240" w:lineRule="auto"/>
        <w:rPr>
          <w:rFonts w:ascii="Times New Roman" w:eastAsia="Times New Roman" w:hAnsi="Times New Roman" w:cs="Times New Roman"/>
          <w:color w:val="1C1E29"/>
          <w:sz w:val="24"/>
          <w:szCs w:val="24"/>
          <w:lang w:val="en-IE" w:eastAsia="en-IE" w:bidi="ar-SA"/>
        </w:rPr>
      </w:pPr>
      <w:r w:rsidRPr="00E1478F">
        <w:rPr>
          <w:rFonts w:ascii="Times New Roman" w:eastAsia="Times New Roman" w:hAnsi="Times New Roman" w:cs="Times New Roman"/>
          <w:color w:val="1C1E29"/>
          <w:sz w:val="24"/>
          <w:szCs w:val="24"/>
          <w:lang w:val="en-IE" w:eastAsia="en-IE" w:bidi="ar-SA"/>
        </w:rPr>
        <w:t>Advertisement will be needed to promote our new OPA system and attract new customers and business.</w:t>
      </w:r>
    </w:p>
    <w:p w14:paraId="48776AC7"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7219374D"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4FFE4DD7"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2D8B0137"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30B3B568"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204005DC"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16AD7CD4"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7BE7DB49"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5A93B532"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2D2C20C0"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10E523C2"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373BFB3F"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2B17F817"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6A1DB040"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54F72D1C"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3FE15847"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1A3BFAE4"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5AC74373"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4DEC661E"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56CE8B88"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4315ED96"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63ED8F2E"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6A7A4A4B"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24E82D38"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0B8465CA"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00771F14"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3548C4F9"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37AE6EF1" w14:textId="77777777" w:rsid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4DCBD443" w14:textId="77777777" w:rsidR="00E1478F" w:rsidRPr="00E1478F" w:rsidRDefault="00E1478F" w:rsidP="00E1478F">
      <w:pPr>
        <w:spacing w:after="0" w:line="240" w:lineRule="auto"/>
        <w:rPr>
          <w:rFonts w:ascii="Times New Roman" w:eastAsia="Times New Roman" w:hAnsi="Times New Roman" w:cs="Times New Roman"/>
          <w:color w:val="1C1E29"/>
          <w:sz w:val="24"/>
          <w:szCs w:val="24"/>
          <w:lang w:val="en-IE" w:eastAsia="en-IE" w:bidi="ar-SA"/>
        </w:rPr>
      </w:pPr>
    </w:p>
    <w:p w14:paraId="19E49FDD" w14:textId="046D5156" w:rsidR="00786994" w:rsidRPr="00786994" w:rsidRDefault="006F119E" w:rsidP="003D1A4C">
      <w:pPr>
        <w:pStyle w:val="TOC3"/>
      </w:pPr>
      <w:hyperlink w:anchor="_Toc372720410" w:history="1">
        <w:r w:rsidR="006C08B9" w:rsidRPr="00606901">
          <w:rPr>
            <w:rStyle w:val="Hyperlink"/>
          </w:rPr>
          <w:t>3.1.8 Potential Risks</w:t>
        </w:r>
      </w:hyperlink>
    </w:p>
    <w:p w14:paraId="7666056F" w14:textId="77777777" w:rsidR="00BF6D0C" w:rsidRPr="00BF6D0C" w:rsidRDefault="00BF6D0C" w:rsidP="00104FD0">
      <w:pPr>
        <w:numPr>
          <w:ilvl w:val="0"/>
          <w:numId w:val="63"/>
        </w:numPr>
        <w:spacing w:after="0" w:line="240" w:lineRule="auto"/>
        <w:rPr>
          <w:rFonts w:ascii="Times New Roman" w:eastAsia="Times New Roman" w:hAnsi="Times New Roman" w:cs="Times New Roman"/>
          <w:color w:val="1C1E29"/>
          <w:sz w:val="24"/>
          <w:szCs w:val="24"/>
          <w:lang w:val="en-IE" w:eastAsia="en-IE" w:bidi="ar-SA"/>
        </w:rPr>
      </w:pPr>
      <w:r w:rsidRPr="00BF6D0C">
        <w:rPr>
          <w:rFonts w:ascii="Times New Roman" w:eastAsia="Times New Roman" w:hAnsi="Times New Roman" w:cs="Times New Roman"/>
          <w:color w:val="1C1E29"/>
          <w:sz w:val="24"/>
          <w:szCs w:val="24"/>
          <w:lang w:val="en-IE" w:eastAsia="en-IE" w:bidi="ar-SA"/>
        </w:rPr>
        <w:lastRenderedPageBreak/>
        <w:t>Power cuts.</w:t>
      </w:r>
    </w:p>
    <w:p w14:paraId="42EB7793" w14:textId="77777777" w:rsidR="00BF6D0C" w:rsidRPr="00BF6D0C" w:rsidRDefault="00BF6D0C" w:rsidP="00104FD0">
      <w:pPr>
        <w:numPr>
          <w:ilvl w:val="0"/>
          <w:numId w:val="63"/>
        </w:numPr>
        <w:spacing w:after="0" w:line="240" w:lineRule="auto"/>
        <w:rPr>
          <w:rFonts w:ascii="Times New Roman" w:eastAsia="Times New Roman" w:hAnsi="Times New Roman" w:cs="Times New Roman"/>
          <w:color w:val="1C1E29"/>
          <w:sz w:val="24"/>
          <w:szCs w:val="24"/>
          <w:lang w:val="en-IE" w:eastAsia="en-IE" w:bidi="ar-SA"/>
        </w:rPr>
      </w:pPr>
      <w:r w:rsidRPr="00BF6D0C">
        <w:rPr>
          <w:rFonts w:ascii="Times New Roman" w:eastAsia="Times New Roman" w:hAnsi="Times New Roman" w:cs="Times New Roman"/>
          <w:color w:val="1C1E29"/>
          <w:sz w:val="24"/>
          <w:szCs w:val="24"/>
          <w:lang w:val="en-IE" w:eastAsia="en-IE" w:bidi="ar-SA"/>
        </w:rPr>
        <w:t>Loss of data.</w:t>
      </w:r>
    </w:p>
    <w:p w14:paraId="5E570CCE" w14:textId="77777777" w:rsidR="00BF6D0C" w:rsidRPr="00BF6D0C" w:rsidRDefault="00BF6D0C" w:rsidP="00104FD0">
      <w:pPr>
        <w:numPr>
          <w:ilvl w:val="0"/>
          <w:numId w:val="63"/>
        </w:numPr>
        <w:spacing w:after="0" w:line="240" w:lineRule="auto"/>
        <w:rPr>
          <w:rFonts w:ascii="Times New Roman" w:eastAsia="Times New Roman" w:hAnsi="Times New Roman" w:cs="Times New Roman"/>
          <w:color w:val="1C1E29"/>
          <w:sz w:val="24"/>
          <w:szCs w:val="24"/>
          <w:lang w:val="en-IE" w:eastAsia="en-IE" w:bidi="ar-SA"/>
        </w:rPr>
      </w:pPr>
      <w:r w:rsidRPr="00BF6D0C">
        <w:rPr>
          <w:rFonts w:ascii="Times New Roman" w:eastAsia="Times New Roman" w:hAnsi="Times New Roman" w:cs="Times New Roman"/>
          <w:color w:val="1C1E29"/>
          <w:sz w:val="24"/>
          <w:szCs w:val="24"/>
          <w:lang w:val="en-IE" w:eastAsia="en-IE" w:bidi="ar-SA"/>
        </w:rPr>
        <w:t>No encryption.</w:t>
      </w:r>
    </w:p>
    <w:p w14:paraId="4C9322D6" w14:textId="77777777" w:rsidR="00BF6D0C" w:rsidRPr="00BF6D0C" w:rsidRDefault="00BF6D0C" w:rsidP="00104FD0">
      <w:pPr>
        <w:numPr>
          <w:ilvl w:val="0"/>
          <w:numId w:val="63"/>
        </w:numPr>
        <w:spacing w:after="0" w:line="240" w:lineRule="auto"/>
        <w:rPr>
          <w:rFonts w:ascii="Times New Roman" w:eastAsia="Times New Roman" w:hAnsi="Times New Roman" w:cs="Times New Roman"/>
          <w:color w:val="1C1E29"/>
          <w:sz w:val="24"/>
          <w:szCs w:val="24"/>
          <w:lang w:val="en-IE" w:eastAsia="en-IE" w:bidi="ar-SA"/>
        </w:rPr>
      </w:pPr>
      <w:r w:rsidRPr="00BF6D0C">
        <w:rPr>
          <w:rFonts w:ascii="Times New Roman" w:eastAsia="Times New Roman" w:hAnsi="Times New Roman" w:cs="Times New Roman"/>
          <w:color w:val="1C1E29"/>
          <w:sz w:val="24"/>
          <w:szCs w:val="24"/>
          <w:lang w:val="en-IE" w:eastAsia="en-IE" w:bidi="ar-SA"/>
        </w:rPr>
        <w:t>Hackers getting customers information.</w:t>
      </w:r>
    </w:p>
    <w:p w14:paraId="43AC4A14" w14:textId="77777777" w:rsidR="00BF6D0C" w:rsidRPr="00BF6D0C" w:rsidRDefault="00BF6D0C" w:rsidP="00104FD0">
      <w:pPr>
        <w:numPr>
          <w:ilvl w:val="0"/>
          <w:numId w:val="63"/>
        </w:numPr>
        <w:spacing w:after="0" w:line="240" w:lineRule="auto"/>
        <w:rPr>
          <w:rFonts w:ascii="Times New Roman" w:eastAsia="Times New Roman" w:hAnsi="Times New Roman" w:cs="Times New Roman"/>
          <w:color w:val="1C1E29"/>
          <w:sz w:val="24"/>
          <w:szCs w:val="24"/>
          <w:lang w:val="en-IE" w:eastAsia="en-IE" w:bidi="ar-SA"/>
        </w:rPr>
      </w:pPr>
      <w:r w:rsidRPr="00BF6D0C">
        <w:rPr>
          <w:rFonts w:ascii="Times New Roman" w:eastAsia="Times New Roman" w:hAnsi="Times New Roman" w:cs="Times New Roman"/>
          <w:color w:val="1C1E29"/>
          <w:sz w:val="24"/>
          <w:szCs w:val="24"/>
          <w:lang w:val="en-IE" w:eastAsia="en-IE" w:bidi="ar-SA"/>
        </w:rPr>
        <w:t>Fraud.</w:t>
      </w:r>
    </w:p>
    <w:p w14:paraId="43A2AF0B" w14:textId="77777777" w:rsidR="00BF6D0C" w:rsidRPr="00BF6D0C" w:rsidRDefault="00BF6D0C" w:rsidP="00104FD0">
      <w:pPr>
        <w:numPr>
          <w:ilvl w:val="0"/>
          <w:numId w:val="63"/>
        </w:numPr>
        <w:spacing w:after="0" w:line="240" w:lineRule="auto"/>
        <w:rPr>
          <w:rFonts w:ascii="Times New Roman" w:eastAsia="Times New Roman" w:hAnsi="Times New Roman" w:cs="Times New Roman"/>
          <w:color w:val="1C1E29"/>
          <w:sz w:val="24"/>
          <w:szCs w:val="24"/>
          <w:lang w:val="en-IE" w:eastAsia="en-IE" w:bidi="ar-SA"/>
        </w:rPr>
      </w:pPr>
      <w:r w:rsidRPr="00BF6D0C">
        <w:rPr>
          <w:rFonts w:ascii="Times New Roman" w:eastAsia="Times New Roman" w:hAnsi="Times New Roman" w:cs="Times New Roman"/>
          <w:color w:val="1C1E29"/>
          <w:sz w:val="24"/>
          <w:szCs w:val="24"/>
          <w:lang w:val="en-IE" w:eastAsia="en-IE" w:bidi="ar-SA"/>
        </w:rPr>
        <w:t>Loss of confidentiality.</w:t>
      </w:r>
    </w:p>
    <w:p w14:paraId="5322014D" w14:textId="77777777" w:rsidR="00BF6D0C" w:rsidRPr="00BF6D0C" w:rsidRDefault="00BF6D0C" w:rsidP="00104FD0">
      <w:pPr>
        <w:numPr>
          <w:ilvl w:val="0"/>
          <w:numId w:val="63"/>
        </w:numPr>
        <w:spacing w:after="0" w:line="240" w:lineRule="auto"/>
        <w:rPr>
          <w:rFonts w:ascii="Times New Roman" w:eastAsia="Times New Roman" w:hAnsi="Times New Roman" w:cs="Times New Roman"/>
          <w:color w:val="1C1E29"/>
          <w:sz w:val="24"/>
          <w:szCs w:val="24"/>
          <w:lang w:val="en-IE" w:eastAsia="en-IE" w:bidi="ar-SA"/>
        </w:rPr>
      </w:pPr>
      <w:r w:rsidRPr="00BF6D0C">
        <w:rPr>
          <w:rFonts w:ascii="Times New Roman" w:eastAsia="Times New Roman" w:hAnsi="Times New Roman" w:cs="Times New Roman"/>
          <w:color w:val="1C1E29"/>
          <w:sz w:val="24"/>
          <w:szCs w:val="24"/>
          <w:lang w:val="en-IE" w:eastAsia="en-IE" w:bidi="ar-SA"/>
        </w:rPr>
        <w:t>The conflict between executive stakeholders disrupts the project.</w:t>
      </w:r>
    </w:p>
    <w:p w14:paraId="5A98CBAD" w14:textId="77777777" w:rsidR="00BF6D0C" w:rsidRPr="00BF6D0C" w:rsidRDefault="00BF6D0C" w:rsidP="00104FD0">
      <w:pPr>
        <w:numPr>
          <w:ilvl w:val="0"/>
          <w:numId w:val="63"/>
        </w:numPr>
        <w:spacing w:after="0" w:line="240" w:lineRule="auto"/>
        <w:rPr>
          <w:rFonts w:ascii="Times New Roman" w:eastAsia="Times New Roman" w:hAnsi="Times New Roman" w:cs="Times New Roman"/>
          <w:color w:val="1C1E29"/>
          <w:sz w:val="24"/>
          <w:szCs w:val="24"/>
          <w:lang w:val="en-IE" w:eastAsia="en-IE" w:bidi="ar-SA"/>
        </w:rPr>
      </w:pPr>
      <w:r w:rsidRPr="00BF6D0C">
        <w:rPr>
          <w:rFonts w:ascii="Times New Roman" w:eastAsia="Times New Roman" w:hAnsi="Times New Roman" w:cs="Times New Roman"/>
          <w:color w:val="1C1E29"/>
          <w:sz w:val="24"/>
          <w:szCs w:val="24"/>
          <w:lang w:val="en-IE" w:eastAsia="en-IE" w:bidi="ar-SA"/>
        </w:rPr>
        <w:t>Design is infeasible.</w:t>
      </w:r>
    </w:p>
    <w:p w14:paraId="32CA8A7C" w14:textId="77777777" w:rsidR="00BF6D0C" w:rsidRPr="00BF6D0C" w:rsidRDefault="00BF6D0C" w:rsidP="00104FD0">
      <w:pPr>
        <w:numPr>
          <w:ilvl w:val="0"/>
          <w:numId w:val="63"/>
        </w:numPr>
        <w:spacing w:after="0" w:line="240" w:lineRule="auto"/>
        <w:rPr>
          <w:rFonts w:ascii="Times New Roman" w:eastAsia="Times New Roman" w:hAnsi="Times New Roman" w:cs="Times New Roman"/>
          <w:color w:val="1C1E29"/>
          <w:sz w:val="24"/>
          <w:szCs w:val="24"/>
          <w:lang w:val="en-IE" w:eastAsia="en-IE" w:bidi="ar-SA"/>
        </w:rPr>
      </w:pPr>
      <w:r w:rsidRPr="00BF6D0C">
        <w:rPr>
          <w:rFonts w:ascii="Times New Roman" w:eastAsia="Times New Roman" w:hAnsi="Times New Roman" w:cs="Times New Roman"/>
          <w:color w:val="1C1E29"/>
          <w:sz w:val="24"/>
          <w:szCs w:val="24"/>
          <w:lang w:val="en-IE" w:eastAsia="en-IE" w:bidi="ar-SA"/>
        </w:rPr>
        <w:t>Technology components have security vulnerabilities.</w:t>
      </w:r>
    </w:p>
    <w:p w14:paraId="1F2F7A56" w14:textId="77777777" w:rsidR="00BF6D0C" w:rsidRPr="00BF6D0C" w:rsidRDefault="00BF6D0C" w:rsidP="00104FD0">
      <w:pPr>
        <w:numPr>
          <w:ilvl w:val="0"/>
          <w:numId w:val="63"/>
        </w:numPr>
        <w:spacing w:after="0" w:line="240" w:lineRule="auto"/>
        <w:rPr>
          <w:rFonts w:ascii="Times New Roman" w:eastAsia="Times New Roman" w:hAnsi="Times New Roman" w:cs="Times New Roman"/>
          <w:color w:val="1C1E29"/>
          <w:sz w:val="24"/>
          <w:szCs w:val="24"/>
          <w:lang w:val="en-IE" w:eastAsia="en-IE" w:bidi="ar-SA"/>
        </w:rPr>
      </w:pPr>
      <w:r w:rsidRPr="00BF6D0C">
        <w:rPr>
          <w:rFonts w:ascii="Times New Roman" w:eastAsia="Times New Roman" w:hAnsi="Times New Roman" w:cs="Times New Roman"/>
          <w:color w:val="1C1E29"/>
          <w:sz w:val="24"/>
          <w:szCs w:val="24"/>
          <w:lang w:val="en-IE" w:eastAsia="en-IE" w:bidi="ar-SA"/>
        </w:rPr>
        <w:t>Information security incidents.</w:t>
      </w:r>
    </w:p>
    <w:p w14:paraId="7B74ED0F" w14:textId="77777777" w:rsidR="00BF6D0C" w:rsidRPr="00BF6D0C" w:rsidRDefault="00BF6D0C" w:rsidP="00104FD0">
      <w:pPr>
        <w:numPr>
          <w:ilvl w:val="0"/>
          <w:numId w:val="63"/>
        </w:numPr>
        <w:spacing w:after="0" w:line="240" w:lineRule="auto"/>
        <w:rPr>
          <w:rFonts w:ascii="Times New Roman" w:eastAsia="Times New Roman" w:hAnsi="Times New Roman" w:cs="Times New Roman"/>
          <w:color w:val="1C1E29"/>
          <w:sz w:val="24"/>
          <w:szCs w:val="24"/>
          <w:lang w:val="en-IE" w:eastAsia="en-IE" w:bidi="ar-SA"/>
        </w:rPr>
      </w:pPr>
      <w:r w:rsidRPr="00BF6D0C">
        <w:rPr>
          <w:rFonts w:ascii="Times New Roman" w:eastAsia="Times New Roman" w:hAnsi="Times New Roman" w:cs="Times New Roman"/>
          <w:color w:val="1C1E29"/>
          <w:sz w:val="24"/>
          <w:szCs w:val="24"/>
          <w:lang w:val="en-IE" w:eastAsia="en-IE" w:bidi="ar-SA"/>
        </w:rPr>
        <w:t>Project disrupts sales.</w:t>
      </w:r>
    </w:p>
    <w:p w14:paraId="4FB76504" w14:textId="77777777" w:rsidR="00BF6D0C" w:rsidRPr="00BF6D0C" w:rsidRDefault="00BF6D0C" w:rsidP="00104FD0">
      <w:pPr>
        <w:numPr>
          <w:ilvl w:val="0"/>
          <w:numId w:val="63"/>
        </w:numPr>
        <w:spacing w:after="0" w:line="240" w:lineRule="auto"/>
        <w:rPr>
          <w:rFonts w:ascii="Times New Roman" w:eastAsia="Times New Roman" w:hAnsi="Times New Roman" w:cs="Times New Roman"/>
          <w:color w:val="1C1E29"/>
          <w:sz w:val="24"/>
          <w:szCs w:val="24"/>
          <w:lang w:val="en-IE" w:eastAsia="en-IE" w:bidi="ar-SA"/>
        </w:rPr>
      </w:pPr>
      <w:r w:rsidRPr="00BF6D0C">
        <w:rPr>
          <w:rFonts w:ascii="Times New Roman" w:eastAsia="Times New Roman" w:hAnsi="Times New Roman" w:cs="Times New Roman"/>
          <w:color w:val="1C1E29"/>
          <w:sz w:val="24"/>
          <w:szCs w:val="24"/>
          <w:lang w:val="en-IE" w:eastAsia="en-IE" w:bidi="ar-SA"/>
        </w:rPr>
        <w:t>The project doesn’t sell.</w:t>
      </w:r>
    </w:p>
    <w:p w14:paraId="49AB1B00" w14:textId="77777777" w:rsidR="00BF6D0C" w:rsidRPr="00BF6D0C" w:rsidRDefault="00BF6D0C" w:rsidP="00104FD0">
      <w:pPr>
        <w:numPr>
          <w:ilvl w:val="0"/>
          <w:numId w:val="63"/>
        </w:numPr>
        <w:spacing w:after="0" w:line="240" w:lineRule="auto"/>
        <w:rPr>
          <w:rFonts w:ascii="Times New Roman" w:eastAsia="Times New Roman" w:hAnsi="Times New Roman" w:cs="Times New Roman"/>
          <w:color w:val="1C1E29"/>
          <w:sz w:val="24"/>
          <w:szCs w:val="24"/>
          <w:lang w:val="en-IE" w:eastAsia="en-IE" w:bidi="ar-SA"/>
        </w:rPr>
      </w:pPr>
      <w:r w:rsidRPr="00BF6D0C">
        <w:rPr>
          <w:rFonts w:ascii="Times New Roman" w:eastAsia="Times New Roman" w:hAnsi="Times New Roman" w:cs="Times New Roman"/>
          <w:color w:val="1C1E29"/>
          <w:sz w:val="24"/>
          <w:szCs w:val="24"/>
          <w:lang w:val="en-IE" w:eastAsia="en-IE" w:bidi="ar-SA"/>
        </w:rPr>
        <w:t>Service quality is low.</w:t>
      </w:r>
    </w:p>
    <w:p w14:paraId="4437B2F4" w14:textId="77777777" w:rsidR="00BF6D0C" w:rsidRPr="00BF6D0C" w:rsidRDefault="00BF6D0C" w:rsidP="00104FD0">
      <w:pPr>
        <w:numPr>
          <w:ilvl w:val="0"/>
          <w:numId w:val="63"/>
        </w:numPr>
        <w:spacing w:after="0" w:line="240" w:lineRule="auto"/>
        <w:rPr>
          <w:rFonts w:ascii="Times New Roman" w:eastAsia="Times New Roman" w:hAnsi="Times New Roman" w:cs="Times New Roman"/>
          <w:color w:val="1C1E29"/>
          <w:sz w:val="24"/>
          <w:szCs w:val="24"/>
          <w:lang w:val="en-IE" w:eastAsia="en-IE" w:bidi="ar-SA"/>
        </w:rPr>
      </w:pPr>
      <w:r w:rsidRPr="00BF6D0C">
        <w:rPr>
          <w:rFonts w:ascii="Times New Roman" w:eastAsia="Times New Roman" w:hAnsi="Times New Roman" w:cs="Times New Roman"/>
          <w:color w:val="1C1E29"/>
          <w:sz w:val="24"/>
          <w:szCs w:val="24"/>
          <w:lang w:val="en-IE" w:eastAsia="en-IE" w:bidi="ar-SA"/>
        </w:rPr>
        <w:t>No response to RFP (request for proposal).</w:t>
      </w:r>
    </w:p>
    <w:p w14:paraId="27D92052" w14:textId="77777777" w:rsidR="00BF6D0C" w:rsidRPr="00BF6D0C" w:rsidRDefault="00BF6D0C" w:rsidP="00104FD0">
      <w:pPr>
        <w:numPr>
          <w:ilvl w:val="1"/>
          <w:numId w:val="64"/>
        </w:numPr>
        <w:spacing w:after="0" w:line="240" w:lineRule="auto"/>
        <w:rPr>
          <w:rFonts w:ascii="Times New Roman" w:eastAsia="Times New Roman" w:hAnsi="Times New Roman" w:cs="Times New Roman"/>
          <w:color w:val="1C1E29"/>
          <w:sz w:val="24"/>
          <w:szCs w:val="24"/>
          <w:lang w:val="en-IE" w:eastAsia="en-IE" w:bidi="ar-SA"/>
        </w:rPr>
      </w:pPr>
      <w:r w:rsidRPr="00BF6D0C">
        <w:rPr>
          <w:rFonts w:ascii="Times New Roman" w:eastAsia="Times New Roman" w:hAnsi="Times New Roman" w:cs="Times New Roman"/>
          <w:color w:val="1C1E29"/>
          <w:sz w:val="24"/>
          <w:szCs w:val="24"/>
          <w:lang w:val="en-IE" w:eastAsia="en-IE" w:bidi="ar-SA"/>
        </w:rPr>
        <w:t>The risk that there is a limited response to an RFP. This occurs when the request for proposal terms are unacceptable to vendors or if your firm has a bad reputation amongst vendors.</w:t>
      </w:r>
    </w:p>
    <w:p w14:paraId="4FB9AFEC" w14:textId="77777777" w:rsidR="00BF6D0C" w:rsidRPr="00BF6D0C" w:rsidRDefault="00BF6D0C" w:rsidP="00104FD0">
      <w:pPr>
        <w:numPr>
          <w:ilvl w:val="0"/>
          <w:numId w:val="64"/>
        </w:numPr>
        <w:spacing w:after="0" w:line="240" w:lineRule="auto"/>
        <w:rPr>
          <w:rFonts w:ascii="Times New Roman" w:eastAsia="Times New Roman" w:hAnsi="Times New Roman" w:cs="Times New Roman"/>
          <w:color w:val="1C1E29"/>
          <w:sz w:val="24"/>
          <w:szCs w:val="24"/>
          <w:lang w:val="en-IE" w:eastAsia="en-IE" w:bidi="ar-SA"/>
        </w:rPr>
      </w:pPr>
      <w:r w:rsidRPr="00BF6D0C">
        <w:rPr>
          <w:rFonts w:ascii="Times New Roman" w:eastAsia="Times New Roman" w:hAnsi="Times New Roman" w:cs="Times New Roman"/>
          <w:color w:val="1C1E29"/>
          <w:sz w:val="24"/>
          <w:szCs w:val="24"/>
          <w:lang w:val="en-IE" w:eastAsia="en-IE" w:bidi="ar-SA"/>
        </w:rPr>
        <w:t>Failure to integrate with the systems</w:t>
      </w:r>
    </w:p>
    <w:p w14:paraId="02158A19" w14:textId="77777777" w:rsidR="00BF6D0C" w:rsidRDefault="00BF6D0C" w:rsidP="00533DEF">
      <w:pPr>
        <w:pStyle w:val="TOC3"/>
      </w:pPr>
    </w:p>
    <w:p w14:paraId="603D8A59" w14:textId="77777777" w:rsidR="00BF6D0C" w:rsidRDefault="00BF6D0C" w:rsidP="00533DEF">
      <w:pPr>
        <w:pStyle w:val="TOC3"/>
      </w:pPr>
    </w:p>
    <w:p w14:paraId="4CEA0825" w14:textId="77777777" w:rsidR="00BF6D0C" w:rsidRDefault="00BF6D0C" w:rsidP="00533DEF">
      <w:pPr>
        <w:pStyle w:val="TOC3"/>
      </w:pPr>
    </w:p>
    <w:p w14:paraId="51E21881" w14:textId="77777777" w:rsidR="00BF6D0C" w:rsidRDefault="00BF6D0C" w:rsidP="00533DEF">
      <w:pPr>
        <w:pStyle w:val="TOC3"/>
      </w:pPr>
    </w:p>
    <w:p w14:paraId="5D929A69" w14:textId="77777777" w:rsidR="00BF6D0C" w:rsidRDefault="00BF6D0C" w:rsidP="00533DEF">
      <w:pPr>
        <w:pStyle w:val="TOC3"/>
      </w:pPr>
    </w:p>
    <w:p w14:paraId="4F8A9D2C" w14:textId="77777777" w:rsidR="00BF6D0C" w:rsidRDefault="00BF6D0C" w:rsidP="00533DEF">
      <w:pPr>
        <w:pStyle w:val="TOC3"/>
      </w:pPr>
    </w:p>
    <w:p w14:paraId="400BAA79" w14:textId="77777777" w:rsidR="00BF6D0C" w:rsidRDefault="00BF6D0C" w:rsidP="00533DEF">
      <w:pPr>
        <w:pStyle w:val="TOC3"/>
      </w:pPr>
    </w:p>
    <w:p w14:paraId="48F1BCF2" w14:textId="77777777" w:rsidR="00BF6D0C" w:rsidRDefault="00BF6D0C" w:rsidP="00533DEF">
      <w:pPr>
        <w:pStyle w:val="TOC3"/>
      </w:pPr>
    </w:p>
    <w:p w14:paraId="4A4C273D" w14:textId="77777777" w:rsidR="00BF6D0C" w:rsidRDefault="00BF6D0C" w:rsidP="00533DEF">
      <w:pPr>
        <w:pStyle w:val="TOC3"/>
      </w:pPr>
    </w:p>
    <w:p w14:paraId="5DF4AF6E" w14:textId="77777777" w:rsidR="00BF6D0C" w:rsidRDefault="00BF6D0C" w:rsidP="00533DEF">
      <w:pPr>
        <w:pStyle w:val="TOC3"/>
      </w:pPr>
    </w:p>
    <w:p w14:paraId="4A9993F4" w14:textId="77777777" w:rsidR="00BF6D0C" w:rsidRDefault="00BF6D0C" w:rsidP="00533DEF">
      <w:pPr>
        <w:pStyle w:val="TOC3"/>
      </w:pPr>
    </w:p>
    <w:p w14:paraId="3CAFFF99" w14:textId="0EFAE7C1" w:rsidR="00533DEF" w:rsidRDefault="006F119E" w:rsidP="00533DEF">
      <w:pPr>
        <w:pStyle w:val="TOC3"/>
      </w:pPr>
      <w:hyperlink w:anchor="_Toc372720412" w:history="1">
        <w:r w:rsidR="006C08B9" w:rsidRPr="00606901">
          <w:rPr>
            <w:rStyle w:val="Hyperlink"/>
          </w:rPr>
          <w:t>3.1.10  Project Charter</w:t>
        </w:r>
      </w:hyperlink>
    </w:p>
    <w:p w14:paraId="04D99A5A" w14:textId="6EF44329" w:rsidR="002D2179" w:rsidRDefault="75E370D5" w:rsidP="75E370D5">
      <w:pPr>
        <w:ind w:firstLine="0"/>
        <w:rPr>
          <w:rFonts w:ascii="Calibri" w:eastAsia="Calibri" w:hAnsi="Calibri" w:cs="Calibri"/>
          <w:noProof/>
        </w:rPr>
      </w:pPr>
      <w:r w:rsidRPr="00870D3A">
        <w:rPr>
          <w:rFonts w:ascii="Calibri" w:eastAsia="Calibri" w:hAnsi="Calibri" w:cs="Calibri"/>
          <w:noProof/>
        </w:rPr>
        <w:lastRenderedPageBreak/>
        <w:t>This Charter formally authorizes the</w:t>
      </w:r>
      <w:r w:rsidRPr="75E370D5">
        <w:rPr>
          <w:rFonts w:ascii="Calibri" w:eastAsia="Calibri" w:hAnsi="Calibri" w:cs="Calibri"/>
          <w:noProof/>
        </w:rPr>
        <w:t xml:space="preserve"> Online Payment Application system or “OPA”</w:t>
      </w:r>
      <w:r w:rsidRPr="00870D3A">
        <w:rPr>
          <w:rFonts w:ascii="Calibri" w:eastAsia="Calibri" w:hAnsi="Calibri" w:cs="Calibri"/>
          <w:noProof/>
        </w:rPr>
        <w:t xml:space="preserve"> to develop and implement a new OPA system for use in </w:t>
      </w:r>
      <w:r w:rsidR="007206D0">
        <w:rPr>
          <w:rFonts w:ascii="Calibri" w:eastAsia="Calibri" w:hAnsi="Calibri" w:cs="Calibri"/>
          <w:noProof/>
        </w:rPr>
        <w:t xml:space="preserve">company </w:t>
      </w:r>
      <w:r w:rsidR="001A7E5B" w:rsidRPr="6F5B78C0">
        <w:rPr>
          <w:rFonts w:ascii="Calibri" w:eastAsia="Calibri" w:hAnsi="Calibri" w:cs="Calibri"/>
          <w:noProof/>
        </w:rPr>
        <w:t>BlueWater LTD</w:t>
      </w:r>
      <w:r w:rsidRPr="00870D3A">
        <w:rPr>
          <w:rFonts w:ascii="Calibri" w:eastAsia="Calibri" w:hAnsi="Calibri" w:cs="Calibri"/>
          <w:noProof/>
        </w:rPr>
        <w:t>. A project plan will be developed and submitted to the Project Sponsor</w:t>
      </w:r>
      <w:r w:rsidR="00E20B06">
        <w:rPr>
          <w:rFonts w:ascii="Calibri" w:eastAsia="Calibri" w:hAnsi="Calibri" w:cs="Calibri"/>
          <w:noProof/>
        </w:rPr>
        <w:t>s</w:t>
      </w:r>
      <w:r w:rsidRPr="00870D3A">
        <w:rPr>
          <w:rFonts w:ascii="Calibri" w:eastAsia="Calibri" w:hAnsi="Calibri" w:cs="Calibri"/>
          <w:noProof/>
        </w:rPr>
        <w:t xml:space="preserve"> for approval.  The project plan will include scope statement; schedule; cost estimate; budget; and provisions for scope, resource, schedule, communications, quality, risk, procurement, and stakeholder management as well as project control. All resources will be assigned by the Project Sponsor</w:t>
      </w:r>
      <w:r w:rsidR="002642C6">
        <w:rPr>
          <w:rFonts w:ascii="Calibri" w:eastAsia="Calibri" w:hAnsi="Calibri" w:cs="Calibri"/>
          <w:noProof/>
        </w:rPr>
        <w:t>s</w:t>
      </w:r>
      <w:r w:rsidRPr="00870D3A">
        <w:rPr>
          <w:rFonts w:ascii="Calibri" w:eastAsia="Calibri" w:hAnsi="Calibri" w:cs="Calibri"/>
          <w:noProof/>
        </w:rPr>
        <w:t xml:space="preserve">, </w:t>
      </w:r>
      <w:r w:rsidR="001A54FB">
        <w:rPr>
          <w:rFonts w:ascii="Calibri" w:eastAsia="Calibri" w:hAnsi="Calibri" w:cs="Calibri"/>
          <w:noProof/>
        </w:rPr>
        <w:t>I</w:t>
      </w:r>
      <w:r w:rsidR="00CC5F6E">
        <w:rPr>
          <w:rFonts w:ascii="Calibri" w:eastAsia="Calibri" w:hAnsi="Calibri" w:cs="Calibri"/>
          <w:noProof/>
        </w:rPr>
        <w:t>.</w:t>
      </w:r>
      <w:r w:rsidR="00500489">
        <w:rPr>
          <w:rFonts w:ascii="Calibri" w:eastAsia="Calibri" w:hAnsi="Calibri" w:cs="Calibri"/>
          <w:noProof/>
        </w:rPr>
        <w:t>P</w:t>
      </w:r>
      <w:r w:rsidR="00CC5F6E">
        <w:rPr>
          <w:rFonts w:ascii="Calibri" w:eastAsia="Calibri" w:hAnsi="Calibri" w:cs="Calibri"/>
          <w:noProof/>
        </w:rPr>
        <w:t>.</w:t>
      </w:r>
      <w:r w:rsidR="001A54FB">
        <w:rPr>
          <w:rFonts w:ascii="Calibri" w:eastAsia="Calibri" w:hAnsi="Calibri" w:cs="Calibri"/>
          <w:noProof/>
        </w:rPr>
        <w:t>Freel</w:t>
      </w:r>
      <w:r w:rsidR="00500489">
        <w:rPr>
          <w:rFonts w:ascii="Calibri" w:eastAsia="Calibri" w:hAnsi="Calibri" w:cs="Calibri"/>
          <w:noProof/>
        </w:rPr>
        <w:t>e</w:t>
      </w:r>
      <w:r w:rsidR="001A54FB">
        <w:rPr>
          <w:rFonts w:ascii="Calibri" w:eastAsia="Calibri" w:hAnsi="Calibri" w:cs="Calibri"/>
          <w:noProof/>
        </w:rPr>
        <w:t>y</w:t>
      </w:r>
      <w:r w:rsidRPr="00870D3A">
        <w:rPr>
          <w:rFonts w:ascii="Calibri" w:eastAsia="Calibri" w:hAnsi="Calibri" w:cs="Calibri"/>
          <w:noProof/>
        </w:rPr>
        <w:t xml:space="preserve">, Human Resources Director. </w:t>
      </w:r>
    </w:p>
    <w:p w14:paraId="763BF28C" w14:textId="3BD927EA" w:rsidR="00C9331E" w:rsidRDefault="75E370D5" w:rsidP="75E370D5">
      <w:pPr>
        <w:ind w:firstLine="0"/>
      </w:pPr>
      <w:r w:rsidRPr="00870D3A">
        <w:rPr>
          <w:rFonts w:ascii="Calibri" w:eastAsia="Calibri" w:hAnsi="Calibri" w:cs="Calibri"/>
          <w:noProof/>
        </w:rPr>
        <w:t xml:space="preserve"> </w:t>
      </w:r>
      <w:r w:rsidR="00BA0F2A">
        <w:t xml:space="preserve">The purpose of the </w:t>
      </w:r>
      <w:r w:rsidR="001E7964" w:rsidRPr="75E370D5">
        <w:rPr>
          <w:rFonts w:ascii="Calibri" w:eastAsia="Calibri" w:hAnsi="Calibri" w:cs="Calibri"/>
          <w:noProof/>
        </w:rPr>
        <w:t>Online Payment Application system or “OPA”</w:t>
      </w:r>
      <w:r w:rsidR="001E7964" w:rsidRPr="00870D3A">
        <w:rPr>
          <w:rFonts w:ascii="Calibri" w:eastAsia="Calibri" w:hAnsi="Calibri" w:cs="Calibri"/>
          <w:noProof/>
        </w:rPr>
        <w:t xml:space="preserve"> </w:t>
      </w:r>
      <w:r w:rsidR="00BA0F2A">
        <w:t xml:space="preserve">project is to improve the timeliness and accuracy of </w:t>
      </w:r>
      <w:r w:rsidR="002000E0" w:rsidRPr="75E370D5">
        <w:rPr>
          <w:rFonts w:ascii="Calibri" w:eastAsia="Calibri" w:hAnsi="Calibri" w:cs="Calibri"/>
          <w:noProof/>
        </w:rPr>
        <w:t>OPA</w:t>
      </w:r>
      <w:r w:rsidR="002000E0">
        <w:t xml:space="preserve"> </w:t>
      </w:r>
      <w:r w:rsidR="00BA0F2A">
        <w:t xml:space="preserve">operations. This project meets </w:t>
      </w:r>
      <w:r w:rsidR="0089037F" w:rsidRPr="6F5B78C0">
        <w:rPr>
          <w:rFonts w:ascii="Calibri" w:eastAsia="Calibri" w:hAnsi="Calibri" w:cs="Calibri"/>
          <w:noProof/>
        </w:rPr>
        <w:t>BlueWater LTD</w:t>
      </w:r>
      <w:r w:rsidR="0089037F">
        <w:rPr>
          <w:rFonts w:ascii="Calibri" w:eastAsia="Calibri" w:hAnsi="Calibri" w:cs="Calibri"/>
          <w:noProof/>
        </w:rPr>
        <w:t>’s</w:t>
      </w:r>
      <w:r w:rsidR="0089037F">
        <w:t xml:space="preserve"> </w:t>
      </w:r>
      <w:r w:rsidR="00BA0F2A">
        <w:t xml:space="preserve">need for improved efficiencies across all departments by reducing </w:t>
      </w:r>
      <w:r w:rsidR="0089037F" w:rsidRPr="75E370D5">
        <w:rPr>
          <w:rFonts w:ascii="Calibri" w:eastAsia="Calibri" w:hAnsi="Calibri" w:cs="Calibri"/>
          <w:noProof/>
        </w:rPr>
        <w:t>OPA</w:t>
      </w:r>
      <w:r w:rsidR="0089037F">
        <w:t xml:space="preserve"> </w:t>
      </w:r>
      <w:r w:rsidR="00BA0F2A">
        <w:t xml:space="preserve">cycle time and minimizing staffing required for </w:t>
      </w:r>
      <w:r w:rsidR="0089037F" w:rsidRPr="75E370D5">
        <w:rPr>
          <w:rFonts w:ascii="Calibri" w:eastAsia="Calibri" w:hAnsi="Calibri" w:cs="Calibri"/>
          <w:noProof/>
        </w:rPr>
        <w:t>OPA</w:t>
      </w:r>
      <w:r w:rsidR="0089037F">
        <w:t xml:space="preserve"> </w:t>
      </w:r>
      <w:r w:rsidR="00BA0F2A">
        <w:t>operations.</w:t>
      </w:r>
      <w:r w:rsidR="00BA0F2A" w:rsidRPr="554A527D">
        <w:rPr>
          <w:color w:val="333399"/>
        </w:rPr>
        <w:t xml:space="preserve">  </w:t>
      </w:r>
      <w:r w:rsidR="00BA0F2A">
        <w:t xml:space="preserve">The project deliverables shall include </w:t>
      </w:r>
      <w:r w:rsidR="0089037F" w:rsidRPr="75E370D5">
        <w:rPr>
          <w:rFonts w:ascii="Calibri" w:eastAsia="Calibri" w:hAnsi="Calibri" w:cs="Calibri"/>
          <w:noProof/>
        </w:rPr>
        <w:t>OPA</w:t>
      </w:r>
      <w:r w:rsidR="0089037F">
        <w:t xml:space="preserve"> </w:t>
      </w:r>
      <w:r w:rsidR="00BA0F2A">
        <w:t>system design, all coding, testing, implementation of an integrated system for use with existing IT infrastructure, and a user’s guide</w:t>
      </w:r>
      <w:r w:rsidR="00BA0F2A" w:rsidRPr="554A527D">
        <w:rPr>
          <w:color w:val="0000FF"/>
        </w:rPr>
        <w:t>.</w:t>
      </w:r>
      <w:r w:rsidR="00BA0F2A">
        <w:t xml:space="preserve">  The objectives of the</w:t>
      </w:r>
      <w:r w:rsidR="00A24BAA">
        <w:t xml:space="preserve"> </w:t>
      </w:r>
      <w:r w:rsidR="00A24BAA" w:rsidRPr="6F5B78C0">
        <w:rPr>
          <w:rFonts w:ascii="Calibri" w:eastAsia="Calibri" w:hAnsi="Calibri" w:cs="Calibri"/>
          <w:noProof/>
        </w:rPr>
        <w:t>BlueWater LTD</w:t>
      </w:r>
      <w:r w:rsidR="00A24BAA">
        <w:rPr>
          <w:rFonts w:ascii="Calibri" w:eastAsia="Calibri" w:hAnsi="Calibri" w:cs="Calibri"/>
          <w:noProof/>
        </w:rPr>
        <w:t>’s</w:t>
      </w:r>
      <w:r w:rsidR="00BA0F2A">
        <w:t xml:space="preserve"> </w:t>
      </w:r>
      <w:r w:rsidR="0089037F" w:rsidRPr="75E370D5">
        <w:rPr>
          <w:rFonts w:ascii="Calibri" w:eastAsia="Calibri" w:hAnsi="Calibri" w:cs="Calibri"/>
          <w:noProof/>
        </w:rPr>
        <w:t>OPA</w:t>
      </w:r>
      <w:r w:rsidR="0089037F">
        <w:t xml:space="preserve"> </w:t>
      </w:r>
      <w:r w:rsidR="00BA0F2A">
        <w:t xml:space="preserve">project are to reduce </w:t>
      </w:r>
      <w:r w:rsidR="0089037F" w:rsidRPr="75E370D5">
        <w:rPr>
          <w:rFonts w:ascii="Calibri" w:eastAsia="Calibri" w:hAnsi="Calibri" w:cs="Calibri"/>
          <w:noProof/>
        </w:rPr>
        <w:t>OPA</w:t>
      </w:r>
      <w:r w:rsidR="0089037F">
        <w:t xml:space="preserve"> </w:t>
      </w:r>
      <w:r w:rsidR="00BA0F2A">
        <w:t xml:space="preserve">cycle time by </w:t>
      </w:r>
      <w:r w:rsidR="00597A47">
        <w:t>8</w:t>
      </w:r>
      <w:r w:rsidR="00BA0F2A">
        <w:t xml:space="preserve">0% and reduce </w:t>
      </w:r>
      <w:r w:rsidR="003E69E0" w:rsidRPr="6F5B78C0">
        <w:rPr>
          <w:rFonts w:ascii="Calibri" w:eastAsia="Calibri" w:hAnsi="Calibri" w:cs="Calibri"/>
          <w:noProof/>
        </w:rPr>
        <w:t>BlueWater LTD</w:t>
      </w:r>
      <w:r w:rsidR="003E69E0">
        <w:rPr>
          <w:rFonts w:ascii="Calibri" w:eastAsia="Calibri" w:hAnsi="Calibri" w:cs="Calibri"/>
          <w:noProof/>
        </w:rPr>
        <w:t>’s</w:t>
      </w:r>
      <w:r w:rsidR="003E69E0">
        <w:t xml:space="preserve"> </w:t>
      </w:r>
      <w:r w:rsidR="00BA0F2A">
        <w:t xml:space="preserve">staffing by </w:t>
      </w:r>
      <w:r w:rsidR="0003591B">
        <w:t>5</w:t>
      </w:r>
      <w:r w:rsidR="00BA0F2A">
        <w:t>0%.  High</w:t>
      </w:r>
      <w:r w:rsidR="009B6364">
        <w:t>-</w:t>
      </w:r>
      <w:r w:rsidR="00BA0F2A">
        <w:t xml:space="preserve">level risks for this project include ensuring implementation is completed without impacting ongoing </w:t>
      </w:r>
      <w:r w:rsidR="00511C6B" w:rsidRPr="75E370D5">
        <w:rPr>
          <w:rFonts w:ascii="Calibri" w:eastAsia="Calibri" w:hAnsi="Calibri" w:cs="Calibri"/>
          <w:noProof/>
        </w:rPr>
        <w:t>OPA</w:t>
      </w:r>
      <w:r w:rsidR="00511C6B">
        <w:t xml:space="preserve"> </w:t>
      </w:r>
      <w:r w:rsidR="00BA0F2A">
        <w:t xml:space="preserve">operations and ensuring there are no issues with migrating </w:t>
      </w:r>
      <w:r w:rsidR="001769EA" w:rsidRPr="75E370D5">
        <w:rPr>
          <w:rFonts w:ascii="Calibri" w:eastAsia="Calibri" w:hAnsi="Calibri" w:cs="Calibri"/>
          <w:noProof/>
        </w:rPr>
        <w:t>OPA</w:t>
      </w:r>
      <w:r w:rsidR="001769EA">
        <w:t xml:space="preserve"> </w:t>
      </w:r>
      <w:r w:rsidR="00BA0F2A">
        <w:t>accounts from the legacy system to the new system.  Success will be determined by the Project Sponsor</w:t>
      </w:r>
      <w:r w:rsidR="000B478E">
        <w:t>s</w:t>
      </w:r>
      <w:r w:rsidR="00BA0F2A">
        <w:t xml:space="preserve"> once the system is implemented and one full </w:t>
      </w:r>
      <w:r w:rsidR="00C6281D" w:rsidRPr="75E370D5">
        <w:rPr>
          <w:rFonts w:ascii="Calibri" w:eastAsia="Calibri" w:hAnsi="Calibri" w:cs="Calibri"/>
          <w:noProof/>
        </w:rPr>
        <w:t>OPA</w:t>
      </w:r>
      <w:r w:rsidR="00BA0F2A">
        <w:t xml:space="preserve"> cycle has been completed that meets the objectives with no discrepancies.</w:t>
      </w:r>
    </w:p>
    <w:p w14:paraId="28006E3F" w14:textId="77777777" w:rsidR="00C02946" w:rsidRDefault="00BE0BC6" w:rsidP="00C02946">
      <w:pPr>
        <w:ind w:firstLine="0"/>
      </w:pPr>
      <w:r>
        <w:t xml:space="preserve">The Project Manager, </w:t>
      </w:r>
      <w:r w:rsidR="008F7EFF">
        <w:t>Homer.</w:t>
      </w:r>
      <w:r w:rsidR="05B73A5D">
        <w:t xml:space="preserve"> </w:t>
      </w:r>
      <w:r w:rsidR="008F7EFF">
        <w:t>J.</w:t>
      </w:r>
      <w:r w:rsidR="05B73A5D">
        <w:t xml:space="preserve"> </w:t>
      </w:r>
      <w:r w:rsidR="006B0100">
        <w:t>Sim</w:t>
      </w:r>
      <w:r w:rsidR="001E224D">
        <w:t>pson</w:t>
      </w:r>
      <w:r>
        <w:t xml:space="preserve"> is hereby authorized to interface with management as required, negotiate for resources, delegate responsibilities within the framework of the project, and to communicate with all contractors and management, as required, to ensure successful and timely completion of the project.  The Project Manager is responsible for developing the project plan, monitoring the schedule, cost, and scope of the project during implementation, and maintaining control over the project by measuring performance and taking corrective action.</w:t>
      </w:r>
    </w:p>
    <w:p w14:paraId="15C6A121" w14:textId="7F9E3095" w:rsidR="00D56F88" w:rsidRPr="00C02946" w:rsidRDefault="00D56F88" w:rsidP="00C02946">
      <w:pPr>
        <w:ind w:firstLine="0"/>
      </w:pPr>
      <w:r w:rsidRPr="00C02946">
        <w:rPr>
          <w:rFonts w:ascii="Times New Roman" w:eastAsia="Times New Roman" w:hAnsi="Times New Roman" w:cs="Times New Roman"/>
          <w:color w:val="1C1E29"/>
          <w:sz w:val="24"/>
          <w:szCs w:val="24"/>
          <w:lang w:val="en-IE" w:eastAsia="en-IE" w:bidi="ar-SA"/>
        </w:rPr>
        <w:t xml:space="preserve">This Charter formally authorizes the Online Payment Application system or “OPA” to develop and implement a new OPA system for use in company </w:t>
      </w:r>
      <w:r w:rsidR="00AB033F" w:rsidRPr="00C02946">
        <w:rPr>
          <w:rFonts w:ascii="Times New Roman" w:eastAsia="Times New Roman" w:hAnsi="Times New Roman" w:cs="Times New Roman"/>
          <w:color w:val="1C1E29"/>
          <w:sz w:val="24"/>
          <w:szCs w:val="24"/>
          <w:lang w:val="en-IE" w:eastAsia="en-IE" w:bidi="ar-SA"/>
        </w:rPr>
        <w:t>Bluewater</w:t>
      </w:r>
      <w:r w:rsidRPr="00C02946">
        <w:rPr>
          <w:rFonts w:ascii="Times New Roman" w:eastAsia="Times New Roman" w:hAnsi="Times New Roman" w:cs="Times New Roman"/>
          <w:color w:val="1C1E29"/>
          <w:sz w:val="24"/>
          <w:szCs w:val="24"/>
          <w:lang w:val="en-IE" w:eastAsia="en-IE" w:bidi="ar-SA"/>
        </w:rPr>
        <w:t xml:space="preserve"> LTD. A project </w:t>
      </w:r>
      <w:r w:rsidRPr="00C02946">
        <w:rPr>
          <w:rFonts w:ascii="Times New Roman" w:eastAsia="Times New Roman" w:hAnsi="Times New Roman" w:cs="Times New Roman"/>
          <w:color w:val="1C1E29"/>
          <w:sz w:val="24"/>
          <w:szCs w:val="24"/>
          <w:lang w:val="en-IE" w:eastAsia="en-IE" w:bidi="ar-SA"/>
        </w:rPr>
        <w:lastRenderedPageBreak/>
        <w:t>plan will be developed and submitted to the Project Sponsors for approval. The project plan will include scope statement; schedule; cost estimate; budget; and provisions for scope, resource, schedule, communications, quality, risk, procurement, and stakeholder management as well as project control. All resources will be assigned by the Project Sponsors, I. P. Freeley, Human Resources Director. </w:t>
      </w:r>
    </w:p>
    <w:p w14:paraId="00202C82" w14:textId="6F88C0E5" w:rsidR="00D56F88" w:rsidRPr="00C02946" w:rsidRDefault="00D56F88" w:rsidP="519EAC27">
      <w:pPr>
        <w:spacing w:after="0" w:line="240" w:lineRule="auto"/>
        <w:ind w:firstLine="0"/>
        <w:rPr>
          <w:rFonts w:ascii="Times New Roman" w:eastAsia="Times New Roman" w:hAnsi="Times New Roman" w:cs="Times New Roman"/>
          <w:color w:val="1C1E29"/>
          <w:sz w:val="24"/>
          <w:szCs w:val="24"/>
          <w:lang w:val="en-IE" w:eastAsia="en-IE" w:bidi="ar-SA"/>
        </w:rPr>
      </w:pPr>
      <w:r w:rsidRPr="00C02946">
        <w:rPr>
          <w:rFonts w:ascii="Times New Roman" w:eastAsia="Times New Roman" w:hAnsi="Times New Roman" w:cs="Times New Roman"/>
          <w:color w:val="1C1E29"/>
          <w:sz w:val="24"/>
          <w:szCs w:val="24"/>
          <w:lang w:val="en-IE" w:eastAsia="en-IE" w:bidi="ar-SA"/>
        </w:rPr>
        <w:t xml:space="preserve">The purpose of the Online Payment Application system or “OPA” project is to improve the timeliness and accuracy of OPA operations. This project meets </w:t>
      </w:r>
      <w:r w:rsidR="00AB033F" w:rsidRPr="00C02946">
        <w:rPr>
          <w:rFonts w:ascii="Times New Roman" w:eastAsia="Times New Roman" w:hAnsi="Times New Roman" w:cs="Times New Roman"/>
          <w:color w:val="1C1E29"/>
          <w:sz w:val="24"/>
          <w:szCs w:val="24"/>
          <w:lang w:val="en-IE" w:eastAsia="en-IE" w:bidi="ar-SA"/>
        </w:rPr>
        <w:t>Bluewater</w:t>
      </w:r>
      <w:r w:rsidRPr="00C02946">
        <w:rPr>
          <w:rFonts w:ascii="Times New Roman" w:eastAsia="Times New Roman" w:hAnsi="Times New Roman" w:cs="Times New Roman"/>
          <w:color w:val="1C1E29"/>
          <w:sz w:val="24"/>
          <w:szCs w:val="24"/>
          <w:lang w:val="en-IE" w:eastAsia="en-IE" w:bidi="ar-SA"/>
        </w:rPr>
        <w:t xml:space="preserve"> LTD’s need for improved efficiencies across all departments by reducing OPA cycle time and minimizing staffing required for OPA operations. The project deliverables shall include OPA system design, all coding, testing, implementation of an integrated system for use with existing IT infrastructure, and a user’s guide. The objectives of the </w:t>
      </w:r>
      <w:r w:rsidR="00AB033F" w:rsidRPr="00C02946">
        <w:rPr>
          <w:rFonts w:ascii="Times New Roman" w:eastAsia="Times New Roman" w:hAnsi="Times New Roman" w:cs="Times New Roman"/>
          <w:color w:val="1C1E29"/>
          <w:sz w:val="24"/>
          <w:szCs w:val="24"/>
          <w:lang w:val="en-IE" w:eastAsia="en-IE" w:bidi="ar-SA"/>
        </w:rPr>
        <w:t>Bluewater</w:t>
      </w:r>
      <w:r w:rsidRPr="00C02946">
        <w:rPr>
          <w:rFonts w:ascii="Times New Roman" w:eastAsia="Times New Roman" w:hAnsi="Times New Roman" w:cs="Times New Roman"/>
          <w:color w:val="1C1E29"/>
          <w:sz w:val="24"/>
          <w:szCs w:val="24"/>
          <w:lang w:val="en-IE" w:eastAsia="en-IE" w:bidi="ar-SA"/>
        </w:rPr>
        <w:t xml:space="preserve"> LTD’s OPA project are to reduce OPA cycle time by 80% and reduce </w:t>
      </w:r>
      <w:r w:rsidR="00AB033F" w:rsidRPr="00C02946">
        <w:rPr>
          <w:rFonts w:ascii="Times New Roman" w:eastAsia="Times New Roman" w:hAnsi="Times New Roman" w:cs="Times New Roman"/>
          <w:color w:val="1C1E29"/>
          <w:sz w:val="24"/>
          <w:szCs w:val="24"/>
          <w:lang w:val="en-IE" w:eastAsia="en-IE" w:bidi="ar-SA"/>
        </w:rPr>
        <w:t>Bluewater</w:t>
      </w:r>
      <w:r w:rsidRPr="00C02946">
        <w:rPr>
          <w:rFonts w:ascii="Times New Roman" w:eastAsia="Times New Roman" w:hAnsi="Times New Roman" w:cs="Times New Roman"/>
          <w:color w:val="1C1E29"/>
          <w:sz w:val="24"/>
          <w:szCs w:val="24"/>
          <w:lang w:val="en-IE" w:eastAsia="en-IE" w:bidi="ar-SA"/>
        </w:rPr>
        <w:t xml:space="preserve"> LTD’s staffing by 50%. High-level risks for this project include ensuring implementation is completed without impacting ongoing OPA operations and ensuring there are no issues with migrating OPA accounts from the legacy system to the new system. Success will be determined by the Project Sponsors once the system is implemented and one full OPA cycle has been completed that meets the objectives with no discrepancies.</w:t>
      </w:r>
    </w:p>
    <w:p w14:paraId="6D582F92" w14:textId="77777777" w:rsidR="00D56F88" w:rsidRPr="00C02946" w:rsidRDefault="00D56F88" w:rsidP="519EAC27">
      <w:pPr>
        <w:spacing w:after="0" w:line="240" w:lineRule="auto"/>
        <w:ind w:firstLine="0"/>
        <w:rPr>
          <w:rFonts w:ascii="Times New Roman" w:eastAsia="Times New Roman" w:hAnsi="Times New Roman" w:cs="Times New Roman"/>
          <w:color w:val="1C1E29"/>
          <w:sz w:val="24"/>
          <w:szCs w:val="24"/>
          <w:lang w:val="en-IE" w:eastAsia="en-IE" w:bidi="ar-SA"/>
        </w:rPr>
      </w:pPr>
      <w:r w:rsidRPr="00C02946">
        <w:rPr>
          <w:rFonts w:ascii="Times New Roman" w:eastAsia="Times New Roman" w:hAnsi="Times New Roman" w:cs="Times New Roman"/>
          <w:color w:val="1C1E29"/>
          <w:sz w:val="24"/>
          <w:szCs w:val="24"/>
          <w:lang w:val="en-IE" w:eastAsia="en-IE" w:bidi="ar-SA"/>
        </w:rPr>
        <w:t>The Project Manager, Homer. J. Simpson is hereby authorized to interface with management as required, negotiate for resources, delegate responsibilities within the framework of the project, and to communicate with all contractors and management, as required, to ensure successful and timely completion of the project. The Project Manager is responsible for developing the project plan, monitoring the schedule, cost, and scope of the project during implementation, and maintaining control over the project by measuring performance and taking corrective action.</w:t>
      </w:r>
    </w:p>
    <w:p w14:paraId="6B25E4A8" w14:textId="77777777" w:rsidR="00D56F88" w:rsidRPr="00C02946" w:rsidRDefault="00D56F88" w:rsidP="519EAC27">
      <w:pPr>
        <w:spacing w:after="0" w:line="240" w:lineRule="auto"/>
        <w:ind w:firstLine="0"/>
        <w:rPr>
          <w:rFonts w:ascii="Times New Roman" w:eastAsia="Times New Roman" w:hAnsi="Times New Roman" w:cs="Times New Roman"/>
          <w:color w:val="1C1E29"/>
          <w:sz w:val="24"/>
          <w:szCs w:val="24"/>
          <w:lang w:val="en-IE" w:eastAsia="en-IE" w:bidi="ar-SA"/>
        </w:rPr>
      </w:pPr>
      <w:r w:rsidRPr="00C02946">
        <w:rPr>
          <w:rFonts w:ascii="Times New Roman" w:eastAsia="Times New Roman" w:hAnsi="Times New Roman" w:cs="Times New Roman"/>
          <w:color w:val="1C1E29"/>
          <w:sz w:val="24"/>
          <w:szCs w:val="24"/>
          <w:lang w:val="en-IE" w:eastAsia="en-IE" w:bidi="ar-SA"/>
        </w:rPr>
        <w:t>The project plan will be submitted and approved by the milestone schedule below. Upon approval of the project plan resources will be assigned to the project and work will commence within 5 business days. The Project Sponsor must approve any schedule changes which may impact milestones. A detailed schedule will be included in the project plan. The high-level milestone schedule is: </w:t>
      </w:r>
    </w:p>
    <w:p w14:paraId="27C1E98F" w14:textId="0671F23A" w:rsidR="00D56F88" w:rsidRPr="00C02946" w:rsidRDefault="00D56F88" w:rsidP="519EAC27">
      <w:pPr>
        <w:numPr>
          <w:ilvl w:val="0"/>
          <w:numId w:val="65"/>
        </w:numPr>
        <w:spacing w:after="0" w:line="240" w:lineRule="auto"/>
        <w:rPr>
          <w:rFonts w:ascii="Times New Roman" w:eastAsia="Times New Roman" w:hAnsi="Times New Roman" w:cs="Times New Roman"/>
          <w:color w:val="1C1E29"/>
          <w:sz w:val="24"/>
          <w:szCs w:val="24"/>
          <w:lang w:val="en-IE" w:eastAsia="en-IE" w:bidi="ar-SA"/>
        </w:rPr>
      </w:pPr>
      <w:r w:rsidRPr="00C02946">
        <w:rPr>
          <w:rFonts w:ascii="Times New Roman" w:eastAsia="Times New Roman" w:hAnsi="Times New Roman" w:cs="Times New Roman"/>
          <w:color w:val="1C1E29"/>
          <w:sz w:val="24"/>
          <w:szCs w:val="24"/>
          <w:lang w:val="en-IE" w:eastAsia="en-IE" w:bidi="ar-SA"/>
        </w:rPr>
        <w:t xml:space="preserve">1: The first critical milestone is </w:t>
      </w:r>
      <w:r w:rsidR="00AB033F" w:rsidRPr="00C02946">
        <w:rPr>
          <w:rFonts w:ascii="Times New Roman" w:eastAsia="Times New Roman" w:hAnsi="Times New Roman" w:cs="Times New Roman"/>
          <w:color w:val="1C1E29"/>
          <w:sz w:val="24"/>
          <w:szCs w:val="24"/>
          <w:lang w:val="en-IE" w:eastAsia="en-IE" w:bidi="ar-SA"/>
        </w:rPr>
        <w:t>planning,</w:t>
      </w:r>
      <w:r w:rsidRPr="00C02946">
        <w:rPr>
          <w:rFonts w:ascii="Times New Roman" w:eastAsia="Times New Roman" w:hAnsi="Times New Roman" w:cs="Times New Roman"/>
          <w:color w:val="1C1E29"/>
          <w:sz w:val="24"/>
          <w:szCs w:val="24"/>
          <w:lang w:val="en-IE" w:eastAsia="en-IE" w:bidi="ar-SA"/>
        </w:rPr>
        <w:t xml:space="preserve"> and this includes having the following drafted, completed and signed by Bluewater LTD, sponsors and contractors.</w:t>
      </w:r>
    </w:p>
    <w:p w14:paraId="5529D569" w14:textId="77777777" w:rsidR="00D56F88" w:rsidRPr="00C02946" w:rsidRDefault="00D56F88" w:rsidP="519EAC27">
      <w:pPr>
        <w:numPr>
          <w:ilvl w:val="0"/>
          <w:numId w:val="65"/>
        </w:numPr>
        <w:spacing w:after="0" w:line="240" w:lineRule="auto"/>
        <w:rPr>
          <w:rFonts w:ascii="Times New Roman" w:eastAsia="Times New Roman" w:hAnsi="Times New Roman" w:cs="Times New Roman"/>
          <w:color w:val="1C1E29"/>
          <w:sz w:val="24"/>
          <w:szCs w:val="24"/>
          <w:lang w:val="en-IE" w:eastAsia="en-IE" w:bidi="ar-SA"/>
        </w:rPr>
      </w:pPr>
      <w:r w:rsidRPr="00C02946">
        <w:rPr>
          <w:rFonts w:ascii="Times New Roman" w:eastAsia="Times New Roman" w:hAnsi="Times New Roman" w:cs="Times New Roman"/>
          <w:color w:val="1C1E29"/>
          <w:sz w:val="24"/>
          <w:szCs w:val="24"/>
          <w:lang w:val="en-IE" w:eastAsia="en-IE" w:bidi="ar-SA"/>
        </w:rPr>
        <w:t>2: To Establish and create a WBS.</w:t>
      </w:r>
    </w:p>
    <w:p w14:paraId="40ECFB68" w14:textId="77777777" w:rsidR="00D56F88" w:rsidRPr="00C02946" w:rsidRDefault="00D56F88" w:rsidP="519EAC27">
      <w:pPr>
        <w:numPr>
          <w:ilvl w:val="0"/>
          <w:numId w:val="65"/>
        </w:numPr>
        <w:spacing w:after="0" w:line="240" w:lineRule="auto"/>
        <w:rPr>
          <w:rFonts w:ascii="Times New Roman" w:eastAsia="Times New Roman" w:hAnsi="Times New Roman" w:cs="Times New Roman"/>
          <w:color w:val="1C1E29"/>
          <w:sz w:val="24"/>
          <w:szCs w:val="24"/>
          <w:lang w:val="en-IE" w:eastAsia="en-IE" w:bidi="ar-SA"/>
        </w:rPr>
      </w:pPr>
      <w:r w:rsidRPr="00C02946">
        <w:rPr>
          <w:rFonts w:ascii="Times New Roman" w:eastAsia="Times New Roman" w:hAnsi="Times New Roman" w:cs="Times New Roman"/>
          <w:color w:val="1C1E29"/>
          <w:sz w:val="24"/>
          <w:szCs w:val="24"/>
          <w:lang w:val="en-IE" w:eastAsia="en-IE" w:bidi="ar-SA"/>
        </w:rPr>
        <w:t>3: To Establish and create various diagram that outlines the project functionality.</w:t>
      </w:r>
    </w:p>
    <w:p w14:paraId="5E758B96" w14:textId="77777777" w:rsidR="00D56F88" w:rsidRPr="00C02946" w:rsidRDefault="00D56F88" w:rsidP="519EAC27">
      <w:pPr>
        <w:numPr>
          <w:ilvl w:val="0"/>
          <w:numId w:val="65"/>
        </w:numPr>
        <w:spacing w:after="0" w:line="240" w:lineRule="auto"/>
        <w:rPr>
          <w:rFonts w:ascii="Times New Roman" w:eastAsia="Times New Roman" w:hAnsi="Times New Roman" w:cs="Times New Roman"/>
          <w:color w:val="1C1E29"/>
          <w:sz w:val="24"/>
          <w:szCs w:val="24"/>
          <w:lang w:val="en-IE" w:eastAsia="en-IE" w:bidi="ar-SA"/>
        </w:rPr>
      </w:pPr>
      <w:r w:rsidRPr="00C02946">
        <w:rPr>
          <w:rFonts w:ascii="Times New Roman" w:eastAsia="Times New Roman" w:hAnsi="Times New Roman" w:cs="Times New Roman"/>
          <w:color w:val="1C1E29"/>
          <w:sz w:val="24"/>
          <w:szCs w:val="24"/>
          <w:lang w:val="en-IE" w:eastAsia="en-IE" w:bidi="ar-SA"/>
        </w:rPr>
        <w:t>4: Implementation and decision of the software to use to implement the OPA system.</w:t>
      </w:r>
    </w:p>
    <w:p w14:paraId="5E78EC48" w14:textId="0A714CDB" w:rsidR="00D56F88" w:rsidRPr="00C02946" w:rsidRDefault="00D56F88" w:rsidP="519EAC27">
      <w:pPr>
        <w:numPr>
          <w:ilvl w:val="0"/>
          <w:numId w:val="65"/>
        </w:numPr>
        <w:spacing w:after="0" w:line="240" w:lineRule="auto"/>
        <w:rPr>
          <w:rFonts w:ascii="Times New Roman" w:eastAsia="Times New Roman" w:hAnsi="Times New Roman" w:cs="Times New Roman"/>
          <w:color w:val="1C1E29"/>
          <w:sz w:val="24"/>
          <w:szCs w:val="24"/>
          <w:lang w:val="en-IE" w:eastAsia="en-IE" w:bidi="ar-SA"/>
        </w:rPr>
      </w:pPr>
      <w:r w:rsidRPr="00C02946">
        <w:rPr>
          <w:rFonts w:ascii="Times New Roman" w:eastAsia="Times New Roman" w:hAnsi="Times New Roman" w:cs="Times New Roman"/>
          <w:color w:val="1C1E29"/>
          <w:sz w:val="24"/>
          <w:szCs w:val="24"/>
          <w:lang w:val="en-IE" w:eastAsia="en-IE" w:bidi="ar-SA"/>
        </w:rPr>
        <w:t>5: Bu</w:t>
      </w:r>
      <w:r w:rsidR="00C02946">
        <w:rPr>
          <w:rFonts w:ascii="Times New Roman" w:eastAsia="Times New Roman" w:hAnsi="Times New Roman" w:cs="Times New Roman"/>
          <w:color w:val="1C1E29"/>
          <w:sz w:val="24"/>
          <w:szCs w:val="24"/>
          <w:lang w:val="en-IE" w:eastAsia="en-IE" w:bidi="ar-SA"/>
        </w:rPr>
        <w:t>il</w:t>
      </w:r>
      <w:r w:rsidRPr="00C02946">
        <w:rPr>
          <w:rFonts w:ascii="Times New Roman" w:eastAsia="Times New Roman" w:hAnsi="Times New Roman" w:cs="Times New Roman"/>
          <w:color w:val="1C1E29"/>
          <w:sz w:val="24"/>
          <w:szCs w:val="24"/>
          <w:lang w:val="en-IE" w:eastAsia="en-IE" w:bidi="ar-SA"/>
        </w:rPr>
        <w:t>ding of the OPA system.</w:t>
      </w:r>
    </w:p>
    <w:p w14:paraId="600D6A7C" w14:textId="77777777" w:rsidR="00D56F88" w:rsidRPr="00C02946" w:rsidRDefault="00D56F88" w:rsidP="519EAC27">
      <w:pPr>
        <w:numPr>
          <w:ilvl w:val="0"/>
          <w:numId w:val="65"/>
        </w:numPr>
        <w:spacing w:after="0" w:line="240" w:lineRule="auto"/>
        <w:rPr>
          <w:rFonts w:ascii="Times New Roman" w:eastAsia="Times New Roman" w:hAnsi="Times New Roman" w:cs="Times New Roman"/>
          <w:color w:val="1C1E29"/>
          <w:sz w:val="24"/>
          <w:szCs w:val="24"/>
          <w:lang w:val="en-IE" w:eastAsia="en-IE" w:bidi="ar-SA"/>
        </w:rPr>
      </w:pPr>
      <w:r w:rsidRPr="00C02946">
        <w:rPr>
          <w:rFonts w:ascii="Times New Roman" w:eastAsia="Times New Roman" w:hAnsi="Times New Roman" w:cs="Times New Roman"/>
          <w:color w:val="1C1E29"/>
          <w:sz w:val="24"/>
          <w:szCs w:val="24"/>
          <w:lang w:val="en-IE" w:eastAsia="en-IE" w:bidi="ar-SA"/>
        </w:rPr>
        <w:t>6: Signing off on the code and accepting that the code is ready for commercial utilization by the new customer.</w:t>
      </w:r>
    </w:p>
    <w:p w14:paraId="7DBAF933" w14:textId="77777777" w:rsidR="00D56F88" w:rsidRPr="00C02946" w:rsidRDefault="00D56F88" w:rsidP="519EAC27">
      <w:pPr>
        <w:numPr>
          <w:ilvl w:val="0"/>
          <w:numId w:val="65"/>
        </w:numPr>
        <w:spacing w:after="0" w:line="240" w:lineRule="auto"/>
        <w:rPr>
          <w:rFonts w:ascii="Times New Roman" w:eastAsia="Times New Roman" w:hAnsi="Times New Roman" w:cs="Times New Roman"/>
          <w:color w:val="1C1E29"/>
          <w:sz w:val="24"/>
          <w:szCs w:val="24"/>
          <w:lang w:val="en-IE" w:eastAsia="en-IE" w:bidi="ar-SA"/>
        </w:rPr>
      </w:pPr>
      <w:r w:rsidRPr="00C02946">
        <w:rPr>
          <w:rFonts w:ascii="Times New Roman" w:eastAsia="Times New Roman" w:hAnsi="Times New Roman" w:cs="Times New Roman"/>
          <w:color w:val="1C1E29"/>
          <w:sz w:val="24"/>
          <w:szCs w:val="24"/>
          <w:lang w:val="en-IE" w:eastAsia="en-IE" w:bidi="ar-SA"/>
        </w:rPr>
        <w:t>7: Demoing the working code to Bluewater. </w:t>
      </w:r>
    </w:p>
    <w:p w14:paraId="08F717C9" w14:textId="77777777" w:rsidR="00D56F88" w:rsidRPr="00C02946" w:rsidRDefault="00D56F88" w:rsidP="519EAC27">
      <w:pPr>
        <w:numPr>
          <w:ilvl w:val="0"/>
          <w:numId w:val="65"/>
        </w:numPr>
        <w:spacing w:after="0" w:line="240" w:lineRule="auto"/>
        <w:rPr>
          <w:rFonts w:ascii="Times New Roman" w:eastAsia="Times New Roman" w:hAnsi="Times New Roman" w:cs="Times New Roman"/>
          <w:color w:val="1C1E29"/>
          <w:sz w:val="24"/>
          <w:szCs w:val="24"/>
          <w:lang w:val="en-IE" w:eastAsia="en-IE" w:bidi="ar-SA"/>
        </w:rPr>
      </w:pPr>
      <w:r w:rsidRPr="00C02946">
        <w:rPr>
          <w:rFonts w:ascii="Times New Roman" w:eastAsia="Times New Roman" w:hAnsi="Times New Roman" w:cs="Times New Roman"/>
          <w:color w:val="1C1E29"/>
          <w:sz w:val="24"/>
          <w:szCs w:val="24"/>
          <w:lang w:val="en-IE" w:eastAsia="en-IE" w:bidi="ar-SA"/>
        </w:rPr>
        <w:t>8: Accepting a new user on the blue water website.</w:t>
      </w:r>
    </w:p>
    <w:p w14:paraId="0A58300C" w14:textId="379E35B7" w:rsidR="00D56F88" w:rsidRDefault="00D56F88" w:rsidP="519EAC27">
      <w:pPr>
        <w:numPr>
          <w:ilvl w:val="0"/>
          <w:numId w:val="65"/>
        </w:numPr>
        <w:spacing w:after="0" w:line="240" w:lineRule="auto"/>
        <w:rPr>
          <w:rFonts w:ascii="Times New Roman" w:eastAsia="Times New Roman" w:hAnsi="Times New Roman" w:cs="Times New Roman"/>
          <w:color w:val="1C1E29"/>
          <w:sz w:val="24"/>
          <w:szCs w:val="24"/>
          <w:lang w:val="en-IE" w:eastAsia="en-IE" w:bidi="ar-SA"/>
        </w:rPr>
      </w:pPr>
      <w:r w:rsidRPr="00C02946">
        <w:rPr>
          <w:rFonts w:ascii="Times New Roman" w:eastAsia="Times New Roman" w:hAnsi="Times New Roman" w:cs="Times New Roman"/>
          <w:color w:val="1C1E29"/>
          <w:sz w:val="24"/>
          <w:szCs w:val="24"/>
          <w:lang w:val="en-IE" w:eastAsia="en-IE" w:bidi="ar-SA"/>
        </w:rPr>
        <w:t>9: integrating old customer onto the new OPA system by adding their pre-existing data to the database of the OPA system. </w:t>
      </w:r>
    </w:p>
    <w:p w14:paraId="4B7F843F" w14:textId="77777777" w:rsidR="00C02946" w:rsidRPr="00C02946" w:rsidRDefault="00C02946" w:rsidP="00C02946">
      <w:pPr>
        <w:spacing w:after="0" w:line="240" w:lineRule="auto"/>
        <w:ind w:left="360" w:firstLine="0"/>
        <w:rPr>
          <w:rFonts w:ascii="Times New Roman" w:eastAsia="Times New Roman" w:hAnsi="Times New Roman" w:cs="Times New Roman"/>
          <w:color w:val="1C1E29"/>
          <w:sz w:val="24"/>
          <w:szCs w:val="24"/>
          <w:lang w:val="en-IE" w:eastAsia="en-IE" w:bidi="ar-SA"/>
        </w:rPr>
      </w:pPr>
    </w:p>
    <w:p w14:paraId="7437EE69" w14:textId="5C7E3B6B" w:rsidR="00D56F88" w:rsidRPr="00C02946" w:rsidRDefault="00891443" w:rsidP="00C02946">
      <w:pPr>
        <w:spacing w:after="0" w:line="240" w:lineRule="auto"/>
        <w:rPr>
          <w:rFonts w:ascii="Times New Roman" w:eastAsia="Times New Roman" w:hAnsi="Times New Roman" w:cs="Times New Roman"/>
          <w:color w:val="1C1E29"/>
          <w:sz w:val="24"/>
          <w:szCs w:val="24"/>
          <w:lang w:val="en-IE" w:eastAsia="en-IE" w:bidi="ar-SA"/>
        </w:rPr>
      </w:pPr>
      <w:r>
        <w:rPr>
          <w:rFonts w:ascii="Times New Roman" w:eastAsia="Times New Roman" w:hAnsi="Times New Roman" w:cs="Times New Roman"/>
          <w:color w:val="1C1E29"/>
          <w:sz w:val="24"/>
          <w:szCs w:val="24"/>
          <w:lang w:val="en-IE" w:eastAsia="en-IE" w:bidi="ar-SA"/>
        </w:rPr>
        <w:t xml:space="preserve">The </w:t>
      </w:r>
      <w:r w:rsidR="00D56F88" w:rsidRPr="00C02946">
        <w:rPr>
          <w:rFonts w:ascii="Times New Roman" w:eastAsia="Times New Roman" w:hAnsi="Times New Roman" w:cs="Times New Roman"/>
          <w:color w:val="1C1E29"/>
          <w:sz w:val="24"/>
          <w:szCs w:val="24"/>
          <w:lang w:val="en-IE" w:eastAsia="en-IE" w:bidi="ar-SA"/>
        </w:rPr>
        <w:t xml:space="preserve">budget for the OPA project is €420,000. It is to be financed by </w:t>
      </w:r>
      <w:r w:rsidR="00AB033F" w:rsidRPr="00C02946">
        <w:rPr>
          <w:rFonts w:ascii="Times New Roman" w:eastAsia="Times New Roman" w:hAnsi="Times New Roman" w:cs="Times New Roman"/>
          <w:color w:val="1C1E29"/>
          <w:sz w:val="24"/>
          <w:szCs w:val="24"/>
          <w:lang w:val="en-IE" w:eastAsia="en-IE" w:bidi="ar-SA"/>
        </w:rPr>
        <w:t>Bluewater</w:t>
      </w:r>
      <w:r w:rsidR="00D56F88" w:rsidRPr="00C02946">
        <w:rPr>
          <w:rFonts w:ascii="Times New Roman" w:eastAsia="Times New Roman" w:hAnsi="Times New Roman" w:cs="Times New Roman"/>
          <w:color w:val="1C1E29"/>
          <w:sz w:val="24"/>
          <w:szCs w:val="24"/>
          <w:lang w:val="en-IE" w:eastAsia="en-IE" w:bidi="ar-SA"/>
        </w:rPr>
        <w:t xml:space="preserve"> LTD.</w:t>
      </w:r>
    </w:p>
    <w:p w14:paraId="4C63D4A9" w14:textId="77777777" w:rsidR="007022F7" w:rsidRDefault="007022F7" w:rsidP="00590CE1">
      <w:pPr>
        <w:pStyle w:val="TOC1"/>
      </w:pPr>
    </w:p>
    <w:p w14:paraId="2219F1AA" w14:textId="77777777" w:rsidR="00E0318D" w:rsidRDefault="00E0318D" w:rsidP="00590CE1">
      <w:pPr>
        <w:pStyle w:val="TOC1"/>
      </w:pPr>
    </w:p>
    <w:p w14:paraId="63822CB4" w14:textId="77777777" w:rsidR="00E0318D" w:rsidRDefault="00E0318D" w:rsidP="00590CE1">
      <w:pPr>
        <w:pStyle w:val="TOC1"/>
      </w:pPr>
    </w:p>
    <w:p w14:paraId="727B917F" w14:textId="77777777" w:rsidR="00E0318D" w:rsidRDefault="00E0318D" w:rsidP="00590CE1">
      <w:pPr>
        <w:pStyle w:val="TOC1"/>
      </w:pPr>
    </w:p>
    <w:p w14:paraId="04071075" w14:textId="77777777" w:rsidR="00E0318D" w:rsidRDefault="00E0318D" w:rsidP="00590CE1">
      <w:pPr>
        <w:pStyle w:val="TOC1"/>
      </w:pPr>
    </w:p>
    <w:p w14:paraId="43F1FAD8" w14:textId="77777777" w:rsidR="00E0318D" w:rsidRDefault="00E0318D" w:rsidP="00590CE1">
      <w:pPr>
        <w:pStyle w:val="TOC1"/>
      </w:pPr>
    </w:p>
    <w:p w14:paraId="36879D4F" w14:textId="77777777" w:rsidR="00E0318D" w:rsidRDefault="00E0318D" w:rsidP="00590CE1">
      <w:pPr>
        <w:pStyle w:val="TOC1"/>
      </w:pPr>
    </w:p>
    <w:p w14:paraId="3068CBA0" w14:textId="77777777" w:rsidR="00E0318D" w:rsidRDefault="00E0318D" w:rsidP="00590CE1">
      <w:pPr>
        <w:pStyle w:val="TOC1"/>
      </w:pPr>
    </w:p>
    <w:p w14:paraId="405EE9B1" w14:textId="77777777" w:rsidR="00E0318D" w:rsidRDefault="00E0318D" w:rsidP="00590CE1">
      <w:pPr>
        <w:pStyle w:val="TOC1"/>
      </w:pPr>
    </w:p>
    <w:p w14:paraId="78D1C7C6" w14:textId="5AE117F7" w:rsidR="006C08B9" w:rsidRDefault="006F119E" w:rsidP="00590CE1">
      <w:pPr>
        <w:pStyle w:val="TOC1"/>
        <w:rPr>
          <w:noProof/>
          <w:lang w:bidi="ar-SA"/>
        </w:rPr>
      </w:pPr>
      <w:hyperlink w:anchor="_Toc372720414" w:history="1">
        <w:r w:rsidR="006C08B9" w:rsidRPr="00606901">
          <w:rPr>
            <w:rStyle w:val="Hyperlink"/>
            <w:rFonts w:cs="Times New Roman"/>
            <w:noProof/>
          </w:rPr>
          <w:t>Section 4: Planning Phase</w:t>
        </w:r>
      </w:hyperlink>
    </w:p>
    <w:p w14:paraId="44D3A01F" w14:textId="77777777" w:rsidR="00E0318D" w:rsidRDefault="00E0318D" w:rsidP="00E0318D">
      <w:pPr>
        <w:pStyle w:val="TOC2"/>
      </w:pPr>
    </w:p>
    <w:p w14:paraId="2E8BF145" w14:textId="77777777" w:rsidR="00E0318D" w:rsidRDefault="00E0318D" w:rsidP="00E0318D">
      <w:pPr>
        <w:pStyle w:val="TOC2"/>
      </w:pPr>
    </w:p>
    <w:p w14:paraId="0B0892D1" w14:textId="77777777" w:rsidR="00E0318D" w:rsidRDefault="00E0318D" w:rsidP="00E0318D">
      <w:pPr>
        <w:pStyle w:val="TOC2"/>
      </w:pPr>
    </w:p>
    <w:p w14:paraId="6EBB8FD2" w14:textId="77777777" w:rsidR="00E0318D" w:rsidRDefault="00E0318D" w:rsidP="00E0318D">
      <w:pPr>
        <w:pStyle w:val="TOC2"/>
      </w:pPr>
    </w:p>
    <w:p w14:paraId="2BBA5774" w14:textId="77777777" w:rsidR="00E0318D" w:rsidRDefault="00E0318D" w:rsidP="00E0318D">
      <w:pPr>
        <w:pStyle w:val="TOC2"/>
      </w:pPr>
    </w:p>
    <w:p w14:paraId="42484F0E" w14:textId="77777777" w:rsidR="00E0318D" w:rsidRDefault="00E0318D" w:rsidP="00E0318D">
      <w:pPr>
        <w:pStyle w:val="TOC2"/>
      </w:pPr>
    </w:p>
    <w:p w14:paraId="0492330F" w14:textId="77777777" w:rsidR="00E0318D" w:rsidRDefault="00E0318D" w:rsidP="00E0318D">
      <w:pPr>
        <w:pStyle w:val="TOC2"/>
      </w:pPr>
    </w:p>
    <w:p w14:paraId="31F1CEDD" w14:textId="77777777" w:rsidR="00E0318D" w:rsidRDefault="00E0318D" w:rsidP="00104FD0">
      <w:pPr>
        <w:pStyle w:val="TOC2"/>
        <w:jc w:val="left"/>
      </w:pPr>
    </w:p>
    <w:p w14:paraId="7FD49721" w14:textId="77777777" w:rsidR="00EC3CAD" w:rsidRDefault="00EC3CAD" w:rsidP="00EC3CAD"/>
    <w:p w14:paraId="13E22E73" w14:textId="77777777" w:rsidR="00EC3CAD" w:rsidRPr="00EC3CAD" w:rsidRDefault="00EC3CAD" w:rsidP="00EC3CAD"/>
    <w:p w14:paraId="22E9F303" w14:textId="0861508D" w:rsidR="006C08B9" w:rsidRDefault="006F119E" w:rsidP="00E0318D">
      <w:pPr>
        <w:pStyle w:val="TOC2"/>
        <w:rPr>
          <w:noProof/>
          <w:lang w:bidi="ar-SA"/>
        </w:rPr>
      </w:pPr>
      <w:hyperlink w:anchor="_Toc372720415" w:history="1">
        <w:r w:rsidR="006C08B9" w:rsidRPr="77B40B09">
          <w:rPr>
            <w:rStyle w:val="Hyperlink"/>
            <w:rFonts w:cs="Times New Roman"/>
            <w:noProof/>
            <w:sz w:val="36"/>
            <w:szCs w:val="36"/>
          </w:rPr>
          <w:t>4.1 Project Work Breakdown Structure</w:t>
        </w:r>
      </w:hyperlink>
    </w:p>
    <w:p w14:paraId="4DD5F0DF" w14:textId="19704BC7" w:rsidR="05FDED0E" w:rsidRPr="009E6A4C" w:rsidRDefault="05FDED0E">
      <w:pPr>
        <w:pStyle w:val="NoSpacing"/>
        <w:rPr>
          <w:rStyle w:val="Hyperlink"/>
          <w:noProof/>
          <w:color w:val="auto"/>
          <w:u w:val="none"/>
        </w:rPr>
      </w:pPr>
      <w:r w:rsidRPr="4209F843">
        <w:rPr>
          <w:rStyle w:val="Hyperlink"/>
          <w:noProof/>
          <w:color w:val="auto"/>
          <w:u w:val="none"/>
        </w:rPr>
        <w:t xml:space="preserve">The project </w:t>
      </w:r>
      <w:r w:rsidR="0C27F20D" w:rsidRPr="4209F843">
        <w:rPr>
          <w:rStyle w:val="Hyperlink"/>
          <w:noProof/>
          <w:color w:val="auto"/>
          <w:u w:val="none"/>
        </w:rPr>
        <w:t xml:space="preserve">work breakdown structure for BlueWater </w:t>
      </w:r>
      <w:r w:rsidR="00CD4DEC">
        <w:rPr>
          <w:rStyle w:val="Hyperlink"/>
          <w:noProof/>
          <w:color w:val="auto"/>
          <w:u w:val="none"/>
        </w:rPr>
        <w:t xml:space="preserve">will define all the task that has to be done to install </w:t>
      </w:r>
      <w:r w:rsidR="003A65E4">
        <w:rPr>
          <w:rStyle w:val="Hyperlink"/>
          <w:noProof/>
          <w:color w:val="auto"/>
          <w:u w:val="none"/>
        </w:rPr>
        <w:t>and impleme</w:t>
      </w:r>
      <w:r w:rsidR="774A98AF">
        <w:rPr>
          <w:rStyle w:val="Hyperlink"/>
          <w:noProof/>
          <w:color w:val="auto"/>
          <w:u w:val="none"/>
        </w:rPr>
        <w:t>nt</w:t>
      </w:r>
      <w:r w:rsidR="00CD4DEC">
        <w:rPr>
          <w:rStyle w:val="Hyperlink"/>
          <w:noProof/>
          <w:color w:val="auto"/>
          <w:u w:val="none"/>
        </w:rPr>
        <w:t xml:space="preserve"> the OPA system</w:t>
      </w:r>
      <w:r w:rsidR="005B0128">
        <w:rPr>
          <w:rStyle w:val="Hyperlink"/>
          <w:noProof/>
          <w:color w:val="auto"/>
          <w:u w:val="none"/>
        </w:rPr>
        <w:t>. The task</w:t>
      </w:r>
      <w:r w:rsidR="77159619">
        <w:rPr>
          <w:rStyle w:val="Hyperlink"/>
          <w:noProof/>
          <w:color w:val="auto"/>
          <w:u w:val="none"/>
        </w:rPr>
        <w:t>s</w:t>
      </w:r>
      <w:r w:rsidR="005B0128">
        <w:rPr>
          <w:rStyle w:val="Hyperlink"/>
          <w:noProof/>
          <w:color w:val="auto"/>
          <w:u w:val="none"/>
        </w:rPr>
        <w:t xml:space="preserve"> will be then broken in</w:t>
      </w:r>
      <w:r w:rsidR="77159619">
        <w:rPr>
          <w:rStyle w:val="Hyperlink"/>
          <w:noProof/>
          <w:color w:val="auto"/>
          <w:u w:val="none"/>
        </w:rPr>
        <w:t>to</w:t>
      </w:r>
      <w:r w:rsidR="005B0128">
        <w:rPr>
          <w:rStyle w:val="Hyperlink"/>
          <w:noProof/>
          <w:color w:val="auto"/>
          <w:u w:val="none"/>
        </w:rPr>
        <w:t xml:space="preserve"> smaller</w:t>
      </w:r>
      <w:r w:rsidR="4BBAD7C5">
        <w:rPr>
          <w:rStyle w:val="Hyperlink"/>
          <w:noProof/>
          <w:color w:val="auto"/>
          <w:u w:val="none"/>
        </w:rPr>
        <w:t>,</w:t>
      </w:r>
      <w:r w:rsidR="005B0128">
        <w:rPr>
          <w:rStyle w:val="Hyperlink"/>
          <w:noProof/>
          <w:color w:val="auto"/>
          <w:u w:val="none"/>
        </w:rPr>
        <w:t xml:space="preserve"> more manag</w:t>
      </w:r>
      <w:r w:rsidR="00891443">
        <w:rPr>
          <w:rStyle w:val="Hyperlink"/>
          <w:noProof/>
          <w:color w:val="auto"/>
          <w:u w:val="none"/>
        </w:rPr>
        <w:t>e</w:t>
      </w:r>
      <w:r w:rsidR="005B0128">
        <w:rPr>
          <w:rStyle w:val="Hyperlink"/>
          <w:noProof/>
          <w:color w:val="auto"/>
          <w:u w:val="none"/>
        </w:rPr>
        <w:t xml:space="preserve">able tasks. </w:t>
      </w:r>
    </w:p>
    <w:p w14:paraId="6B05E91A" w14:textId="39B91281" w:rsidR="05FDED0E" w:rsidRPr="009E6A4C" w:rsidRDefault="05FDED0E">
      <w:pPr>
        <w:pStyle w:val="NoSpacing"/>
        <w:rPr>
          <w:rStyle w:val="Hyperlink"/>
          <w:noProof/>
          <w:color w:val="auto"/>
          <w:u w:val="none"/>
        </w:rPr>
      </w:pPr>
    </w:p>
    <w:p w14:paraId="5998355F" w14:textId="2F04E671" w:rsidR="00321189" w:rsidRDefault="005B0128" w:rsidP="00021440">
      <w:pPr>
        <w:pStyle w:val="NoSpacing"/>
        <w:rPr>
          <w:rStyle w:val="Hyperlink"/>
          <w:color w:val="auto"/>
          <w:u w:val="none"/>
        </w:rPr>
      </w:pPr>
      <w:r>
        <w:rPr>
          <w:rStyle w:val="Hyperlink"/>
          <w:noProof/>
          <w:color w:val="auto"/>
          <w:u w:val="none"/>
        </w:rPr>
        <w:t>Finally</w:t>
      </w:r>
      <w:r w:rsidR="007D33DA">
        <w:rPr>
          <w:rStyle w:val="Hyperlink"/>
          <w:noProof/>
          <w:color w:val="auto"/>
          <w:u w:val="none"/>
        </w:rPr>
        <w:t>,</w:t>
      </w:r>
      <w:r>
        <w:rPr>
          <w:rStyle w:val="Hyperlink"/>
          <w:noProof/>
          <w:color w:val="auto"/>
          <w:u w:val="none"/>
        </w:rPr>
        <w:t xml:space="preserve"> from this</w:t>
      </w:r>
      <w:r w:rsidR="5F95AB25">
        <w:rPr>
          <w:rStyle w:val="Hyperlink"/>
          <w:noProof/>
          <w:color w:val="auto"/>
          <w:u w:val="none"/>
        </w:rPr>
        <w:t>,</w:t>
      </w:r>
      <w:r>
        <w:rPr>
          <w:rStyle w:val="Hyperlink"/>
          <w:noProof/>
          <w:color w:val="auto"/>
          <w:u w:val="none"/>
        </w:rPr>
        <w:t xml:space="preserve"> </w:t>
      </w:r>
      <w:r w:rsidR="007D33DA">
        <w:rPr>
          <w:rStyle w:val="Hyperlink"/>
          <w:noProof/>
          <w:color w:val="auto"/>
          <w:u w:val="none"/>
        </w:rPr>
        <w:t>the outputs will yield</w:t>
      </w:r>
      <w:r w:rsidR="00D73D97">
        <w:rPr>
          <w:rStyle w:val="Hyperlink"/>
          <w:noProof/>
          <w:color w:val="auto"/>
          <w:u w:val="none"/>
        </w:rPr>
        <w:t xml:space="preserve"> the work</w:t>
      </w:r>
      <w:r w:rsidR="005F3135">
        <w:rPr>
          <w:rStyle w:val="Hyperlink"/>
          <w:noProof/>
          <w:color w:val="auto"/>
          <w:u w:val="none"/>
        </w:rPr>
        <w:t xml:space="preserve"> brea</w:t>
      </w:r>
      <w:r w:rsidR="00891443">
        <w:rPr>
          <w:rStyle w:val="Hyperlink"/>
          <w:noProof/>
          <w:color w:val="auto"/>
          <w:u w:val="none"/>
        </w:rPr>
        <w:t>k</w:t>
      </w:r>
      <w:r w:rsidR="005F3135">
        <w:rPr>
          <w:rStyle w:val="Hyperlink"/>
          <w:noProof/>
          <w:color w:val="auto"/>
          <w:u w:val="none"/>
        </w:rPr>
        <w:t>down st</w:t>
      </w:r>
      <w:r w:rsidR="00891443">
        <w:rPr>
          <w:rStyle w:val="Hyperlink"/>
          <w:noProof/>
          <w:color w:val="auto"/>
          <w:u w:val="none"/>
        </w:rPr>
        <w:t>r</w:t>
      </w:r>
      <w:r w:rsidR="005F3135">
        <w:rPr>
          <w:rStyle w:val="Hyperlink"/>
          <w:noProof/>
          <w:color w:val="auto"/>
          <w:u w:val="none"/>
        </w:rPr>
        <w:t>ucture that has been created below</w:t>
      </w:r>
      <w:r w:rsidR="00401A92">
        <w:rPr>
          <w:rStyle w:val="Hyperlink"/>
          <w:noProof/>
          <w:color w:val="auto"/>
          <w:u w:val="none"/>
        </w:rPr>
        <w:t>.</w:t>
      </w:r>
      <w:r w:rsidR="007D33DA">
        <w:rPr>
          <w:rStyle w:val="Hyperlink"/>
          <w:noProof/>
          <w:color w:val="auto"/>
          <w:u w:val="none"/>
        </w:rPr>
        <w:t xml:space="preserve"> </w:t>
      </w:r>
      <w:r w:rsidR="00401A92">
        <w:rPr>
          <w:rStyle w:val="Hyperlink"/>
          <w:noProof/>
          <w:color w:val="auto"/>
          <w:u w:val="none"/>
        </w:rPr>
        <w:t>This</w:t>
      </w:r>
      <w:r w:rsidR="2E21EFED">
        <w:rPr>
          <w:rStyle w:val="Hyperlink"/>
          <w:noProof/>
          <w:color w:val="auto"/>
          <w:u w:val="none"/>
        </w:rPr>
        <w:t xml:space="preserve"> structure</w:t>
      </w:r>
      <w:r w:rsidR="00401A92">
        <w:rPr>
          <w:rStyle w:val="Hyperlink"/>
          <w:noProof/>
          <w:color w:val="auto"/>
          <w:u w:val="none"/>
        </w:rPr>
        <w:t xml:space="preserve"> </w:t>
      </w:r>
      <w:r w:rsidR="007D33DA">
        <w:rPr>
          <w:rStyle w:val="Hyperlink"/>
          <w:noProof/>
          <w:color w:val="auto"/>
          <w:u w:val="none"/>
        </w:rPr>
        <w:t>will</w:t>
      </w:r>
      <w:r w:rsidR="00401A92">
        <w:rPr>
          <w:rStyle w:val="Hyperlink"/>
          <w:noProof/>
          <w:color w:val="auto"/>
          <w:u w:val="none"/>
        </w:rPr>
        <w:t xml:space="preserve"> </w:t>
      </w:r>
      <w:r w:rsidR="01A20173" w:rsidRPr="01A20173">
        <w:rPr>
          <w:rStyle w:val="Hyperlink"/>
          <w:noProof/>
          <w:color w:val="auto"/>
          <w:u w:val="none"/>
        </w:rPr>
        <w:t>ensure that</w:t>
      </w:r>
      <w:r w:rsidR="007D33DA">
        <w:rPr>
          <w:rStyle w:val="Hyperlink"/>
          <w:noProof/>
          <w:color w:val="auto"/>
          <w:u w:val="none"/>
        </w:rPr>
        <w:t xml:space="preserve"> o</w:t>
      </w:r>
      <w:r w:rsidR="00C14F15">
        <w:rPr>
          <w:rStyle w:val="Hyperlink"/>
          <w:noProof/>
          <w:color w:val="auto"/>
          <w:u w:val="none"/>
        </w:rPr>
        <w:t>u</w:t>
      </w:r>
      <w:r w:rsidR="007D33DA">
        <w:rPr>
          <w:rStyle w:val="Hyperlink"/>
          <w:noProof/>
          <w:color w:val="auto"/>
          <w:u w:val="none"/>
        </w:rPr>
        <w:t xml:space="preserve">r team </w:t>
      </w:r>
      <w:r w:rsidR="01A20173" w:rsidRPr="01A20173">
        <w:rPr>
          <w:rStyle w:val="Hyperlink"/>
          <w:noProof/>
          <w:color w:val="auto"/>
          <w:u w:val="none"/>
        </w:rPr>
        <w:t>is</w:t>
      </w:r>
      <w:r w:rsidR="007D33DA">
        <w:rPr>
          <w:rStyle w:val="Hyperlink"/>
          <w:noProof/>
          <w:color w:val="auto"/>
          <w:u w:val="none"/>
        </w:rPr>
        <w:t xml:space="preserve"> </w:t>
      </w:r>
      <w:r w:rsidR="00C14F15">
        <w:rPr>
          <w:rStyle w:val="Hyperlink"/>
          <w:noProof/>
          <w:color w:val="auto"/>
          <w:u w:val="none"/>
        </w:rPr>
        <w:t xml:space="preserve">on track to implement the OPA </w:t>
      </w:r>
      <w:r w:rsidR="0075589A">
        <w:rPr>
          <w:rStyle w:val="Hyperlink"/>
          <w:noProof/>
          <w:color w:val="auto"/>
          <w:u w:val="none"/>
        </w:rPr>
        <w:t>over the fo</w:t>
      </w:r>
      <w:r w:rsidR="01A20173">
        <w:rPr>
          <w:rStyle w:val="Hyperlink"/>
          <w:noProof/>
          <w:color w:val="auto"/>
          <w:u w:val="none"/>
        </w:rPr>
        <w:t xml:space="preserve">llowing </w:t>
      </w:r>
      <w:r w:rsidR="0075589A">
        <w:rPr>
          <w:rStyle w:val="Hyperlink"/>
          <w:noProof/>
          <w:color w:val="auto"/>
          <w:u w:val="none"/>
        </w:rPr>
        <w:t>four</w:t>
      </w:r>
      <w:r w:rsidR="00C14F15">
        <w:rPr>
          <w:rStyle w:val="Hyperlink"/>
          <w:noProof/>
          <w:color w:val="auto"/>
          <w:u w:val="none"/>
        </w:rPr>
        <w:t xml:space="preserve"> months</w:t>
      </w:r>
      <w:r w:rsidR="0075589A">
        <w:rPr>
          <w:rStyle w:val="Hyperlink"/>
          <w:noProof/>
          <w:color w:val="auto"/>
          <w:u w:val="none"/>
        </w:rPr>
        <w:t>.</w:t>
      </w:r>
    </w:p>
    <w:p w14:paraId="7E0F02C7" w14:textId="77777777" w:rsidR="00021440" w:rsidRPr="00321189" w:rsidRDefault="00021440" w:rsidP="00021440">
      <w:pPr>
        <w:pStyle w:val="NoSpacing"/>
        <w:rPr>
          <w:noProof/>
        </w:rPr>
      </w:pPr>
    </w:p>
    <w:p w14:paraId="4015F0FE" w14:textId="14535F7D" w:rsidR="006C08B9" w:rsidRDefault="72F6CE80" w:rsidP="72F6CE80">
      <w:pPr>
        <w:tabs>
          <w:tab w:val="right" w:leader="dot" w:pos="9350"/>
        </w:tabs>
        <w:ind w:firstLine="0"/>
        <w:rPr>
          <w:rStyle w:val="Hyperlink"/>
          <w:rFonts w:cs="Times New Roman"/>
          <w:noProof/>
          <w:sz w:val="36"/>
          <w:szCs w:val="36"/>
        </w:rPr>
      </w:pPr>
      <w:r>
        <w:t xml:space="preserve">The work breakdown for the OPA system has also been broken and displayed in the form of a Gantt chart. The Gantt chart explains how the work is broken in smaller more manageable tasks and it also shows the dependencies from other teams in order to implement the OPA system. The Gantt chart also shows the work that </w:t>
      </w:r>
      <w:r w:rsidR="00AB033F">
        <w:t>must</w:t>
      </w:r>
      <w:r>
        <w:t xml:space="preserve"> be completed over the four months.</w:t>
      </w:r>
    </w:p>
    <w:p w14:paraId="041C8C24" w14:textId="77777777" w:rsidR="006C08B9" w:rsidRDefault="006F119E" w:rsidP="2709AEEB">
      <w:pPr>
        <w:tabs>
          <w:tab w:val="right" w:leader="dot" w:pos="9350"/>
        </w:tabs>
        <w:ind w:firstLine="0"/>
        <w:rPr>
          <w:rStyle w:val="Hyperlink"/>
          <w:rFonts w:cs="Times New Roman"/>
          <w:noProof/>
          <w:sz w:val="36"/>
          <w:szCs w:val="36"/>
        </w:rPr>
      </w:pPr>
      <w:hyperlink w:anchor="_Toc372720417" w:history="1">
        <w:r w:rsidR="006C08B9" w:rsidRPr="77B40B09">
          <w:rPr>
            <w:rStyle w:val="Hyperlink"/>
            <w:rFonts w:cs="Times New Roman"/>
            <w:noProof/>
            <w:sz w:val="32"/>
            <w:szCs w:val="32"/>
          </w:rPr>
          <w:t>4.3 Scope Verification Plan</w:t>
        </w:r>
        <w:r w:rsidR="006C08B9">
          <w:rPr>
            <w:noProof/>
            <w:webHidden/>
          </w:rPr>
          <w:tab/>
        </w:r>
      </w:hyperlink>
    </w:p>
    <w:p w14:paraId="7349A4FA" w14:textId="7C590016" w:rsidR="77B40B09" w:rsidRDefault="77B40B09" w:rsidP="77B40B09">
      <w:pPr>
        <w:ind w:firstLine="0"/>
      </w:pPr>
      <w:r>
        <w:t xml:space="preserve">Scope verification plan discusses how the deliverables for the OPA System for </w:t>
      </w:r>
      <w:r w:rsidR="00AB033F">
        <w:t>Bluewater</w:t>
      </w:r>
      <w:r>
        <w:t xml:space="preserve"> will be verified against the original scope that we have previously defined in the project and finally, how the deliverables from the project will be formally accepted.  The deliverables for this project will be formally accepted and signed off on by our client </w:t>
      </w:r>
      <w:r w:rsidR="00AB033F">
        <w:t>Bluewater</w:t>
      </w:r>
      <w:r>
        <w:t xml:space="preserve"> Ltd throughout the lifecycle of the project. This will enforce agile techniques and ensure that the signing off will not be held back as a single deliverable at the end of the project. Doing the latter </w:t>
      </w:r>
      <w:r w:rsidR="00AB033F">
        <w:t>is</w:t>
      </w:r>
      <w:r>
        <w:t xml:space="preserve"> waterfall tactics, which isn’t a characteristic of this project structure.</w:t>
      </w:r>
    </w:p>
    <w:p w14:paraId="7C5F1031" w14:textId="4C1CBB27" w:rsidR="77B40B09" w:rsidRDefault="77B40B09" w:rsidP="77B40B09">
      <w:pPr>
        <w:ind w:firstLine="0"/>
      </w:pPr>
      <w:r>
        <w:t xml:space="preserve">As this project </w:t>
      </w:r>
      <w:r w:rsidR="00AB033F">
        <w:t>progresses,</w:t>
      </w:r>
      <w:r>
        <w:t xml:space="preserve"> we will verify </w:t>
      </w:r>
      <w:r w:rsidR="00544CBA">
        <w:t xml:space="preserve">the </w:t>
      </w:r>
      <w:r>
        <w:t xml:space="preserve">interim project deliverables against the original scope as defined in the scope statement and WBS that we have drafted for Bluewater. </w:t>
      </w:r>
    </w:p>
    <w:p w14:paraId="326F4E74" w14:textId="1AC0EF98" w:rsidR="77B40B09" w:rsidRDefault="77B40B09" w:rsidP="77B40B09">
      <w:pPr>
        <w:ind w:firstLine="0"/>
      </w:pPr>
      <w:r>
        <w:t xml:space="preserve"> Once our team have verified that the scope is on par with the requirements defined in the project plan, Our Team and Sponsors and Blue Water LTD will meet for formal acceptance of the deliverable. </w:t>
      </w:r>
    </w:p>
    <w:p w14:paraId="47D3555A" w14:textId="13730FA4" w:rsidR="77B40B09" w:rsidRDefault="77B40B09" w:rsidP="77B40B09">
      <w:pPr>
        <w:ind w:firstLine="0"/>
      </w:pPr>
      <w:r>
        <w:lastRenderedPageBreak/>
        <w:t xml:space="preserve"> During this meeting</w:t>
      </w:r>
      <w:r w:rsidR="00891443">
        <w:t>,</w:t>
      </w:r>
      <w:r>
        <w:t xml:space="preserve"> the Project Manager will present the deliverable to the Project Sponsor for formal acceptance.  The Project Sponsor will accept the deliverable by signing a project deliverable acceptance document. The Scope verification will occur at the end of each project phase, and as part of the project closeout process to make sure everything did or didn’t go to plan. </w:t>
      </w:r>
    </w:p>
    <w:p w14:paraId="5ABE24FD" w14:textId="55BB30F7" w:rsidR="77B40B09" w:rsidRDefault="77B40B09" w:rsidP="77B40B09">
      <w:pPr>
        <w:ind w:firstLine="0"/>
      </w:pPr>
      <w:r>
        <w:t>This will ensure that project work remains within the scope of the project on a consistent basis throughout the life of the project.</w:t>
      </w:r>
    </w:p>
    <w:p w14:paraId="535DBC7C" w14:textId="402BD4FE" w:rsidR="77B40B09" w:rsidRDefault="77B40B09" w:rsidP="77B40B09">
      <w:pPr>
        <w:ind w:firstLine="0"/>
      </w:pPr>
      <w:r>
        <w:t xml:space="preserve">We plan to host </w:t>
      </w:r>
      <w:r w:rsidR="00891443">
        <w:t xml:space="preserve">a </w:t>
      </w:r>
      <w:r>
        <w:t>fortnightly meeting regarding the verification of the OPA system that is being implemented for blue water over the nine-month period mark that we have forecasted for the scope of this. Project.</w:t>
      </w:r>
    </w:p>
    <w:p w14:paraId="179A7EC8" w14:textId="6C96DE43" w:rsidR="77B40B09" w:rsidRDefault="77B40B09" w:rsidP="77B40B09">
      <w:pPr>
        <w:ind w:firstLine="0"/>
      </w:pPr>
      <w:r>
        <w:t xml:space="preserve">Refer to appendices that show scope </w:t>
      </w:r>
      <w:r w:rsidR="00E5248B">
        <w:t>statement t</w:t>
      </w:r>
      <w:r>
        <w:t xml:space="preserve">hat is signed </w:t>
      </w:r>
    </w:p>
    <w:p w14:paraId="31032771" w14:textId="661F4CAD" w:rsidR="54B6DB1B" w:rsidRPr="00BF3862" w:rsidRDefault="006F119E" w:rsidP="77B40B09">
      <w:pPr>
        <w:ind w:firstLine="0"/>
      </w:pPr>
      <w:hyperlink r:id="rId10">
        <w:r w:rsidR="77B40B09" w:rsidRPr="77B40B09">
          <w:rPr>
            <w:rStyle w:val="Hyperlink"/>
            <w:rFonts w:ascii="Calibri" w:eastAsia="Calibri" w:hAnsi="Calibri" w:cs="Calibri"/>
            <w:noProof/>
          </w:rPr>
          <w:t>http://co-resyf.eu/wordpress/wp-content/uploads/2017/01/CORESYF-T2-VVR-VVP01-E-R_Verification-and-Validation-Plan-Framework_V1_0.pdf</w:t>
        </w:r>
      </w:hyperlink>
    </w:p>
    <w:p w14:paraId="5638F095" w14:textId="3DD5C3DF" w:rsidR="006C08B9" w:rsidRPr="00DF1B0F" w:rsidRDefault="006F119E" w:rsidP="00DF1B0F">
      <w:pPr>
        <w:pStyle w:val="TOC3"/>
      </w:pPr>
      <w:hyperlink w:anchor="_Toc372720418" w:history="1">
        <w:r w:rsidR="006C08B9" w:rsidRPr="00DF1B0F">
          <w:rPr>
            <w:rStyle w:val="Hyperlink"/>
          </w:rPr>
          <w:t>4.3.1 Scope Introduction</w:t>
        </w:r>
      </w:hyperlink>
    </w:p>
    <w:p w14:paraId="006D5661" w14:textId="2395FED6" w:rsidR="00D41B83" w:rsidRDefault="3CA8B9C3" w:rsidP="00F41CE2">
      <w:pPr>
        <w:ind w:firstLine="0"/>
      </w:pPr>
      <w:r>
        <w:t>For our Client, Blue Water LTD, it is vital for the scop</w:t>
      </w:r>
      <w:r w:rsidR="00891443">
        <w:t>ing</w:t>
      </w:r>
      <w:r>
        <w:t xml:space="preserve"> plan that we as a team define the factors and processes that come into play when constructing a scope verification plan. The factors are the following: [ taken from PMBOK GUIDEtm]</w:t>
      </w:r>
    </w:p>
    <w:p w14:paraId="62946014" w14:textId="4A573A31" w:rsidR="00A06F88" w:rsidRPr="00D41B83" w:rsidRDefault="00A06F88" w:rsidP="006932BA">
      <w:pPr>
        <w:pStyle w:val="ListParagraph"/>
        <w:numPr>
          <w:ilvl w:val="0"/>
          <w:numId w:val="7"/>
        </w:numPr>
      </w:pPr>
      <w:r>
        <w:t>The Plan Scope Management</w:t>
      </w:r>
      <w:r w:rsidR="007A7711">
        <w:t xml:space="preserve"> to devise a plan for the project. Collecting </w:t>
      </w:r>
      <w:r w:rsidR="36EA8213">
        <w:t>Requirements</w:t>
      </w:r>
      <w:r w:rsidR="00935C09">
        <w:t xml:space="preserve"> is </w:t>
      </w:r>
      <w:r w:rsidR="007A7711">
        <w:t xml:space="preserve">then </w:t>
      </w:r>
      <w:r w:rsidR="00935C09">
        <w:t xml:space="preserve">introduced </w:t>
      </w:r>
      <w:r w:rsidR="007A7711">
        <w:t xml:space="preserve">afterwards, identifying any gaps and </w:t>
      </w:r>
      <w:r w:rsidR="009B22DE">
        <w:t>needs for the projects.</w:t>
      </w:r>
      <w:r w:rsidR="00935C09">
        <w:t xml:space="preserve"> </w:t>
      </w:r>
      <w:r w:rsidR="009B22DE">
        <w:t>Afterwards, the scope is defined and th</w:t>
      </w:r>
      <w:r w:rsidR="00935C09">
        <w:t xml:space="preserve">is </w:t>
      </w:r>
      <w:r w:rsidR="009B22DE">
        <w:t xml:space="preserve">sets about the implementation and creation of the WBS. The Factors are then accepted, validated and then a plan for completing the project is set in stone. </w:t>
      </w:r>
    </w:p>
    <w:p w14:paraId="5E6A7623" w14:textId="28E97CB3" w:rsidR="006932BA" w:rsidRPr="006932BA" w:rsidRDefault="00A06F88" w:rsidP="00104FD0">
      <w:pPr>
        <w:pStyle w:val="ListParagraph"/>
        <w:numPr>
          <w:ilvl w:val="0"/>
          <w:numId w:val="4"/>
        </w:numPr>
        <w:rPr>
          <w:b/>
          <w:bCs/>
        </w:rPr>
      </w:pPr>
      <w:r w:rsidRPr="006932BA">
        <w:rPr>
          <w:b/>
          <w:bCs/>
        </w:rPr>
        <w:t xml:space="preserve">The Plan Scope Management </w:t>
      </w:r>
    </w:p>
    <w:p w14:paraId="7455913C" w14:textId="354305FD" w:rsidR="002E6D7D" w:rsidRDefault="00D41B83" w:rsidP="006932BA">
      <w:pPr>
        <w:pStyle w:val="ListParagraph"/>
        <w:ind w:firstLine="0"/>
      </w:pPr>
      <w:r>
        <w:lastRenderedPageBreak/>
        <w:t>The process of creating a scope management plan that documents how the project and product scope will be defined, validated, and controlled. 5Collect Requirements—The process of determining, documenting, and managing stakeholder needs and requirements to meet project objectives.</w:t>
      </w:r>
    </w:p>
    <w:p w14:paraId="0C54D38C" w14:textId="487A01E1" w:rsidR="0010407C" w:rsidRPr="0010407C" w:rsidRDefault="77B40B09" w:rsidP="00104FD0">
      <w:pPr>
        <w:pStyle w:val="ListParagraph"/>
        <w:numPr>
          <w:ilvl w:val="0"/>
          <w:numId w:val="4"/>
        </w:numPr>
        <w:rPr>
          <w:b/>
          <w:bCs/>
        </w:rPr>
      </w:pPr>
      <w:r w:rsidRPr="77B40B09">
        <w:rPr>
          <w:b/>
          <w:bCs/>
        </w:rPr>
        <w:t xml:space="preserve"> Defining the Scope for </w:t>
      </w:r>
      <w:r w:rsidR="00AB033F" w:rsidRPr="77B40B09">
        <w:rPr>
          <w:b/>
          <w:bCs/>
        </w:rPr>
        <w:t>Bluewater</w:t>
      </w:r>
      <w:r w:rsidRPr="77B40B09">
        <w:rPr>
          <w:b/>
          <w:bCs/>
        </w:rPr>
        <w:t xml:space="preserve"> LTD</w:t>
      </w:r>
    </w:p>
    <w:p w14:paraId="682B2152" w14:textId="1CA8A61F" w:rsidR="002E6D7D" w:rsidRDefault="77B40B09" w:rsidP="0010407C">
      <w:pPr>
        <w:pStyle w:val="ListParagraph"/>
        <w:ind w:firstLine="0"/>
      </w:pPr>
      <w:r>
        <w:t xml:space="preserve">The process of developing a detailed description of the project and OPA that the company </w:t>
      </w:r>
      <w:r w:rsidR="00AB033F">
        <w:t>Bluewater</w:t>
      </w:r>
      <w:r>
        <w:t xml:space="preserve"> LTD wishes to implement.</w:t>
      </w:r>
    </w:p>
    <w:p w14:paraId="6F680BFD" w14:textId="582361A8" w:rsidR="0010407C" w:rsidRPr="00B924DF" w:rsidRDefault="77B40B09" w:rsidP="00104FD0">
      <w:pPr>
        <w:pStyle w:val="ListParagraph"/>
        <w:numPr>
          <w:ilvl w:val="0"/>
          <w:numId w:val="4"/>
        </w:numPr>
        <w:rPr>
          <w:b/>
          <w:bCs/>
        </w:rPr>
      </w:pPr>
      <w:r>
        <w:t xml:space="preserve"> </w:t>
      </w:r>
      <w:r w:rsidRPr="77B40B09">
        <w:rPr>
          <w:b/>
          <w:bCs/>
        </w:rPr>
        <w:t>Creation of the WBS</w:t>
      </w:r>
    </w:p>
    <w:p w14:paraId="2C73C0DD" w14:textId="4FF5289A" w:rsidR="002E6D7D" w:rsidRDefault="00D41B83" w:rsidP="0010407C">
      <w:pPr>
        <w:pStyle w:val="ListParagraph"/>
        <w:ind w:firstLine="0"/>
      </w:pPr>
      <w:r>
        <w:t xml:space="preserve">The </w:t>
      </w:r>
      <w:r w:rsidR="00275F1D">
        <w:t xml:space="preserve">creation of the </w:t>
      </w:r>
      <w:r w:rsidR="00D9525E">
        <w:t>WBS will give us a clear view o</w:t>
      </w:r>
      <w:r w:rsidR="00891443">
        <w:t>f</w:t>
      </w:r>
      <w:r w:rsidR="00D9525E">
        <w:t xml:space="preserve"> how we will </w:t>
      </w:r>
      <w:r w:rsidR="009938FD">
        <w:t>execute</w:t>
      </w:r>
      <w:r w:rsidR="00D9525E">
        <w:t xml:space="preserve"> the project. The project will be </w:t>
      </w:r>
      <w:r>
        <w:t>subdivid</w:t>
      </w:r>
      <w:r w:rsidR="00D9525E">
        <w:t>ed</w:t>
      </w:r>
      <w:r>
        <w:t xml:space="preserve"> into smaller, more manageable components.</w:t>
      </w:r>
    </w:p>
    <w:p w14:paraId="109D388E" w14:textId="62B2B62B" w:rsidR="00B924DF" w:rsidRDefault="00D41B83" w:rsidP="00104FD0">
      <w:pPr>
        <w:pStyle w:val="ListParagraph"/>
        <w:numPr>
          <w:ilvl w:val="0"/>
          <w:numId w:val="4"/>
        </w:numPr>
      </w:pPr>
      <w:r>
        <w:t xml:space="preserve"> </w:t>
      </w:r>
      <w:r w:rsidR="00B924DF">
        <w:t>V</w:t>
      </w:r>
      <w:r w:rsidRPr="00B924DF">
        <w:rPr>
          <w:b/>
          <w:bCs/>
        </w:rPr>
        <w:t>alidate Scope</w:t>
      </w:r>
    </w:p>
    <w:p w14:paraId="0FFB1138" w14:textId="655B1A55" w:rsidR="002E6D7D" w:rsidRDefault="00AB033F" w:rsidP="00B924DF">
      <w:pPr>
        <w:pStyle w:val="ListParagraph"/>
        <w:ind w:firstLine="0"/>
      </w:pPr>
      <w:r>
        <w:t>Bluewater</w:t>
      </w:r>
      <w:r w:rsidR="00803EF2">
        <w:t xml:space="preserve"> LTD project’s </w:t>
      </w:r>
      <w:r w:rsidR="00B85FB9">
        <w:t>nature is that of Agile Project Management (APM)</w:t>
      </w:r>
      <w:r w:rsidR="00CE665A">
        <w:t>. Therefore, it is paramount</w:t>
      </w:r>
      <w:r w:rsidR="00DD676F">
        <w:t xml:space="preserve">, </w:t>
      </w:r>
      <w:r w:rsidR="00CE665A">
        <w:t>that for the completion</w:t>
      </w:r>
      <w:r w:rsidR="00DD676F">
        <w:t xml:space="preserve"> of this project constant </w:t>
      </w:r>
      <w:r w:rsidR="005B115A">
        <w:t>validation and acce</w:t>
      </w:r>
      <w:r w:rsidR="00112CC6">
        <w:t>p</w:t>
      </w:r>
      <w:r w:rsidR="005B115A">
        <w:t xml:space="preserve">tance is required from any known </w:t>
      </w:r>
      <w:r w:rsidR="00F04220">
        <w:t>stakeholders</w:t>
      </w:r>
      <w:r w:rsidR="00112CC6">
        <w:t xml:space="preserve"> and or stakeholders.</w:t>
      </w:r>
    </w:p>
    <w:p w14:paraId="7D70D632" w14:textId="6CD63206" w:rsidR="00B924DF" w:rsidRPr="00B924DF" w:rsidRDefault="00D41B83" w:rsidP="004A101C">
      <w:pPr>
        <w:pStyle w:val="ListParagraph"/>
        <w:numPr>
          <w:ilvl w:val="0"/>
          <w:numId w:val="7"/>
        </w:numPr>
        <w:rPr>
          <w:b/>
          <w:bCs/>
        </w:rPr>
      </w:pPr>
      <w:r w:rsidRPr="00B924DF">
        <w:rPr>
          <w:b/>
          <w:bCs/>
        </w:rPr>
        <w:t xml:space="preserve"> Control Scope</w:t>
      </w:r>
    </w:p>
    <w:p w14:paraId="6A027104" w14:textId="0B23695A" w:rsidR="00E230A5" w:rsidRDefault="00D41B83" w:rsidP="00E230A5">
      <w:pPr>
        <w:pStyle w:val="ListParagraph"/>
        <w:ind w:firstLine="0"/>
      </w:pPr>
      <w:r>
        <w:t xml:space="preserve">The process of monitoring the status of the project </w:t>
      </w:r>
      <w:r w:rsidR="00BA35A0">
        <w:t xml:space="preserve">scope will be managed SCRUMs and bi-weekly sync ups. These meetings will </w:t>
      </w:r>
      <w:r w:rsidR="00275F1D">
        <w:t>identify the work being accomplish</w:t>
      </w:r>
      <w:r w:rsidR="00891443">
        <w:t>ed</w:t>
      </w:r>
      <w:r w:rsidR="00275F1D">
        <w:t>, work left to be done and any hinderances that the team may face.</w:t>
      </w:r>
    </w:p>
    <w:p w14:paraId="6172641C" w14:textId="1D5892BF" w:rsidR="006C08B9" w:rsidRPr="00F41CE2" w:rsidRDefault="006F119E" w:rsidP="77B40B09">
      <w:pPr>
        <w:ind w:firstLine="0"/>
        <w:rPr>
          <w:color w:val="4472C4" w:themeColor="accent5"/>
          <w:sz w:val="32"/>
          <w:szCs w:val="32"/>
          <w:u w:val="single"/>
        </w:rPr>
      </w:pPr>
      <w:hyperlink w:anchor="_Toc372720419" w:history="1">
        <w:r w:rsidR="006C08B9" w:rsidRPr="77B40B09">
          <w:rPr>
            <w:rStyle w:val="Hyperlink"/>
            <w:rFonts w:cs="Times New Roman"/>
            <w:noProof/>
            <w:color w:val="4472C4" w:themeColor="accent5"/>
            <w:sz w:val="32"/>
            <w:szCs w:val="32"/>
          </w:rPr>
          <w:t>4.3.2</w:t>
        </w:r>
        <w:r w:rsidR="006C08B9" w:rsidRPr="77B40B09">
          <w:rPr>
            <w:color w:val="4472C4" w:themeColor="accent5"/>
            <w:sz w:val="32"/>
            <w:szCs w:val="32"/>
            <w:u w:val="single"/>
          </w:rPr>
          <w:t xml:space="preserve"> Project Characteristics and Requirements:</w:t>
        </w:r>
        <w:r w:rsidR="006C08B9" w:rsidRPr="00F41CE2">
          <w:rPr>
            <w:noProof/>
            <w:webHidden/>
            <w:color w:val="4472C4" w:themeColor="accent5"/>
            <w:u w:val="single"/>
          </w:rPr>
          <w:tab/>
        </w:r>
      </w:hyperlink>
    </w:p>
    <w:p w14:paraId="41DE765A" w14:textId="0C603D0D" w:rsidR="77B40B09" w:rsidRDefault="77B40B09" w:rsidP="77B40B09">
      <w:pPr>
        <w:pStyle w:val="NoSpacing"/>
      </w:pPr>
      <w:r>
        <w:t xml:space="preserve">The characteristics of the water filtration system </w:t>
      </w:r>
      <w:r w:rsidR="00FD4060">
        <w:t>are</w:t>
      </w:r>
      <w:r>
        <w:t xml:space="preserve"> majorly influenced by agile tactics.</w:t>
      </w:r>
    </w:p>
    <w:p w14:paraId="34F1B0FA" w14:textId="6312D3FE" w:rsidR="00AF4744" w:rsidRDefault="77B40B09" w:rsidP="00F05BF4">
      <w:pPr>
        <w:ind w:firstLine="0"/>
      </w:pPr>
      <w:r w:rsidRPr="77B40B09">
        <w:t xml:space="preserve">Below are the functional and non-functional requirements for </w:t>
      </w:r>
      <w:r w:rsidR="00FD4060">
        <w:t xml:space="preserve">the </w:t>
      </w:r>
      <w:r w:rsidRPr="77B40B09">
        <w:t>implementation of the OPA for Bluewater:</w:t>
      </w:r>
    </w:p>
    <w:p w14:paraId="34D3B5F3" w14:textId="77777777" w:rsidR="00504AFC" w:rsidRDefault="006F119E" w:rsidP="77B40B09">
      <w:pPr>
        <w:ind w:firstLine="0"/>
        <w:rPr>
          <w:noProof/>
        </w:rPr>
      </w:pPr>
      <w:hyperlink w:anchor="_Toc372720420" w:history="1">
        <w:r w:rsidR="006C08B9" w:rsidRPr="77B40B09">
          <w:rPr>
            <w:rStyle w:val="Hyperlink"/>
            <w:rFonts w:cs="Times New Roman"/>
            <w:noProof/>
            <w:sz w:val="28"/>
            <w:szCs w:val="28"/>
          </w:rPr>
          <w:t>4.3.3 Summary of Project Deliverables</w:t>
        </w:r>
        <w:r w:rsidR="006C08B9">
          <w:rPr>
            <w:noProof/>
            <w:webHidden/>
          </w:rPr>
          <w:tab/>
        </w:r>
      </w:hyperlink>
    </w:p>
    <w:p w14:paraId="2210BC57" w14:textId="645BA0EC" w:rsidR="00747D77" w:rsidRDefault="00504AFC" w:rsidP="77B40B09">
      <w:pPr>
        <w:ind w:firstLine="0"/>
        <w:rPr>
          <w:noProof/>
        </w:rPr>
      </w:pPr>
      <w:r>
        <w:rPr>
          <w:noProof/>
        </w:rPr>
        <w:lastRenderedPageBreak/>
        <w:t>The purpose of project deliverab</w:t>
      </w:r>
      <w:r w:rsidR="00FD4060">
        <w:rPr>
          <w:noProof/>
        </w:rPr>
        <w:t>l</w:t>
      </w:r>
      <w:r>
        <w:rPr>
          <w:noProof/>
        </w:rPr>
        <w:t>e</w:t>
      </w:r>
      <w:r w:rsidR="00432983">
        <w:rPr>
          <w:noProof/>
        </w:rPr>
        <w:t xml:space="preserve">s is </w:t>
      </w:r>
      <w:r w:rsidR="0070625C">
        <w:rPr>
          <w:noProof/>
        </w:rPr>
        <w:t>a way of keeping track of the work that is required to complete the project</w:t>
      </w:r>
      <w:r w:rsidR="00D13B4F">
        <w:rPr>
          <w:noProof/>
        </w:rPr>
        <w:t>. Project deliverables clear</w:t>
      </w:r>
      <w:r w:rsidR="00CF5C52">
        <w:rPr>
          <w:noProof/>
        </w:rPr>
        <w:t>ly alert the team of certain milest</w:t>
      </w:r>
      <w:r w:rsidR="0003266C">
        <w:rPr>
          <w:noProof/>
        </w:rPr>
        <w:t xml:space="preserve">ones </w:t>
      </w:r>
      <w:r w:rsidR="00CF5C52">
        <w:rPr>
          <w:noProof/>
        </w:rPr>
        <w:t xml:space="preserve">that </w:t>
      </w:r>
      <w:r w:rsidR="00CE07E1">
        <w:rPr>
          <w:noProof/>
        </w:rPr>
        <w:t>n</w:t>
      </w:r>
      <w:r w:rsidR="00CF5C52">
        <w:rPr>
          <w:noProof/>
        </w:rPr>
        <w:t>eed to be accomplished within a certain time frame</w:t>
      </w:r>
      <w:r w:rsidR="00747D77">
        <w:rPr>
          <w:noProof/>
        </w:rPr>
        <w:t>.</w:t>
      </w:r>
    </w:p>
    <w:p w14:paraId="520DCB13" w14:textId="1B770510" w:rsidR="00873546" w:rsidRDefault="00BC7B57" w:rsidP="77B40B09">
      <w:pPr>
        <w:ind w:firstLine="0"/>
        <w:rPr>
          <w:noProof/>
        </w:rPr>
      </w:pPr>
      <w:r>
        <w:rPr>
          <w:noProof/>
        </w:rPr>
        <w:t>For th</w:t>
      </w:r>
      <w:r w:rsidR="00873546">
        <w:rPr>
          <w:noProof/>
        </w:rPr>
        <w:t>i</w:t>
      </w:r>
      <w:r>
        <w:rPr>
          <w:noProof/>
        </w:rPr>
        <w:t xml:space="preserve">s project, it is estimated that </w:t>
      </w:r>
      <w:r w:rsidR="001D61C1">
        <w:rPr>
          <w:noProof/>
        </w:rPr>
        <w:t>the duration of the project will span</w:t>
      </w:r>
      <w:r w:rsidR="00873546">
        <w:rPr>
          <w:noProof/>
        </w:rPr>
        <w:t xml:space="preserve"> 4 months to complete and implement in</w:t>
      </w:r>
      <w:r w:rsidR="009C7D77">
        <w:rPr>
          <w:noProof/>
        </w:rPr>
        <w:t xml:space="preserve"> replacement of blue water old system </w:t>
      </w:r>
      <w:r w:rsidR="005139CD">
        <w:rPr>
          <w:noProof/>
        </w:rPr>
        <w:t>that they use to retrieve payment from their customer.</w:t>
      </w:r>
    </w:p>
    <w:p w14:paraId="6B1EC04D" w14:textId="77777777" w:rsidR="002B618B" w:rsidRDefault="005139CD" w:rsidP="002B618B">
      <w:pPr>
        <w:ind w:firstLine="0"/>
        <w:rPr>
          <w:noProof/>
        </w:rPr>
      </w:pPr>
      <w:r>
        <w:rPr>
          <w:noProof/>
        </w:rPr>
        <w:t>The project deliverables are as follows:</w:t>
      </w:r>
    </w:p>
    <w:p w14:paraId="554DE50A" w14:textId="0422D3F4" w:rsidR="00B42CC0" w:rsidRDefault="00B42CC0" w:rsidP="00734884">
      <w:pPr>
        <w:pStyle w:val="ListParagraph"/>
        <w:numPr>
          <w:ilvl w:val="0"/>
          <w:numId w:val="51"/>
        </w:numPr>
        <w:rPr>
          <w:noProof/>
        </w:rPr>
      </w:pPr>
      <w:r>
        <w:rPr>
          <w:noProof/>
        </w:rPr>
        <w:t>Milestone</w:t>
      </w:r>
      <w:r w:rsidR="006450DE">
        <w:rPr>
          <w:noProof/>
        </w:rPr>
        <w:t xml:space="preserve"> 1</w:t>
      </w:r>
      <w:r>
        <w:rPr>
          <w:noProof/>
        </w:rPr>
        <w:t>:</w:t>
      </w:r>
      <w:r w:rsidR="00904762">
        <w:rPr>
          <w:noProof/>
        </w:rPr>
        <w:t xml:space="preserve"> </w:t>
      </w:r>
      <w:r w:rsidR="00B36286">
        <w:rPr>
          <w:noProof/>
        </w:rPr>
        <w:t>the first cr</w:t>
      </w:r>
      <w:r w:rsidR="00FD4060">
        <w:rPr>
          <w:noProof/>
        </w:rPr>
        <w:t>it</w:t>
      </w:r>
      <w:r w:rsidR="00B36286">
        <w:rPr>
          <w:noProof/>
        </w:rPr>
        <w:t>ical mileston</w:t>
      </w:r>
      <w:r w:rsidR="009412D4">
        <w:rPr>
          <w:noProof/>
        </w:rPr>
        <w:t xml:space="preserve">e </w:t>
      </w:r>
      <w:r w:rsidR="007322FA">
        <w:rPr>
          <w:noProof/>
        </w:rPr>
        <w:t xml:space="preserve"> is  planning and this includes hav</w:t>
      </w:r>
      <w:r w:rsidR="00180DCC">
        <w:rPr>
          <w:noProof/>
        </w:rPr>
        <w:t>ing</w:t>
      </w:r>
      <w:r w:rsidR="007322FA">
        <w:rPr>
          <w:noProof/>
        </w:rPr>
        <w:t xml:space="preserve"> the following </w:t>
      </w:r>
      <w:r w:rsidR="00E87B7A">
        <w:rPr>
          <w:noProof/>
        </w:rPr>
        <w:t>drafted, completed and signed by Bluewater LTD, sponsors and contractors</w:t>
      </w:r>
      <w:r w:rsidR="00E42515">
        <w:rPr>
          <w:noProof/>
        </w:rPr>
        <w:t>:</w:t>
      </w:r>
    </w:p>
    <w:p w14:paraId="0FE780D1" w14:textId="37D1967A" w:rsidR="00E42515" w:rsidRDefault="00E42515" w:rsidP="00734884">
      <w:pPr>
        <w:pStyle w:val="ListParagraph"/>
        <w:numPr>
          <w:ilvl w:val="1"/>
          <w:numId w:val="52"/>
        </w:numPr>
        <w:rPr>
          <w:noProof/>
        </w:rPr>
      </w:pPr>
      <w:r>
        <w:rPr>
          <w:noProof/>
        </w:rPr>
        <w:t>The Project Charter</w:t>
      </w:r>
    </w:p>
    <w:p w14:paraId="0D92D861" w14:textId="20E10A16" w:rsidR="00E42515" w:rsidRDefault="00E42515" w:rsidP="00734884">
      <w:pPr>
        <w:pStyle w:val="ListParagraph"/>
        <w:numPr>
          <w:ilvl w:val="1"/>
          <w:numId w:val="52"/>
        </w:numPr>
        <w:rPr>
          <w:noProof/>
        </w:rPr>
      </w:pPr>
      <w:r>
        <w:rPr>
          <w:noProof/>
        </w:rPr>
        <w:t xml:space="preserve">The project scope </w:t>
      </w:r>
      <w:r w:rsidR="000946BD">
        <w:rPr>
          <w:noProof/>
        </w:rPr>
        <w:t>statement</w:t>
      </w:r>
    </w:p>
    <w:p w14:paraId="5DC30BF3" w14:textId="2FB49DFC" w:rsidR="000946BD" w:rsidRDefault="00951494" w:rsidP="00734884">
      <w:pPr>
        <w:pStyle w:val="ListParagraph"/>
        <w:numPr>
          <w:ilvl w:val="1"/>
          <w:numId w:val="52"/>
        </w:numPr>
        <w:rPr>
          <w:noProof/>
        </w:rPr>
      </w:pPr>
      <w:r>
        <w:rPr>
          <w:noProof/>
        </w:rPr>
        <w:t>O</w:t>
      </w:r>
      <w:r w:rsidR="000946BD">
        <w:rPr>
          <w:noProof/>
        </w:rPr>
        <w:t>utline requirem</w:t>
      </w:r>
      <w:r w:rsidR="00FD4060">
        <w:rPr>
          <w:noProof/>
        </w:rPr>
        <w:t>ent</w:t>
      </w:r>
      <w:r w:rsidR="000946BD">
        <w:rPr>
          <w:noProof/>
        </w:rPr>
        <w:t xml:space="preserve">s and potential requirements </w:t>
      </w:r>
    </w:p>
    <w:p w14:paraId="594F1F43" w14:textId="6A8C3320" w:rsidR="00982F6F" w:rsidRDefault="00951494" w:rsidP="00734884">
      <w:pPr>
        <w:pStyle w:val="ListParagraph"/>
        <w:numPr>
          <w:ilvl w:val="1"/>
          <w:numId w:val="52"/>
        </w:numPr>
        <w:rPr>
          <w:noProof/>
        </w:rPr>
      </w:pPr>
      <w:r>
        <w:rPr>
          <w:noProof/>
        </w:rPr>
        <w:t xml:space="preserve">Have a </w:t>
      </w:r>
      <w:r w:rsidR="00A261D7">
        <w:rPr>
          <w:noProof/>
        </w:rPr>
        <w:t>Kick</w:t>
      </w:r>
      <w:r w:rsidR="00FD4060">
        <w:rPr>
          <w:noProof/>
        </w:rPr>
        <w:t>-</w:t>
      </w:r>
      <w:r w:rsidR="00A261D7">
        <w:rPr>
          <w:noProof/>
        </w:rPr>
        <w:t>off meeting to</w:t>
      </w:r>
      <w:r w:rsidR="005B751C">
        <w:rPr>
          <w:noProof/>
        </w:rPr>
        <w:t xml:space="preserve"> </w:t>
      </w:r>
      <w:r w:rsidR="009E4F07">
        <w:rPr>
          <w:noProof/>
        </w:rPr>
        <w:t xml:space="preserve">start the project </w:t>
      </w:r>
      <w:r w:rsidR="00CA3664">
        <w:rPr>
          <w:noProof/>
        </w:rPr>
        <w:t>develop</w:t>
      </w:r>
      <w:r w:rsidR="00FD4060">
        <w:rPr>
          <w:noProof/>
        </w:rPr>
        <w:t>ment</w:t>
      </w:r>
      <w:r w:rsidR="00CA3664">
        <w:rPr>
          <w:noProof/>
        </w:rPr>
        <w:t xml:space="preserve"> </w:t>
      </w:r>
    </w:p>
    <w:p w14:paraId="5383C098" w14:textId="4B89004D" w:rsidR="006A2AFE" w:rsidRDefault="006A2AFE" w:rsidP="00734884">
      <w:pPr>
        <w:pStyle w:val="ListParagraph"/>
        <w:numPr>
          <w:ilvl w:val="1"/>
          <w:numId w:val="52"/>
        </w:numPr>
        <w:rPr>
          <w:noProof/>
        </w:rPr>
      </w:pPr>
      <w:r>
        <w:rPr>
          <w:noProof/>
        </w:rPr>
        <w:t>Developing a r</w:t>
      </w:r>
      <w:r w:rsidR="00FD4060">
        <w:rPr>
          <w:noProof/>
        </w:rPr>
        <w:t>is</w:t>
      </w:r>
      <w:r>
        <w:rPr>
          <w:noProof/>
        </w:rPr>
        <w:t xml:space="preserve">k log </w:t>
      </w:r>
    </w:p>
    <w:p w14:paraId="54DCE881" w14:textId="76A96C97" w:rsidR="00B42CC0" w:rsidRDefault="00B42CC0" w:rsidP="00734884">
      <w:pPr>
        <w:pStyle w:val="ListParagraph"/>
        <w:numPr>
          <w:ilvl w:val="0"/>
          <w:numId w:val="50"/>
        </w:numPr>
        <w:rPr>
          <w:noProof/>
        </w:rPr>
      </w:pPr>
      <w:r>
        <w:rPr>
          <w:noProof/>
        </w:rPr>
        <w:t>Milestone</w:t>
      </w:r>
      <w:r w:rsidR="006450DE">
        <w:rPr>
          <w:noProof/>
        </w:rPr>
        <w:t xml:space="preserve"> 2</w:t>
      </w:r>
      <w:r>
        <w:rPr>
          <w:noProof/>
        </w:rPr>
        <w:t>:</w:t>
      </w:r>
      <w:r w:rsidR="006450DE">
        <w:rPr>
          <w:noProof/>
        </w:rPr>
        <w:t xml:space="preserve"> To Establish and create a WBS</w:t>
      </w:r>
    </w:p>
    <w:p w14:paraId="2D20403A" w14:textId="035F6A5A" w:rsidR="00B42CC0" w:rsidRDefault="00B42CC0" w:rsidP="00734884">
      <w:pPr>
        <w:pStyle w:val="ListParagraph"/>
        <w:numPr>
          <w:ilvl w:val="0"/>
          <w:numId w:val="50"/>
        </w:numPr>
        <w:rPr>
          <w:noProof/>
        </w:rPr>
      </w:pPr>
      <w:r>
        <w:rPr>
          <w:noProof/>
        </w:rPr>
        <w:t>Milestone</w:t>
      </w:r>
      <w:r w:rsidR="00335BBC">
        <w:rPr>
          <w:noProof/>
        </w:rPr>
        <w:t xml:space="preserve"> 3</w:t>
      </w:r>
      <w:r>
        <w:rPr>
          <w:noProof/>
        </w:rPr>
        <w:t>:</w:t>
      </w:r>
      <w:r w:rsidR="002379CC">
        <w:rPr>
          <w:noProof/>
        </w:rPr>
        <w:t xml:space="preserve"> To Establish and create </w:t>
      </w:r>
      <w:r w:rsidR="00FD4060">
        <w:rPr>
          <w:noProof/>
        </w:rPr>
        <w:t xml:space="preserve">a </w:t>
      </w:r>
      <w:r w:rsidR="002379CC">
        <w:rPr>
          <w:noProof/>
        </w:rPr>
        <w:t>various diagram that outline</w:t>
      </w:r>
      <w:r w:rsidR="00FD4060">
        <w:rPr>
          <w:noProof/>
        </w:rPr>
        <w:t>s</w:t>
      </w:r>
      <w:r w:rsidR="002379CC">
        <w:rPr>
          <w:noProof/>
        </w:rPr>
        <w:t xml:space="preserve"> the project functionality such as the:</w:t>
      </w:r>
    </w:p>
    <w:p w14:paraId="21F7FE93" w14:textId="77777777" w:rsidR="001F3E85" w:rsidRDefault="001F3E85" w:rsidP="00734884">
      <w:pPr>
        <w:pStyle w:val="ListParagraph"/>
        <w:numPr>
          <w:ilvl w:val="1"/>
          <w:numId w:val="53"/>
        </w:numPr>
        <w:rPr>
          <w:noProof/>
        </w:rPr>
      </w:pPr>
      <w:r>
        <w:rPr>
          <w:noProof/>
        </w:rPr>
        <w:t>Context Flow Diagram</w:t>
      </w:r>
      <w:r>
        <w:rPr>
          <w:noProof/>
        </w:rPr>
        <w:tab/>
      </w:r>
    </w:p>
    <w:p w14:paraId="41EE2119" w14:textId="050A6314" w:rsidR="001F3E85" w:rsidRDefault="001F3E85" w:rsidP="00734884">
      <w:pPr>
        <w:pStyle w:val="ListParagraph"/>
        <w:numPr>
          <w:ilvl w:val="1"/>
          <w:numId w:val="53"/>
        </w:numPr>
        <w:rPr>
          <w:noProof/>
        </w:rPr>
      </w:pPr>
      <w:r>
        <w:rPr>
          <w:noProof/>
        </w:rPr>
        <w:t xml:space="preserve">     Use Case Diagram </w:t>
      </w:r>
    </w:p>
    <w:p w14:paraId="677891CC" w14:textId="367C8EB5" w:rsidR="001F3E85" w:rsidRDefault="001F3E85" w:rsidP="00734884">
      <w:pPr>
        <w:pStyle w:val="ListParagraph"/>
        <w:numPr>
          <w:ilvl w:val="1"/>
          <w:numId w:val="53"/>
        </w:numPr>
        <w:rPr>
          <w:noProof/>
        </w:rPr>
      </w:pPr>
      <w:r>
        <w:rPr>
          <w:noProof/>
        </w:rPr>
        <w:t xml:space="preserve">     Actively Diagram</w:t>
      </w:r>
    </w:p>
    <w:p w14:paraId="177E3786" w14:textId="2EBA2725" w:rsidR="001F3E85" w:rsidRDefault="001F3E85" w:rsidP="00734884">
      <w:pPr>
        <w:pStyle w:val="ListParagraph"/>
        <w:numPr>
          <w:ilvl w:val="1"/>
          <w:numId w:val="53"/>
        </w:numPr>
        <w:rPr>
          <w:noProof/>
        </w:rPr>
      </w:pPr>
      <w:r>
        <w:rPr>
          <w:noProof/>
        </w:rPr>
        <w:t xml:space="preserve">    Class Diagram</w:t>
      </w:r>
    </w:p>
    <w:p w14:paraId="6024BF2F" w14:textId="7A87B0A2" w:rsidR="001F3E85" w:rsidRDefault="001F3E85" w:rsidP="00734884">
      <w:pPr>
        <w:pStyle w:val="ListParagraph"/>
        <w:numPr>
          <w:ilvl w:val="1"/>
          <w:numId w:val="53"/>
        </w:numPr>
        <w:rPr>
          <w:noProof/>
        </w:rPr>
      </w:pPr>
      <w:r>
        <w:rPr>
          <w:noProof/>
        </w:rPr>
        <w:t xml:space="preserve">    Sequence Diagram </w:t>
      </w:r>
    </w:p>
    <w:p w14:paraId="6A156B70" w14:textId="429023CC" w:rsidR="001F3E85" w:rsidRDefault="001F3E85" w:rsidP="00734884">
      <w:pPr>
        <w:pStyle w:val="ListParagraph"/>
        <w:numPr>
          <w:ilvl w:val="1"/>
          <w:numId w:val="53"/>
        </w:numPr>
        <w:rPr>
          <w:noProof/>
        </w:rPr>
      </w:pPr>
      <w:r>
        <w:rPr>
          <w:noProof/>
        </w:rPr>
        <w:t xml:space="preserve">    State Diagram </w:t>
      </w:r>
    </w:p>
    <w:p w14:paraId="494CC823" w14:textId="6713CC76" w:rsidR="00B42CC0" w:rsidRDefault="00B42CC0" w:rsidP="00734884">
      <w:pPr>
        <w:pStyle w:val="ListParagraph"/>
        <w:numPr>
          <w:ilvl w:val="0"/>
          <w:numId w:val="50"/>
        </w:numPr>
        <w:rPr>
          <w:noProof/>
        </w:rPr>
      </w:pPr>
      <w:r>
        <w:rPr>
          <w:noProof/>
        </w:rPr>
        <w:lastRenderedPageBreak/>
        <w:t>Milestone:</w:t>
      </w:r>
      <w:r w:rsidR="003A216E">
        <w:rPr>
          <w:noProof/>
        </w:rPr>
        <w:t xml:space="preserve"> </w:t>
      </w:r>
      <w:r w:rsidR="005748DC">
        <w:rPr>
          <w:noProof/>
        </w:rPr>
        <w:t>Impl</w:t>
      </w:r>
      <w:r w:rsidR="007C3CDC">
        <w:rPr>
          <w:noProof/>
        </w:rPr>
        <w:t>em</w:t>
      </w:r>
      <w:r w:rsidR="005748DC">
        <w:rPr>
          <w:noProof/>
        </w:rPr>
        <w:t xml:space="preserve">entation </w:t>
      </w:r>
      <w:r w:rsidR="0010651D">
        <w:rPr>
          <w:noProof/>
        </w:rPr>
        <w:t>and dec</w:t>
      </w:r>
      <w:r w:rsidR="007C3CDC">
        <w:rPr>
          <w:noProof/>
        </w:rPr>
        <w:t>is</w:t>
      </w:r>
      <w:r w:rsidR="0010651D">
        <w:rPr>
          <w:noProof/>
        </w:rPr>
        <w:t>ion of the software to use to impen#ment the OPA system</w:t>
      </w:r>
      <w:r w:rsidR="00F92AF1">
        <w:rPr>
          <w:noProof/>
        </w:rPr>
        <w:t>.</w:t>
      </w:r>
    </w:p>
    <w:p w14:paraId="21A6C31B" w14:textId="42A12B5C" w:rsidR="00B42CC0" w:rsidRDefault="00B42CC0" w:rsidP="00734884">
      <w:pPr>
        <w:pStyle w:val="ListParagraph"/>
        <w:numPr>
          <w:ilvl w:val="0"/>
          <w:numId w:val="50"/>
        </w:numPr>
        <w:rPr>
          <w:noProof/>
        </w:rPr>
      </w:pPr>
      <w:r>
        <w:rPr>
          <w:noProof/>
        </w:rPr>
        <w:t>Milestone:</w:t>
      </w:r>
      <w:r w:rsidR="00F92AF1">
        <w:rPr>
          <w:noProof/>
        </w:rPr>
        <w:t xml:space="preserve"> </w:t>
      </w:r>
      <w:r w:rsidR="00767B1F">
        <w:rPr>
          <w:noProof/>
        </w:rPr>
        <w:t>Bu</w:t>
      </w:r>
      <w:r w:rsidR="007C3CDC">
        <w:rPr>
          <w:noProof/>
        </w:rPr>
        <w:t>il</w:t>
      </w:r>
      <w:r w:rsidR="00767B1F">
        <w:rPr>
          <w:noProof/>
        </w:rPr>
        <w:t xml:space="preserve">ding of the </w:t>
      </w:r>
      <w:r w:rsidR="00FA5FAF">
        <w:rPr>
          <w:noProof/>
        </w:rPr>
        <w:t xml:space="preserve">OPA system which includes </w:t>
      </w:r>
    </w:p>
    <w:p w14:paraId="20A418EC" w14:textId="09CC7E00" w:rsidR="0091516B" w:rsidRDefault="009C7F38" w:rsidP="00734884">
      <w:pPr>
        <w:pStyle w:val="ListParagraph"/>
        <w:numPr>
          <w:ilvl w:val="1"/>
          <w:numId w:val="50"/>
        </w:numPr>
        <w:rPr>
          <w:noProof/>
        </w:rPr>
      </w:pPr>
      <w:r>
        <w:rPr>
          <w:noProof/>
        </w:rPr>
        <w:t>Setting up the equipme</w:t>
      </w:r>
      <w:r w:rsidR="006A2AFE">
        <w:rPr>
          <w:noProof/>
        </w:rPr>
        <w:t>nt</w:t>
      </w:r>
    </w:p>
    <w:p w14:paraId="4A193EFF" w14:textId="48DB660C" w:rsidR="00FC3713" w:rsidRDefault="00FC3713" w:rsidP="00734884">
      <w:pPr>
        <w:pStyle w:val="ListParagraph"/>
        <w:numPr>
          <w:ilvl w:val="1"/>
          <w:numId w:val="50"/>
        </w:numPr>
        <w:rPr>
          <w:noProof/>
        </w:rPr>
      </w:pPr>
      <w:r>
        <w:rPr>
          <w:noProof/>
        </w:rPr>
        <w:t xml:space="preserve">Set up the merchant account for blue water to allow blue water to use the banks </w:t>
      </w:r>
      <w:r w:rsidR="007C3CDC">
        <w:rPr>
          <w:noProof/>
        </w:rPr>
        <w:t>API</w:t>
      </w:r>
      <w:r>
        <w:rPr>
          <w:noProof/>
        </w:rPr>
        <w:t xml:space="preserve">s </w:t>
      </w:r>
    </w:p>
    <w:p w14:paraId="37A73FF6" w14:textId="59840AA4" w:rsidR="00C02523" w:rsidRDefault="0091516B" w:rsidP="00734884">
      <w:pPr>
        <w:pStyle w:val="ListParagraph"/>
        <w:numPr>
          <w:ilvl w:val="1"/>
          <w:numId w:val="50"/>
        </w:numPr>
        <w:rPr>
          <w:noProof/>
        </w:rPr>
      </w:pPr>
      <w:r>
        <w:rPr>
          <w:noProof/>
        </w:rPr>
        <w:t>Start the creation of t</w:t>
      </w:r>
      <w:r w:rsidR="00E137F4">
        <w:rPr>
          <w:noProof/>
        </w:rPr>
        <w:t>he server and cli</w:t>
      </w:r>
      <w:r w:rsidR="007C3CDC">
        <w:rPr>
          <w:noProof/>
        </w:rPr>
        <w:t>en</w:t>
      </w:r>
      <w:r w:rsidR="00E137F4">
        <w:rPr>
          <w:noProof/>
        </w:rPr>
        <w:t xml:space="preserve">t for the OPA system </w:t>
      </w:r>
    </w:p>
    <w:p w14:paraId="6064FDE0" w14:textId="522527D9" w:rsidR="00E137F4" w:rsidRDefault="008324F5" w:rsidP="00734884">
      <w:pPr>
        <w:pStyle w:val="ListParagraph"/>
        <w:numPr>
          <w:ilvl w:val="1"/>
          <w:numId w:val="50"/>
        </w:numPr>
        <w:rPr>
          <w:noProof/>
        </w:rPr>
      </w:pPr>
      <w:r>
        <w:rPr>
          <w:noProof/>
        </w:rPr>
        <w:t>Set up the global payment account with realex to allow blue water to accept from international c</w:t>
      </w:r>
      <w:r w:rsidR="007C3CDC">
        <w:rPr>
          <w:noProof/>
        </w:rPr>
        <w:t>usto</w:t>
      </w:r>
      <w:r>
        <w:rPr>
          <w:noProof/>
        </w:rPr>
        <w:t>mers</w:t>
      </w:r>
    </w:p>
    <w:p w14:paraId="47B73496" w14:textId="3A21BABE" w:rsidR="00FA5FAF" w:rsidRDefault="00FA5FAF" w:rsidP="00734884">
      <w:pPr>
        <w:pStyle w:val="ListParagraph"/>
        <w:numPr>
          <w:ilvl w:val="1"/>
          <w:numId w:val="50"/>
        </w:numPr>
        <w:rPr>
          <w:noProof/>
        </w:rPr>
      </w:pPr>
      <w:r>
        <w:rPr>
          <w:noProof/>
        </w:rPr>
        <w:t>Developing the payment gateway</w:t>
      </w:r>
    </w:p>
    <w:p w14:paraId="373B55E2" w14:textId="684F0A89" w:rsidR="00FA5FAF" w:rsidRDefault="00FA5FAF" w:rsidP="00734884">
      <w:pPr>
        <w:pStyle w:val="ListParagraph"/>
        <w:numPr>
          <w:ilvl w:val="1"/>
          <w:numId w:val="50"/>
        </w:numPr>
        <w:rPr>
          <w:noProof/>
        </w:rPr>
      </w:pPr>
      <w:r>
        <w:rPr>
          <w:noProof/>
        </w:rPr>
        <w:t xml:space="preserve">Integrating the payment gateway onto BleWater online website </w:t>
      </w:r>
    </w:p>
    <w:p w14:paraId="241AC6D1" w14:textId="79E20FFB" w:rsidR="00FA5FAF" w:rsidRDefault="00FA5FAF" w:rsidP="00734884">
      <w:pPr>
        <w:pStyle w:val="ListParagraph"/>
        <w:numPr>
          <w:ilvl w:val="1"/>
          <w:numId w:val="50"/>
        </w:numPr>
        <w:rPr>
          <w:noProof/>
        </w:rPr>
      </w:pPr>
      <w:r>
        <w:rPr>
          <w:noProof/>
        </w:rPr>
        <w:t xml:space="preserve">Contact the banks to to use their API for the OPA system to be able to verify the payment </w:t>
      </w:r>
    </w:p>
    <w:p w14:paraId="5F89A026" w14:textId="72665C9C" w:rsidR="006A2AFE" w:rsidRDefault="006A2AFE" w:rsidP="00734884">
      <w:pPr>
        <w:pStyle w:val="ListParagraph"/>
        <w:numPr>
          <w:ilvl w:val="1"/>
          <w:numId w:val="50"/>
        </w:numPr>
        <w:rPr>
          <w:noProof/>
        </w:rPr>
      </w:pPr>
      <w:r>
        <w:rPr>
          <w:noProof/>
        </w:rPr>
        <w:t xml:space="preserve">Making unit tests to test the co#de for the OPA system </w:t>
      </w:r>
    </w:p>
    <w:p w14:paraId="64B949D8" w14:textId="0B2FAEE0" w:rsidR="00B42CC0" w:rsidRDefault="00B42CC0" w:rsidP="00734884">
      <w:pPr>
        <w:pStyle w:val="ListParagraph"/>
        <w:numPr>
          <w:ilvl w:val="0"/>
          <w:numId w:val="50"/>
        </w:numPr>
        <w:rPr>
          <w:noProof/>
        </w:rPr>
      </w:pPr>
      <w:r>
        <w:rPr>
          <w:noProof/>
        </w:rPr>
        <w:t>Milestone:</w:t>
      </w:r>
      <w:r w:rsidR="006A2AFE">
        <w:rPr>
          <w:noProof/>
        </w:rPr>
        <w:t xml:space="preserve">  signing off on the code and </w:t>
      </w:r>
      <w:r w:rsidR="00A35C38">
        <w:rPr>
          <w:noProof/>
        </w:rPr>
        <w:t>accepting that the code is ready for</w:t>
      </w:r>
      <w:r w:rsidR="006A2C65">
        <w:rPr>
          <w:noProof/>
        </w:rPr>
        <w:t xml:space="preserve"> c</w:t>
      </w:r>
      <w:r w:rsidR="007C3CDC">
        <w:rPr>
          <w:noProof/>
        </w:rPr>
        <w:t>ommerci</w:t>
      </w:r>
      <w:r w:rsidR="006A2C65">
        <w:rPr>
          <w:noProof/>
        </w:rPr>
        <w:t xml:space="preserve">al utilization by the new customer </w:t>
      </w:r>
    </w:p>
    <w:p w14:paraId="3352D5BC" w14:textId="3F5487E3" w:rsidR="00B42CC0" w:rsidRDefault="00B42CC0" w:rsidP="00734884">
      <w:pPr>
        <w:pStyle w:val="ListParagraph"/>
        <w:numPr>
          <w:ilvl w:val="0"/>
          <w:numId w:val="50"/>
        </w:numPr>
        <w:rPr>
          <w:noProof/>
        </w:rPr>
      </w:pPr>
      <w:r>
        <w:rPr>
          <w:noProof/>
        </w:rPr>
        <w:t>Milestone</w:t>
      </w:r>
      <w:r w:rsidR="006A2C65">
        <w:rPr>
          <w:noProof/>
        </w:rPr>
        <w:t xml:space="preserve">: </w:t>
      </w:r>
      <w:r w:rsidR="00D07CD3">
        <w:rPr>
          <w:noProof/>
        </w:rPr>
        <w:t xml:space="preserve">Demoing the working code to Bluewater </w:t>
      </w:r>
    </w:p>
    <w:p w14:paraId="1D089B34" w14:textId="6D31CE70" w:rsidR="00B42CC0" w:rsidRDefault="00B42CC0" w:rsidP="00734884">
      <w:pPr>
        <w:pStyle w:val="ListParagraph"/>
        <w:numPr>
          <w:ilvl w:val="0"/>
          <w:numId w:val="50"/>
        </w:numPr>
        <w:rPr>
          <w:noProof/>
        </w:rPr>
      </w:pPr>
      <w:r>
        <w:rPr>
          <w:noProof/>
        </w:rPr>
        <w:t>Milestone:</w:t>
      </w:r>
      <w:r w:rsidR="00D07CD3">
        <w:rPr>
          <w:noProof/>
        </w:rPr>
        <w:t xml:space="preserve"> </w:t>
      </w:r>
      <w:r w:rsidR="00846E07">
        <w:rPr>
          <w:noProof/>
        </w:rPr>
        <w:t>Acce</w:t>
      </w:r>
      <w:r w:rsidR="0033564B">
        <w:rPr>
          <w:noProof/>
        </w:rPr>
        <w:t xml:space="preserve">pting new user on the blue water website </w:t>
      </w:r>
    </w:p>
    <w:p w14:paraId="62DD7408" w14:textId="49DE4388" w:rsidR="00B42CC0" w:rsidRDefault="00B42CC0" w:rsidP="00734884">
      <w:pPr>
        <w:pStyle w:val="ListParagraph"/>
        <w:numPr>
          <w:ilvl w:val="0"/>
          <w:numId w:val="50"/>
        </w:numPr>
        <w:rPr>
          <w:noProof/>
        </w:rPr>
      </w:pPr>
      <w:r>
        <w:rPr>
          <w:noProof/>
        </w:rPr>
        <w:t>Milestone:</w:t>
      </w:r>
      <w:r w:rsidR="0033564B">
        <w:rPr>
          <w:noProof/>
        </w:rPr>
        <w:t xml:space="preserve"> integrating </w:t>
      </w:r>
      <w:r w:rsidR="0063657D">
        <w:rPr>
          <w:noProof/>
        </w:rPr>
        <w:t>old customer onto the new OPA sy</w:t>
      </w:r>
      <w:r w:rsidR="007C3CDC">
        <w:rPr>
          <w:noProof/>
        </w:rPr>
        <w:t>s</w:t>
      </w:r>
      <w:r w:rsidR="0063657D">
        <w:rPr>
          <w:noProof/>
        </w:rPr>
        <w:t>tem by adding their pre</w:t>
      </w:r>
      <w:r w:rsidR="009D45A9">
        <w:rPr>
          <w:noProof/>
        </w:rPr>
        <w:t>-</w:t>
      </w:r>
      <w:r w:rsidR="0063657D">
        <w:rPr>
          <w:noProof/>
        </w:rPr>
        <w:t>existing data to the database of the OPA system</w:t>
      </w:r>
      <w:r w:rsidR="004400A7">
        <w:rPr>
          <w:noProof/>
        </w:rPr>
        <w:t>.</w:t>
      </w:r>
    </w:p>
    <w:p w14:paraId="6ED1922B" w14:textId="77777777" w:rsidR="009D45A9" w:rsidRPr="00504AFC" w:rsidRDefault="009D45A9" w:rsidP="009D45A9">
      <w:pPr>
        <w:pStyle w:val="ListParagraph"/>
        <w:ind w:left="2520" w:firstLine="0"/>
        <w:rPr>
          <w:noProof/>
        </w:rPr>
      </w:pPr>
    </w:p>
    <w:p w14:paraId="0E9657A1" w14:textId="63959A05" w:rsidR="006C08B9" w:rsidRDefault="006F119E" w:rsidP="00DF1B0F">
      <w:pPr>
        <w:pStyle w:val="TOC3"/>
        <w:rPr>
          <w:lang w:bidi="ar-SA"/>
        </w:rPr>
      </w:pPr>
      <w:hyperlink w:anchor="_Toc372720421" w:history="1">
        <w:r w:rsidR="006C08B9" w:rsidRPr="77B40B09">
          <w:rPr>
            <w:rStyle w:val="Hyperlink"/>
          </w:rPr>
          <w:t>4.3.4 Project Scope</w:t>
        </w:r>
        <w:r w:rsidR="006C08B9" w:rsidRPr="00606901">
          <w:rPr>
            <w:rStyle w:val="Hyperlink"/>
          </w:rPr>
          <w:t>:</w:t>
        </w:r>
      </w:hyperlink>
      <w:r w:rsidR="00564416">
        <w:t xml:space="preserve"> </w:t>
      </w:r>
      <w:r w:rsidR="00E230A5">
        <w:t xml:space="preserve"> </w:t>
      </w:r>
    </w:p>
    <w:p w14:paraId="78EB5EE0" w14:textId="69114C87" w:rsidR="096F6A94" w:rsidRDefault="7C4F3DA5" w:rsidP="096F6A94">
      <w:pPr>
        <w:ind w:firstLine="0"/>
      </w:pPr>
      <w:r>
        <w:t xml:space="preserve">Project Scope Management is documentation of what work is to be done to implement </w:t>
      </w:r>
      <w:r w:rsidR="4C4077D8">
        <w:t xml:space="preserve">and deploy </w:t>
      </w:r>
      <w:r w:rsidR="47FA19BF">
        <w:t>a project.</w:t>
      </w:r>
      <w:r w:rsidR="4EB398DC">
        <w:t xml:space="preserve"> </w:t>
      </w:r>
      <w:r>
        <w:t xml:space="preserve">Project scope refers to the total amount of work that must be done in order to deliver a </w:t>
      </w:r>
      <w:r>
        <w:lastRenderedPageBreak/>
        <w:t>product, service, or result with specified functions and features. It includes everything that must go into a project, as well as what defines its success.</w:t>
      </w:r>
    </w:p>
    <w:p w14:paraId="65D74316" w14:textId="7F2BCD16" w:rsidR="00985767" w:rsidRDefault="00985767" w:rsidP="00985767">
      <w:pPr>
        <w:ind w:firstLine="0"/>
      </w:pPr>
      <w:r>
        <w:t>The project scope has many different aspects. It define</w:t>
      </w:r>
      <w:r w:rsidR="005C3267">
        <w:t xml:space="preserve">s the </w:t>
      </w:r>
      <w:r w:rsidR="00BB1A1A">
        <w:t xml:space="preserve">beginning to the end of </w:t>
      </w:r>
      <w:r w:rsidR="009D45A9">
        <w:t xml:space="preserve">the </w:t>
      </w:r>
      <w:r w:rsidR="00BB1A1A">
        <w:t>project</w:t>
      </w:r>
      <w:r w:rsidR="0BFD980A">
        <w:t>.</w:t>
      </w:r>
      <w:r w:rsidR="004B3A23">
        <w:t xml:space="preserve"> This aspect of the project is crucial as it enables all parties involved to know what is expected to </w:t>
      </w:r>
      <w:r w:rsidR="00A30221">
        <w:t>do</w:t>
      </w:r>
      <w:r w:rsidR="004B3A23">
        <w:t xml:space="preserve"> for the </w:t>
      </w:r>
      <w:r w:rsidR="00AB033F">
        <w:t>project</w:t>
      </w:r>
      <w:r w:rsidR="00DF7034">
        <w:t xml:space="preserve"> and the outputs it will yield. </w:t>
      </w:r>
    </w:p>
    <w:p w14:paraId="175105DC" w14:textId="53750A66" w:rsidR="37E465D3" w:rsidRDefault="37E465D3" w:rsidP="37E465D3">
      <w:pPr>
        <w:ind w:firstLine="0"/>
      </w:pPr>
      <w:r>
        <w:t xml:space="preserve">While drafting the project scope for </w:t>
      </w:r>
      <w:r w:rsidR="00AB033F">
        <w:t>Bluewater</w:t>
      </w:r>
      <w:r>
        <w:t>, our team used to SMART tactics</w:t>
      </w:r>
      <w:r w:rsidR="2FCB20E5">
        <w:t xml:space="preserve">. </w:t>
      </w:r>
      <w:r w:rsidR="54948753">
        <w:t xml:space="preserve">SMART is the </w:t>
      </w:r>
      <w:r w:rsidR="69F8BC4E">
        <w:t>techniques use</w:t>
      </w:r>
      <w:r w:rsidR="009D45A9">
        <w:t>d</w:t>
      </w:r>
      <w:r w:rsidR="69F8BC4E">
        <w:t xml:space="preserve"> in </w:t>
      </w:r>
      <w:r w:rsidR="73A73CA3">
        <w:t xml:space="preserve">different forms of </w:t>
      </w:r>
      <w:r w:rsidR="4CB8FC87">
        <w:t>management</w:t>
      </w:r>
      <w:r w:rsidR="4DAAFF8D">
        <w:t xml:space="preserve"> </w:t>
      </w:r>
      <w:r w:rsidR="7EA021EB">
        <w:t>which</w:t>
      </w:r>
      <w:r w:rsidR="4DAAFF8D">
        <w:t xml:space="preserve"> stands </w:t>
      </w:r>
      <w:r w:rsidR="5CC7A980">
        <w:t>for:</w:t>
      </w:r>
      <w:r w:rsidR="59CEA65D">
        <w:t xml:space="preserve"> Specific</w:t>
      </w:r>
      <w:r w:rsidR="70ACE0F4">
        <w:t xml:space="preserve">, </w:t>
      </w:r>
      <w:r w:rsidR="5CE9B5BA">
        <w:t xml:space="preserve">Measurable, </w:t>
      </w:r>
      <w:r w:rsidR="2CC8B5E6">
        <w:t>Agreed</w:t>
      </w:r>
      <w:r w:rsidR="7EA021EB">
        <w:t xml:space="preserve"> </w:t>
      </w:r>
      <w:r w:rsidR="2CC8B5E6">
        <w:t>Upon</w:t>
      </w:r>
      <w:r w:rsidR="3058A32E">
        <w:t xml:space="preserve">, </w:t>
      </w:r>
      <w:r w:rsidR="59CEA65D">
        <w:t>Realistic</w:t>
      </w:r>
      <w:r w:rsidR="6821F091">
        <w:t xml:space="preserve"> and </w:t>
      </w:r>
      <w:r w:rsidR="59CEA65D">
        <w:t>Time</w:t>
      </w:r>
      <w:r w:rsidR="009D45A9">
        <w:t>-</w:t>
      </w:r>
      <w:r w:rsidR="59CEA65D">
        <w:t>Bound</w:t>
      </w:r>
      <w:r w:rsidR="4CB8FC87">
        <w:t>.</w:t>
      </w:r>
      <w:r w:rsidR="59CEA65D">
        <w:t xml:space="preserve"> </w:t>
      </w:r>
      <w:r w:rsidR="5A07CE74">
        <w:t xml:space="preserve">We as a team </w:t>
      </w:r>
      <w:r w:rsidR="28466A8E">
        <w:t>agreed</w:t>
      </w:r>
      <w:r w:rsidR="597C8215">
        <w:t xml:space="preserve"> to use this project </w:t>
      </w:r>
      <w:r w:rsidR="5CC7A980">
        <w:t>to</w:t>
      </w:r>
      <w:r>
        <w:t xml:space="preserve"> make sure that the project </w:t>
      </w:r>
      <w:r w:rsidR="3F77FA78">
        <w:t>will</w:t>
      </w:r>
      <w:r>
        <w:t xml:space="preserve"> </w:t>
      </w:r>
      <w:r w:rsidR="13FC6C02">
        <w:t xml:space="preserve">be successful </w:t>
      </w:r>
      <w:r w:rsidR="6B60D192">
        <w:t xml:space="preserve">in the </w:t>
      </w:r>
      <w:r w:rsidR="00AB033F">
        <w:t>endeavo</w:t>
      </w:r>
      <w:r w:rsidR="00544CBA">
        <w:t>u</w:t>
      </w:r>
      <w:r w:rsidR="00AB033F">
        <w:t>r</w:t>
      </w:r>
      <w:r w:rsidR="5E6A8C0B">
        <w:t xml:space="preserve"> to implement </w:t>
      </w:r>
      <w:r w:rsidR="75FB59C9">
        <w:t>the OPA system</w:t>
      </w:r>
      <w:r w:rsidR="417BC9D6">
        <w:t xml:space="preserve">. </w:t>
      </w:r>
      <w:r w:rsidR="35D05047">
        <w:t>An additional</w:t>
      </w:r>
      <w:r w:rsidR="5D74AB9E">
        <w:t xml:space="preserve"> feature to </w:t>
      </w:r>
      <w:r w:rsidR="3D381A1B">
        <w:t>using SMART</w:t>
      </w:r>
      <w:r w:rsidR="44CA67E6">
        <w:t xml:space="preserve"> </w:t>
      </w:r>
      <w:r w:rsidR="0B58D547">
        <w:t>avoids</w:t>
      </w:r>
      <w:r w:rsidR="75FB59C9">
        <w:t xml:space="preserve"> </w:t>
      </w:r>
      <w:r>
        <w:t>the common reasons why projects fail in the long run</w:t>
      </w:r>
      <w:r w:rsidR="64C4080A">
        <w:t xml:space="preserve"> </w:t>
      </w:r>
      <w:r w:rsidR="6DC32F7B">
        <w:t xml:space="preserve">by not drafting a </w:t>
      </w:r>
      <w:r w:rsidR="174D5962">
        <w:t xml:space="preserve">concise </w:t>
      </w:r>
      <w:r w:rsidR="0B0E8385">
        <w:t xml:space="preserve">clear </w:t>
      </w:r>
      <w:r w:rsidR="0D6FB796">
        <w:t xml:space="preserve">project </w:t>
      </w:r>
      <w:r w:rsidR="4C62CD1F">
        <w:t>scope</w:t>
      </w:r>
      <w:r w:rsidR="63F14632">
        <w:t>.</w:t>
      </w:r>
    </w:p>
    <w:p w14:paraId="1A7609A9" w14:textId="7F317041" w:rsidR="00DF7034" w:rsidRDefault="35DD1D16" w:rsidP="00985767">
      <w:pPr>
        <w:ind w:firstLine="0"/>
      </w:pPr>
      <w:r>
        <w:t xml:space="preserve">The project scope for </w:t>
      </w:r>
      <w:r w:rsidR="0036074E">
        <w:t>Bluewater</w:t>
      </w:r>
      <w:r>
        <w:t xml:space="preserve"> Ltd will be broken up into the following categories</w:t>
      </w:r>
      <w:r w:rsidR="0FD663BF">
        <w:t xml:space="preserve">. </w:t>
      </w:r>
      <w:r w:rsidR="78BFA713">
        <w:t xml:space="preserve">Which is also </w:t>
      </w:r>
      <w:r w:rsidR="35C70B30">
        <w:t xml:space="preserve">displayed in the </w:t>
      </w:r>
      <w:r w:rsidR="380C5D0C">
        <w:t xml:space="preserve">diagram </w:t>
      </w:r>
      <w:r w:rsidR="5E3B1CDC">
        <w:t>below</w:t>
      </w:r>
      <w:r w:rsidR="78BFA713">
        <w:t xml:space="preserve">: </w:t>
      </w:r>
    </w:p>
    <w:p w14:paraId="5E6209E6" w14:textId="35D4015F" w:rsidR="35DD1D16" w:rsidRDefault="7C4F3DA5" w:rsidP="00734884">
      <w:pPr>
        <w:pStyle w:val="ListParagraph"/>
        <w:numPr>
          <w:ilvl w:val="0"/>
          <w:numId w:val="58"/>
        </w:numPr>
      </w:pPr>
      <w:r>
        <w:t xml:space="preserve">The Planning of the project </w:t>
      </w:r>
    </w:p>
    <w:p w14:paraId="0E3E0404" w14:textId="14E41D3E" w:rsidR="7C4F3DA5" w:rsidRDefault="7C4F3DA5" w:rsidP="00734884">
      <w:pPr>
        <w:pStyle w:val="ListParagraph"/>
        <w:numPr>
          <w:ilvl w:val="0"/>
          <w:numId w:val="58"/>
        </w:numPr>
      </w:pPr>
      <w:r>
        <w:t xml:space="preserve">The analysis and the </w:t>
      </w:r>
      <w:r w:rsidR="124923DD">
        <w:t>feasibility</w:t>
      </w:r>
      <w:r>
        <w:t xml:space="preserve"> of the </w:t>
      </w:r>
      <w:r w:rsidR="4C9A8E1F">
        <w:t>project</w:t>
      </w:r>
      <w:r>
        <w:t xml:space="preserve"> </w:t>
      </w:r>
    </w:p>
    <w:p w14:paraId="534D30E2" w14:textId="2B0DCE3A" w:rsidR="7C4F3DA5" w:rsidRDefault="7C4F3DA5" w:rsidP="00734884">
      <w:pPr>
        <w:pStyle w:val="ListParagraph"/>
        <w:numPr>
          <w:ilvl w:val="0"/>
          <w:numId w:val="58"/>
        </w:numPr>
      </w:pPr>
      <w:r>
        <w:t xml:space="preserve">The design and code that goes into the project </w:t>
      </w:r>
    </w:p>
    <w:p w14:paraId="7306AAA2" w14:textId="3F0C4789" w:rsidR="7C4F3DA5" w:rsidRDefault="7C4F3DA5" w:rsidP="00734884">
      <w:pPr>
        <w:pStyle w:val="ListParagraph"/>
        <w:numPr>
          <w:ilvl w:val="0"/>
          <w:numId w:val="58"/>
        </w:numPr>
      </w:pPr>
      <w:r>
        <w:t xml:space="preserve">The implementation of the OPA system for the </w:t>
      </w:r>
      <w:r w:rsidR="0036074E">
        <w:t>Bluewater</w:t>
      </w:r>
      <w:r>
        <w:t xml:space="preserve"> </w:t>
      </w:r>
    </w:p>
    <w:p w14:paraId="3837ED58" w14:textId="78B3A9CC" w:rsidR="7C4F3DA5" w:rsidRDefault="7C4F3DA5" w:rsidP="00734884">
      <w:pPr>
        <w:pStyle w:val="ListParagraph"/>
        <w:numPr>
          <w:ilvl w:val="0"/>
          <w:numId w:val="58"/>
        </w:numPr>
      </w:pPr>
      <w:r>
        <w:t>The test and integration of the OPA system</w:t>
      </w:r>
    </w:p>
    <w:p w14:paraId="0734880F" w14:textId="49EAF768" w:rsidR="7C4F3DA5" w:rsidRDefault="7C4F3DA5" w:rsidP="00734884">
      <w:pPr>
        <w:pStyle w:val="ListParagraph"/>
        <w:numPr>
          <w:ilvl w:val="0"/>
          <w:numId w:val="58"/>
        </w:numPr>
      </w:pPr>
      <w:r>
        <w:t>The deployment and release of the OPA</w:t>
      </w:r>
    </w:p>
    <w:p w14:paraId="5321BC72" w14:textId="482D18A1" w:rsidR="31F36EDA" w:rsidRDefault="7C4F3DA5" w:rsidP="00BF3862">
      <w:pPr>
        <w:pStyle w:val="ListParagraph"/>
        <w:numPr>
          <w:ilvl w:val="0"/>
          <w:numId w:val="58"/>
        </w:numPr>
      </w:pPr>
      <w:r>
        <w:t>The support and maintenance of the OPA</w:t>
      </w:r>
    </w:p>
    <w:p w14:paraId="0CD62924" w14:textId="797B41DA" w:rsidR="6209F9F4" w:rsidRDefault="70E9AC30" w:rsidP="2B694CDE">
      <w:pPr>
        <w:jc w:val="center"/>
      </w:pPr>
      <w:r>
        <w:rPr>
          <w:noProof/>
        </w:rPr>
        <w:lastRenderedPageBreak/>
        <w:drawing>
          <wp:inline distT="0" distB="0" distL="0" distR="0" wp14:anchorId="5A0D1A97" wp14:editId="2E5CDABB">
            <wp:extent cx="3600450" cy="3600450"/>
            <wp:effectExtent l="0" t="0" r="0" b="0"/>
            <wp:docPr id="1637801706" name="Picture 581689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689942"/>
                    <pic:cNvPicPr/>
                  </pic:nvPicPr>
                  <pic:blipFill>
                    <a:blip r:embed="rId11">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p>
    <w:p w14:paraId="1378340C" w14:textId="0DF2329D" w:rsidR="39103E1E" w:rsidRDefault="39103E1E" w:rsidP="39103E1E">
      <w:pPr>
        <w:ind w:firstLine="0"/>
      </w:pPr>
      <w:r>
        <w:t xml:space="preserve">Explanation of what </w:t>
      </w:r>
      <w:r w:rsidR="4C09FBF3">
        <w:t xml:space="preserve">will be </w:t>
      </w:r>
      <w:r w:rsidR="00F05BF4">
        <w:t>d</w:t>
      </w:r>
      <w:r w:rsidR="4C09FBF3">
        <w:t xml:space="preserve">one </w:t>
      </w:r>
    </w:p>
    <w:p w14:paraId="050F8EB3" w14:textId="754E3E5E" w:rsidR="00EC4658" w:rsidRPr="00985767" w:rsidRDefault="006F119E" w:rsidP="71079E07">
      <w:pPr>
        <w:ind w:firstLine="0"/>
      </w:pPr>
      <w:hyperlink r:id="rId12">
        <w:r w:rsidR="71079E07" w:rsidRPr="71079E07">
          <w:rPr>
            <w:rStyle w:val="Hyperlink"/>
            <w:rFonts w:ascii="Calibri" w:eastAsia="Calibri" w:hAnsi="Calibri" w:cs="Calibri"/>
          </w:rPr>
          <w:t>https://www.brighthubpm.com/project-planning/57950-example-and-evaluation-of-project-scope-statements/</w:t>
        </w:r>
      </w:hyperlink>
    </w:p>
    <w:p w14:paraId="4AB45CF5" w14:textId="75D5C18A" w:rsidR="6CCF765C" w:rsidRDefault="6CCF765C" w:rsidP="6CCF765C">
      <w:pPr>
        <w:ind w:firstLine="0"/>
        <w:rPr>
          <w:b/>
        </w:rPr>
      </w:pPr>
      <w:r w:rsidRPr="03B56433">
        <w:rPr>
          <w:b/>
        </w:rPr>
        <w:t xml:space="preserve">Project Title: OPA System for </w:t>
      </w:r>
      <w:r w:rsidR="0036074E" w:rsidRPr="03B56433">
        <w:rPr>
          <w:b/>
        </w:rPr>
        <w:t>Bluewater</w:t>
      </w:r>
      <w:r w:rsidRPr="03B56433">
        <w:rPr>
          <w:b/>
        </w:rPr>
        <w:t xml:space="preserve"> Ltd</w:t>
      </w:r>
    </w:p>
    <w:p w14:paraId="6CC70E56" w14:textId="4C8CAA40" w:rsidR="53B731AC" w:rsidRPr="00BB13B9" w:rsidRDefault="53B731AC" w:rsidP="3138B8ED">
      <w:pPr>
        <w:ind w:firstLine="0"/>
        <w:rPr>
          <w:b/>
        </w:rPr>
      </w:pPr>
      <w:r w:rsidRPr="03B56433">
        <w:rPr>
          <w:b/>
        </w:rPr>
        <w:t xml:space="preserve">Project Justification: </w:t>
      </w:r>
    </w:p>
    <w:p w14:paraId="341FA659" w14:textId="7768B129" w:rsidR="0030301F" w:rsidRDefault="0036074E" w:rsidP="002C7D9E">
      <w:pPr>
        <w:ind w:firstLine="0"/>
      </w:pPr>
      <w:r>
        <w:t>Bluewater</w:t>
      </w:r>
      <w:r w:rsidR="3CA2F0EA">
        <w:t xml:space="preserve">, at present, has a cumbersome system for retrieving money from their customer from their product. The system that blue water has currently </w:t>
      </w:r>
      <w:r w:rsidR="3CA2F0EA" w:rsidRPr="3CA2F0EA">
        <w:rPr>
          <w:rFonts w:ascii="Calibri" w:eastAsia="Calibri" w:hAnsi="Calibri" w:cs="Calibri"/>
        </w:rPr>
        <w:t>feature</w:t>
      </w:r>
      <w:r w:rsidR="009D45A9">
        <w:rPr>
          <w:rFonts w:ascii="Calibri" w:eastAsia="Calibri" w:hAnsi="Calibri" w:cs="Calibri"/>
        </w:rPr>
        <w:t>d</w:t>
      </w:r>
      <w:r w:rsidR="3CA2F0EA" w:rsidRPr="3CA2F0EA">
        <w:rPr>
          <w:rFonts w:ascii="Calibri" w:eastAsia="Calibri" w:hAnsi="Calibri" w:cs="Calibri"/>
        </w:rPr>
        <w:t xml:space="preserve"> lengthy processing times due to the work involved summarizing data and manually inserting it into the database and </w:t>
      </w:r>
      <w:r w:rsidRPr="3CA2F0EA">
        <w:rPr>
          <w:rFonts w:ascii="Calibri" w:eastAsia="Calibri" w:hAnsi="Calibri" w:cs="Calibri"/>
        </w:rPr>
        <w:t>because</w:t>
      </w:r>
      <w:r w:rsidR="3CA2F0EA" w:rsidRPr="3CA2F0EA">
        <w:rPr>
          <w:rFonts w:ascii="Calibri" w:eastAsia="Calibri" w:hAnsi="Calibri" w:cs="Calibri"/>
        </w:rPr>
        <w:t xml:space="preserve"> there may be </w:t>
      </w:r>
      <w:r w:rsidR="009D45A9">
        <w:rPr>
          <w:rFonts w:ascii="Calibri" w:eastAsia="Calibri" w:hAnsi="Calibri" w:cs="Calibri"/>
        </w:rPr>
        <w:t xml:space="preserve">a </w:t>
      </w:r>
      <w:r w:rsidR="3CA2F0EA" w:rsidRPr="3CA2F0EA">
        <w:rPr>
          <w:rFonts w:ascii="Calibri" w:eastAsia="Calibri" w:hAnsi="Calibri" w:cs="Calibri"/>
        </w:rPr>
        <w:t xml:space="preserve">human error when entering some of the information. An additional factor is the cost of maintaining this manual system is much higher than an automated system because of the amount of manpower needed to keep it on track. </w:t>
      </w:r>
    </w:p>
    <w:p w14:paraId="09582BAA" w14:textId="12C53F72" w:rsidR="002C7D9E" w:rsidRPr="0030301F" w:rsidRDefault="3CA2F0EA" w:rsidP="002C7D9E">
      <w:pPr>
        <w:ind w:firstLine="0"/>
      </w:pPr>
      <w:r w:rsidRPr="3CA2F0EA">
        <w:rPr>
          <w:rFonts w:ascii="Calibri" w:eastAsia="Calibri" w:hAnsi="Calibri" w:cs="Calibri"/>
        </w:rPr>
        <w:lastRenderedPageBreak/>
        <w:t xml:space="preserve"> An Online Payment Application system or “OPA” will be used implemented by our team of software developers will be used to rectify this problematic system. the new OPA system will streamline and accelerate the current ordering process. It will penetrate new consumer markets and improve customer service. Additionally, it will reduce human error in relation to manual ordering and reduce delays in the billing process. </w:t>
      </w:r>
    </w:p>
    <w:p w14:paraId="670B59AB" w14:textId="6B81CFE9" w:rsidR="66F22DA6" w:rsidRDefault="3CA2F0EA" w:rsidP="21FB4E56">
      <w:pPr>
        <w:ind w:firstLine="0"/>
        <w:rPr>
          <w:rFonts w:ascii="Calibri" w:eastAsia="Calibri" w:hAnsi="Calibri" w:cs="Calibri"/>
        </w:rPr>
      </w:pPr>
      <w:r w:rsidRPr="3CA2F0EA">
        <w:rPr>
          <w:rFonts w:ascii="Calibri" w:eastAsia="Calibri" w:hAnsi="Calibri" w:cs="Calibri"/>
        </w:rPr>
        <w:t xml:space="preserve">We believe and have agreed with </w:t>
      </w:r>
      <w:r w:rsidR="0036074E" w:rsidRPr="3CA2F0EA">
        <w:rPr>
          <w:rFonts w:ascii="Calibri" w:eastAsia="Calibri" w:hAnsi="Calibri" w:cs="Calibri"/>
        </w:rPr>
        <w:t>Bluewater</w:t>
      </w:r>
      <w:r w:rsidRPr="3CA2F0EA">
        <w:rPr>
          <w:rFonts w:ascii="Calibri" w:eastAsia="Calibri" w:hAnsi="Calibri" w:cs="Calibri"/>
        </w:rPr>
        <w:t xml:space="preserve"> Ltd and their sponsors that the proposed product is forecasted to take no longer than four months to implement. </w:t>
      </w:r>
      <w:r w:rsidR="0036074E" w:rsidRPr="3CA2F0EA">
        <w:rPr>
          <w:rFonts w:ascii="Calibri" w:eastAsia="Calibri" w:hAnsi="Calibri" w:cs="Calibri"/>
        </w:rPr>
        <w:t>All</w:t>
      </w:r>
      <w:r w:rsidRPr="3CA2F0EA">
        <w:rPr>
          <w:rFonts w:ascii="Calibri" w:eastAsia="Calibri" w:hAnsi="Calibri" w:cs="Calibri"/>
        </w:rPr>
        <w:t xml:space="preserve"> the work that we have set out to do has been included in a WBS, Scope verification, control and Gantt Chart.  </w:t>
      </w:r>
    </w:p>
    <w:p w14:paraId="6DD4DD8B" w14:textId="46F34C4F" w:rsidR="00A75626" w:rsidRDefault="21FB4E56" w:rsidP="0030301F">
      <w:pPr>
        <w:ind w:firstLine="0"/>
        <w:rPr>
          <w:rFonts w:ascii="Calibri" w:eastAsia="Calibri" w:hAnsi="Calibri" w:cs="Calibri"/>
        </w:rPr>
      </w:pPr>
      <w:r w:rsidRPr="21FB4E56">
        <w:rPr>
          <w:rFonts w:ascii="Calibri" w:eastAsia="Calibri" w:hAnsi="Calibri" w:cs="Calibri"/>
        </w:rPr>
        <w:t>This</w:t>
      </w:r>
      <w:r w:rsidR="572DBC87" w:rsidRPr="572DBC87">
        <w:rPr>
          <w:rFonts w:ascii="Calibri" w:eastAsia="Calibri" w:hAnsi="Calibri" w:cs="Calibri"/>
        </w:rPr>
        <w:t xml:space="preserve"> will </w:t>
      </w:r>
      <w:r w:rsidR="0F9E4493" w:rsidRPr="0F9E4493">
        <w:rPr>
          <w:rFonts w:ascii="Calibri" w:eastAsia="Calibri" w:hAnsi="Calibri" w:cs="Calibri"/>
        </w:rPr>
        <w:t>then</w:t>
      </w:r>
      <w:r w:rsidR="4C4BE1DF" w:rsidRPr="4C4BE1DF">
        <w:rPr>
          <w:rFonts w:ascii="Calibri" w:eastAsia="Calibri" w:hAnsi="Calibri" w:cs="Calibri"/>
        </w:rPr>
        <w:t xml:space="preserve"> reduce </w:t>
      </w:r>
      <w:r w:rsidR="507A7B77" w:rsidRPr="507A7B77">
        <w:rPr>
          <w:rFonts w:ascii="Calibri" w:eastAsia="Calibri" w:hAnsi="Calibri" w:cs="Calibri"/>
        </w:rPr>
        <w:t>sales handl</w:t>
      </w:r>
      <w:r w:rsidR="00B3651B">
        <w:rPr>
          <w:rFonts w:ascii="Calibri" w:eastAsia="Calibri" w:hAnsi="Calibri" w:cs="Calibri"/>
        </w:rPr>
        <w:t>ing</w:t>
      </w:r>
      <w:r w:rsidR="507A7B77" w:rsidRPr="507A7B77">
        <w:rPr>
          <w:rFonts w:ascii="Calibri" w:eastAsia="Calibri" w:hAnsi="Calibri" w:cs="Calibri"/>
        </w:rPr>
        <w:t xml:space="preserve"> employees </w:t>
      </w:r>
      <w:r w:rsidR="4C4BE1DF" w:rsidRPr="4C4BE1DF">
        <w:rPr>
          <w:rFonts w:ascii="Calibri" w:eastAsia="Calibri" w:hAnsi="Calibri" w:cs="Calibri"/>
        </w:rPr>
        <w:t>by</w:t>
      </w:r>
      <w:r w:rsidR="507A7B77" w:rsidRPr="507A7B77">
        <w:rPr>
          <w:rFonts w:ascii="Calibri" w:eastAsia="Calibri" w:hAnsi="Calibri" w:cs="Calibri"/>
        </w:rPr>
        <w:t xml:space="preserve"> 50% over 18 months and there will be an increase </w:t>
      </w:r>
      <w:r w:rsidR="000E3679">
        <w:rPr>
          <w:rFonts w:ascii="Calibri" w:eastAsia="Calibri" w:hAnsi="Calibri" w:cs="Calibri"/>
        </w:rPr>
        <w:t xml:space="preserve">in </w:t>
      </w:r>
      <w:r w:rsidR="507A7B77" w:rsidRPr="507A7B77">
        <w:rPr>
          <w:rFonts w:ascii="Calibri" w:eastAsia="Calibri" w:hAnsi="Calibri" w:cs="Calibri"/>
        </w:rPr>
        <w:t xml:space="preserve">profit by 10% in 18 months. </w:t>
      </w:r>
      <w:r w:rsidR="0036074E" w:rsidRPr="507A7B77">
        <w:rPr>
          <w:rFonts w:ascii="Calibri" w:eastAsia="Calibri" w:hAnsi="Calibri" w:cs="Calibri"/>
        </w:rPr>
        <w:t>Bluewater</w:t>
      </w:r>
      <w:r w:rsidR="507A7B77" w:rsidRPr="507A7B77">
        <w:rPr>
          <w:rFonts w:ascii="Calibri" w:eastAsia="Calibri" w:hAnsi="Calibri" w:cs="Calibri"/>
        </w:rPr>
        <w:t xml:space="preserve"> </w:t>
      </w:r>
      <w:r w:rsidR="000E3679">
        <w:rPr>
          <w:rFonts w:ascii="Calibri" w:eastAsia="Calibri" w:hAnsi="Calibri" w:cs="Calibri"/>
        </w:rPr>
        <w:t>is</w:t>
      </w:r>
      <w:r w:rsidR="507A7B77" w:rsidRPr="507A7B77">
        <w:rPr>
          <w:rFonts w:ascii="Calibri" w:eastAsia="Calibri" w:hAnsi="Calibri" w:cs="Calibri"/>
        </w:rPr>
        <w:t xml:space="preserve"> expected to obtain a 10% increase of revenue annually through the implement</w:t>
      </w:r>
      <w:r w:rsidR="000E3679">
        <w:rPr>
          <w:rFonts w:ascii="Calibri" w:eastAsia="Calibri" w:hAnsi="Calibri" w:cs="Calibri"/>
        </w:rPr>
        <w:t>ation</w:t>
      </w:r>
      <w:r w:rsidR="507A7B77" w:rsidRPr="507A7B77">
        <w:rPr>
          <w:rFonts w:ascii="Calibri" w:eastAsia="Calibri" w:hAnsi="Calibri" w:cs="Calibri"/>
        </w:rPr>
        <w:t xml:space="preserve"> of the OPA system. The Project Team forecasts that based on direct debit sign up by 1,000 customers at €120 a year, the </w:t>
      </w:r>
      <w:r w:rsidR="0F9E4493" w:rsidRPr="0F9E4493">
        <w:rPr>
          <w:rFonts w:ascii="Calibri" w:eastAsia="Calibri" w:hAnsi="Calibri" w:cs="Calibri"/>
        </w:rPr>
        <w:t>organization</w:t>
      </w:r>
      <w:r w:rsidR="507A7B77" w:rsidRPr="507A7B77">
        <w:rPr>
          <w:rFonts w:ascii="Calibri" w:eastAsia="Calibri" w:hAnsi="Calibri" w:cs="Calibri"/>
        </w:rPr>
        <w:t xml:space="preserve"> will yield a revenue stream of €120,000</w:t>
      </w:r>
    </w:p>
    <w:p w14:paraId="3FAA8B01" w14:textId="233434A3" w:rsidR="00A75626" w:rsidRDefault="00A75626" w:rsidP="0030301F">
      <w:pPr>
        <w:ind w:firstLine="0"/>
        <w:rPr>
          <w:rFonts w:ascii="Calibri" w:eastAsia="Calibri" w:hAnsi="Calibri" w:cs="Calibri"/>
        </w:rPr>
      </w:pPr>
      <w:r w:rsidRPr="00A75626">
        <w:rPr>
          <w:rFonts w:ascii="Calibri" w:eastAsia="Calibri" w:hAnsi="Calibri" w:cs="Calibri"/>
        </w:rPr>
        <w:t xml:space="preserve">The identified stakeholders for the OPA </w:t>
      </w:r>
      <w:r w:rsidR="00F04220" w:rsidRPr="00A75626">
        <w:rPr>
          <w:rFonts w:ascii="Calibri" w:eastAsia="Calibri" w:hAnsi="Calibri" w:cs="Calibri"/>
        </w:rPr>
        <w:t>system</w:t>
      </w:r>
      <w:r w:rsidRPr="00A75626">
        <w:rPr>
          <w:rFonts w:ascii="Calibri" w:eastAsia="Calibri" w:hAnsi="Calibri" w:cs="Calibri"/>
        </w:rPr>
        <w:t xml:space="preserve"> would be the</w:t>
      </w:r>
      <w:r w:rsidR="003A26A0">
        <w:rPr>
          <w:rFonts w:ascii="Calibri" w:eastAsia="Calibri" w:hAnsi="Calibri" w:cs="Calibri"/>
        </w:rPr>
        <w:t xml:space="preserve"> </w:t>
      </w:r>
      <w:r w:rsidR="0036074E">
        <w:rPr>
          <w:rFonts w:ascii="Calibri" w:eastAsia="Calibri" w:hAnsi="Calibri" w:cs="Calibri"/>
        </w:rPr>
        <w:t>Bluewater</w:t>
      </w:r>
      <w:r w:rsidR="003A26A0">
        <w:rPr>
          <w:rFonts w:ascii="Calibri" w:eastAsia="Calibri" w:hAnsi="Calibri" w:cs="Calibri"/>
        </w:rPr>
        <w:t>,</w:t>
      </w:r>
      <w:r w:rsidRPr="00A75626">
        <w:rPr>
          <w:rFonts w:ascii="Calibri" w:eastAsia="Calibri" w:hAnsi="Calibri" w:cs="Calibri"/>
        </w:rPr>
        <w:t xml:space="preserve"> banks, mobile payment solution providers, merchants, </w:t>
      </w:r>
      <w:r w:rsidR="003640F5">
        <w:rPr>
          <w:rFonts w:ascii="Calibri" w:eastAsia="Calibri" w:hAnsi="Calibri" w:cs="Calibri"/>
        </w:rPr>
        <w:t xml:space="preserve">and </w:t>
      </w:r>
      <w:r w:rsidRPr="00A75626">
        <w:rPr>
          <w:rFonts w:ascii="Calibri" w:eastAsia="Calibri" w:hAnsi="Calibri" w:cs="Calibri"/>
        </w:rPr>
        <w:t>financial institutions</w:t>
      </w:r>
      <w:r w:rsidR="003A26A0">
        <w:rPr>
          <w:rFonts w:ascii="Calibri" w:eastAsia="Calibri" w:hAnsi="Calibri" w:cs="Calibri"/>
        </w:rPr>
        <w:t>.</w:t>
      </w:r>
    </w:p>
    <w:p w14:paraId="6016618F" w14:textId="7851231A" w:rsidR="00871D34" w:rsidRPr="00A75626" w:rsidRDefault="3CA2F0EA" w:rsidP="0030301F">
      <w:pPr>
        <w:ind w:firstLine="0"/>
        <w:rPr>
          <w:rFonts w:ascii="Calibri" w:eastAsia="Calibri" w:hAnsi="Calibri" w:cs="Calibri"/>
        </w:rPr>
      </w:pPr>
      <w:r w:rsidRPr="3CA2F0EA">
        <w:rPr>
          <w:rFonts w:ascii="Calibri" w:eastAsia="Calibri" w:hAnsi="Calibri" w:cs="Calibri"/>
        </w:rPr>
        <w:t xml:space="preserve">stakeholders such as mobile carriers and </w:t>
      </w:r>
      <w:r w:rsidR="003A26A0" w:rsidRPr="00A75626">
        <w:rPr>
          <w:rFonts w:ascii="Calibri" w:eastAsia="Calibri" w:hAnsi="Calibri" w:cs="Calibri"/>
        </w:rPr>
        <w:t>mobile payment solution providers</w:t>
      </w:r>
      <w:r w:rsidR="000D0B3B">
        <w:rPr>
          <w:rFonts w:ascii="Calibri" w:eastAsia="Calibri" w:hAnsi="Calibri" w:cs="Calibri"/>
        </w:rPr>
        <w:t xml:space="preserve"> would be </w:t>
      </w:r>
      <w:r w:rsidR="000E3679">
        <w:rPr>
          <w:rFonts w:ascii="Calibri" w:eastAsia="Calibri" w:hAnsi="Calibri" w:cs="Calibri"/>
        </w:rPr>
        <w:t xml:space="preserve">a </w:t>
      </w:r>
      <w:r w:rsidR="000D0B3B">
        <w:rPr>
          <w:rFonts w:ascii="Calibri" w:eastAsia="Calibri" w:hAnsi="Calibri" w:cs="Calibri"/>
        </w:rPr>
        <w:t xml:space="preserve">stakeholder to </w:t>
      </w:r>
      <w:r w:rsidR="0036074E">
        <w:rPr>
          <w:rFonts w:ascii="Calibri" w:eastAsia="Calibri" w:hAnsi="Calibri" w:cs="Calibri"/>
        </w:rPr>
        <w:t>Bluewater</w:t>
      </w:r>
      <w:r w:rsidR="00770D92">
        <w:rPr>
          <w:rFonts w:ascii="Calibri" w:eastAsia="Calibri" w:hAnsi="Calibri" w:cs="Calibri"/>
        </w:rPr>
        <w:t xml:space="preserve"> OPA system as </w:t>
      </w:r>
      <w:r w:rsidR="00584CBD">
        <w:rPr>
          <w:rFonts w:ascii="Calibri" w:eastAsia="Calibri" w:hAnsi="Calibri" w:cs="Calibri"/>
        </w:rPr>
        <w:t xml:space="preserve">a </w:t>
      </w:r>
      <w:r w:rsidR="00770D92">
        <w:rPr>
          <w:rFonts w:ascii="Calibri" w:eastAsia="Calibri" w:hAnsi="Calibri" w:cs="Calibri"/>
        </w:rPr>
        <w:t xml:space="preserve">mobile user would access </w:t>
      </w:r>
      <w:r w:rsidR="000914FF">
        <w:rPr>
          <w:rFonts w:ascii="Calibri" w:eastAsia="Calibri" w:hAnsi="Calibri" w:cs="Calibri"/>
        </w:rPr>
        <w:t xml:space="preserve">the OPA system via the internet which would be part of their </w:t>
      </w:r>
      <w:r w:rsidR="001D29FF">
        <w:rPr>
          <w:rFonts w:ascii="Calibri" w:eastAsia="Calibri" w:hAnsi="Calibri" w:cs="Calibri"/>
        </w:rPr>
        <w:t>phone plan</w:t>
      </w:r>
    </w:p>
    <w:p w14:paraId="0FE1209D" w14:textId="593A873E" w:rsidR="00D60A8F" w:rsidRDefault="3CA2F0EA" w:rsidP="00871D34">
      <w:pPr>
        <w:ind w:firstLine="0"/>
        <w:rPr>
          <w:rFonts w:ascii="Calibri" w:eastAsia="Calibri" w:hAnsi="Calibri" w:cs="Calibri"/>
        </w:rPr>
      </w:pPr>
      <w:r w:rsidRPr="3CA2F0EA">
        <w:rPr>
          <w:rFonts w:ascii="Calibri" w:eastAsia="Calibri" w:hAnsi="Calibri" w:cs="Calibri"/>
        </w:rPr>
        <w:t>For credit card firm</w:t>
      </w:r>
      <w:r w:rsidR="00176319">
        <w:rPr>
          <w:rFonts w:ascii="Calibri" w:eastAsia="Calibri" w:hAnsi="Calibri" w:cs="Calibri"/>
        </w:rPr>
        <w:t xml:space="preserve">s, </w:t>
      </w:r>
      <w:r w:rsidR="001D29FF">
        <w:rPr>
          <w:rFonts w:ascii="Calibri" w:eastAsia="Calibri" w:hAnsi="Calibri" w:cs="Calibri"/>
        </w:rPr>
        <w:t>banks</w:t>
      </w:r>
      <w:r w:rsidR="00363E9A">
        <w:rPr>
          <w:rFonts w:ascii="Calibri" w:eastAsia="Calibri" w:hAnsi="Calibri" w:cs="Calibri"/>
        </w:rPr>
        <w:t xml:space="preserve"> and finical </w:t>
      </w:r>
      <w:r w:rsidR="00176319" w:rsidRPr="00A75626">
        <w:rPr>
          <w:rFonts w:ascii="Calibri" w:eastAsia="Calibri" w:hAnsi="Calibri" w:cs="Calibri"/>
        </w:rPr>
        <w:t>institutions</w:t>
      </w:r>
      <w:r w:rsidRPr="3CA2F0EA">
        <w:rPr>
          <w:rFonts w:ascii="Calibri" w:eastAsia="Calibri" w:hAnsi="Calibri" w:cs="Calibri"/>
        </w:rPr>
        <w:t>, the</w:t>
      </w:r>
      <w:r w:rsidR="001D29FF">
        <w:rPr>
          <w:rFonts w:ascii="Calibri" w:eastAsia="Calibri" w:hAnsi="Calibri" w:cs="Calibri"/>
        </w:rPr>
        <w:t xml:space="preserve">y would </w:t>
      </w:r>
      <w:r w:rsidR="00544CBA">
        <w:rPr>
          <w:rFonts w:ascii="Calibri" w:eastAsia="Calibri" w:hAnsi="Calibri" w:cs="Calibri"/>
        </w:rPr>
        <w:t>be involved</w:t>
      </w:r>
      <w:r w:rsidR="00A441D8">
        <w:rPr>
          <w:rFonts w:ascii="Calibri" w:eastAsia="Calibri" w:hAnsi="Calibri" w:cs="Calibri"/>
        </w:rPr>
        <w:t xml:space="preserve"> </w:t>
      </w:r>
      <w:r w:rsidR="001D29FF">
        <w:rPr>
          <w:rFonts w:ascii="Calibri" w:eastAsia="Calibri" w:hAnsi="Calibri" w:cs="Calibri"/>
        </w:rPr>
        <w:t>in the OPA system because when a new</w:t>
      </w:r>
      <w:r w:rsidR="00F714AA">
        <w:rPr>
          <w:rFonts w:ascii="Calibri" w:eastAsia="Calibri" w:hAnsi="Calibri" w:cs="Calibri"/>
        </w:rPr>
        <w:t xml:space="preserve"> or existing customer wants t</w:t>
      </w:r>
      <w:r w:rsidR="00A441D8">
        <w:rPr>
          <w:rFonts w:ascii="Calibri" w:eastAsia="Calibri" w:hAnsi="Calibri" w:cs="Calibri"/>
        </w:rPr>
        <w:t>o</w:t>
      </w:r>
      <w:r w:rsidR="00F714AA">
        <w:rPr>
          <w:rFonts w:ascii="Calibri" w:eastAsia="Calibri" w:hAnsi="Calibri" w:cs="Calibri"/>
        </w:rPr>
        <w:t xml:space="preserve"> av</w:t>
      </w:r>
      <w:r w:rsidR="00A441D8">
        <w:rPr>
          <w:rFonts w:ascii="Calibri" w:eastAsia="Calibri" w:hAnsi="Calibri" w:cs="Calibri"/>
        </w:rPr>
        <w:t>ai</w:t>
      </w:r>
      <w:r w:rsidR="00F714AA">
        <w:rPr>
          <w:rFonts w:ascii="Calibri" w:eastAsia="Calibri" w:hAnsi="Calibri" w:cs="Calibri"/>
        </w:rPr>
        <w:t>l of</w:t>
      </w:r>
      <w:r w:rsidR="00A441D8">
        <w:rPr>
          <w:rFonts w:ascii="Calibri" w:eastAsia="Calibri" w:hAnsi="Calibri" w:cs="Calibri"/>
        </w:rPr>
        <w:t xml:space="preserve"> </w:t>
      </w:r>
      <w:r w:rsidR="00F714AA">
        <w:rPr>
          <w:rFonts w:ascii="Calibri" w:eastAsia="Calibri" w:hAnsi="Calibri" w:cs="Calibri"/>
        </w:rPr>
        <w:t xml:space="preserve">the OPA system offered by </w:t>
      </w:r>
      <w:r w:rsidR="0036074E">
        <w:rPr>
          <w:rFonts w:ascii="Calibri" w:eastAsia="Calibri" w:hAnsi="Calibri" w:cs="Calibri"/>
        </w:rPr>
        <w:t>Bluewater</w:t>
      </w:r>
      <w:r w:rsidR="00A441D8">
        <w:rPr>
          <w:rFonts w:ascii="Calibri" w:eastAsia="Calibri" w:hAnsi="Calibri" w:cs="Calibri"/>
        </w:rPr>
        <w:t xml:space="preserve">, </w:t>
      </w:r>
      <w:r w:rsidR="00F714AA">
        <w:rPr>
          <w:rFonts w:ascii="Calibri" w:eastAsia="Calibri" w:hAnsi="Calibri" w:cs="Calibri"/>
        </w:rPr>
        <w:t xml:space="preserve">they would have to verify with their bank </w:t>
      </w:r>
      <w:r w:rsidR="006E0CE8">
        <w:rPr>
          <w:rFonts w:ascii="Calibri" w:eastAsia="Calibri" w:hAnsi="Calibri" w:cs="Calibri"/>
        </w:rPr>
        <w:t xml:space="preserve">provider/branch </w:t>
      </w:r>
      <w:r w:rsidR="00F714AA">
        <w:rPr>
          <w:rFonts w:ascii="Calibri" w:eastAsia="Calibri" w:hAnsi="Calibri" w:cs="Calibri"/>
        </w:rPr>
        <w:t xml:space="preserve">that they have </w:t>
      </w:r>
      <w:r w:rsidR="00544CBA">
        <w:rPr>
          <w:rFonts w:ascii="Calibri" w:eastAsia="Calibri" w:hAnsi="Calibri" w:cs="Calibri"/>
        </w:rPr>
        <w:t>enough</w:t>
      </w:r>
      <w:r w:rsidR="00F714AA">
        <w:rPr>
          <w:rFonts w:ascii="Calibri" w:eastAsia="Calibri" w:hAnsi="Calibri" w:cs="Calibri"/>
        </w:rPr>
        <w:t xml:space="preserve"> funds in their account to proceed with the pay</w:t>
      </w:r>
      <w:r w:rsidR="006E0CE8">
        <w:rPr>
          <w:rFonts w:ascii="Calibri" w:eastAsia="Calibri" w:hAnsi="Calibri" w:cs="Calibri"/>
        </w:rPr>
        <w:t xml:space="preserve">ment </w:t>
      </w:r>
      <w:r w:rsidR="00B252C1">
        <w:rPr>
          <w:rFonts w:ascii="Calibri" w:eastAsia="Calibri" w:hAnsi="Calibri" w:cs="Calibri"/>
        </w:rPr>
        <w:t>for</w:t>
      </w:r>
      <w:r w:rsidR="006E0CE8">
        <w:rPr>
          <w:rFonts w:ascii="Calibri" w:eastAsia="Calibri" w:hAnsi="Calibri" w:cs="Calibri"/>
        </w:rPr>
        <w:t xml:space="preserve"> the OPA system.</w:t>
      </w:r>
      <w:r w:rsidR="00F714AA">
        <w:rPr>
          <w:rFonts w:ascii="Calibri" w:eastAsia="Calibri" w:hAnsi="Calibri" w:cs="Calibri"/>
        </w:rPr>
        <w:t xml:space="preserve"> </w:t>
      </w:r>
    </w:p>
    <w:p w14:paraId="05A2D2A9" w14:textId="409D8644" w:rsidR="097E3DEE" w:rsidRPr="00A75626" w:rsidRDefault="00EC6615" w:rsidP="097E3DEE">
      <w:pPr>
        <w:ind w:firstLine="0"/>
        <w:rPr>
          <w:rFonts w:ascii="Calibri" w:eastAsia="Calibri" w:hAnsi="Calibri" w:cs="Calibri"/>
        </w:rPr>
      </w:pPr>
      <w:r>
        <w:rPr>
          <w:rFonts w:ascii="Calibri" w:eastAsia="Calibri" w:hAnsi="Calibri" w:cs="Calibri"/>
        </w:rPr>
        <w:t xml:space="preserve">Bluewater would be a stakeholder in the OPA system as it would be vital to obtain their </w:t>
      </w:r>
      <w:r w:rsidR="00B252C1">
        <w:rPr>
          <w:rFonts w:ascii="Calibri" w:eastAsia="Calibri" w:hAnsi="Calibri" w:cs="Calibri"/>
        </w:rPr>
        <w:t>preference</w:t>
      </w:r>
      <w:r>
        <w:rPr>
          <w:rFonts w:ascii="Calibri" w:eastAsia="Calibri" w:hAnsi="Calibri" w:cs="Calibri"/>
        </w:rPr>
        <w:t xml:space="preserve"> and opinion in the impl</w:t>
      </w:r>
      <w:r w:rsidR="0039664E">
        <w:rPr>
          <w:rFonts w:ascii="Calibri" w:eastAsia="Calibri" w:hAnsi="Calibri" w:cs="Calibri"/>
        </w:rPr>
        <w:t>ementation of the OPA system.</w:t>
      </w:r>
      <w:r w:rsidR="3CA2F0EA" w:rsidRPr="3CA2F0EA">
        <w:rPr>
          <w:rFonts w:ascii="Calibri" w:eastAsia="Calibri" w:hAnsi="Calibri" w:cs="Calibri"/>
        </w:rPr>
        <w:t xml:space="preserve"> </w:t>
      </w:r>
    </w:p>
    <w:p w14:paraId="71070928" w14:textId="77777777" w:rsidR="00E2646C" w:rsidRPr="002717A1" w:rsidRDefault="00E2646C" w:rsidP="002717A1">
      <w:pPr>
        <w:ind w:firstLine="0"/>
        <w:rPr>
          <w:b/>
        </w:rPr>
      </w:pPr>
    </w:p>
    <w:p w14:paraId="332AFF36" w14:textId="77777777" w:rsidR="00AF672F" w:rsidRPr="009E6A4C" w:rsidRDefault="00AF672F">
      <w:pPr>
        <w:ind w:firstLine="0"/>
        <w:rPr>
          <w:b/>
          <w:bCs/>
        </w:rPr>
      </w:pPr>
    </w:p>
    <w:p w14:paraId="3A935205" w14:textId="77777777" w:rsidR="00AF672F" w:rsidRPr="009E6A4C" w:rsidRDefault="00AF672F">
      <w:pPr>
        <w:ind w:firstLine="0"/>
        <w:rPr>
          <w:b/>
          <w:bCs/>
        </w:rPr>
      </w:pPr>
    </w:p>
    <w:p w14:paraId="07AD2762" w14:textId="77777777" w:rsidR="001E6105" w:rsidRDefault="001E6105" w:rsidP="001E6105">
      <w:pPr>
        <w:ind w:firstLine="0"/>
        <w:rPr>
          <w:b/>
        </w:rPr>
      </w:pPr>
    </w:p>
    <w:tbl>
      <w:tblPr>
        <w:tblpPr w:leftFromText="180" w:rightFromText="180" w:vertAnchor="text" w:horzAnchor="margin" w:tblpY="-1439"/>
        <w:tblW w:w="894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424"/>
        <w:gridCol w:w="1324"/>
        <w:gridCol w:w="1017"/>
        <w:gridCol w:w="1187"/>
        <w:gridCol w:w="1102"/>
        <w:gridCol w:w="1240"/>
        <w:gridCol w:w="1654"/>
      </w:tblGrid>
      <w:tr w:rsidR="004D574D" w:rsidRPr="00DA4E52" w14:paraId="570FAE68" w14:textId="77777777" w:rsidTr="00974766">
        <w:trPr>
          <w:trHeight w:val="1371"/>
        </w:trPr>
        <w:tc>
          <w:tcPr>
            <w:tcW w:w="1424" w:type="dxa"/>
            <w:tcBorders>
              <w:top w:val="single" w:sz="6" w:space="0" w:color="auto"/>
              <w:left w:val="single" w:sz="6" w:space="0" w:color="auto"/>
              <w:bottom w:val="single" w:sz="6" w:space="0" w:color="auto"/>
              <w:right w:val="single" w:sz="6" w:space="0" w:color="auto"/>
            </w:tcBorders>
            <w:shd w:val="clear" w:color="auto" w:fill="D9D9D9"/>
            <w:hideMark/>
          </w:tcPr>
          <w:p w14:paraId="601AF983"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b/>
                <w:bCs/>
                <w:sz w:val="20"/>
                <w:szCs w:val="20"/>
                <w:lang w:val="en-AU" w:eastAsia="en-IE" w:bidi="ar-SA"/>
              </w:rPr>
              <w:t>Stakeholder Name</w:t>
            </w:r>
            <w:r w:rsidRPr="009E00FD">
              <w:rPr>
                <w:rFonts w:ascii="Tahoma" w:eastAsia="Times New Roman" w:hAnsi="Tahoma" w:cs="Tahoma"/>
                <w:sz w:val="20"/>
                <w:szCs w:val="20"/>
                <w:lang w:val="en-IE" w:eastAsia="en-IE" w:bidi="ar-SA"/>
              </w:rPr>
              <w:t> </w:t>
            </w:r>
          </w:p>
        </w:tc>
        <w:tc>
          <w:tcPr>
            <w:tcW w:w="1324" w:type="dxa"/>
            <w:tcBorders>
              <w:top w:val="single" w:sz="6" w:space="0" w:color="auto"/>
              <w:left w:val="nil"/>
              <w:bottom w:val="single" w:sz="6" w:space="0" w:color="auto"/>
              <w:right w:val="single" w:sz="6" w:space="0" w:color="auto"/>
            </w:tcBorders>
            <w:shd w:val="clear" w:color="auto" w:fill="D9D9D9"/>
            <w:hideMark/>
          </w:tcPr>
          <w:p w14:paraId="05E30809"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b/>
                <w:bCs/>
                <w:sz w:val="20"/>
                <w:szCs w:val="20"/>
                <w:lang w:val="en-AU" w:eastAsia="en-IE" w:bidi="ar-SA"/>
              </w:rPr>
              <w:t>Contact Person</w:t>
            </w:r>
            <w:r w:rsidRPr="009E00FD">
              <w:rPr>
                <w:rFonts w:ascii="Tahoma" w:eastAsia="Times New Roman" w:hAnsi="Tahoma" w:cs="Tahoma"/>
                <w:sz w:val="20"/>
                <w:szCs w:val="20"/>
                <w:lang w:val="en-IE" w:eastAsia="en-IE" w:bidi="ar-SA"/>
              </w:rPr>
              <w:t> </w:t>
            </w:r>
          </w:p>
          <w:p w14:paraId="71B7F4E4"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Phone, Email, Website, Address</w:t>
            </w:r>
            <w:r w:rsidRPr="009E00FD">
              <w:rPr>
                <w:rFonts w:ascii="Tahoma" w:eastAsia="Times New Roman" w:hAnsi="Tahoma" w:cs="Tahoma"/>
                <w:sz w:val="20"/>
                <w:szCs w:val="20"/>
                <w:lang w:val="en-IE" w:eastAsia="en-IE" w:bidi="ar-SA"/>
              </w:rPr>
              <w:t> </w:t>
            </w:r>
          </w:p>
        </w:tc>
        <w:tc>
          <w:tcPr>
            <w:tcW w:w="1017" w:type="dxa"/>
            <w:tcBorders>
              <w:top w:val="single" w:sz="6" w:space="0" w:color="auto"/>
              <w:left w:val="nil"/>
              <w:bottom w:val="single" w:sz="6" w:space="0" w:color="auto"/>
              <w:right w:val="single" w:sz="6" w:space="0" w:color="auto"/>
            </w:tcBorders>
            <w:shd w:val="clear" w:color="auto" w:fill="D9D9D9"/>
            <w:hideMark/>
          </w:tcPr>
          <w:p w14:paraId="393AD4CD"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b/>
                <w:bCs/>
                <w:sz w:val="20"/>
                <w:szCs w:val="20"/>
                <w:lang w:val="en-AU" w:eastAsia="en-IE" w:bidi="ar-SA"/>
              </w:rPr>
              <w:t>Impact</w:t>
            </w:r>
            <w:r w:rsidRPr="009E00FD">
              <w:rPr>
                <w:rFonts w:ascii="Tahoma" w:eastAsia="Times New Roman" w:hAnsi="Tahoma" w:cs="Tahoma"/>
                <w:sz w:val="20"/>
                <w:szCs w:val="20"/>
                <w:lang w:val="en-IE" w:eastAsia="en-IE" w:bidi="ar-SA"/>
              </w:rPr>
              <w:t> </w:t>
            </w:r>
          </w:p>
          <w:p w14:paraId="21028D9F"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How much does the project impact them? (Low, Medium, High)</w:t>
            </w:r>
            <w:r w:rsidRPr="009E00FD">
              <w:rPr>
                <w:rFonts w:ascii="Tahoma" w:eastAsia="Times New Roman" w:hAnsi="Tahoma" w:cs="Tahoma"/>
                <w:sz w:val="20"/>
                <w:szCs w:val="20"/>
                <w:lang w:val="en-IE" w:eastAsia="en-IE" w:bidi="ar-SA"/>
              </w:rPr>
              <w:t> </w:t>
            </w:r>
          </w:p>
        </w:tc>
        <w:tc>
          <w:tcPr>
            <w:tcW w:w="1187" w:type="dxa"/>
            <w:tcBorders>
              <w:top w:val="single" w:sz="6" w:space="0" w:color="auto"/>
              <w:left w:val="nil"/>
              <w:bottom w:val="single" w:sz="6" w:space="0" w:color="auto"/>
              <w:right w:val="single" w:sz="6" w:space="0" w:color="auto"/>
            </w:tcBorders>
            <w:shd w:val="clear" w:color="auto" w:fill="D9D9D9"/>
            <w:hideMark/>
          </w:tcPr>
          <w:p w14:paraId="79FFDBBC"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b/>
                <w:bCs/>
                <w:sz w:val="20"/>
                <w:szCs w:val="20"/>
                <w:lang w:val="en-AU" w:eastAsia="en-IE" w:bidi="ar-SA"/>
              </w:rPr>
              <w:t>Influence</w:t>
            </w:r>
            <w:r w:rsidRPr="009E00FD">
              <w:rPr>
                <w:rFonts w:ascii="Tahoma" w:eastAsia="Times New Roman" w:hAnsi="Tahoma" w:cs="Tahoma"/>
                <w:sz w:val="20"/>
                <w:szCs w:val="20"/>
                <w:lang w:val="en-IE" w:eastAsia="en-IE" w:bidi="ar-SA"/>
              </w:rPr>
              <w:t> </w:t>
            </w:r>
          </w:p>
          <w:p w14:paraId="679DA65E"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How much influence do they have over the project? (Low, Medium, High)</w:t>
            </w:r>
            <w:r w:rsidRPr="009E00FD">
              <w:rPr>
                <w:rFonts w:ascii="Tahoma" w:eastAsia="Times New Roman" w:hAnsi="Tahoma" w:cs="Tahoma"/>
                <w:sz w:val="20"/>
                <w:szCs w:val="20"/>
                <w:lang w:val="en-IE" w:eastAsia="en-IE" w:bidi="ar-SA"/>
              </w:rPr>
              <w:t> </w:t>
            </w:r>
          </w:p>
        </w:tc>
        <w:tc>
          <w:tcPr>
            <w:tcW w:w="1102" w:type="dxa"/>
            <w:tcBorders>
              <w:top w:val="single" w:sz="6" w:space="0" w:color="auto"/>
              <w:left w:val="nil"/>
              <w:bottom w:val="single" w:sz="6" w:space="0" w:color="auto"/>
              <w:right w:val="single" w:sz="6" w:space="0" w:color="auto"/>
            </w:tcBorders>
            <w:shd w:val="clear" w:color="auto" w:fill="D9D9D9"/>
            <w:hideMark/>
          </w:tcPr>
          <w:p w14:paraId="260453B8"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b/>
                <w:bCs/>
                <w:sz w:val="20"/>
                <w:szCs w:val="20"/>
                <w:lang w:val="en-AU" w:eastAsia="en-IE" w:bidi="ar-SA"/>
              </w:rPr>
              <w:t>What is important to the stakeholder?</w:t>
            </w:r>
            <w:r w:rsidRPr="009E00FD">
              <w:rPr>
                <w:rFonts w:ascii="Tahoma" w:eastAsia="Times New Roman" w:hAnsi="Tahoma" w:cs="Tahoma"/>
                <w:sz w:val="20"/>
                <w:szCs w:val="20"/>
                <w:lang w:val="en-IE" w:eastAsia="en-IE" w:bidi="ar-SA"/>
              </w:rPr>
              <w:t> </w:t>
            </w:r>
          </w:p>
        </w:tc>
        <w:tc>
          <w:tcPr>
            <w:tcW w:w="1240" w:type="dxa"/>
            <w:tcBorders>
              <w:top w:val="single" w:sz="6" w:space="0" w:color="auto"/>
              <w:left w:val="nil"/>
              <w:bottom w:val="single" w:sz="6" w:space="0" w:color="auto"/>
              <w:right w:val="single" w:sz="6" w:space="0" w:color="auto"/>
            </w:tcBorders>
            <w:shd w:val="clear" w:color="auto" w:fill="D9D9D9"/>
            <w:hideMark/>
          </w:tcPr>
          <w:p w14:paraId="0F0C7F15"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b/>
                <w:bCs/>
                <w:sz w:val="20"/>
                <w:szCs w:val="20"/>
                <w:lang w:val="en-AU" w:eastAsia="en-IE" w:bidi="ar-SA"/>
              </w:rPr>
              <w:t>How could the stakeholder contribute to the project?</w:t>
            </w:r>
            <w:r w:rsidRPr="009E00FD">
              <w:rPr>
                <w:rFonts w:ascii="Tahoma" w:eastAsia="Times New Roman" w:hAnsi="Tahoma" w:cs="Tahoma"/>
                <w:sz w:val="20"/>
                <w:szCs w:val="20"/>
                <w:lang w:val="en-IE" w:eastAsia="en-IE" w:bidi="ar-SA"/>
              </w:rPr>
              <w:t> </w:t>
            </w:r>
          </w:p>
        </w:tc>
        <w:tc>
          <w:tcPr>
            <w:tcW w:w="1654" w:type="dxa"/>
            <w:tcBorders>
              <w:top w:val="single" w:sz="6" w:space="0" w:color="auto"/>
              <w:left w:val="nil"/>
              <w:bottom w:val="single" w:sz="6" w:space="0" w:color="auto"/>
              <w:right w:val="single" w:sz="6" w:space="0" w:color="auto"/>
            </w:tcBorders>
            <w:shd w:val="clear" w:color="auto" w:fill="D9D9D9"/>
            <w:hideMark/>
          </w:tcPr>
          <w:p w14:paraId="6D73F5CF"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b/>
                <w:bCs/>
                <w:sz w:val="20"/>
                <w:szCs w:val="20"/>
                <w:lang w:val="en-AU" w:eastAsia="en-IE" w:bidi="ar-SA"/>
              </w:rPr>
              <w:t>How could the stakeholder block the project?</w:t>
            </w:r>
            <w:r w:rsidRPr="009E00FD">
              <w:rPr>
                <w:rFonts w:ascii="Tahoma" w:eastAsia="Times New Roman" w:hAnsi="Tahoma" w:cs="Tahoma"/>
                <w:sz w:val="20"/>
                <w:szCs w:val="20"/>
                <w:lang w:val="en-IE" w:eastAsia="en-IE" w:bidi="ar-SA"/>
              </w:rPr>
              <w:t> </w:t>
            </w:r>
          </w:p>
        </w:tc>
      </w:tr>
      <w:tr w:rsidR="004D574D" w:rsidRPr="00DA4E52" w14:paraId="43B4BDAF" w14:textId="77777777" w:rsidTr="00974766">
        <w:trPr>
          <w:trHeight w:val="1317"/>
        </w:trPr>
        <w:tc>
          <w:tcPr>
            <w:tcW w:w="1424" w:type="dxa"/>
            <w:tcBorders>
              <w:top w:val="nil"/>
              <w:left w:val="single" w:sz="6" w:space="0" w:color="auto"/>
              <w:bottom w:val="single" w:sz="6" w:space="0" w:color="auto"/>
              <w:right w:val="single" w:sz="6" w:space="0" w:color="auto"/>
            </w:tcBorders>
            <w:shd w:val="clear" w:color="auto" w:fill="FFFFFF"/>
            <w:hideMark/>
          </w:tcPr>
          <w:p w14:paraId="0FA2AED7" w14:textId="396D50D6" w:rsidR="00E2646C" w:rsidRPr="009E00FD" w:rsidRDefault="00544CBA" w:rsidP="002717A1">
            <w:pPr>
              <w:spacing w:after="0" w:line="240" w:lineRule="auto"/>
              <w:ind w:firstLine="0"/>
              <w:textAlignment w:val="baseline"/>
              <w:rPr>
                <w:rFonts w:ascii="Tahoma" w:eastAsia="Times New Roman" w:hAnsi="Tahoma" w:cs="Tahoma"/>
                <w:b/>
                <w:sz w:val="20"/>
                <w:szCs w:val="20"/>
                <w:lang w:val="en-IE" w:eastAsia="en-IE" w:bidi="ar-SA"/>
              </w:rPr>
            </w:pPr>
            <w:r w:rsidRPr="009E00FD">
              <w:rPr>
                <w:rFonts w:ascii="Tahoma" w:eastAsia="Times New Roman" w:hAnsi="Tahoma" w:cs="Tahoma"/>
                <w:b/>
                <w:bCs/>
                <w:i/>
                <w:iCs/>
                <w:sz w:val="20"/>
                <w:szCs w:val="20"/>
                <w:lang w:val="en-AU" w:eastAsia="en-IE" w:bidi="ar-SA"/>
              </w:rPr>
              <w:t>Bluewater</w:t>
            </w:r>
            <w:r w:rsidR="00E2646C" w:rsidRPr="009E00FD">
              <w:rPr>
                <w:rFonts w:ascii="Tahoma" w:eastAsia="Times New Roman" w:hAnsi="Tahoma" w:cs="Tahoma"/>
                <w:b/>
                <w:sz w:val="20"/>
                <w:szCs w:val="20"/>
                <w:lang w:val="en-IE" w:eastAsia="en-IE" w:bidi="ar-SA"/>
              </w:rPr>
              <w:t> </w:t>
            </w:r>
          </w:p>
        </w:tc>
        <w:tc>
          <w:tcPr>
            <w:tcW w:w="1324" w:type="dxa"/>
            <w:tcBorders>
              <w:top w:val="nil"/>
              <w:left w:val="nil"/>
              <w:bottom w:val="single" w:sz="6" w:space="0" w:color="auto"/>
              <w:right w:val="single" w:sz="6" w:space="0" w:color="auto"/>
            </w:tcBorders>
            <w:shd w:val="clear" w:color="auto" w:fill="FFFFFF"/>
            <w:hideMark/>
          </w:tcPr>
          <w:p w14:paraId="6F1A2686"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BlueWater@gmail.com </w:t>
            </w:r>
            <w:r w:rsidRPr="009E00FD">
              <w:rPr>
                <w:rFonts w:ascii="Tahoma" w:eastAsia="Times New Roman" w:hAnsi="Tahoma" w:cs="Tahoma"/>
                <w:sz w:val="20"/>
                <w:szCs w:val="20"/>
                <w:lang w:val="en-IE" w:eastAsia="en-IE" w:bidi="ar-SA"/>
              </w:rPr>
              <w:t> </w:t>
            </w:r>
            <w:r w:rsidRPr="009E00FD">
              <w:rPr>
                <w:rFonts w:ascii="Tahoma" w:eastAsia="Times New Roman" w:hAnsi="Tahoma" w:cs="Tahoma"/>
                <w:sz w:val="20"/>
                <w:szCs w:val="20"/>
                <w:lang w:val="en-IE" w:eastAsia="en-IE" w:bidi="ar-SA"/>
              </w:rPr>
              <w:br/>
            </w:r>
            <w:r w:rsidRPr="009E00FD">
              <w:rPr>
                <w:rFonts w:ascii="Tahoma" w:eastAsia="Times New Roman" w:hAnsi="Tahoma" w:cs="Tahoma"/>
                <w:i/>
                <w:iCs/>
                <w:sz w:val="20"/>
                <w:szCs w:val="20"/>
                <w:lang w:val="en-AU" w:eastAsia="en-IE" w:bidi="ar-SA"/>
              </w:rPr>
              <w:t>091 123 4567</w:t>
            </w:r>
            <w:r w:rsidRPr="009E00FD">
              <w:rPr>
                <w:rFonts w:ascii="Tahoma" w:eastAsia="Times New Roman" w:hAnsi="Tahoma" w:cs="Tahoma"/>
                <w:sz w:val="20"/>
                <w:szCs w:val="20"/>
                <w:lang w:val="en-IE" w:eastAsia="en-IE" w:bidi="ar-SA"/>
              </w:rPr>
              <w:t> </w:t>
            </w:r>
          </w:p>
        </w:tc>
        <w:tc>
          <w:tcPr>
            <w:tcW w:w="1017" w:type="dxa"/>
            <w:tcBorders>
              <w:top w:val="nil"/>
              <w:left w:val="nil"/>
              <w:bottom w:val="single" w:sz="6" w:space="0" w:color="auto"/>
              <w:right w:val="single" w:sz="6" w:space="0" w:color="auto"/>
            </w:tcBorders>
            <w:shd w:val="clear" w:color="auto" w:fill="FFFFFF"/>
            <w:hideMark/>
          </w:tcPr>
          <w:p w14:paraId="5944DA44"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High</w:t>
            </w:r>
            <w:r w:rsidRPr="009E00FD">
              <w:rPr>
                <w:rFonts w:ascii="Tahoma" w:eastAsia="Times New Roman" w:hAnsi="Tahoma" w:cs="Tahoma"/>
                <w:sz w:val="20"/>
                <w:szCs w:val="20"/>
                <w:lang w:val="en-IE" w:eastAsia="en-IE" w:bidi="ar-SA"/>
              </w:rPr>
              <w:t> </w:t>
            </w:r>
          </w:p>
        </w:tc>
        <w:tc>
          <w:tcPr>
            <w:tcW w:w="1187" w:type="dxa"/>
            <w:tcBorders>
              <w:top w:val="nil"/>
              <w:left w:val="nil"/>
              <w:bottom w:val="single" w:sz="6" w:space="0" w:color="auto"/>
              <w:right w:val="single" w:sz="6" w:space="0" w:color="auto"/>
            </w:tcBorders>
            <w:shd w:val="clear" w:color="auto" w:fill="FFFFFF"/>
            <w:hideMark/>
          </w:tcPr>
          <w:p w14:paraId="417638A5"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High</w:t>
            </w:r>
            <w:r w:rsidRPr="009E00FD">
              <w:rPr>
                <w:rFonts w:ascii="Tahoma" w:eastAsia="Times New Roman" w:hAnsi="Tahoma" w:cs="Tahoma"/>
                <w:sz w:val="20"/>
                <w:szCs w:val="20"/>
                <w:lang w:val="en-IE" w:eastAsia="en-IE" w:bidi="ar-SA"/>
              </w:rPr>
              <w:t> </w:t>
            </w:r>
          </w:p>
        </w:tc>
        <w:tc>
          <w:tcPr>
            <w:tcW w:w="1102" w:type="dxa"/>
            <w:tcBorders>
              <w:top w:val="nil"/>
              <w:left w:val="nil"/>
              <w:bottom w:val="single" w:sz="6" w:space="0" w:color="auto"/>
              <w:right w:val="single" w:sz="6" w:space="0" w:color="auto"/>
            </w:tcBorders>
            <w:shd w:val="clear" w:color="auto" w:fill="FFFFFF"/>
            <w:hideMark/>
          </w:tcPr>
          <w:p w14:paraId="6F67F8E4"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Maintaining working conditions for the OPA system</w:t>
            </w:r>
            <w:r w:rsidRPr="009E00FD">
              <w:rPr>
                <w:rFonts w:ascii="Tahoma" w:eastAsia="Times New Roman" w:hAnsi="Tahoma" w:cs="Tahoma"/>
                <w:sz w:val="20"/>
                <w:szCs w:val="20"/>
                <w:lang w:val="en-IE" w:eastAsia="en-IE" w:bidi="ar-SA"/>
              </w:rPr>
              <w:t> </w:t>
            </w:r>
          </w:p>
        </w:tc>
        <w:tc>
          <w:tcPr>
            <w:tcW w:w="1240" w:type="dxa"/>
            <w:tcBorders>
              <w:top w:val="nil"/>
              <w:left w:val="nil"/>
              <w:bottom w:val="single" w:sz="6" w:space="0" w:color="auto"/>
              <w:right w:val="single" w:sz="6" w:space="0" w:color="auto"/>
            </w:tcBorders>
            <w:shd w:val="clear" w:color="auto" w:fill="FFFFFF"/>
            <w:hideMark/>
          </w:tcPr>
          <w:p w14:paraId="02C432B3" w14:textId="134AB20C"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Agree for the implementation of the </w:t>
            </w:r>
            <w:r w:rsidR="002C7526" w:rsidRPr="009E00FD">
              <w:rPr>
                <w:rFonts w:ascii="Tahoma" w:eastAsia="Times New Roman" w:hAnsi="Tahoma" w:cs="Tahoma"/>
                <w:i/>
                <w:iCs/>
                <w:sz w:val="20"/>
                <w:szCs w:val="20"/>
                <w:lang w:val="en-AU" w:eastAsia="en-IE" w:bidi="ar-SA"/>
              </w:rPr>
              <w:t>OPA</w:t>
            </w:r>
            <w:r w:rsidRPr="009E00FD">
              <w:rPr>
                <w:rFonts w:ascii="Tahoma" w:eastAsia="Times New Roman" w:hAnsi="Tahoma" w:cs="Tahoma"/>
                <w:i/>
                <w:iCs/>
                <w:sz w:val="20"/>
                <w:szCs w:val="20"/>
                <w:lang w:val="en-AU" w:eastAsia="en-IE" w:bidi="ar-SA"/>
              </w:rPr>
              <w:t> system </w:t>
            </w:r>
            <w:r w:rsidRPr="009E00FD">
              <w:rPr>
                <w:rFonts w:ascii="Tahoma" w:eastAsia="Times New Roman" w:hAnsi="Tahoma" w:cs="Tahoma"/>
                <w:sz w:val="20"/>
                <w:szCs w:val="20"/>
                <w:lang w:val="en-IE" w:eastAsia="en-IE" w:bidi="ar-SA"/>
              </w:rPr>
              <w:t> </w:t>
            </w:r>
          </w:p>
        </w:tc>
        <w:tc>
          <w:tcPr>
            <w:tcW w:w="1654" w:type="dxa"/>
            <w:tcBorders>
              <w:top w:val="nil"/>
              <w:left w:val="nil"/>
              <w:bottom w:val="single" w:sz="6" w:space="0" w:color="auto"/>
              <w:right w:val="single" w:sz="6" w:space="0" w:color="auto"/>
            </w:tcBorders>
            <w:shd w:val="clear" w:color="auto" w:fill="FFFFFF"/>
            <w:hideMark/>
          </w:tcPr>
          <w:p w14:paraId="3BD9B7D9" w14:textId="2D1EBC3A"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 xml:space="preserve">Constituent alteration </w:t>
            </w:r>
            <w:r w:rsidR="00A01130" w:rsidRPr="009E00FD">
              <w:rPr>
                <w:rFonts w:ascii="Tahoma" w:eastAsia="Times New Roman" w:hAnsi="Tahoma" w:cs="Tahoma"/>
                <w:i/>
                <w:iCs/>
                <w:sz w:val="20"/>
                <w:szCs w:val="20"/>
                <w:lang w:val="en-AU" w:eastAsia="en-IE" w:bidi="ar-SA"/>
              </w:rPr>
              <w:t xml:space="preserve">to </w:t>
            </w:r>
            <w:r w:rsidRPr="009E00FD">
              <w:rPr>
                <w:rFonts w:ascii="Tahoma" w:eastAsia="Times New Roman" w:hAnsi="Tahoma" w:cs="Tahoma"/>
                <w:i/>
                <w:iCs/>
                <w:sz w:val="20"/>
                <w:szCs w:val="20"/>
                <w:lang w:val="en-AU" w:eastAsia="en-IE" w:bidi="ar-SA"/>
              </w:rPr>
              <w:t>the proposed project </w:t>
            </w:r>
            <w:r w:rsidRPr="009E00FD">
              <w:rPr>
                <w:rFonts w:ascii="Tahoma" w:eastAsia="Times New Roman" w:hAnsi="Tahoma" w:cs="Tahoma"/>
                <w:sz w:val="20"/>
                <w:szCs w:val="20"/>
                <w:lang w:val="en-IE" w:eastAsia="en-IE" w:bidi="ar-SA"/>
              </w:rPr>
              <w:t> </w:t>
            </w:r>
          </w:p>
          <w:p w14:paraId="2A6EC9DD"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Adding more items to the project scope </w:t>
            </w:r>
            <w:r w:rsidRPr="009E00FD">
              <w:rPr>
                <w:rFonts w:ascii="Tahoma" w:eastAsia="Times New Roman" w:hAnsi="Tahoma" w:cs="Tahoma"/>
                <w:sz w:val="20"/>
                <w:szCs w:val="20"/>
                <w:lang w:val="en-IE" w:eastAsia="en-IE" w:bidi="ar-SA"/>
              </w:rPr>
              <w:t> </w:t>
            </w:r>
          </w:p>
          <w:p w14:paraId="7742FF72"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sz w:val="20"/>
                <w:szCs w:val="20"/>
                <w:lang w:val="en-IE" w:eastAsia="en-IE" w:bidi="ar-SA"/>
              </w:rPr>
              <w:t> </w:t>
            </w:r>
          </w:p>
        </w:tc>
      </w:tr>
      <w:tr w:rsidR="004D574D" w:rsidRPr="00DA4E52" w14:paraId="10DC5570" w14:textId="77777777" w:rsidTr="00974766">
        <w:trPr>
          <w:trHeight w:val="2919"/>
        </w:trPr>
        <w:tc>
          <w:tcPr>
            <w:tcW w:w="1424" w:type="dxa"/>
            <w:tcBorders>
              <w:top w:val="nil"/>
              <w:left w:val="single" w:sz="6" w:space="0" w:color="auto"/>
              <w:bottom w:val="single" w:sz="6" w:space="0" w:color="auto"/>
              <w:right w:val="single" w:sz="6" w:space="0" w:color="auto"/>
            </w:tcBorders>
            <w:shd w:val="clear" w:color="auto" w:fill="FFFFFF"/>
            <w:hideMark/>
          </w:tcPr>
          <w:p w14:paraId="07DDC363" w14:textId="77777777" w:rsidR="00E2646C" w:rsidRPr="009E00FD" w:rsidRDefault="00E2646C" w:rsidP="002717A1">
            <w:pPr>
              <w:spacing w:after="0" w:line="240" w:lineRule="auto"/>
              <w:ind w:firstLine="0"/>
              <w:textAlignment w:val="baseline"/>
              <w:rPr>
                <w:rFonts w:ascii="Tahoma" w:eastAsia="Times New Roman" w:hAnsi="Tahoma" w:cs="Tahoma"/>
                <w:b/>
                <w:sz w:val="20"/>
                <w:szCs w:val="20"/>
                <w:lang w:eastAsia="en-IE" w:bidi="ar-SA"/>
              </w:rPr>
            </w:pPr>
            <w:r w:rsidRPr="009E00FD">
              <w:rPr>
                <w:rFonts w:ascii="Tahoma" w:eastAsia="Times New Roman" w:hAnsi="Tahoma" w:cs="Tahoma"/>
                <w:b/>
                <w:bCs/>
                <w:i/>
                <w:iCs/>
                <w:sz w:val="20"/>
                <w:szCs w:val="20"/>
                <w:lang w:val="en-AU" w:eastAsia="en-IE" w:bidi="ar-SA"/>
              </w:rPr>
              <w:t>Marketing</w:t>
            </w:r>
            <w:r w:rsidRPr="009E00FD">
              <w:rPr>
                <w:rFonts w:ascii="Tahoma" w:eastAsia="Times New Roman" w:hAnsi="Tahoma" w:cs="Tahoma"/>
                <w:b/>
                <w:sz w:val="20"/>
                <w:szCs w:val="20"/>
                <w:lang w:eastAsia="en-IE" w:bidi="ar-SA"/>
              </w:rPr>
              <w:t> </w:t>
            </w:r>
          </w:p>
        </w:tc>
        <w:tc>
          <w:tcPr>
            <w:tcW w:w="1324" w:type="dxa"/>
            <w:tcBorders>
              <w:top w:val="nil"/>
              <w:left w:val="nil"/>
              <w:bottom w:val="single" w:sz="6" w:space="0" w:color="auto"/>
              <w:right w:val="single" w:sz="6" w:space="0" w:color="auto"/>
            </w:tcBorders>
            <w:shd w:val="clear" w:color="auto" w:fill="FFFFFF"/>
            <w:hideMark/>
          </w:tcPr>
          <w:p w14:paraId="619D5427"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Marketing@gmail.com </w:t>
            </w:r>
            <w:r w:rsidRPr="009E00FD">
              <w:rPr>
                <w:rFonts w:ascii="Tahoma" w:eastAsia="Times New Roman" w:hAnsi="Tahoma" w:cs="Tahoma"/>
                <w:sz w:val="20"/>
                <w:szCs w:val="20"/>
                <w:lang w:val="en-IE" w:eastAsia="en-IE" w:bidi="ar-SA"/>
              </w:rPr>
              <w:t> </w:t>
            </w:r>
            <w:r w:rsidRPr="009E00FD">
              <w:rPr>
                <w:rFonts w:ascii="Tahoma" w:eastAsia="Times New Roman" w:hAnsi="Tahoma" w:cs="Tahoma"/>
                <w:sz w:val="20"/>
                <w:szCs w:val="20"/>
                <w:lang w:val="en-IE" w:eastAsia="en-IE" w:bidi="ar-SA"/>
              </w:rPr>
              <w:br/>
            </w:r>
            <w:r w:rsidRPr="009E00FD">
              <w:rPr>
                <w:rFonts w:ascii="Tahoma" w:eastAsia="Times New Roman" w:hAnsi="Tahoma" w:cs="Tahoma"/>
                <w:i/>
                <w:iCs/>
                <w:sz w:val="20"/>
                <w:szCs w:val="20"/>
                <w:lang w:val="en-AU" w:eastAsia="en-IE" w:bidi="ar-SA"/>
              </w:rPr>
              <w:t>091 123 4567</w:t>
            </w:r>
            <w:r w:rsidRPr="009E00FD">
              <w:rPr>
                <w:rFonts w:ascii="Tahoma" w:eastAsia="Times New Roman" w:hAnsi="Tahoma" w:cs="Tahoma"/>
                <w:sz w:val="20"/>
                <w:szCs w:val="20"/>
                <w:lang w:val="en-IE" w:eastAsia="en-IE" w:bidi="ar-SA"/>
              </w:rPr>
              <w:t> </w:t>
            </w:r>
          </w:p>
        </w:tc>
        <w:tc>
          <w:tcPr>
            <w:tcW w:w="1017" w:type="dxa"/>
            <w:tcBorders>
              <w:top w:val="nil"/>
              <w:left w:val="nil"/>
              <w:bottom w:val="single" w:sz="6" w:space="0" w:color="auto"/>
              <w:right w:val="single" w:sz="6" w:space="0" w:color="auto"/>
            </w:tcBorders>
            <w:shd w:val="clear" w:color="auto" w:fill="FFFFFF"/>
            <w:hideMark/>
          </w:tcPr>
          <w:p w14:paraId="6BB235EE"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High</w:t>
            </w:r>
            <w:r w:rsidRPr="009E00FD">
              <w:rPr>
                <w:rFonts w:ascii="Tahoma" w:eastAsia="Times New Roman" w:hAnsi="Tahoma" w:cs="Tahoma"/>
                <w:sz w:val="20"/>
                <w:szCs w:val="20"/>
                <w:lang w:val="en-IE" w:eastAsia="en-IE" w:bidi="ar-SA"/>
              </w:rPr>
              <w:t> </w:t>
            </w:r>
          </w:p>
        </w:tc>
        <w:tc>
          <w:tcPr>
            <w:tcW w:w="1187" w:type="dxa"/>
            <w:tcBorders>
              <w:top w:val="nil"/>
              <w:left w:val="nil"/>
              <w:bottom w:val="single" w:sz="6" w:space="0" w:color="auto"/>
              <w:right w:val="single" w:sz="6" w:space="0" w:color="auto"/>
            </w:tcBorders>
            <w:shd w:val="clear" w:color="auto" w:fill="FFFFFF"/>
            <w:hideMark/>
          </w:tcPr>
          <w:p w14:paraId="2ECBDC87"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Medium</w:t>
            </w:r>
            <w:r w:rsidRPr="009E00FD">
              <w:rPr>
                <w:rFonts w:ascii="Tahoma" w:eastAsia="Times New Roman" w:hAnsi="Tahoma" w:cs="Tahoma"/>
                <w:sz w:val="20"/>
                <w:szCs w:val="20"/>
                <w:lang w:val="en-IE" w:eastAsia="en-IE" w:bidi="ar-SA"/>
              </w:rPr>
              <w:t> </w:t>
            </w:r>
          </w:p>
        </w:tc>
        <w:tc>
          <w:tcPr>
            <w:tcW w:w="1102" w:type="dxa"/>
            <w:tcBorders>
              <w:top w:val="nil"/>
              <w:left w:val="nil"/>
              <w:bottom w:val="single" w:sz="6" w:space="0" w:color="auto"/>
              <w:right w:val="single" w:sz="6" w:space="0" w:color="auto"/>
            </w:tcBorders>
            <w:shd w:val="clear" w:color="auto" w:fill="FFFFFF"/>
            <w:hideMark/>
          </w:tcPr>
          <w:p w14:paraId="5DD804A0" w14:textId="201D9619"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Making sure the project is on track, </w:t>
            </w:r>
            <w:r w:rsidR="00544CBA" w:rsidRPr="009E00FD">
              <w:rPr>
                <w:rFonts w:ascii="Tahoma" w:eastAsia="Times New Roman" w:hAnsi="Tahoma" w:cs="Tahoma"/>
                <w:i/>
                <w:iCs/>
                <w:sz w:val="20"/>
                <w:szCs w:val="20"/>
                <w:lang w:val="en-AU" w:eastAsia="en-IE" w:bidi="ar-SA"/>
              </w:rPr>
              <w:t>for</w:t>
            </w:r>
            <w:r w:rsidRPr="009E00FD">
              <w:rPr>
                <w:rFonts w:ascii="Tahoma" w:eastAsia="Times New Roman" w:hAnsi="Tahoma" w:cs="Tahoma"/>
                <w:i/>
                <w:iCs/>
                <w:sz w:val="20"/>
                <w:szCs w:val="20"/>
                <w:lang w:val="en-AU" w:eastAsia="en-IE" w:bidi="ar-SA"/>
              </w:rPr>
              <w:t> the marketing team to kick off their work for marketing the OPA system </w:t>
            </w:r>
            <w:r w:rsidRPr="009E00FD">
              <w:rPr>
                <w:rFonts w:ascii="Tahoma" w:eastAsia="Times New Roman" w:hAnsi="Tahoma" w:cs="Tahoma"/>
                <w:sz w:val="20"/>
                <w:szCs w:val="20"/>
                <w:lang w:val="en-IE" w:eastAsia="en-IE" w:bidi="ar-SA"/>
              </w:rPr>
              <w:t> </w:t>
            </w:r>
          </w:p>
          <w:p w14:paraId="4336694F"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sz w:val="20"/>
                <w:szCs w:val="20"/>
                <w:lang w:val="en-IE" w:eastAsia="en-IE" w:bidi="ar-SA"/>
              </w:rPr>
              <w:t> </w:t>
            </w:r>
          </w:p>
        </w:tc>
        <w:tc>
          <w:tcPr>
            <w:tcW w:w="1240" w:type="dxa"/>
            <w:tcBorders>
              <w:top w:val="nil"/>
              <w:left w:val="nil"/>
              <w:bottom w:val="single" w:sz="6" w:space="0" w:color="auto"/>
              <w:right w:val="single" w:sz="6" w:space="0" w:color="auto"/>
            </w:tcBorders>
            <w:shd w:val="clear" w:color="auto" w:fill="FFFFFF"/>
            <w:hideMark/>
          </w:tcPr>
          <w:p w14:paraId="1972C6DB" w14:textId="294E6F2C" w:rsidR="00E2646C" w:rsidRPr="009E00FD" w:rsidRDefault="00E2646C" w:rsidP="002717A1">
            <w:pPr>
              <w:spacing w:after="0" w:line="240" w:lineRule="auto"/>
              <w:ind w:firstLine="0"/>
              <w:textAlignment w:val="baseline"/>
              <w:rPr>
                <w:rFonts w:ascii="Tahoma" w:eastAsia="Times New Roman" w:hAnsi="Tahoma" w:cs="Tahoma"/>
                <w:sz w:val="20"/>
                <w:szCs w:val="20"/>
                <w:lang w:eastAsia="en-IE" w:bidi="ar-SA"/>
              </w:rPr>
            </w:pPr>
            <w:r w:rsidRPr="009E00FD">
              <w:rPr>
                <w:rFonts w:ascii="Tahoma" w:eastAsia="Times New Roman" w:hAnsi="Tahoma" w:cs="Tahoma"/>
                <w:i/>
                <w:iCs/>
                <w:sz w:val="20"/>
                <w:szCs w:val="20"/>
                <w:lang w:val="en-AU" w:eastAsia="en-IE" w:bidi="ar-SA"/>
              </w:rPr>
              <w:t xml:space="preserve">The marketing team will be responsible for making sure </w:t>
            </w:r>
            <w:r w:rsidR="00544CBA" w:rsidRPr="009E00FD">
              <w:rPr>
                <w:rFonts w:ascii="Tahoma" w:eastAsia="Times New Roman" w:hAnsi="Tahoma" w:cs="Tahoma"/>
                <w:i/>
                <w:iCs/>
                <w:sz w:val="20"/>
                <w:szCs w:val="20"/>
                <w:lang w:val="en-AU" w:eastAsia="en-IE" w:bidi="ar-SA"/>
              </w:rPr>
              <w:t>the OPA</w:t>
            </w:r>
            <w:r w:rsidRPr="009E00FD">
              <w:rPr>
                <w:rFonts w:ascii="Tahoma" w:eastAsia="Times New Roman" w:hAnsi="Tahoma" w:cs="Tahoma"/>
                <w:i/>
                <w:iCs/>
                <w:sz w:val="20"/>
                <w:szCs w:val="20"/>
                <w:lang w:val="en-AU" w:eastAsia="en-IE" w:bidi="ar-SA"/>
              </w:rPr>
              <w:t xml:space="preserve"> system gets the exposure it needs to be accessible to new and old customers</w:t>
            </w:r>
            <w:r w:rsidR="00544CBA">
              <w:rPr>
                <w:rFonts w:ascii="Tahoma" w:eastAsia="Times New Roman" w:hAnsi="Tahoma" w:cs="Tahoma"/>
                <w:i/>
                <w:iCs/>
                <w:sz w:val="20"/>
                <w:szCs w:val="20"/>
                <w:lang w:val="en-AU" w:eastAsia="en-IE" w:bidi="ar-SA"/>
              </w:rPr>
              <w:t>’</w:t>
            </w:r>
            <w:r w:rsidRPr="009E00FD">
              <w:rPr>
                <w:rFonts w:ascii="Tahoma" w:eastAsia="Times New Roman" w:hAnsi="Tahoma" w:cs="Tahoma"/>
                <w:i/>
                <w:iCs/>
                <w:sz w:val="20"/>
                <w:szCs w:val="20"/>
                <w:lang w:val="en-AU" w:eastAsia="en-IE" w:bidi="ar-SA"/>
              </w:rPr>
              <w:t> </w:t>
            </w:r>
            <w:r w:rsidRPr="009E00FD">
              <w:rPr>
                <w:rFonts w:ascii="Tahoma" w:eastAsia="Times New Roman" w:hAnsi="Tahoma" w:cs="Tahoma"/>
                <w:sz w:val="20"/>
                <w:szCs w:val="20"/>
                <w:lang w:eastAsia="en-IE" w:bidi="ar-SA"/>
              </w:rPr>
              <w:t> </w:t>
            </w:r>
          </w:p>
        </w:tc>
        <w:tc>
          <w:tcPr>
            <w:tcW w:w="1654" w:type="dxa"/>
            <w:tcBorders>
              <w:top w:val="nil"/>
              <w:left w:val="nil"/>
              <w:bottom w:val="single" w:sz="6" w:space="0" w:color="auto"/>
              <w:right w:val="single" w:sz="6" w:space="0" w:color="auto"/>
            </w:tcBorders>
            <w:shd w:val="clear" w:color="auto" w:fill="FFFFFF"/>
            <w:hideMark/>
          </w:tcPr>
          <w:p w14:paraId="63437A27"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Constituent alteration the proposed project </w:t>
            </w:r>
            <w:r w:rsidRPr="009E00FD">
              <w:rPr>
                <w:rFonts w:ascii="Tahoma" w:eastAsia="Times New Roman" w:hAnsi="Tahoma" w:cs="Tahoma"/>
                <w:sz w:val="20"/>
                <w:szCs w:val="20"/>
                <w:lang w:val="en-IE" w:eastAsia="en-IE" w:bidi="ar-SA"/>
              </w:rPr>
              <w:t> </w:t>
            </w:r>
          </w:p>
          <w:p w14:paraId="2EB205A8" w14:textId="6852DAF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Adding more items to the project scope in terms of how the OPA system will be marketed to the new and old customers</w:t>
            </w:r>
            <w:r w:rsidR="00D46197">
              <w:rPr>
                <w:rFonts w:ascii="Tahoma" w:eastAsia="Times New Roman" w:hAnsi="Tahoma" w:cs="Tahoma"/>
                <w:i/>
                <w:iCs/>
                <w:sz w:val="20"/>
                <w:szCs w:val="20"/>
                <w:lang w:val="en-AU" w:eastAsia="en-IE" w:bidi="ar-SA"/>
              </w:rPr>
              <w:t>’</w:t>
            </w:r>
            <w:r w:rsidRPr="009E00FD">
              <w:rPr>
                <w:rFonts w:ascii="Tahoma" w:eastAsia="Times New Roman" w:hAnsi="Tahoma" w:cs="Tahoma"/>
                <w:sz w:val="20"/>
                <w:szCs w:val="20"/>
                <w:lang w:val="en-IE" w:eastAsia="en-IE" w:bidi="ar-SA"/>
              </w:rPr>
              <w:t> </w:t>
            </w:r>
          </w:p>
          <w:p w14:paraId="7E8FCF8D"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eastAsia="en-IE" w:bidi="ar-SA"/>
              </w:rPr>
            </w:pPr>
            <w:r w:rsidRPr="009E00FD">
              <w:rPr>
                <w:rFonts w:ascii="Tahoma" w:eastAsia="Times New Roman" w:hAnsi="Tahoma" w:cs="Tahoma"/>
                <w:sz w:val="20"/>
                <w:szCs w:val="20"/>
                <w:lang w:eastAsia="en-IE" w:bidi="ar-SA"/>
              </w:rPr>
              <w:t> </w:t>
            </w:r>
          </w:p>
          <w:p w14:paraId="6E1A4609"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eastAsia="en-IE" w:bidi="ar-SA"/>
              </w:rPr>
            </w:pPr>
            <w:r w:rsidRPr="009E00FD">
              <w:rPr>
                <w:rFonts w:ascii="Tahoma" w:eastAsia="Times New Roman" w:hAnsi="Tahoma" w:cs="Tahoma"/>
                <w:sz w:val="20"/>
                <w:szCs w:val="20"/>
                <w:lang w:eastAsia="en-IE" w:bidi="ar-SA"/>
              </w:rPr>
              <w:t> </w:t>
            </w:r>
          </w:p>
          <w:p w14:paraId="00FDC42E"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sz w:val="20"/>
                <w:szCs w:val="20"/>
                <w:lang w:val="en-IE" w:eastAsia="en-IE" w:bidi="ar-SA"/>
              </w:rPr>
              <w:t> </w:t>
            </w:r>
          </w:p>
        </w:tc>
      </w:tr>
      <w:tr w:rsidR="004D574D" w:rsidRPr="00DA4E52" w14:paraId="336E76DD" w14:textId="77777777" w:rsidTr="00974766">
        <w:trPr>
          <w:trHeight w:val="2147"/>
        </w:trPr>
        <w:tc>
          <w:tcPr>
            <w:tcW w:w="1424" w:type="dxa"/>
            <w:tcBorders>
              <w:top w:val="nil"/>
              <w:left w:val="single" w:sz="6" w:space="0" w:color="auto"/>
              <w:bottom w:val="single" w:sz="6" w:space="0" w:color="auto"/>
              <w:right w:val="single" w:sz="6" w:space="0" w:color="auto"/>
            </w:tcBorders>
            <w:shd w:val="clear" w:color="auto" w:fill="FFFFFF"/>
            <w:hideMark/>
          </w:tcPr>
          <w:p w14:paraId="7C83793E" w14:textId="77777777" w:rsidR="00E2646C" w:rsidRPr="009E00FD" w:rsidRDefault="00E2646C" w:rsidP="002717A1">
            <w:pPr>
              <w:spacing w:after="0" w:line="240" w:lineRule="auto"/>
              <w:ind w:firstLine="0"/>
              <w:textAlignment w:val="baseline"/>
              <w:rPr>
                <w:rFonts w:ascii="Tahoma" w:eastAsia="Times New Roman" w:hAnsi="Tahoma" w:cs="Tahoma"/>
                <w:b/>
                <w:sz w:val="20"/>
                <w:szCs w:val="20"/>
                <w:lang w:val="en-IE" w:eastAsia="en-IE" w:bidi="ar-SA"/>
              </w:rPr>
            </w:pPr>
            <w:r w:rsidRPr="009E00FD">
              <w:rPr>
                <w:rFonts w:ascii="Tahoma" w:eastAsia="Times New Roman" w:hAnsi="Tahoma" w:cs="Tahoma"/>
                <w:b/>
                <w:bCs/>
                <w:i/>
                <w:iCs/>
                <w:sz w:val="20"/>
                <w:szCs w:val="20"/>
                <w:lang w:val="en-AU" w:eastAsia="en-IE" w:bidi="ar-SA"/>
              </w:rPr>
              <w:t>Bank </w:t>
            </w:r>
            <w:r w:rsidRPr="009E00FD">
              <w:rPr>
                <w:rFonts w:ascii="Tahoma" w:eastAsia="Times New Roman" w:hAnsi="Tahoma" w:cs="Tahoma"/>
                <w:b/>
                <w:sz w:val="20"/>
                <w:szCs w:val="20"/>
                <w:lang w:val="en-IE" w:eastAsia="en-IE" w:bidi="ar-SA"/>
              </w:rPr>
              <w:t> </w:t>
            </w:r>
          </w:p>
        </w:tc>
        <w:tc>
          <w:tcPr>
            <w:tcW w:w="1324" w:type="dxa"/>
            <w:tcBorders>
              <w:top w:val="nil"/>
              <w:left w:val="nil"/>
              <w:bottom w:val="single" w:sz="6" w:space="0" w:color="auto"/>
              <w:right w:val="single" w:sz="6" w:space="0" w:color="auto"/>
            </w:tcBorders>
            <w:shd w:val="clear" w:color="auto" w:fill="FFFFFF"/>
            <w:hideMark/>
          </w:tcPr>
          <w:p w14:paraId="5ACF40A0"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Bank@gmail.com </w:t>
            </w:r>
            <w:r w:rsidRPr="009E00FD">
              <w:rPr>
                <w:rFonts w:ascii="Tahoma" w:eastAsia="Times New Roman" w:hAnsi="Tahoma" w:cs="Tahoma"/>
                <w:sz w:val="20"/>
                <w:szCs w:val="20"/>
                <w:lang w:val="en-IE" w:eastAsia="en-IE" w:bidi="ar-SA"/>
              </w:rPr>
              <w:t> </w:t>
            </w:r>
            <w:r w:rsidRPr="009E00FD">
              <w:rPr>
                <w:rFonts w:ascii="Tahoma" w:eastAsia="Times New Roman" w:hAnsi="Tahoma" w:cs="Tahoma"/>
                <w:sz w:val="20"/>
                <w:szCs w:val="20"/>
                <w:lang w:val="en-IE" w:eastAsia="en-IE" w:bidi="ar-SA"/>
              </w:rPr>
              <w:br/>
            </w:r>
            <w:r w:rsidRPr="009E00FD">
              <w:rPr>
                <w:rFonts w:ascii="Tahoma" w:eastAsia="Times New Roman" w:hAnsi="Tahoma" w:cs="Tahoma"/>
                <w:i/>
                <w:iCs/>
                <w:sz w:val="20"/>
                <w:szCs w:val="20"/>
                <w:lang w:val="en-AU" w:eastAsia="en-IE" w:bidi="ar-SA"/>
              </w:rPr>
              <w:t>091 123 4567</w:t>
            </w:r>
            <w:r w:rsidRPr="009E00FD">
              <w:rPr>
                <w:rFonts w:ascii="Tahoma" w:eastAsia="Times New Roman" w:hAnsi="Tahoma" w:cs="Tahoma"/>
                <w:sz w:val="20"/>
                <w:szCs w:val="20"/>
                <w:lang w:val="en-IE" w:eastAsia="en-IE" w:bidi="ar-SA"/>
              </w:rPr>
              <w:t> </w:t>
            </w:r>
          </w:p>
        </w:tc>
        <w:tc>
          <w:tcPr>
            <w:tcW w:w="1017" w:type="dxa"/>
            <w:tcBorders>
              <w:top w:val="nil"/>
              <w:left w:val="nil"/>
              <w:bottom w:val="single" w:sz="6" w:space="0" w:color="auto"/>
              <w:right w:val="single" w:sz="6" w:space="0" w:color="auto"/>
            </w:tcBorders>
            <w:shd w:val="clear" w:color="auto" w:fill="FFFFFF"/>
            <w:hideMark/>
          </w:tcPr>
          <w:p w14:paraId="5BEF12C4"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Medium</w:t>
            </w:r>
            <w:r w:rsidRPr="009E00FD">
              <w:rPr>
                <w:rFonts w:ascii="Tahoma" w:eastAsia="Times New Roman" w:hAnsi="Tahoma" w:cs="Tahoma"/>
                <w:sz w:val="20"/>
                <w:szCs w:val="20"/>
                <w:lang w:val="en-IE" w:eastAsia="en-IE" w:bidi="ar-SA"/>
              </w:rPr>
              <w:t> </w:t>
            </w:r>
          </w:p>
        </w:tc>
        <w:tc>
          <w:tcPr>
            <w:tcW w:w="1187" w:type="dxa"/>
            <w:tcBorders>
              <w:top w:val="nil"/>
              <w:left w:val="nil"/>
              <w:bottom w:val="single" w:sz="6" w:space="0" w:color="auto"/>
              <w:right w:val="single" w:sz="6" w:space="0" w:color="auto"/>
            </w:tcBorders>
            <w:shd w:val="clear" w:color="auto" w:fill="FFFFFF"/>
            <w:hideMark/>
          </w:tcPr>
          <w:p w14:paraId="7DAFBE78"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High</w:t>
            </w:r>
            <w:r w:rsidRPr="009E00FD">
              <w:rPr>
                <w:rFonts w:ascii="Tahoma" w:eastAsia="Times New Roman" w:hAnsi="Tahoma" w:cs="Tahoma"/>
                <w:sz w:val="20"/>
                <w:szCs w:val="20"/>
                <w:lang w:val="en-IE" w:eastAsia="en-IE" w:bidi="ar-SA"/>
              </w:rPr>
              <w:t> </w:t>
            </w:r>
          </w:p>
        </w:tc>
        <w:tc>
          <w:tcPr>
            <w:tcW w:w="1102" w:type="dxa"/>
            <w:tcBorders>
              <w:top w:val="nil"/>
              <w:left w:val="nil"/>
              <w:bottom w:val="single" w:sz="6" w:space="0" w:color="auto"/>
              <w:right w:val="single" w:sz="6" w:space="0" w:color="auto"/>
            </w:tcBorders>
            <w:shd w:val="clear" w:color="auto" w:fill="FFFFFF"/>
            <w:hideMark/>
          </w:tcPr>
          <w:p w14:paraId="5A2AF68E"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Making sure the payments are processed correctl</w:t>
            </w:r>
            <w:bookmarkStart w:id="0" w:name="_GoBack"/>
            <w:bookmarkEnd w:id="0"/>
            <w:r w:rsidRPr="009E00FD">
              <w:rPr>
                <w:rFonts w:ascii="Tahoma" w:eastAsia="Times New Roman" w:hAnsi="Tahoma" w:cs="Tahoma"/>
                <w:i/>
                <w:iCs/>
                <w:sz w:val="20"/>
                <w:szCs w:val="20"/>
                <w:lang w:val="en-AU" w:eastAsia="en-IE" w:bidi="ar-SA"/>
              </w:rPr>
              <w:t>y </w:t>
            </w:r>
            <w:r w:rsidRPr="009E00FD">
              <w:rPr>
                <w:rFonts w:ascii="Tahoma" w:eastAsia="Times New Roman" w:hAnsi="Tahoma" w:cs="Tahoma"/>
                <w:sz w:val="20"/>
                <w:szCs w:val="20"/>
                <w:lang w:val="en-IE" w:eastAsia="en-IE" w:bidi="ar-SA"/>
              </w:rPr>
              <w:t> </w:t>
            </w:r>
          </w:p>
          <w:p w14:paraId="3D419441"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sz w:val="20"/>
                <w:szCs w:val="20"/>
                <w:lang w:val="en-IE" w:eastAsia="en-IE" w:bidi="ar-SA"/>
              </w:rPr>
              <w:t> </w:t>
            </w:r>
          </w:p>
        </w:tc>
        <w:tc>
          <w:tcPr>
            <w:tcW w:w="1240" w:type="dxa"/>
            <w:tcBorders>
              <w:top w:val="nil"/>
              <w:left w:val="nil"/>
              <w:bottom w:val="single" w:sz="6" w:space="0" w:color="auto"/>
              <w:right w:val="single" w:sz="6" w:space="0" w:color="auto"/>
            </w:tcBorders>
            <w:shd w:val="clear" w:color="auto" w:fill="FFFFFF"/>
            <w:hideMark/>
          </w:tcPr>
          <w:p w14:paraId="17E16652" w14:textId="0544A7AE"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 xml:space="preserve">Giving their API to allow the </w:t>
            </w:r>
            <w:r w:rsidR="00544CBA" w:rsidRPr="009E00FD">
              <w:rPr>
                <w:rFonts w:ascii="Tahoma" w:eastAsia="Times New Roman" w:hAnsi="Tahoma" w:cs="Tahoma"/>
                <w:i/>
                <w:iCs/>
                <w:sz w:val="20"/>
                <w:szCs w:val="20"/>
                <w:lang w:val="en-AU" w:eastAsia="en-IE" w:bidi="ar-SA"/>
              </w:rPr>
              <w:t>Bluewater</w:t>
            </w:r>
            <w:r w:rsidRPr="009E00FD">
              <w:rPr>
                <w:rFonts w:ascii="Tahoma" w:eastAsia="Times New Roman" w:hAnsi="Tahoma" w:cs="Tahoma"/>
                <w:i/>
                <w:iCs/>
                <w:sz w:val="20"/>
                <w:szCs w:val="20"/>
                <w:lang w:val="en-AU" w:eastAsia="en-IE" w:bidi="ar-SA"/>
              </w:rPr>
              <w:t xml:space="preserve"> Merchant account to process their customers</w:t>
            </w:r>
            <w:r w:rsidR="00544CBA">
              <w:rPr>
                <w:rFonts w:ascii="Tahoma" w:eastAsia="Times New Roman" w:hAnsi="Tahoma" w:cs="Tahoma"/>
                <w:i/>
                <w:iCs/>
                <w:sz w:val="20"/>
                <w:szCs w:val="20"/>
                <w:lang w:val="en-AU" w:eastAsia="en-IE" w:bidi="ar-SA"/>
              </w:rPr>
              <w:t>'</w:t>
            </w:r>
            <w:r w:rsidRPr="009E00FD">
              <w:rPr>
                <w:rFonts w:ascii="Tahoma" w:eastAsia="Times New Roman" w:hAnsi="Tahoma" w:cs="Tahoma"/>
                <w:i/>
                <w:iCs/>
                <w:sz w:val="20"/>
                <w:szCs w:val="20"/>
                <w:lang w:val="en-AU" w:eastAsia="en-IE" w:bidi="ar-SA"/>
              </w:rPr>
              <w:t xml:space="preserve"> payments account </w:t>
            </w:r>
            <w:r w:rsidRPr="009E00FD">
              <w:rPr>
                <w:rFonts w:ascii="Tahoma" w:eastAsia="Times New Roman" w:hAnsi="Tahoma" w:cs="Tahoma"/>
                <w:sz w:val="20"/>
                <w:szCs w:val="20"/>
                <w:lang w:val="en-IE" w:eastAsia="en-IE" w:bidi="ar-SA"/>
              </w:rPr>
              <w:t> </w:t>
            </w:r>
          </w:p>
          <w:p w14:paraId="3D1F1010"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sz w:val="20"/>
                <w:szCs w:val="20"/>
                <w:lang w:val="en-IE" w:eastAsia="en-IE" w:bidi="ar-SA"/>
              </w:rPr>
              <w:t> </w:t>
            </w:r>
          </w:p>
        </w:tc>
        <w:tc>
          <w:tcPr>
            <w:tcW w:w="1654" w:type="dxa"/>
            <w:tcBorders>
              <w:top w:val="nil"/>
              <w:left w:val="nil"/>
              <w:bottom w:val="single" w:sz="6" w:space="0" w:color="auto"/>
              <w:right w:val="single" w:sz="6" w:space="0" w:color="auto"/>
            </w:tcBorders>
            <w:shd w:val="clear" w:color="auto" w:fill="FFFFFF"/>
            <w:hideMark/>
          </w:tcPr>
          <w:p w14:paraId="6BB7F919"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Refusal of the bank’s API for the OPA system l</w:t>
            </w:r>
            <w:r w:rsidRPr="009E00FD">
              <w:rPr>
                <w:rFonts w:ascii="Tahoma" w:eastAsia="Times New Roman" w:hAnsi="Tahoma" w:cs="Tahoma"/>
                <w:sz w:val="20"/>
                <w:szCs w:val="20"/>
                <w:lang w:val="en-IE" w:eastAsia="en-IE" w:bidi="ar-SA"/>
              </w:rPr>
              <w:t> </w:t>
            </w:r>
          </w:p>
          <w:p w14:paraId="0BDC1245"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sz w:val="20"/>
                <w:szCs w:val="20"/>
                <w:lang w:val="en-IE" w:eastAsia="en-IE" w:bidi="ar-SA"/>
              </w:rPr>
              <w:t> </w:t>
            </w:r>
          </w:p>
        </w:tc>
      </w:tr>
      <w:tr w:rsidR="004D574D" w:rsidRPr="00DA4E52" w14:paraId="198EDBA7" w14:textId="77777777" w:rsidTr="00974766">
        <w:trPr>
          <w:trHeight w:val="1903"/>
        </w:trPr>
        <w:tc>
          <w:tcPr>
            <w:tcW w:w="1424" w:type="dxa"/>
            <w:tcBorders>
              <w:top w:val="nil"/>
              <w:left w:val="single" w:sz="6" w:space="0" w:color="auto"/>
              <w:bottom w:val="single" w:sz="6" w:space="0" w:color="auto"/>
              <w:right w:val="single" w:sz="6" w:space="0" w:color="auto"/>
            </w:tcBorders>
            <w:shd w:val="clear" w:color="auto" w:fill="FFFFFF"/>
            <w:hideMark/>
          </w:tcPr>
          <w:p w14:paraId="2FD2BBFA" w14:textId="77777777" w:rsidR="00E2646C" w:rsidRPr="009E00FD" w:rsidRDefault="00E2646C" w:rsidP="002717A1">
            <w:pPr>
              <w:spacing w:after="0" w:line="240" w:lineRule="auto"/>
              <w:ind w:firstLine="0"/>
              <w:textAlignment w:val="baseline"/>
              <w:rPr>
                <w:rFonts w:ascii="Tahoma" w:eastAsia="Times New Roman" w:hAnsi="Tahoma" w:cs="Tahoma"/>
                <w:b/>
                <w:sz w:val="20"/>
                <w:szCs w:val="20"/>
                <w:lang w:val="en-IE" w:eastAsia="en-IE" w:bidi="ar-SA"/>
              </w:rPr>
            </w:pPr>
            <w:r w:rsidRPr="009E00FD">
              <w:rPr>
                <w:rFonts w:ascii="Tahoma" w:eastAsia="Times New Roman" w:hAnsi="Tahoma" w:cs="Tahoma"/>
                <w:b/>
                <w:sz w:val="20"/>
                <w:szCs w:val="20"/>
                <w:lang w:val="en-AU" w:eastAsia="en-IE" w:bidi="ar-SA"/>
              </w:rPr>
              <w:t>Mobile provider</w:t>
            </w:r>
            <w:r w:rsidRPr="009E00FD">
              <w:rPr>
                <w:rFonts w:ascii="Tahoma" w:eastAsia="Times New Roman" w:hAnsi="Tahoma" w:cs="Tahoma"/>
                <w:b/>
                <w:sz w:val="20"/>
                <w:szCs w:val="20"/>
                <w:lang w:val="en-IE" w:eastAsia="en-IE" w:bidi="ar-SA"/>
              </w:rPr>
              <w:t> </w:t>
            </w:r>
          </w:p>
          <w:p w14:paraId="4282286F" w14:textId="77777777" w:rsidR="00E2646C" w:rsidRPr="009E00FD" w:rsidRDefault="00E2646C" w:rsidP="002717A1">
            <w:pPr>
              <w:spacing w:after="0" w:line="240" w:lineRule="auto"/>
              <w:ind w:firstLine="0"/>
              <w:textAlignment w:val="baseline"/>
              <w:rPr>
                <w:rFonts w:ascii="Tahoma" w:eastAsia="Times New Roman" w:hAnsi="Tahoma" w:cs="Tahoma"/>
                <w:b/>
                <w:sz w:val="20"/>
                <w:szCs w:val="20"/>
                <w:lang w:eastAsia="en-IE" w:bidi="ar-SA"/>
              </w:rPr>
            </w:pPr>
            <w:r w:rsidRPr="009E00FD">
              <w:rPr>
                <w:rFonts w:ascii="Tahoma" w:eastAsia="Times New Roman" w:hAnsi="Tahoma" w:cs="Tahoma"/>
                <w:b/>
                <w:sz w:val="20"/>
                <w:szCs w:val="20"/>
                <w:lang w:eastAsia="en-IE" w:bidi="ar-SA"/>
              </w:rPr>
              <w:t> </w:t>
            </w:r>
          </w:p>
        </w:tc>
        <w:tc>
          <w:tcPr>
            <w:tcW w:w="1324" w:type="dxa"/>
            <w:tcBorders>
              <w:top w:val="nil"/>
              <w:left w:val="nil"/>
              <w:bottom w:val="single" w:sz="6" w:space="0" w:color="auto"/>
              <w:right w:val="single" w:sz="6" w:space="0" w:color="auto"/>
            </w:tcBorders>
            <w:shd w:val="clear" w:color="auto" w:fill="FFFFFF"/>
            <w:hideMark/>
          </w:tcPr>
          <w:p w14:paraId="1655F029"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mobileprovider@gmail.com </w:t>
            </w:r>
            <w:r w:rsidRPr="009E00FD">
              <w:rPr>
                <w:rFonts w:ascii="Tahoma" w:eastAsia="Times New Roman" w:hAnsi="Tahoma" w:cs="Tahoma"/>
                <w:sz w:val="20"/>
                <w:szCs w:val="20"/>
                <w:lang w:val="en-IE" w:eastAsia="en-IE" w:bidi="ar-SA"/>
              </w:rPr>
              <w:t> </w:t>
            </w:r>
            <w:r w:rsidRPr="009E00FD">
              <w:rPr>
                <w:rFonts w:ascii="Tahoma" w:eastAsia="Times New Roman" w:hAnsi="Tahoma" w:cs="Tahoma"/>
                <w:sz w:val="20"/>
                <w:szCs w:val="20"/>
                <w:lang w:val="en-IE" w:eastAsia="en-IE" w:bidi="ar-SA"/>
              </w:rPr>
              <w:br/>
            </w:r>
            <w:r w:rsidRPr="009E00FD">
              <w:rPr>
                <w:rFonts w:ascii="Tahoma" w:eastAsia="Times New Roman" w:hAnsi="Tahoma" w:cs="Tahoma"/>
                <w:i/>
                <w:iCs/>
                <w:sz w:val="20"/>
                <w:szCs w:val="20"/>
                <w:lang w:val="en-AU" w:eastAsia="en-IE" w:bidi="ar-SA"/>
              </w:rPr>
              <w:t>091 123 4567</w:t>
            </w:r>
            <w:r w:rsidRPr="009E00FD">
              <w:rPr>
                <w:rFonts w:ascii="Tahoma" w:eastAsia="Times New Roman" w:hAnsi="Tahoma" w:cs="Tahoma"/>
                <w:sz w:val="20"/>
                <w:szCs w:val="20"/>
                <w:lang w:val="en-IE" w:eastAsia="en-IE" w:bidi="ar-SA"/>
              </w:rPr>
              <w:t> </w:t>
            </w:r>
          </w:p>
          <w:p w14:paraId="79EB1375"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eastAsia="en-IE" w:bidi="ar-SA"/>
              </w:rPr>
            </w:pPr>
            <w:r w:rsidRPr="009E00FD">
              <w:rPr>
                <w:rFonts w:ascii="Tahoma" w:eastAsia="Times New Roman" w:hAnsi="Tahoma" w:cs="Tahoma"/>
                <w:sz w:val="20"/>
                <w:szCs w:val="20"/>
                <w:lang w:eastAsia="en-IE" w:bidi="ar-SA"/>
              </w:rPr>
              <w:t> </w:t>
            </w:r>
          </w:p>
          <w:p w14:paraId="4A56630B"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eastAsia="en-IE" w:bidi="ar-SA"/>
              </w:rPr>
            </w:pPr>
            <w:r w:rsidRPr="009E00FD">
              <w:rPr>
                <w:rFonts w:ascii="Tahoma" w:eastAsia="Times New Roman" w:hAnsi="Tahoma" w:cs="Tahoma"/>
                <w:sz w:val="20"/>
                <w:szCs w:val="20"/>
                <w:lang w:eastAsia="en-IE" w:bidi="ar-SA"/>
              </w:rPr>
              <w:t> </w:t>
            </w:r>
          </w:p>
        </w:tc>
        <w:tc>
          <w:tcPr>
            <w:tcW w:w="1017" w:type="dxa"/>
            <w:tcBorders>
              <w:top w:val="nil"/>
              <w:left w:val="nil"/>
              <w:bottom w:val="single" w:sz="6" w:space="0" w:color="auto"/>
              <w:right w:val="single" w:sz="6" w:space="0" w:color="auto"/>
            </w:tcBorders>
            <w:shd w:val="clear" w:color="auto" w:fill="FFFFFF"/>
            <w:hideMark/>
          </w:tcPr>
          <w:p w14:paraId="6F227A6E" w14:textId="3B95A626" w:rsidR="00E2646C" w:rsidRPr="009E00FD" w:rsidRDefault="00F5660E"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sz w:val="20"/>
                <w:szCs w:val="20"/>
                <w:lang w:val="en-AU" w:eastAsia="en-IE" w:bidi="ar-SA"/>
              </w:rPr>
              <w:t>Low</w:t>
            </w:r>
            <w:r w:rsidR="00E2646C" w:rsidRPr="009E00FD">
              <w:rPr>
                <w:rFonts w:ascii="Tahoma" w:eastAsia="Times New Roman" w:hAnsi="Tahoma" w:cs="Tahoma"/>
                <w:sz w:val="20"/>
                <w:szCs w:val="20"/>
                <w:lang w:val="en-IE" w:eastAsia="en-IE" w:bidi="ar-SA"/>
              </w:rPr>
              <w:t> </w:t>
            </w:r>
          </w:p>
        </w:tc>
        <w:tc>
          <w:tcPr>
            <w:tcW w:w="1187" w:type="dxa"/>
            <w:tcBorders>
              <w:top w:val="nil"/>
              <w:left w:val="nil"/>
              <w:bottom w:val="single" w:sz="6" w:space="0" w:color="auto"/>
              <w:right w:val="single" w:sz="6" w:space="0" w:color="auto"/>
            </w:tcBorders>
            <w:shd w:val="clear" w:color="auto" w:fill="FFFFFF"/>
            <w:hideMark/>
          </w:tcPr>
          <w:p w14:paraId="18BFBB36"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sz w:val="20"/>
                <w:szCs w:val="20"/>
                <w:lang w:val="en-AU" w:eastAsia="en-IE" w:bidi="ar-SA"/>
              </w:rPr>
              <w:t>Low </w:t>
            </w:r>
            <w:r w:rsidRPr="009E00FD">
              <w:rPr>
                <w:rFonts w:ascii="Tahoma" w:eastAsia="Times New Roman" w:hAnsi="Tahoma" w:cs="Tahoma"/>
                <w:sz w:val="20"/>
                <w:szCs w:val="20"/>
                <w:lang w:val="en-IE" w:eastAsia="en-IE" w:bidi="ar-SA"/>
              </w:rPr>
              <w:t> </w:t>
            </w:r>
          </w:p>
        </w:tc>
        <w:tc>
          <w:tcPr>
            <w:tcW w:w="1102" w:type="dxa"/>
            <w:tcBorders>
              <w:top w:val="nil"/>
              <w:left w:val="nil"/>
              <w:bottom w:val="single" w:sz="6" w:space="0" w:color="auto"/>
              <w:right w:val="single" w:sz="6" w:space="0" w:color="auto"/>
            </w:tcBorders>
            <w:shd w:val="clear" w:color="auto" w:fill="FFFFFF"/>
            <w:hideMark/>
          </w:tcPr>
          <w:p w14:paraId="0E7DB3CD" w14:textId="4AD2DDF0"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Making sure the project is on track so they can add their element to the OPA system</w:t>
            </w:r>
            <w:r w:rsidRPr="009E00FD">
              <w:rPr>
                <w:rFonts w:ascii="Tahoma" w:eastAsia="Times New Roman" w:hAnsi="Tahoma" w:cs="Tahoma"/>
                <w:sz w:val="20"/>
                <w:szCs w:val="20"/>
                <w:lang w:val="en-IE" w:eastAsia="en-IE" w:bidi="ar-SA"/>
              </w:rPr>
              <w:t> </w:t>
            </w:r>
          </w:p>
          <w:p w14:paraId="07678742"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eastAsia="en-IE" w:bidi="ar-SA"/>
              </w:rPr>
            </w:pPr>
            <w:r w:rsidRPr="009E00FD">
              <w:rPr>
                <w:rFonts w:ascii="Tahoma" w:eastAsia="Times New Roman" w:hAnsi="Tahoma" w:cs="Tahoma"/>
                <w:sz w:val="20"/>
                <w:szCs w:val="20"/>
                <w:lang w:eastAsia="en-IE" w:bidi="ar-SA"/>
              </w:rPr>
              <w:t> </w:t>
            </w:r>
          </w:p>
        </w:tc>
        <w:tc>
          <w:tcPr>
            <w:tcW w:w="1240" w:type="dxa"/>
            <w:tcBorders>
              <w:top w:val="nil"/>
              <w:left w:val="nil"/>
              <w:bottom w:val="single" w:sz="6" w:space="0" w:color="auto"/>
              <w:right w:val="single" w:sz="6" w:space="0" w:color="auto"/>
            </w:tcBorders>
            <w:shd w:val="clear" w:color="auto" w:fill="FFFFFF"/>
            <w:hideMark/>
          </w:tcPr>
          <w:p w14:paraId="29BCA2E7" w14:textId="6D92084B"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sz w:val="20"/>
                <w:szCs w:val="20"/>
                <w:lang w:val="en-AU" w:eastAsia="en-IE" w:bidi="ar-SA"/>
              </w:rPr>
              <w:t xml:space="preserve">Adding the element of </w:t>
            </w:r>
            <w:r w:rsidR="00DC30F9">
              <w:rPr>
                <w:rFonts w:ascii="Tahoma" w:eastAsia="Times New Roman" w:hAnsi="Tahoma" w:cs="Tahoma"/>
                <w:sz w:val="20"/>
                <w:szCs w:val="20"/>
                <w:lang w:val="en-AU" w:eastAsia="en-IE" w:bidi="ar-SA"/>
              </w:rPr>
              <w:t xml:space="preserve">the </w:t>
            </w:r>
            <w:r w:rsidRPr="009E00FD">
              <w:rPr>
                <w:rFonts w:ascii="Tahoma" w:eastAsia="Times New Roman" w:hAnsi="Tahoma" w:cs="Tahoma"/>
                <w:sz w:val="20"/>
                <w:szCs w:val="20"/>
                <w:lang w:val="en-AU" w:eastAsia="en-IE" w:bidi="ar-SA"/>
              </w:rPr>
              <w:t>customer being able to access the site via their mobile device on their specific mobile plan </w:t>
            </w:r>
            <w:r w:rsidRPr="009E00FD">
              <w:rPr>
                <w:rFonts w:ascii="Tahoma" w:eastAsia="Times New Roman" w:hAnsi="Tahoma" w:cs="Tahoma"/>
                <w:sz w:val="20"/>
                <w:szCs w:val="20"/>
                <w:lang w:val="en-IE" w:eastAsia="en-IE" w:bidi="ar-SA"/>
              </w:rPr>
              <w:t> </w:t>
            </w:r>
          </w:p>
        </w:tc>
        <w:tc>
          <w:tcPr>
            <w:tcW w:w="1654" w:type="dxa"/>
            <w:tcBorders>
              <w:top w:val="nil"/>
              <w:left w:val="nil"/>
              <w:bottom w:val="single" w:sz="6" w:space="0" w:color="auto"/>
              <w:right w:val="single" w:sz="6" w:space="0" w:color="auto"/>
            </w:tcBorders>
            <w:shd w:val="clear" w:color="auto" w:fill="FFFFFF"/>
            <w:hideMark/>
          </w:tcPr>
          <w:p w14:paraId="44C24D09"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sz w:val="20"/>
                <w:szCs w:val="20"/>
                <w:lang w:val="en-AU" w:eastAsia="en-IE" w:bidi="ar-SA"/>
              </w:rPr>
              <w:t>Refusal of collaboration with the OPA system</w:t>
            </w:r>
            <w:r w:rsidRPr="009E00FD">
              <w:rPr>
                <w:rFonts w:ascii="Tahoma" w:eastAsia="Times New Roman" w:hAnsi="Tahoma" w:cs="Tahoma"/>
                <w:sz w:val="20"/>
                <w:szCs w:val="20"/>
                <w:lang w:val="en-IE" w:eastAsia="en-IE" w:bidi="ar-SA"/>
              </w:rPr>
              <w:t> </w:t>
            </w:r>
          </w:p>
          <w:p w14:paraId="6D12394B"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eastAsia="en-IE" w:bidi="ar-SA"/>
              </w:rPr>
            </w:pPr>
            <w:r w:rsidRPr="009E00FD">
              <w:rPr>
                <w:rFonts w:ascii="Tahoma" w:eastAsia="Times New Roman" w:hAnsi="Tahoma" w:cs="Tahoma"/>
                <w:sz w:val="20"/>
                <w:szCs w:val="20"/>
                <w:lang w:eastAsia="en-IE" w:bidi="ar-SA"/>
              </w:rPr>
              <w:t> </w:t>
            </w:r>
          </w:p>
        </w:tc>
      </w:tr>
      <w:tr w:rsidR="004D574D" w:rsidRPr="00DA4E52" w14:paraId="44E1E3F9" w14:textId="77777777" w:rsidTr="00974766">
        <w:trPr>
          <w:trHeight w:val="2077"/>
        </w:trPr>
        <w:tc>
          <w:tcPr>
            <w:tcW w:w="1424" w:type="dxa"/>
            <w:tcBorders>
              <w:top w:val="nil"/>
              <w:left w:val="single" w:sz="6" w:space="0" w:color="auto"/>
              <w:bottom w:val="single" w:sz="6" w:space="0" w:color="auto"/>
              <w:right w:val="single" w:sz="6" w:space="0" w:color="auto"/>
            </w:tcBorders>
            <w:shd w:val="clear" w:color="auto" w:fill="FFFFFF"/>
            <w:hideMark/>
          </w:tcPr>
          <w:p w14:paraId="188D5A28" w14:textId="77777777" w:rsidR="00E2646C" w:rsidRPr="009E00FD" w:rsidRDefault="00E2646C" w:rsidP="002717A1">
            <w:pPr>
              <w:spacing w:after="0" w:line="240" w:lineRule="auto"/>
              <w:ind w:firstLine="0"/>
              <w:textAlignment w:val="baseline"/>
              <w:rPr>
                <w:rFonts w:ascii="Tahoma" w:eastAsia="Times New Roman" w:hAnsi="Tahoma" w:cs="Tahoma"/>
                <w:b/>
                <w:sz w:val="20"/>
                <w:szCs w:val="20"/>
                <w:lang w:val="en-IE" w:eastAsia="en-IE" w:bidi="ar-SA"/>
              </w:rPr>
            </w:pPr>
            <w:r w:rsidRPr="009E00FD">
              <w:rPr>
                <w:rFonts w:ascii="Tahoma" w:eastAsia="Times New Roman" w:hAnsi="Tahoma" w:cs="Tahoma"/>
                <w:b/>
                <w:sz w:val="20"/>
                <w:szCs w:val="20"/>
                <w:lang w:val="en-AU" w:eastAsia="en-IE" w:bidi="ar-SA"/>
              </w:rPr>
              <w:t>Internet provider</w:t>
            </w:r>
            <w:r w:rsidRPr="009E00FD">
              <w:rPr>
                <w:rFonts w:ascii="Tahoma" w:eastAsia="Times New Roman" w:hAnsi="Tahoma" w:cs="Tahoma"/>
                <w:b/>
                <w:sz w:val="20"/>
                <w:szCs w:val="20"/>
                <w:lang w:val="en-IE" w:eastAsia="en-IE" w:bidi="ar-SA"/>
              </w:rPr>
              <w:t> </w:t>
            </w:r>
          </w:p>
        </w:tc>
        <w:tc>
          <w:tcPr>
            <w:tcW w:w="1324" w:type="dxa"/>
            <w:tcBorders>
              <w:top w:val="nil"/>
              <w:left w:val="nil"/>
              <w:bottom w:val="single" w:sz="6" w:space="0" w:color="auto"/>
              <w:right w:val="single" w:sz="6" w:space="0" w:color="auto"/>
            </w:tcBorders>
            <w:shd w:val="clear" w:color="auto" w:fill="FFFFFF"/>
            <w:hideMark/>
          </w:tcPr>
          <w:p w14:paraId="01C864C3"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internetporvider@gmail.com </w:t>
            </w:r>
            <w:r w:rsidRPr="009E00FD">
              <w:rPr>
                <w:rFonts w:ascii="Tahoma" w:eastAsia="Times New Roman" w:hAnsi="Tahoma" w:cs="Tahoma"/>
                <w:sz w:val="20"/>
                <w:szCs w:val="20"/>
                <w:lang w:val="en-IE" w:eastAsia="en-IE" w:bidi="ar-SA"/>
              </w:rPr>
              <w:t> </w:t>
            </w:r>
            <w:r w:rsidRPr="009E00FD">
              <w:rPr>
                <w:rFonts w:ascii="Tahoma" w:eastAsia="Times New Roman" w:hAnsi="Tahoma" w:cs="Tahoma"/>
                <w:sz w:val="20"/>
                <w:szCs w:val="20"/>
                <w:lang w:val="en-IE" w:eastAsia="en-IE" w:bidi="ar-SA"/>
              </w:rPr>
              <w:br/>
            </w:r>
            <w:r w:rsidRPr="009E00FD">
              <w:rPr>
                <w:rFonts w:ascii="Tahoma" w:eastAsia="Times New Roman" w:hAnsi="Tahoma" w:cs="Tahoma"/>
                <w:i/>
                <w:iCs/>
                <w:sz w:val="20"/>
                <w:szCs w:val="20"/>
                <w:lang w:val="en-AU" w:eastAsia="en-IE" w:bidi="ar-SA"/>
              </w:rPr>
              <w:t>091 123 4567</w:t>
            </w:r>
            <w:r w:rsidRPr="009E00FD">
              <w:rPr>
                <w:rFonts w:ascii="Tahoma" w:eastAsia="Times New Roman" w:hAnsi="Tahoma" w:cs="Tahoma"/>
                <w:sz w:val="20"/>
                <w:szCs w:val="20"/>
                <w:lang w:val="en-IE" w:eastAsia="en-IE" w:bidi="ar-SA"/>
              </w:rPr>
              <w:t> </w:t>
            </w:r>
          </w:p>
          <w:p w14:paraId="7FCE311A"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eastAsia="en-IE" w:bidi="ar-SA"/>
              </w:rPr>
            </w:pPr>
            <w:r w:rsidRPr="009E00FD">
              <w:rPr>
                <w:rFonts w:ascii="Tahoma" w:eastAsia="Times New Roman" w:hAnsi="Tahoma" w:cs="Tahoma"/>
                <w:sz w:val="20"/>
                <w:szCs w:val="20"/>
                <w:lang w:eastAsia="en-IE" w:bidi="ar-SA"/>
              </w:rPr>
              <w:t> </w:t>
            </w:r>
          </w:p>
        </w:tc>
        <w:tc>
          <w:tcPr>
            <w:tcW w:w="1017" w:type="dxa"/>
            <w:tcBorders>
              <w:top w:val="nil"/>
              <w:left w:val="nil"/>
              <w:bottom w:val="single" w:sz="6" w:space="0" w:color="auto"/>
              <w:right w:val="single" w:sz="6" w:space="0" w:color="auto"/>
            </w:tcBorders>
            <w:shd w:val="clear" w:color="auto" w:fill="FFFFFF"/>
            <w:hideMark/>
          </w:tcPr>
          <w:p w14:paraId="243EAF5B"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sz w:val="20"/>
                <w:szCs w:val="20"/>
                <w:lang w:val="en-AU" w:eastAsia="en-IE" w:bidi="ar-SA"/>
              </w:rPr>
              <w:t>High </w:t>
            </w:r>
            <w:r w:rsidRPr="009E00FD">
              <w:rPr>
                <w:rFonts w:ascii="Tahoma" w:eastAsia="Times New Roman" w:hAnsi="Tahoma" w:cs="Tahoma"/>
                <w:sz w:val="20"/>
                <w:szCs w:val="20"/>
                <w:lang w:val="en-IE" w:eastAsia="en-IE" w:bidi="ar-SA"/>
              </w:rPr>
              <w:t> </w:t>
            </w:r>
          </w:p>
        </w:tc>
        <w:tc>
          <w:tcPr>
            <w:tcW w:w="1187" w:type="dxa"/>
            <w:tcBorders>
              <w:top w:val="nil"/>
              <w:left w:val="nil"/>
              <w:bottom w:val="single" w:sz="6" w:space="0" w:color="auto"/>
              <w:right w:val="single" w:sz="6" w:space="0" w:color="auto"/>
            </w:tcBorders>
            <w:shd w:val="clear" w:color="auto" w:fill="FFFFFF"/>
            <w:hideMark/>
          </w:tcPr>
          <w:p w14:paraId="13D9F8AC"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sz w:val="20"/>
                <w:szCs w:val="20"/>
                <w:lang w:val="en-AU" w:eastAsia="en-IE" w:bidi="ar-SA"/>
              </w:rPr>
              <w:t>Low </w:t>
            </w:r>
            <w:r w:rsidRPr="009E00FD">
              <w:rPr>
                <w:rFonts w:ascii="Tahoma" w:eastAsia="Times New Roman" w:hAnsi="Tahoma" w:cs="Tahoma"/>
                <w:sz w:val="20"/>
                <w:szCs w:val="20"/>
                <w:lang w:val="en-IE" w:eastAsia="en-IE" w:bidi="ar-SA"/>
              </w:rPr>
              <w:t> </w:t>
            </w:r>
          </w:p>
        </w:tc>
        <w:tc>
          <w:tcPr>
            <w:tcW w:w="1102" w:type="dxa"/>
            <w:tcBorders>
              <w:top w:val="nil"/>
              <w:left w:val="nil"/>
              <w:bottom w:val="single" w:sz="6" w:space="0" w:color="auto"/>
              <w:right w:val="single" w:sz="6" w:space="0" w:color="auto"/>
            </w:tcBorders>
            <w:shd w:val="clear" w:color="auto" w:fill="FFFFFF"/>
            <w:hideMark/>
          </w:tcPr>
          <w:p w14:paraId="2C25A452" w14:textId="35E16FE4"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i/>
                <w:iCs/>
                <w:sz w:val="20"/>
                <w:szCs w:val="20"/>
                <w:lang w:val="en-AU" w:eastAsia="en-IE" w:bidi="ar-SA"/>
              </w:rPr>
              <w:t>Making sure the project is on track so they can add their element to the OPA system</w:t>
            </w:r>
            <w:r w:rsidRPr="009E00FD">
              <w:rPr>
                <w:rFonts w:ascii="Tahoma" w:eastAsia="Times New Roman" w:hAnsi="Tahoma" w:cs="Tahoma"/>
                <w:sz w:val="20"/>
                <w:szCs w:val="20"/>
                <w:lang w:val="en-IE" w:eastAsia="en-IE" w:bidi="ar-SA"/>
              </w:rPr>
              <w:t> </w:t>
            </w:r>
          </w:p>
          <w:p w14:paraId="3B1D9C5B"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eastAsia="en-IE" w:bidi="ar-SA"/>
              </w:rPr>
            </w:pPr>
            <w:r w:rsidRPr="009E00FD">
              <w:rPr>
                <w:rFonts w:ascii="Tahoma" w:eastAsia="Times New Roman" w:hAnsi="Tahoma" w:cs="Tahoma"/>
                <w:sz w:val="20"/>
                <w:szCs w:val="20"/>
                <w:lang w:eastAsia="en-IE" w:bidi="ar-SA"/>
              </w:rPr>
              <w:t> </w:t>
            </w:r>
          </w:p>
        </w:tc>
        <w:tc>
          <w:tcPr>
            <w:tcW w:w="1240" w:type="dxa"/>
            <w:tcBorders>
              <w:top w:val="nil"/>
              <w:left w:val="nil"/>
              <w:bottom w:val="single" w:sz="6" w:space="0" w:color="auto"/>
              <w:right w:val="single" w:sz="6" w:space="0" w:color="auto"/>
            </w:tcBorders>
            <w:shd w:val="clear" w:color="auto" w:fill="FFFFFF"/>
            <w:hideMark/>
          </w:tcPr>
          <w:p w14:paraId="7A041C3B" w14:textId="22727454"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sz w:val="20"/>
                <w:szCs w:val="20"/>
                <w:lang w:val="en-AU" w:eastAsia="en-IE" w:bidi="ar-SA"/>
              </w:rPr>
              <w:t>Adding the element of</w:t>
            </w:r>
            <w:r w:rsidR="005E2C60">
              <w:rPr>
                <w:rFonts w:ascii="Tahoma" w:eastAsia="Times New Roman" w:hAnsi="Tahoma" w:cs="Tahoma"/>
                <w:sz w:val="20"/>
                <w:szCs w:val="20"/>
                <w:lang w:val="en-AU" w:eastAsia="en-IE" w:bidi="ar-SA"/>
              </w:rPr>
              <w:t xml:space="preserve"> the</w:t>
            </w:r>
            <w:r w:rsidRPr="009E00FD">
              <w:rPr>
                <w:rFonts w:ascii="Tahoma" w:eastAsia="Times New Roman" w:hAnsi="Tahoma" w:cs="Tahoma"/>
                <w:sz w:val="20"/>
                <w:szCs w:val="20"/>
                <w:lang w:val="en-AU" w:eastAsia="en-IE" w:bidi="ar-SA"/>
              </w:rPr>
              <w:t xml:space="preserve"> customer being able to access the site via their mobile device on their specific internet plan</w:t>
            </w:r>
            <w:r w:rsidRPr="009E00FD">
              <w:rPr>
                <w:rFonts w:ascii="Tahoma" w:eastAsia="Times New Roman" w:hAnsi="Tahoma" w:cs="Tahoma"/>
                <w:sz w:val="20"/>
                <w:szCs w:val="20"/>
                <w:lang w:val="en-IE" w:eastAsia="en-IE" w:bidi="ar-SA"/>
              </w:rPr>
              <w:t> </w:t>
            </w:r>
          </w:p>
          <w:p w14:paraId="0ABC0716"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eastAsia="en-IE" w:bidi="ar-SA"/>
              </w:rPr>
            </w:pPr>
            <w:r w:rsidRPr="009E00FD">
              <w:rPr>
                <w:rFonts w:ascii="Tahoma" w:eastAsia="Times New Roman" w:hAnsi="Tahoma" w:cs="Tahoma"/>
                <w:sz w:val="20"/>
                <w:szCs w:val="20"/>
                <w:lang w:eastAsia="en-IE" w:bidi="ar-SA"/>
              </w:rPr>
              <w:t> </w:t>
            </w:r>
          </w:p>
        </w:tc>
        <w:tc>
          <w:tcPr>
            <w:tcW w:w="1654" w:type="dxa"/>
            <w:tcBorders>
              <w:top w:val="nil"/>
              <w:left w:val="nil"/>
              <w:bottom w:val="single" w:sz="6" w:space="0" w:color="auto"/>
              <w:right w:val="single" w:sz="6" w:space="0" w:color="auto"/>
            </w:tcBorders>
            <w:shd w:val="clear" w:color="auto" w:fill="FFFFFF"/>
            <w:hideMark/>
          </w:tcPr>
          <w:p w14:paraId="6A689003"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val="en-IE" w:eastAsia="en-IE" w:bidi="ar-SA"/>
              </w:rPr>
            </w:pPr>
            <w:r w:rsidRPr="009E00FD">
              <w:rPr>
                <w:rFonts w:ascii="Tahoma" w:eastAsia="Times New Roman" w:hAnsi="Tahoma" w:cs="Tahoma"/>
                <w:sz w:val="20"/>
                <w:szCs w:val="20"/>
                <w:lang w:val="en-AU" w:eastAsia="en-IE" w:bidi="ar-SA"/>
              </w:rPr>
              <w:t>Refusal of collaboration with the OPA system</w:t>
            </w:r>
            <w:r w:rsidRPr="009E00FD">
              <w:rPr>
                <w:rFonts w:ascii="Tahoma" w:eastAsia="Times New Roman" w:hAnsi="Tahoma" w:cs="Tahoma"/>
                <w:sz w:val="20"/>
                <w:szCs w:val="20"/>
                <w:lang w:val="en-IE" w:eastAsia="en-IE" w:bidi="ar-SA"/>
              </w:rPr>
              <w:t> </w:t>
            </w:r>
          </w:p>
          <w:p w14:paraId="4869A5B2" w14:textId="77777777" w:rsidR="00E2646C" w:rsidRPr="009E00FD" w:rsidRDefault="00E2646C" w:rsidP="002717A1">
            <w:pPr>
              <w:spacing w:after="0" w:line="240" w:lineRule="auto"/>
              <w:ind w:firstLine="0"/>
              <w:textAlignment w:val="baseline"/>
              <w:rPr>
                <w:rFonts w:ascii="Tahoma" w:eastAsia="Times New Roman" w:hAnsi="Tahoma" w:cs="Tahoma"/>
                <w:sz w:val="20"/>
                <w:szCs w:val="20"/>
                <w:lang w:eastAsia="en-IE" w:bidi="ar-SA"/>
              </w:rPr>
            </w:pPr>
            <w:r w:rsidRPr="009E00FD">
              <w:rPr>
                <w:rFonts w:ascii="Tahoma" w:eastAsia="Times New Roman" w:hAnsi="Tahoma" w:cs="Tahoma"/>
                <w:sz w:val="20"/>
                <w:szCs w:val="20"/>
                <w:lang w:eastAsia="en-IE" w:bidi="ar-SA"/>
              </w:rPr>
              <w:t> </w:t>
            </w:r>
          </w:p>
        </w:tc>
      </w:tr>
    </w:tbl>
    <w:p w14:paraId="289F61A4" w14:textId="342E1742" w:rsidR="14130A85" w:rsidRDefault="14130A85" w:rsidP="14130A85">
      <w:pPr>
        <w:ind w:firstLine="0"/>
      </w:pPr>
    </w:p>
    <w:p w14:paraId="79A73E9D" w14:textId="4EA2FC23" w:rsidR="53B731AC" w:rsidRDefault="53B731AC" w:rsidP="2B0DFE0A">
      <w:pPr>
        <w:ind w:firstLine="0"/>
      </w:pPr>
      <w:r>
        <w:t xml:space="preserve">Project Scope: </w:t>
      </w:r>
    </w:p>
    <w:p w14:paraId="12A6A72D" w14:textId="7B7F6588" w:rsidR="3CA2F0EA" w:rsidRDefault="3CA2F0EA" w:rsidP="0030301F">
      <w:pPr>
        <w:ind w:firstLine="0"/>
      </w:pPr>
      <w:r>
        <w:t>The OPA system will start development on the 1</w:t>
      </w:r>
      <w:r w:rsidRPr="3CA2F0EA">
        <w:rPr>
          <w:vertAlign w:val="superscript"/>
        </w:rPr>
        <w:t>st</w:t>
      </w:r>
      <w:r>
        <w:t xml:space="preserve"> of October 2019 and will be completed on the 1</w:t>
      </w:r>
      <w:r w:rsidRPr="3CA2F0EA">
        <w:rPr>
          <w:vertAlign w:val="superscript"/>
        </w:rPr>
        <w:t>st</w:t>
      </w:r>
      <w:r>
        <w:t xml:space="preserve"> of February 2020. The following Milestones include the deliverables in the specific months:</w:t>
      </w:r>
    </w:p>
    <w:p w14:paraId="1FA4921E" w14:textId="2F70D05B" w:rsidR="4EF474FB" w:rsidRDefault="4EF474FB" w:rsidP="00734884">
      <w:pPr>
        <w:pStyle w:val="ListParagraph"/>
        <w:numPr>
          <w:ilvl w:val="0"/>
          <w:numId w:val="51"/>
        </w:numPr>
        <w:spacing w:after="0"/>
        <w:rPr>
          <w:noProof/>
        </w:rPr>
      </w:pPr>
      <w:r w:rsidRPr="4EF474FB">
        <w:rPr>
          <w:noProof/>
        </w:rPr>
        <w:t xml:space="preserve">During the month of </w:t>
      </w:r>
      <w:r w:rsidR="4C9A8E1F" w:rsidRPr="4C9A8E1F">
        <w:rPr>
          <w:noProof/>
        </w:rPr>
        <w:t>October</w:t>
      </w:r>
      <w:r w:rsidRPr="4EF474FB">
        <w:rPr>
          <w:noProof/>
        </w:rPr>
        <w:t xml:space="preserve"> the following tasks will be completed:</w:t>
      </w:r>
    </w:p>
    <w:p w14:paraId="2A56DD93" w14:textId="2002F307" w:rsidR="3CA2F0EA" w:rsidRDefault="3CA2F0EA" w:rsidP="00734884">
      <w:pPr>
        <w:pStyle w:val="ListParagraph"/>
        <w:numPr>
          <w:ilvl w:val="1"/>
          <w:numId w:val="51"/>
        </w:numPr>
        <w:rPr>
          <w:noProof/>
        </w:rPr>
      </w:pPr>
      <w:r w:rsidRPr="3CA2F0EA">
        <w:rPr>
          <w:noProof/>
        </w:rPr>
        <w:t>A Kick</w:t>
      </w:r>
      <w:r w:rsidR="00584CBD">
        <w:rPr>
          <w:noProof/>
        </w:rPr>
        <w:t>-</w:t>
      </w:r>
      <w:r w:rsidRPr="3CA2F0EA">
        <w:rPr>
          <w:noProof/>
        </w:rPr>
        <w:t>off meeting will be held to start the project development of the OPA system. This set to take place on the 3</w:t>
      </w:r>
      <w:r w:rsidRPr="3CA2F0EA">
        <w:rPr>
          <w:noProof/>
          <w:vertAlign w:val="superscript"/>
        </w:rPr>
        <w:t>rd</w:t>
      </w:r>
      <w:r w:rsidRPr="3CA2F0EA">
        <w:rPr>
          <w:noProof/>
        </w:rPr>
        <w:t xml:space="preserve"> of </w:t>
      </w:r>
      <w:r w:rsidR="00584CBD">
        <w:rPr>
          <w:noProof/>
        </w:rPr>
        <w:t>O</w:t>
      </w:r>
      <w:r w:rsidRPr="3CA2F0EA">
        <w:rPr>
          <w:noProof/>
        </w:rPr>
        <w:t>ctober at 11:30 am in the morning. During this meeting the following tasks will be completed:</w:t>
      </w:r>
    </w:p>
    <w:p w14:paraId="34783AD8" w14:textId="7D113010" w:rsidR="3CA2F0EA" w:rsidRDefault="3CA2F0EA" w:rsidP="00734884">
      <w:pPr>
        <w:pStyle w:val="ListParagraph"/>
        <w:numPr>
          <w:ilvl w:val="2"/>
          <w:numId w:val="51"/>
        </w:numPr>
        <w:rPr>
          <w:noProof/>
        </w:rPr>
      </w:pPr>
      <w:r w:rsidRPr="3CA2F0EA">
        <w:rPr>
          <w:noProof/>
        </w:rPr>
        <w:t xml:space="preserve">The Project Charter will be created and signed by BlueWater, Sponsors and our team </w:t>
      </w:r>
    </w:p>
    <w:p w14:paraId="07B7AF09" w14:textId="320E089B" w:rsidR="3CA2F0EA" w:rsidRDefault="3CA2F0EA" w:rsidP="00734884">
      <w:pPr>
        <w:pStyle w:val="ListParagraph"/>
        <w:numPr>
          <w:ilvl w:val="1"/>
          <w:numId w:val="51"/>
        </w:numPr>
        <w:rPr>
          <w:noProof/>
        </w:rPr>
      </w:pPr>
      <w:r w:rsidRPr="3CA2F0EA">
        <w:rPr>
          <w:noProof/>
        </w:rPr>
        <w:t>The project scope statement will then written subsequently on the 4</w:t>
      </w:r>
      <w:r w:rsidRPr="3CA2F0EA">
        <w:rPr>
          <w:noProof/>
          <w:vertAlign w:val="superscript"/>
        </w:rPr>
        <w:t>th</w:t>
      </w:r>
      <w:r w:rsidRPr="3CA2F0EA">
        <w:rPr>
          <w:noProof/>
        </w:rPr>
        <w:t xml:space="preserve"> of </w:t>
      </w:r>
      <w:r w:rsidR="00584CBD">
        <w:rPr>
          <w:noProof/>
        </w:rPr>
        <w:t>O</w:t>
      </w:r>
      <w:r w:rsidRPr="3CA2F0EA">
        <w:rPr>
          <w:noProof/>
        </w:rPr>
        <w:t>ctober and signed by all inv</w:t>
      </w:r>
      <w:r w:rsidR="00584CBD">
        <w:rPr>
          <w:noProof/>
        </w:rPr>
        <w:t>ol</w:t>
      </w:r>
      <w:r w:rsidRPr="3CA2F0EA">
        <w:rPr>
          <w:noProof/>
        </w:rPr>
        <w:t>ved In the OPA system project on the 7</w:t>
      </w:r>
      <w:r w:rsidRPr="3CA2F0EA">
        <w:rPr>
          <w:noProof/>
          <w:vertAlign w:val="superscript"/>
        </w:rPr>
        <w:t>th</w:t>
      </w:r>
      <w:r w:rsidRPr="3CA2F0EA">
        <w:rPr>
          <w:noProof/>
        </w:rPr>
        <w:t xml:space="preserve"> of </w:t>
      </w:r>
      <w:r w:rsidR="00584CBD">
        <w:rPr>
          <w:noProof/>
        </w:rPr>
        <w:t>O</w:t>
      </w:r>
      <w:r w:rsidRPr="3CA2F0EA">
        <w:rPr>
          <w:noProof/>
        </w:rPr>
        <w:t>ctober 2019.</w:t>
      </w:r>
    </w:p>
    <w:p w14:paraId="030DC2C0" w14:textId="0807F19F" w:rsidR="3CA2F0EA" w:rsidRDefault="3CA2F0EA" w:rsidP="00734884">
      <w:pPr>
        <w:pStyle w:val="ListParagraph"/>
        <w:numPr>
          <w:ilvl w:val="1"/>
          <w:numId w:val="51"/>
        </w:numPr>
        <w:rPr>
          <w:noProof/>
        </w:rPr>
      </w:pPr>
      <w:r w:rsidRPr="3CA2F0EA">
        <w:rPr>
          <w:noProof/>
        </w:rPr>
        <w:t xml:space="preserve">On the week of the </w:t>
      </w:r>
      <w:r w:rsidR="16DA04CA" w:rsidRPr="16DA04CA">
        <w:rPr>
          <w:noProof/>
        </w:rPr>
        <w:t>15</w:t>
      </w:r>
      <w:r w:rsidR="16DA04CA" w:rsidRPr="16DA04CA">
        <w:rPr>
          <w:noProof/>
          <w:vertAlign w:val="superscript"/>
        </w:rPr>
        <w:t>th</w:t>
      </w:r>
      <w:r w:rsidRPr="3CA2F0EA">
        <w:rPr>
          <w:noProof/>
        </w:rPr>
        <w:t xml:space="preserve"> of </w:t>
      </w:r>
      <w:r w:rsidR="00584CBD">
        <w:rPr>
          <w:noProof/>
        </w:rPr>
        <w:t>O</w:t>
      </w:r>
      <w:r w:rsidRPr="3CA2F0EA">
        <w:rPr>
          <w:noProof/>
        </w:rPr>
        <w:t>ctober the following documentation will be prep</w:t>
      </w:r>
      <w:r w:rsidR="00584CBD">
        <w:rPr>
          <w:noProof/>
        </w:rPr>
        <w:t>a</w:t>
      </w:r>
      <w:r w:rsidRPr="3CA2F0EA">
        <w:rPr>
          <w:noProof/>
        </w:rPr>
        <w:t>red:</w:t>
      </w:r>
    </w:p>
    <w:p w14:paraId="493D3049" w14:textId="33CD0F25" w:rsidR="3CA2F0EA" w:rsidRDefault="3CA2F0EA" w:rsidP="00734884">
      <w:pPr>
        <w:pStyle w:val="ListParagraph"/>
        <w:numPr>
          <w:ilvl w:val="2"/>
          <w:numId w:val="51"/>
        </w:numPr>
        <w:rPr>
          <w:noProof/>
        </w:rPr>
      </w:pPr>
      <w:r w:rsidRPr="3CA2F0EA">
        <w:rPr>
          <w:noProof/>
        </w:rPr>
        <w:t>A risk log will then be prepared to inspect the feasibility of the project</w:t>
      </w:r>
    </w:p>
    <w:p w14:paraId="5CA6EC30" w14:textId="094D2A69" w:rsidR="3CA2F0EA" w:rsidRDefault="3CA2F0EA" w:rsidP="00734884">
      <w:pPr>
        <w:pStyle w:val="ListParagraph"/>
        <w:numPr>
          <w:ilvl w:val="2"/>
          <w:numId w:val="51"/>
        </w:numPr>
        <w:rPr>
          <w:noProof/>
        </w:rPr>
      </w:pPr>
      <w:r w:rsidRPr="3CA2F0EA">
        <w:rPr>
          <w:noProof/>
        </w:rPr>
        <w:t>Our Team will draft a list of funct</w:t>
      </w:r>
      <w:r w:rsidR="00584CBD">
        <w:rPr>
          <w:noProof/>
        </w:rPr>
        <w:t>i</w:t>
      </w:r>
      <w:r w:rsidRPr="3CA2F0EA">
        <w:rPr>
          <w:noProof/>
        </w:rPr>
        <w:t>onal and non</w:t>
      </w:r>
      <w:r w:rsidR="00584CBD">
        <w:rPr>
          <w:noProof/>
        </w:rPr>
        <w:t>-</w:t>
      </w:r>
      <w:r w:rsidRPr="3CA2F0EA">
        <w:rPr>
          <w:noProof/>
        </w:rPr>
        <w:t>functional requir</w:t>
      </w:r>
      <w:r w:rsidR="00584CBD">
        <w:rPr>
          <w:noProof/>
        </w:rPr>
        <w:t>e</w:t>
      </w:r>
      <w:r w:rsidRPr="3CA2F0EA">
        <w:rPr>
          <w:noProof/>
        </w:rPr>
        <w:t xml:space="preserve">ments for the OPA system </w:t>
      </w:r>
    </w:p>
    <w:p w14:paraId="4EF41479" w14:textId="7ED72AB6" w:rsidR="3CA2F0EA" w:rsidRDefault="24740878" w:rsidP="00734884">
      <w:pPr>
        <w:pStyle w:val="ListParagraph"/>
        <w:numPr>
          <w:ilvl w:val="2"/>
          <w:numId w:val="51"/>
        </w:numPr>
        <w:rPr>
          <w:noProof/>
        </w:rPr>
      </w:pPr>
      <w:r w:rsidRPr="24740878">
        <w:rPr>
          <w:noProof/>
        </w:rPr>
        <w:t xml:space="preserve">Near the end of the week of the </w:t>
      </w:r>
      <w:r w:rsidR="3243016A" w:rsidRPr="3243016A">
        <w:rPr>
          <w:noProof/>
        </w:rPr>
        <w:t>22</w:t>
      </w:r>
      <w:r w:rsidR="00584CBD">
        <w:rPr>
          <w:noProof/>
          <w:vertAlign w:val="superscript"/>
        </w:rPr>
        <w:t>nd</w:t>
      </w:r>
      <w:r w:rsidRPr="24740878">
        <w:rPr>
          <w:noProof/>
        </w:rPr>
        <w:t xml:space="preserve"> of </w:t>
      </w:r>
      <w:r w:rsidR="00584CBD">
        <w:rPr>
          <w:noProof/>
        </w:rPr>
        <w:t>O</w:t>
      </w:r>
      <w:r w:rsidRPr="24740878">
        <w:rPr>
          <w:noProof/>
        </w:rPr>
        <w:t>ctober, the</w:t>
      </w:r>
      <w:r w:rsidR="3CA2F0EA" w:rsidRPr="3CA2F0EA">
        <w:rPr>
          <w:noProof/>
        </w:rPr>
        <w:t xml:space="preserve"> project plan will be drafted, completed and </w:t>
      </w:r>
      <w:r w:rsidRPr="24740878">
        <w:rPr>
          <w:noProof/>
        </w:rPr>
        <w:t>presented</w:t>
      </w:r>
      <w:r w:rsidR="3CA2F0EA" w:rsidRPr="3CA2F0EA">
        <w:rPr>
          <w:noProof/>
        </w:rPr>
        <w:t xml:space="preserve"> to our </w:t>
      </w:r>
      <w:r w:rsidRPr="24740878">
        <w:rPr>
          <w:noProof/>
        </w:rPr>
        <w:t>client</w:t>
      </w:r>
      <w:r w:rsidR="3CA2F0EA" w:rsidRPr="3CA2F0EA">
        <w:rPr>
          <w:noProof/>
        </w:rPr>
        <w:t xml:space="preserve"> BlueWater and then a client acceptance form will be signed by our client BlueWater.</w:t>
      </w:r>
    </w:p>
    <w:p w14:paraId="201BC24F" w14:textId="7B75DACD" w:rsidR="3CA2F0EA" w:rsidRDefault="3CA2F0EA" w:rsidP="3CA2F0EA">
      <w:pPr>
        <w:pStyle w:val="ListParagraph"/>
        <w:ind w:left="2160" w:firstLine="0"/>
        <w:rPr>
          <w:noProof/>
        </w:rPr>
      </w:pPr>
    </w:p>
    <w:p w14:paraId="3F8C7CC6" w14:textId="1F8E94D6" w:rsidR="24740878" w:rsidRDefault="24740878" w:rsidP="00734884">
      <w:pPr>
        <w:pStyle w:val="ListParagraph"/>
        <w:numPr>
          <w:ilvl w:val="0"/>
          <w:numId w:val="51"/>
        </w:numPr>
        <w:rPr>
          <w:noProof/>
        </w:rPr>
      </w:pPr>
      <w:r w:rsidRPr="24740878">
        <w:rPr>
          <w:noProof/>
        </w:rPr>
        <w:t xml:space="preserve">During the month of </w:t>
      </w:r>
      <w:r w:rsidR="4EF474FB" w:rsidRPr="4EF474FB">
        <w:rPr>
          <w:noProof/>
        </w:rPr>
        <w:t>November</w:t>
      </w:r>
      <w:r w:rsidRPr="24740878">
        <w:rPr>
          <w:noProof/>
        </w:rPr>
        <w:t xml:space="preserve"> the following tasks will be completed:</w:t>
      </w:r>
    </w:p>
    <w:p w14:paraId="3974EB52" w14:textId="0D1E56FA" w:rsidR="3CA2F0EA" w:rsidRDefault="211CCC1D" w:rsidP="00734884">
      <w:pPr>
        <w:pStyle w:val="ListParagraph"/>
        <w:numPr>
          <w:ilvl w:val="1"/>
          <w:numId w:val="51"/>
        </w:numPr>
        <w:rPr>
          <w:noProof/>
        </w:rPr>
      </w:pPr>
      <w:r w:rsidRPr="211CCC1D">
        <w:rPr>
          <w:noProof/>
        </w:rPr>
        <w:t>On</w:t>
      </w:r>
      <w:r w:rsidR="3CA2F0EA" w:rsidRPr="3CA2F0EA">
        <w:rPr>
          <w:noProof/>
        </w:rPr>
        <w:t xml:space="preserve"> </w:t>
      </w:r>
      <w:r w:rsidR="69865CBB" w:rsidRPr="69865CBB">
        <w:rPr>
          <w:noProof/>
        </w:rPr>
        <w:t xml:space="preserve">the first week of </w:t>
      </w:r>
      <w:r w:rsidR="13EC0DC0" w:rsidRPr="13EC0DC0">
        <w:rPr>
          <w:noProof/>
        </w:rPr>
        <w:t xml:space="preserve">November, </w:t>
      </w:r>
      <w:r w:rsidR="104EFBDF" w:rsidRPr="104EFBDF">
        <w:rPr>
          <w:noProof/>
        </w:rPr>
        <w:t xml:space="preserve">the Work Breakdown </w:t>
      </w:r>
      <w:r w:rsidR="71C53569" w:rsidRPr="71C53569">
        <w:rPr>
          <w:noProof/>
        </w:rPr>
        <w:t xml:space="preserve">Structure (WBS) </w:t>
      </w:r>
      <w:r w:rsidR="042152E8" w:rsidRPr="042152E8">
        <w:rPr>
          <w:noProof/>
        </w:rPr>
        <w:t xml:space="preserve">will be </w:t>
      </w:r>
      <w:r w:rsidR="72F73D92" w:rsidRPr="72F73D92">
        <w:rPr>
          <w:noProof/>
        </w:rPr>
        <w:t>established</w:t>
      </w:r>
      <w:r w:rsidR="3CA2F0EA" w:rsidRPr="3CA2F0EA">
        <w:rPr>
          <w:noProof/>
        </w:rPr>
        <w:t xml:space="preserve"> for the OPA System </w:t>
      </w:r>
      <w:r w:rsidR="008D5F08">
        <w:rPr>
          <w:noProof/>
        </w:rPr>
        <w:t xml:space="preserve"> </w:t>
      </w:r>
    </w:p>
    <w:p w14:paraId="4BBE0F64" w14:textId="021FB509" w:rsidR="3CA2F0EA" w:rsidRDefault="7CAA0FE8" w:rsidP="00734884">
      <w:pPr>
        <w:pStyle w:val="ListParagraph"/>
        <w:numPr>
          <w:ilvl w:val="1"/>
          <w:numId w:val="51"/>
        </w:numPr>
        <w:rPr>
          <w:noProof/>
        </w:rPr>
      </w:pPr>
      <w:r w:rsidRPr="7CAA0FE8">
        <w:rPr>
          <w:noProof/>
        </w:rPr>
        <w:t xml:space="preserve">On the </w:t>
      </w:r>
      <w:r w:rsidR="4C9A8E1F" w:rsidRPr="4C9A8E1F">
        <w:rPr>
          <w:noProof/>
        </w:rPr>
        <w:t>second</w:t>
      </w:r>
      <w:r w:rsidR="2C233157" w:rsidRPr="2C233157">
        <w:rPr>
          <w:noProof/>
        </w:rPr>
        <w:t xml:space="preserve"> week of </w:t>
      </w:r>
      <w:r w:rsidR="00584CBD">
        <w:rPr>
          <w:noProof/>
        </w:rPr>
        <w:t>Novem</w:t>
      </w:r>
      <w:r w:rsidR="3C94D885" w:rsidRPr="3C94D885">
        <w:rPr>
          <w:noProof/>
        </w:rPr>
        <w:t>ber, the setting</w:t>
      </w:r>
      <w:r w:rsidR="3CA2F0EA" w:rsidRPr="3CA2F0EA">
        <w:rPr>
          <w:noProof/>
        </w:rPr>
        <w:t xml:space="preserve"> up </w:t>
      </w:r>
      <w:r w:rsidR="72A51312" w:rsidRPr="72A51312">
        <w:rPr>
          <w:noProof/>
        </w:rPr>
        <w:t xml:space="preserve">of </w:t>
      </w:r>
      <w:r w:rsidR="3CA2F0EA" w:rsidRPr="3CA2F0EA">
        <w:rPr>
          <w:noProof/>
        </w:rPr>
        <w:t>the equipment that the team will use to create the software for the OPA system</w:t>
      </w:r>
      <w:r w:rsidR="556F4BE1" w:rsidRPr="556F4BE1">
        <w:rPr>
          <w:noProof/>
        </w:rPr>
        <w:t xml:space="preserve"> </w:t>
      </w:r>
      <w:r w:rsidR="1625BA8F" w:rsidRPr="1625BA8F">
        <w:rPr>
          <w:noProof/>
        </w:rPr>
        <w:t xml:space="preserve">will be </w:t>
      </w:r>
      <w:r w:rsidR="3C78175D" w:rsidRPr="3C78175D">
        <w:rPr>
          <w:noProof/>
        </w:rPr>
        <w:t>impl</w:t>
      </w:r>
      <w:r w:rsidR="00584CBD">
        <w:rPr>
          <w:noProof/>
        </w:rPr>
        <w:t>em</w:t>
      </w:r>
      <w:r w:rsidR="3C78175D" w:rsidRPr="3C78175D">
        <w:rPr>
          <w:noProof/>
        </w:rPr>
        <w:t xml:space="preserve">ented which </w:t>
      </w:r>
      <w:r w:rsidR="003C91A3" w:rsidRPr="003C91A3">
        <w:rPr>
          <w:noProof/>
        </w:rPr>
        <w:t xml:space="preserve">allows the </w:t>
      </w:r>
      <w:r w:rsidR="6D1594C5" w:rsidRPr="6D1594C5">
        <w:rPr>
          <w:noProof/>
        </w:rPr>
        <w:t xml:space="preserve">software developers on our teams to start </w:t>
      </w:r>
      <w:r w:rsidR="230CFA8A" w:rsidRPr="230CFA8A">
        <w:rPr>
          <w:noProof/>
        </w:rPr>
        <w:t xml:space="preserve">production of code </w:t>
      </w:r>
      <w:r w:rsidR="778600C2" w:rsidRPr="778600C2">
        <w:rPr>
          <w:noProof/>
        </w:rPr>
        <w:t>for the OPA system</w:t>
      </w:r>
      <w:r w:rsidR="3CA2F0EA" w:rsidRPr="3CA2F0EA">
        <w:rPr>
          <w:noProof/>
        </w:rPr>
        <w:t>.</w:t>
      </w:r>
    </w:p>
    <w:p w14:paraId="68E37BEA" w14:textId="4F8C6C5A" w:rsidR="3CA2F0EA" w:rsidRDefault="4C9A8E1F" w:rsidP="00734884">
      <w:pPr>
        <w:pStyle w:val="ListParagraph"/>
        <w:numPr>
          <w:ilvl w:val="1"/>
          <w:numId w:val="51"/>
        </w:numPr>
        <w:rPr>
          <w:noProof/>
        </w:rPr>
      </w:pPr>
      <w:r w:rsidRPr="4C9A8E1F">
        <w:rPr>
          <w:noProof/>
        </w:rPr>
        <w:t>The third</w:t>
      </w:r>
      <w:r w:rsidR="1FDEBB5B" w:rsidRPr="1FDEBB5B">
        <w:rPr>
          <w:noProof/>
        </w:rPr>
        <w:t xml:space="preserve"> week of </w:t>
      </w:r>
      <w:r w:rsidR="1299FCEB" w:rsidRPr="1299FCEB">
        <w:rPr>
          <w:noProof/>
        </w:rPr>
        <w:t xml:space="preserve"> </w:t>
      </w:r>
      <w:r w:rsidRPr="4C9A8E1F">
        <w:rPr>
          <w:noProof/>
        </w:rPr>
        <w:t>November</w:t>
      </w:r>
      <w:r w:rsidR="1299FCEB" w:rsidRPr="1299FCEB">
        <w:rPr>
          <w:noProof/>
        </w:rPr>
        <w:t xml:space="preserve"> </w:t>
      </w:r>
      <w:r w:rsidR="1E201707" w:rsidRPr="1E201707">
        <w:rPr>
          <w:noProof/>
        </w:rPr>
        <w:t>the</w:t>
      </w:r>
      <w:r w:rsidR="3CA2F0EA" w:rsidRPr="3CA2F0EA">
        <w:rPr>
          <w:noProof/>
        </w:rPr>
        <w:t xml:space="preserve"> following diagrams and graphs will be drafted </w:t>
      </w:r>
      <w:r w:rsidRPr="4C9A8E1F">
        <w:rPr>
          <w:noProof/>
        </w:rPr>
        <w:t>and completed for</w:t>
      </w:r>
      <w:r w:rsidR="3CA2F0EA" w:rsidRPr="3CA2F0EA">
        <w:rPr>
          <w:noProof/>
        </w:rPr>
        <w:t xml:space="preserve"> the OPA system: Context Flow Diagram, Use Case Diagram, Actively Diagram, Class Diagram, Sequence Diagram and the State Diagram</w:t>
      </w:r>
      <w:r w:rsidRPr="4C9A8E1F">
        <w:rPr>
          <w:noProof/>
        </w:rPr>
        <w:t>. These diagrams will give our team a clearer view o</w:t>
      </w:r>
      <w:r w:rsidR="00584CBD">
        <w:rPr>
          <w:noProof/>
        </w:rPr>
        <w:t>f</w:t>
      </w:r>
      <w:r w:rsidRPr="4C9A8E1F">
        <w:rPr>
          <w:noProof/>
        </w:rPr>
        <w:t xml:space="preserve"> what is required to implement the OPA system for BlueWater</w:t>
      </w:r>
    </w:p>
    <w:p w14:paraId="0E8F4A8B" w14:textId="789A41F5" w:rsidR="3CA2F0EA" w:rsidRDefault="4C9A8E1F" w:rsidP="00734884">
      <w:pPr>
        <w:pStyle w:val="ListParagraph"/>
        <w:numPr>
          <w:ilvl w:val="1"/>
          <w:numId w:val="51"/>
        </w:numPr>
        <w:rPr>
          <w:noProof/>
        </w:rPr>
      </w:pPr>
      <w:r w:rsidRPr="4C9A8E1F">
        <w:rPr>
          <w:noProof/>
        </w:rPr>
        <w:t xml:space="preserve">Also on the third week of </w:t>
      </w:r>
      <w:r w:rsidR="00584CBD">
        <w:rPr>
          <w:noProof/>
        </w:rPr>
        <w:t>Novem</w:t>
      </w:r>
      <w:r w:rsidRPr="4C9A8E1F">
        <w:rPr>
          <w:noProof/>
        </w:rPr>
        <w:t>ber, Our</w:t>
      </w:r>
      <w:r w:rsidR="3CA2F0EA" w:rsidRPr="3CA2F0EA">
        <w:rPr>
          <w:noProof/>
        </w:rPr>
        <w:t xml:space="preserve"> team will contact banks </w:t>
      </w:r>
      <w:r w:rsidRPr="4C9A8E1F">
        <w:rPr>
          <w:noProof/>
        </w:rPr>
        <w:t>on BlueWaters behalf to use</w:t>
      </w:r>
      <w:r w:rsidR="3CA2F0EA" w:rsidRPr="3CA2F0EA">
        <w:rPr>
          <w:noProof/>
        </w:rPr>
        <w:t xml:space="preserve"> their APIs </w:t>
      </w:r>
      <w:r w:rsidRPr="4C9A8E1F">
        <w:rPr>
          <w:noProof/>
        </w:rPr>
        <w:t xml:space="preserve">to allow BlueWater’s </w:t>
      </w:r>
      <w:r w:rsidR="3CA2F0EA" w:rsidRPr="3CA2F0EA">
        <w:rPr>
          <w:noProof/>
        </w:rPr>
        <w:t xml:space="preserve"> Business Merchant account to process payments made by their customers</w:t>
      </w:r>
      <w:r w:rsidRPr="4C9A8E1F">
        <w:rPr>
          <w:noProof/>
        </w:rPr>
        <w:t>. After this has been accepted, Our team will</w:t>
      </w:r>
      <w:r w:rsidR="00C737D9">
        <w:rPr>
          <w:noProof/>
        </w:rPr>
        <w:t xml:space="preserve"> set up</w:t>
      </w:r>
      <w:r w:rsidR="00C737D9" w:rsidRPr="00C737D9">
        <w:t xml:space="preserve"> </w:t>
      </w:r>
      <w:r w:rsidR="00C737D9" w:rsidRPr="00C737D9">
        <w:rPr>
          <w:noProof/>
        </w:rPr>
        <w:t>For our cli</w:t>
      </w:r>
      <w:r w:rsidR="00584CBD">
        <w:rPr>
          <w:noProof/>
        </w:rPr>
        <w:t>en</w:t>
      </w:r>
      <w:r w:rsidR="00C737D9" w:rsidRPr="00C737D9">
        <w:rPr>
          <w:noProof/>
        </w:rPr>
        <w:t>t Bluewater an account will be set with realex which is a Global Payment Service allows you to receive payments from companies and marketplaces globally, by providing you with receiving accounts to which you can receive payments in supported currencies. This will be ben</w:t>
      </w:r>
      <w:r w:rsidR="00584CBD">
        <w:rPr>
          <w:noProof/>
        </w:rPr>
        <w:t>efici</w:t>
      </w:r>
      <w:r w:rsidR="00C737D9" w:rsidRPr="00C737D9">
        <w:rPr>
          <w:noProof/>
        </w:rPr>
        <w:t>al for the blue water company because they will be able to accept payments from customers worldwide.</w:t>
      </w:r>
    </w:p>
    <w:p w14:paraId="247CF835" w14:textId="6F1D8A5C" w:rsidR="3CA2F0EA" w:rsidRDefault="4C9A8E1F" w:rsidP="00734884">
      <w:pPr>
        <w:pStyle w:val="ListParagraph"/>
        <w:numPr>
          <w:ilvl w:val="1"/>
          <w:numId w:val="51"/>
        </w:numPr>
        <w:rPr>
          <w:noProof/>
        </w:rPr>
      </w:pPr>
      <w:r w:rsidRPr="4C9A8E1F">
        <w:rPr>
          <w:noProof/>
        </w:rPr>
        <w:t>At the end of November, starting the week of the 25</w:t>
      </w:r>
      <w:r w:rsidRPr="4C9A8E1F">
        <w:rPr>
          <w:noProof/>
          <w:vertAlign w:val="superscript"/>
        </w:rPr>
        <w:t>th</w:t>
      </w:r>
      <w:r w:rsidRPr="4C9A8E1F">
        <w:rPr>
          <w:noProof/>
        </w:rPr>
        <w:t xml:space="preserve"> of November, The team then begin the creation of the server and client for the payment gat</w:t>
      </w:r>
      <w:r w:rsidR="00584CBD">
        <w:rPr>
          <w:noProof/>
        </w:rPr>
        <w:t>e</w:t>
      </w:r>
      <w:r w:rsidRPr="4C9A8E1F">
        <w:rPr>
          <w:noProof/>
        </w:rPr>
        <w:t>way OPA system.</w:t>
      </w:r>
      <w:r w:rsidR="00584CBD">
        <w:rPr>
          <w:noProof/>
        </w:rPr>
        <w:t xml:space="preserve"> </w:t>
      </w:r>
      <w:r w:rsidRPr="4C9A8E1F">
        <w:rPr>
          <w:noProof/>
        </w:rPr>
        <w:t>This week will be dedicated to establishing a structure for both the server and client for the OPA system.</w:t>
      </w:r>
    </w:p>
    <w:p w14:paraId="1A31E967" w14:textId="42DEA6B7" w:rsidR="4C9A8E1F" w:rsidRDefault="4C9A8E1F" w:rsidP="00734884">
      <w:pPr>
        <w:pStyle w:val="ListParagraph"/>
        <w:numPr>
          <w:ilvl w:val="0"/>
          <w:numId w:val="51"/>
        </w:numPr>
        <w:rPr>
          <w:noProof/>
        </w:rPr>
      </w:pPr>
      <w:r w:rsidRPr="4C9A8E1F">
        <w:rPr>
          <w:noProof/>
        </w:rPr>
        <w:t>During the month of December the following tasks will be completed:</w:t>
      </w:r>
    </w:p>
    <w:p w14:paraId="7F78EDF6" w14:textId="6A18D00D" w:rsidR="3CA2F0EA" w:rsidRDefault="4C9A8E1F" w:rsidP="00734884">
      <w:pPr>
        <w:pStyle w:val="ListParagraph"/>
        <w:numPr>
          <w:ilvl w:val="1"/>
          <w:numId w:val="51"/>
        </w:numPr>
        <w:rPr>
          <w:noProof/>
        </w:rPr>
      </w:pPr>
      <w:r w:rsidRPr="4C9A8E1F">
        <w:rPr>
          <w:noProof/>
        </w:rPr>
        <w:t>Our</w:t>
      </w:r>
      <w:r w:rsidR="3CA2F0EA" w:rsidRPr="3CA2F0EA">
        <w:rPr>
          <w:noProof/>
        </w:rPr>
        <w:t xml:space="preserve"> team will create software algorithms for the OPA system to process the customers</w:t>
      </w:r>
      <w:r w:rsidR="00584CBD">
        <w:rPr>
          <w:noProof/>
        </w:rPr>
        <w:t>'</w:t>
      </w:r>
      <w:r w:rsidR="3CA2F0EA" w:rsidRPr="3CA2F0EA">
        <w:rPr>
          <w:noProof/>
        </w:rPr>
        <w:t xml:space="preserve"> payments</w:t>
      </w:r>
      <w:r w:rsidRPr="4C9A8E1F">
        <w:rPr>
          <w:noProof/>
        </w:rPr>
        <w:t xml:space="preserve"> on the week of the 1</w:t>
      </w:r>
      <w:r w:rsidRPr="4C9A8E1F">
        <w:rPr>
          <w:noProof/>
          <w:vertAlign w:val="superscript"/>
        </w:rPr>
        <w:t>st</w:t>
      </w:r>
      <w:r w:rsidRPr="4C9A8E1F">
        <w:rPr>
          <w:noProof/>
        </w:rPr>
        <w:t xml:space="preserve"> of December. This work is dependent on re</w:t>
      </w:r>
      <w:r w:rsidR="00584CBD">
        <w:rPr>
          <w:noProof/>
        </w:rPr>
        <w:t>spons</w:t>
      </w:r>
      <w:r w:rsidRPr="4C9A8E1F">
        <w:rPr>
          <w:noProof/>
        </w:rPr>
        <w:t>es from the stakeholder the bank who will allow BlueWater Ltd to use their APIs to validate customers payments.</w:t>
      </w:r>
    </w:p>
    <w:p w14:paraId="5DCED084" w14:textId="28E04320" w:rsidR="3CA2F0EA" w:rsidRDefault="3CA2F0EA" w:rsidP="00734884">
      <w:pPr>
        <w:pStyle w:val="ListParagraph"/>
        <w:numPr>
          <w:ilvl w:val="1"/>
          <w:numId w:val="51"/>
        </w:numPr>
        <w:rPr>
          <w:noProof/>
        </w:rPr>
      </w:pPr>
      <w:r w:rsidRPr="3CA2F0EA">
        <w:rPr>
          <w:noProof/>
        </w:rPr>
        <w:t>The team will then begin the creation of the interface GUI that will all</w:t>
      </w:r>
      <w:r w:rsidR="00AF4516">
        <w:rPr>
          <w:noProof/>
        </w:rPr>
        <w:t>ow</w:t>
      </w:r>
      <w:r w:rsidRPr="3CA2F0EA">
        <w:rPr>
          <w:noProof/>
        </w:rPr>
        <w:t xml:space="preserve"> the BlueWater customer to communicate server and client for the payment gat</w:t>
      </w:r>
      <w:r w:rsidR="00AF4516">
        <w:rPr>
          <w:noProof/>
        </w:rPr>
        <w:t>e</w:t>
      </w:r>
      <w:r w:rsidRPr="3CA2F0EA">
        <w:rPr>
          <w:noProof/>
        </w:rPr>
        <w:t>way OPA system</w:t>
      </w:r>
      <w:r w:rsidR="4C9A8E1F" w:rsidRPr="4C9A8E1F">
        <w:rPr>
          <w:noProof/>
        </w:rPr>
        <w:t xml:space="preserve"> at the end of t</w:t>
      </w:r>
      <w:r w:rsidR="00AF4516">
        <w:rPr>
          <w:noProof/>
        </w:rPr>
        <w:t>h</w:t>
      </w:r>
      <w:r w:rsidR="4C9A8E1F" w:rsidRPr="4C9A8E1F">
        <w:rPr>
          <w:noProof/>
        </w:rPr>
        <w:t xml:space="preserve">e second week of </w:t>
      </w:r>
      <w:r w:rsidR="00AF4516">
        <w:rPr>
          <w:noProof/>
        </w:rPr>
        <w:t>D</w:t>
      </w:r>
      <w:r w:rsidR="4C9A8E1F" w:rsidRPr="4C9A8E1F">
        <w:rPr>
          <w:noProof/>
        </w:rPr>
        <w:t>ecember</w:t>
      </w:r>
      <w:r w:rsidRPr="3CA2F0EA">
        <w:rPr>
          <w:noProof/>
        </w:rPr>
        <w:t>.</w:t>
      </w:r>
    </w:p>
    <w:p w14:paraId="041B4CB2" w14:textId="450E2DFF" w:rsidR="3CA2F0EA" w:rsidRDefault="4C9A8E1F" w:rsidP="00734884">
      <w:pPr>
        <w:pStyle w:val="ListParagraph"/>
        <w:numPr>
          <w:ilvl w:val="1"/>
          <w:numId w:val="51"/>
        </w:numPr>
        <w:rPr>
          <w:noProof/>
        </w:rPr>
      </w:pPr>
      <w:r w:rsidRPr="4C9A8E1F">
        <w:rPr>
          <w:noProof/>
        </w:rPr>
        <w:t xml:space="preserve">On the third week of </w:t>
      </w:r>
      <w:r w:rsidR="00AF4516">
        <w:rPr>
          <w:noProof/>
        </w:rPr>
        <w:t>D</w:t>
      </w:r>
      <w:r w:rsidRPr="4C9A8E1F">
        <w:rPr>
          <w:noProof/>
        </w:rPr>
        <w:t xml:space="preserve">ecember, the Integration of the payment gateway onto BlueWater online website will commence and will be closed out by week 3 of </w:t>
      </w:r>
      <w:r w:rsidR="00AF4516">
        <w:rPr>
          <w:noProof/>
        </w:rPr>
        <w:t>D</w:t>
      </w:r>
      <w:r w:rsidRPr="4C9A8E1F">
        <w:rPr>
          <w:noProof/>
        </w:rPr>
        <w:t>ecember.</w:t>
      </w:r>
    </w:p>
    <w:p w14:paraId="2CD09988" w14:textId="34139BCC" w:rsidR="4C9A8E1F" w:rsidRDefault="4C9A8E1F" w:rsidP="00734884">
      <w:pPr>
        <w:pStyle w:val="ListParagraph"/>
        <w:numPr>
          <w:ilvl w:val="0"/>
          <w:numId w:val="51"/>
        </w:numPr>
        <w:rPr>
          <w:noProof/>
        </w:rPr>
      </w:pPr>
      <w:r w:rsidRPr="4C9A8E1F">
        <w:rPr>
          <w:noProof/>
        </w:rPr>
        <w:t>During the month of January 2020, the following tasks will be completed:</w:t>
      </w:r>
    </w:p>
    <w:p w14:paraId="60DC2043" w14:textId="70BAEC1F" w:rsidR="3CA2F0EA" w:rsidRDefault="4C9A8E1F" w:rsidP="00734884">
      <w:pPr>
        <w:pStyle w:val="ListParagraph"/>
        <w:numPr>
          <w:ilvl w:val="1"/>
          <w:numId w:val="51"/>
        </w:numPr>
        <w:rPr>
          <w:noProof/>
        </w:rPr>
      </w:pPr>
      <w:r w:rsidRPr="4C9A8E1F">
        <w:rPr>
          <w:noProof/>
        </w:rPr>
        <w:t xml:space="preserve">During the first week of </w:t>
      </w:r>
      <w:r w:rsidR="00AF4516">
        <w:rPr>
          <w:noProof/>
        </w:rPr>
        <w:t>J</w:t>
      </w:r>
      <w:r w:rsidRPr="4C9A8E1F">
        <w:rPr>
          <w:noProof/>
        </w:rPr>
        <w:t>anuary</w:t>
      </w:r>
      <w:r w:rsidR="00AF4516">
        <w:rPr>
          <w:noProof/>
        </w:rPr>
        <w:t>,</w:t>
      </w:r>
      <w:r w:rsidRPr="4C9A8E1F">
        <w:rPr>
          <w:noProof/>
        </w:rPr>
        <w:t xml:space="preserve"> the following will be implemented:</w:t>
      </w:r>
    </w:p>
    <w:p w14:paraId="132A6389" w14:textId="4E0152ED" w:rsidR="3CA2F0EA" w:rsidRDefault="3CA2F0EA" w:rsidP="00734884">
      <w:pPr>
        <w:pStyle w:val="ListParagraph"/>
        <w:numPr>
          <w:ilvl w:val="2"/>
          <w:numId w:val="51"/>
        </w:numPr>
        <w:rPr>
          <w:noProof/>
        </w:rPr>
      </w:pPr>
      <w:r w:rsidRPr="3CA2F0EA">
        <w:rPr>
          <w:noProof/>
        </w:rPr>
        <w:t xml:space="preserve">Unit tests to test the code for the OPA system </w:t>
      </w:r>
      <w:r w:rsidR="4C9A8E1F" w:rsidRPr="4C9A8E1F">
        <w:rPr>
          <w:noProof/>
        </w:rPr>
        <w:t>will be written</w:t>
      </w:r>
      <w:r w:rsidRPr="3CA2F0EA">
        <w:rPr>
          <w:noProof/>
        </w:rPr>
        <w:t xml:space="preserve"> and deployed on the sof</w:t>
      </w:r>
      <w:r w:rsidR="00AF4516">
        <w:rPr>
          <w:noProof/>
        </w:rPr>
        <w:t>t</w:t>
      </w:r>
      <w:r w:rsidRPr="3CA2F0EA">
        <w:rPr>
          <w:noProof/>
        </w:rPr>
        <w:t>ware made for both the server and the client for the OPA system.</w:t>
      </w:r>
    </w:p>
    <w:p w14:paraId="1D938C7F" w14:textId="23D73D12" w:rsidR="3CA2F0EA" w:rsidRDefault="3CA2F0EA" w:rsidP="00734884">
      <w:pPr>
        <w:pStyle w:val="ListParagraph"/>
        <w:numPr>
          <w:ilvl w:val="2"/>
          <w:numId w:val="51"/>
        </w:numPr>
        <w:rPr>
          <w:noProof/>
        </w:rPr>
      </w:pPr>
      <w:r w:rsidRPr="3CA2F0EA">
        <w:rPr>
          <w:noProof/>
        </w:rPr>
        <w:t>Code documentat</w:t>
      </w:r>
      <w:r w:rsidR="00AF4516">
        <w:rPr>
          <w:noProof/>
        </w:rPr>
        <w:t>i</w:t>
      </w:r>
      <w:r w:rsidRPr="3CA2F0EA">
        <w:rPr>
          <w:noProof/>
        </w:rPr>
        <w:t xml:space="preserve">on by our team needs </w:t>
      </w:r>
      <w:r w:rsidR="4C9A8E1F" w:rsidRPr="4C9A8E1F">
        <w:rPr>
          <w:noProof/>
        </w:rPr>
        <w:t>will</w:t>
      </w:r>
      <w:r w:rsidRPr="3CA2F0EA">
        <w:rPr>
          <w:noProof/>
        </w:rPr>
        <w:t xml:space="preserve"> be written for the OPA system for blueWater and documented.</w:t>
      </w:r>
    </w:p>
    <w:p w14:paraId="71DA259B" w14:textId="62A5E1E2" w:rsidR="4C9A8E1F" w:rsidRDefault="4C9A8E1F" w:rsidP="00734884">
      <w:pPr>
        <w:pStyle w:val="ListParagraph"/>
        <w:numPr>
          <w:ilvl w:val="2"/>
          <w:numId w:val="51"/>
        </w:numPr>
        <w:rPr>
          <w:noProof/>
        </w:rPr>
      </w:pPr>
      <w:r w:rsidRPr="4C9A8E1F">
        <w:rPr>
          <w:noProof/>
        </w:rPr>
        <w:t>Release notes for the OPA System Making a full ev</w:t>
      </w:r>
      <w:r w:rsidR="00AF4516">
        <w:rPr>
          <w:noProof/>
        </w:rPr>
        <w:t>alu</w:t>
      </w:r>
      <w:r w:rsidRPr="4C9A8E1F">
        <w:rPr>
          <w:noProof/>
        </w:rPr>
        <w:t>ation of the</w:t>
      </w:r>
      <w:r w:rsidR="00AF4516">
        <w:rPr>
          <w:noProof/>
        </w:rPr>
        <w:t xml:space="preserve"> </w:t>
      </w:r>
      <w:r w:rsidRPr="4C9A8E1F">
        <w:rPr>
          <w:noProof/>
        </w:rPr>
        <w:t xml:space="preserve">project in its whole before closing out the project </w:t>
      </w:r>
    </w:p>
    <w:p w14:paraId="4E9F4B9E" w14:textId="35746A4D" w:rsidR="4C9A8E1F" w:rsidRDefault="4C9A8E1F" w:rsidP="00734884">
      <w:pPr>
        <w:pStyle w:val="ListParagraph"/>
        <w:numPr>
          <w:ilvl w:val="1"/>
          <w:numId w:val="59"/>
        </w:numPr>
        <w:rPr>
          <w:noProof/>
        </w:rPr>
      </w:pPr>
      <w:r w:rsidRPr="4C9A8E1F">
        <w:rPr>
          <w:noProof/>
        </w:rPr>
        <w:t>On the second week of January, Our team will work on the fol</w:t>
      </w:r>
      <w:r w:rsidR="00AF4516">
        <w:rPr>
          <w:noProof/>
        </w:rPr>
        <w:t>l</w:t>
      </w:r>
      <w:r w:rsidRPr="4C9A8E1F">
        <w:rPr>
          <w:noProof/>
        </w:rPr>
        <w:t>owing:</w:t>
      </w:r>
    </w:p>
    <w:p w14:paraId="71E5B86C" w14:textId="51E52D3B" w:rsidR="4C9A8E1F" w:rsidRDefault="4C9A8E1F" w:rsidP="00734884">
      <w:pPr>
        <w:pStyle w:val="ListParagraph"/>
        <w:numPr>
          <w:ilvl w:val="2"/>
          <w:numId w:val="59"/>
        </w:numPr>
        <w:rPr>
          <w:noProof/>
        </w:rPr>
      </w:pPr>
      <w:r w:rsidRPr="4C9A8E1F">
        <w:rPr>
          <w:noProof/>
        </w:rPr>
        <w:t xml:space="preserve"> Accepting new users on the blue water website to allow the processing of the OPA System.</w:t>
      </w:r>
    </w:p>
    <w:p w14:paraId="743C807E" w14:textId="7BDA2D66" w:rsidR="4C9A8E1F" w:rsidRDefault="4C9A8E1F" w:rsidP="00734884">
      <w:pPr>
        <w:pStyle w:val="ListParagraph"/>
        <w:numPr>
          <w:ilvl w:val="2"/>
          <w:numId w:val="59"/>
        </w:numPr>
        <w:rPr>
          <w:noProof/>
        </w:rPr>
      </w:pPr>
      <w:r w:rsidRPr="4C9A8E1F">
        <w:rPr>
          <w:noProof/>
        </w:rPr>
        <w:t xml:space="preserve"> integrating old customer onto the new OPA sy</w:t>
      </w:r>
      <w:r w:rsidR="00AF4516">
        <w:rPr>
          <w:noProof/>
        </w:rPr>
        <w:t>s</w:t>
      </w:r>
      <w:r w:rsidRPr="4C9A8E1F">
        <w:rPr>
          <w:noProof/>
        </w:rPr>
        <w:t>tem by adding their preexisting data to the database of the OPA system.</w:t>
      </w:r>
    </w:p>
    <w:p w14:paraId="39270B33" w14:textId="757B2B41" w:rsidR="3CA2F0EA" w:rsidRDefault="4C9A8E1F" w:rsidP="00734884">
      <w:pPr>
        <w:pStyle w:val="ListParagraph"/>
        <w:numPr>
          <w:ilvl w:val="1"/>
          <w:numId w:val="59"/>
        </w:numPr>
        <w:rPr>
          <w:rStyle w:val="Hyperlink"/>
          <w:u w:val="none"/>
        </w:rPr>
      </w:pPr>
      <w:r w:rsidRPr="4C9A8E1F">
        <w:rPr>
          <w:noProof/>
        </w:rPr>
        <w:t xml:space="preserve">On the final week of </w:t>
      </w:r>
      <w:r w:rsidR="00E71D5B">
        <w:rPr>
          <w:noProof/>
        </w:rPr>
        <w:t>J</w:t>
      </w:r>
      <w:r w:rsidRPr="4C9A8E1F">
        <w:rPr>
          <w:noProof/>
        </w:rPr>
        <w:t>anuary beginning January 27</w:t>
      </w:r>
      <w:r w:rsidRPr="4C9A8E1F">
        <w:rPr>
          <w:noProof/>
          <w:vertAlign w:val="superscript"/>
        </w:rPr>
        <w:t>th</w:t>
      </w:r>
      <w:r w:rsidRPr="4C9A8E1F">
        <w:rPr>
          <w:noProof/>
        </w:rPr>
        <w:t>, Our team will demo the working code to Bluewater and will also sign</w:t>
      </w:r>
      <w:r w:rsidR="3CA2F0EA" w:rsidRPr="3CA2F0EA">
        <w:rPr>
          <w:noProof/>
        </w:rPr>
        <w:t xml:space="preserve"> off on the code</w:t>
      </w:r>
      <w:r w:rsidRPr="4C9A8E1F">
        <w:rPr>
          <w:noProof/>
        </w:rPr>
        <w:t>. BlueWAter will then sign an a</w:t>
      </w:r>
      <w:r w:rsidR="00E71D5B">
        <w:rPr>
          <w:noProof/>
        </w:rPr>
        <w:t>gr</w:t>
      </w:r>
      <w:r w:rsidRPr="4C9A8E1F">
        <w:rPr>
          <w:noProof/>
        </w:rPr>
        <w:t>eement form,  accepting</w:t>
      </w:r>
      <w:r w:rsidR="3CA2F0EA" w:rsidRPr="3CA2F0EA">
        <w:rPr>
          <w:noProof/>
        </w:rPr>
        <w:t xml:space="preserve"> that the code is ready for </w:t>
      </w:r>
      <w:r w:rsidRPr="4C9A8E1F">
        <w:rPr>
          <w:noProof/>
        </w:rPr>
        <w:t>commer</w:t>
      </w:r>
      <w:r w:rsidR="00E71D5B">
        <w:rPr>
          <w:noProof/>
        </w:rPr>
        <w:t>ci</w:t>
      </w:r>
      <w:r w:rsidRPr="4C9A8E1F">
        <w:rPr>
          <w:noProof/>
        </w:rPr>
        <w:t>al</w:t>
      </w:r>
      <w:r w:rsidR="3CA2F0EA" w:rsidRPr="3CA2F0EA">
        <w:rPr>
          <w:noProof/>
        </w:rPr>
        <w:t xml:space="preserve"> utilization by new </w:t>
      </w:r>
      <w:r w:rsidRPr="4C9A8E1F">
        <w:rPr>
          <w:noProof/>
        </w:rPr>
        <w:t>customers</w:t>
      </w:r>
    </w:p>
    <w:p w14:paraId="39E6145B" w14:textId="40AB27EE" w:rsidR="3CA2F0EA" w:rsidRDefault="3CA2F0EA" w:rsidP="3CA2F0EA">
      <w:pPr>
        <w:pStyle w:val="NoSpacing"/>
        <w:rPr>
          <w:rStyle w:val="Hyperlink"/>
          <w:rFonts w:cs="Times New Roman"/>
          <w:noProof/>
        </w:rPr>
      </w:pPr>
    </w:p>
    <w:p w14:paraId="7E2B8BE5" w14:textId="77777777" w:rsidR="00693D06" w:rsidRDefault="00693D06" w:rsidP="0030301F">
      <w:pPr>
        <w:ind w:firstLine="0"/>
        <w:rPr>
          <w:b/>
          <w:bCs/>
        </w:rPr>
      </w:pPr>
    </w:p>
    <w:p w14:paraId="5F2BD012" w14:textId="261B3E23" w:rsidR="4C9A8E1F" w:rsidRDefault="4C9A8E1F" w:rsidP="0030301F">
      <w:pPr>
        <w:ind w:firstLine="0"/>
        <w:rPr>
          <w:b/>
          <w:bCs/>
        </w:rPr>
      </w:pPr>
      <w:r w:rsidRPr="4C9A8E1F">
        <w:rPr>
          <w:b/>
          <w:bCs/>
        </w:rPr>
        <w:t>Risks:</w:t>
      </w:r>
    </w:p>
    <w:p w14:paraId="6D68C165" w14:textId="6D548EEC" w:rsidR="4C9A8E1F" w:rsidRDefault="4C9A8E1F" w:rsidP="4C9A8E1F">
      <w:pPr>
        <w:ind w:firstLine="0"/>
        <w:rPr>
          <w:b/>
          <w:bCs/>
        </w:rPr>
      </w:pPr>
      <w:r w:rsidRPr="4C9A8E1F">
        <w:rPr>
          <w:b/>
          <w:bCs/>
        </w:rPr>
        <w:t xml:space="preserve">As part of the </w:t>
      </w:r>
      <w:r w:rsidR="00E71D5B">
        <w:rPr>
          <w:b/>
          <w:bCs/>
        </w:rPr>
        <w:t>p</w:t>
      </w:r>
      <w:r w:rsidRPr="4C9A8E1F">
        <w:rPr>
          <w:b/>
          <w:bCs/>
        </w:rPr>
        <w:t>roject scope</w:t>
      </w:r>
      <w:r w:rsidR="00E71D5B">
        <w:rPr>
          <w:b/>
          <w:bCs/>
        </w:rPr>
        <w:t>,</w:t>
      </w:r>
      <w:r w:rsidRPr="4C9A8E1F">
        <w:rPr>
          <w:b/>
          <w:bCs/>
        </w:rPr>
        <w:t xml:space="preserve"> we will outline the risks that come with trying to implement the OPA system and they are as follows:</w:t>
      </w:r>
    </w:p>
    <w:p w14:paraId="7D516EEB" w14:textId="5C887570" w:rsidR="4C9A8E1F" w:rsidRDefault="4C9A8E1F" w:rsidP="00734884">
      <w:pPr>
        <w:pStyle w:val="ListParagraph"/>
        <w:numPr>
          <w:ilvl w:val="0"/>
          <w:numId w:val="57"/>
        </w:numPr>
        <w:rPr>
          <w:b/>
          <w:bCs/>
        </w:rPr>
      </w:pPr>
      <w:r>
        <w:t>There is the concern that our team might not meet up to our code deadlines for the OPA system and this will</w:t>
      </w:r>
      <w:r w:rsidR="00E71D5B">
        <w:t>, in turn,</w:t>
      </w:r>
      <w:r>
        <w:t xml:space="preserve"> impede the implementation of the OPA system Bluewater</w:t>
      </w:r>
      <w:r w:rsidR="00D968F4">
        <w:t xml:space="preserve"> and</w:t>
      </w:r>
      <w:r w:rsidR="0030301F">
        <w:t xml:space="preserve"> add to the cost of production for the OPA system</w:t>
      </w:r>
      <w:r>
        <w:t>.</w:t>
      </w:r>
    </w:p>
    <w:p w14:paraId="7392C82C" w14:textId="21E8C5A3" w:rsidR="4C9A8E1F" w:rsidRDefault="4C9A8E1F" w:rsidP="00734884">
      <w:pPr>
        <w:pStyle w:val="ListParagraph"/>
        <w:numPr>
          <w:ilvl w:val="0"/>
          <w:numId w:val="57"/>
        </w:numPr>
      </w:pPr>
      <w:r>
        <w:t>Another risk is the loss of power in the building where development is being orchestrated or unexpected Power/electricity cuts which could result in the loss of Software vital to the construction of the OPA system.</w:t>
      </w:r>
    </w:p>
    <w:p w14:paraId="78CFB637" w14:textId="7156D6E5" w:rsidR="4C9A8E1F" w:rsidRDefault="4C9A8E1F" w:rsidP="00734884">
      <w:pPr>
        <w:pStyle w:val="ListParagraph"/>
        <w:numPr>
          <w:ilvl w:val="0"/>
          <w:numId w:val="57"/>
        </w:numPr>
      </w:pPr>
      <w:r>
        <w:t xml:space="preserve">Loss of data is another speculation that could be detrimental to the OPA system for </w:t>
      </w:r>
      <w:r w:rsidR="004174C3">
        <w:t>Bluewater</w:t>
      </w:r>
      <w:r>
        <w:t xml:space="preserve"> limited. This could be the result of neglecting backing up software and data for the OPA system which will have a knock-on effect which will result in our team falling behind in milestones and unexpectedly altering the Project Scope. By doing so, this increase productions cost and resources being used.</w:t>
      </w:r>
    </w:p>
    <w:p w14:paraId="367A9864" w14:textId="689BC6CE" w:rsidR="4C9A8E1F" w:rsidRDefault="4C9A8E1F" w:rsidP="00734884">
      <w:pPr>
        <w:pStyle w:val="ListParagraph"/>
        <w:numPr>
          <w:ilvl w:val="0"/>
          <w:numId w:val="57"/>
        </w:numPr>
      </w:pPr>
      <w:r>
        <w:t>No encryption is a vital risk which could ultimately be the downfall of the OPA system. Non</w:t>
      </w:r>
      <w:r w:rsidR="00E71D5B">
        <w:t>-</w:t>
      </w:r>
      <w:r>
        <w:t xml:space="preserve">encryption implies that Customers private data could be exposed and vulnerable to the internet and possible Hackers and this will have negative impacts on </w:t>
      </w:r>
      <w:r w:rsidR="004174C3">
        <w:t>Bluewater</w:t>
      </w:r>
      <w:r>
        <w:t xml:space="preserve"> as a business. This may result in </w:t>
      </w:r>
      <w:r w:rsidR="004174C3">
        <w:t>Bluewater</w:t>
      </w:r>
      <w:r>
        <w:t xml:space="preserve"> facing sue charges against customers for the breach of GDPR.</w:t>
      </w:r>
    </w:p>
    <w:p w14:paraId="035E2414" w14:textId="568FB89A" w:rsidR="00D968F4" w:rsidRPr="0030301F" w:rsidRDefault="4C9A8E1F" w:rsidP="00734884">
      <w:pPr>
        <w:pStyle w:val="ListParagraph"/>
        <w:numPr>
          <w:ilvl w:val="0"/>
          <w:numId w:val="57"/>
        </w:numPr>
      </w:pPr>
      <w:r>
        <w:t>Fraud</w:t>
      </w:r>
      <w:r w:rsidR="00947498">
        <w:t xml:space="preserve"> is another risk</w:t>
      </w:r>
      <w:r w:rsidR="00EF2B50">
        <w:t xml:space="preserve"> that the company </w:t>
      </w:r>
      <w:r w:rsidR="004174C3">
        <w:t>Bluewater</w:t>
      </w:r>
      <w:r w:rsidR="00EF2B50">
        <w:t xml:space="preserve"> could </w:t>
      </w:r>
      <w:r w:rsidR="00F12985">
        <w:t>incur</w:t>
      </w:r>
      <w:r w:rsidR="00BE5263">
        <w:t>. This boils down to the trust Bluewater places in their employees when the OPA system is released</w:t>
      </w:r>
      <w:r>
        <w:t>.</w:t>
      </w:r>
      <w:r w:rsidR="009520CE">
        <w:t xml:space="preserve"> The prime risk is individuals</w:t>
      </w:r>
      <w:r w:rsidR="00F45CAC">
        <w:t xml:space="preserve"> inside the company could</w:t>
      </w:r>
      <w:r w:rsidR="009520CE">
        <w:t xml:space="preserve"> explo</w:t>
      </w:r>
      <w:r w:rsidR="007614A6">
        <w:t>it the OPA system and wrong</w:t>
      </w:r>
      <w:r w:rsidR="0083776E">
        <w:t>ful charge customer through</w:t>
      </w:r>
      <w:r w:rsidR="00B9545A">
        <w:t xml:space="preserve"> direct deb</w:t>
      </w:r>
      <w:r w:rsidR="00E71D5B">
        <w:t>i</w:t>
      </w:r>
      <w:r w:rsidR="00B9545A">
        <w:t>t payments.</w:t>
      </w:r>
    </w:p>
    <w:p w14:paraId="44E53982" w14:textId="70BC5036" w:rsidR="4C9A8E1F" w:rsidRDefault="4C9A8E1F" w:rsidP="0030301F">
      <w:pPr>
        <w:ind w:firstLine="0"/>
        <w:rPr>
          <w:rFonts w:ascii="Calibri" w:eastAsia="Calibri" w:hAnsi="Calibri" w:cs="Calibri"/>
        </w:rPr>
      </w:pPr>
      <w:r w:rsidRPr="0030301F">
        <w:rPr>
          <w:rFonts w:ascii="Calibri" w:eastAsia="Calibri" w:hAnsi="Calibri" w:cs="Calibri"/>
          <w:b/>
          <w:bCs/>
        </w:rPr>
        <w:t>Budget for the OPA system</w:t>
      </w:r>
      <w:r w:rsidRPr="4C9A8E1F">
        <w:rPr>
          <w:rFonts w:ascii="Calibri" w:eastAsia="Calibri" w:hAnsi="Calibri" w:cs="Calibri"/>
        </w:rPr>
        <w:t>:</w:t>
      </w:r>
    </w:p>
    <w:p w14:paraId="5B9E02B9" w14:textId="7DA4EDF6" w:rsidR="001523F3" w:rsidRDefault="001523F3" w:rsidP="00175378">
      <w:pPr>
        <w:ind w:firstLine="0"/>
      </w:pPr>
      <w:r>
        <w:rPr>
          <w:rFonts w:ascii="Calibri" w:eastAsia="Calibri" w:hAnsi="Calibri" w:cs="Calibri"/>
        </w:rPr>
        <w:t xml:space="preserve">The proposed </w:t>
      </w:r>
      <w:r w:rsidR="007077B0">
        <w:rPr>
          <w:rFonts w:ascii="Calibri" w:eastAsia="Calibri" w:hAnsi="Calibri" w:cs="Calibri"/>
        </w:rPr>
        <w:t>Bu</w:t>
      </w:r>
      <w:r w:rsidR="00BB0659">
        <w:rPr>
          <w:rFonts w:ascii="Calibri" w:eastAsia="Calibri" w:hAnsi="Calibri" w:cs="Calibri"/>
        </w:rPr>
        <w:t xml:space="preserve">dget for the OPA system </w:t>
      </w:r>
      <w:r w:rsidR="00B71618">
        <w:rPr>
          <w:rFonts w:ascii="Calibri" w:eastAsia="Calibri" w:hAnsi="Calibri" w:cs="Calibri"/>
        </w:rPr>
        <w:t xml:space="preserve">implements </w:t>
      </w:r>
      <w:r w:rsidR="00B72ACE">
        <w:rPr>
          <w:rFonts w:ascii="Calibri" w:eastAsia="Calibri" w:hAnsi="Calibri" w:cs="Calibri"/>
        </w:rPr>
        <w:t xml:space="preserve">is approximately </w:t>
      </w:r>
      <w:r w:rsidR="00B71618">
        <w:rPr>
          <w:rFonts w:ascii="Calibri" w:eastAsia="Calibri" w:hAnsi="Calibri" w:cs="Calibri"/>
        </w:rPr>
        <w:t>4</w:t>
      </w:r>
      <w:r w:rsidR="00A065C2">
        <w:rPr>
          <w:rFonts w:ascii="Calibri" w:eastAsia="Calibri" w:hAnsi="Calibri" w:cs="Calibri"/>
        </w:rPr>
        <w:t>2</w:t>
      </w:r>
      <w:r w:rsidR="00B71618">
        <w:rPr>
          <w:rFonts w:ascii="Calibri" w:eastAsia="Calibri" w:hAnsi="Calibri" w:cs="Calibri"/>
        </w:rPr>
        <w:t xml:space="preserve">0,000 euro. This price will cover the cost of the </w:t>
      </w:r>
      <w:r w:rsidR="004F785A">
        <w:rPr>
          <w:rFonts w:ascii="Calibri" w:eastAsia="Calibri" w:hAnsi="Calibri" w:cs="Calibri"/>
        </w:rPr>
        <w:t xml:space="preserve">15 software developers </w:t>
      </w:r>
      <w:r w:rsidR="004B6E89">
        <w:rPr>
          <w:rFonts w:ascii="Calibri" w:eastAsia="Calibri" w:hAnsi="Calibri" w:cs="Calibri"/>
        </w:rPr>
        <w:t xml:space="preserve">both front and back end </w:t>
      </w:r>
      <w:r w:rsidR="004F785A">
        <w:rPr>
          <w:rFonts w:ascii="Calibri" w:eastAsia="Calibri" w:hAnsi="Calibri" w:cs="Calibri"/>
        </w:rPr>
        <w:t xml:space="preserve">that will develop the software </w:t>
      </w:r>
      <w:r w:rsidR="00F12985">
        <w:rPr>
          <w:rFonts w:ascii="Calibri" w:eastAsia="Calibri" w:hAnsi="Calibri" w:cs="Calibri"/>
        </w:rPr>
        <w:t>for</w:t>
      </w:r>
      <w:r w:rsidR="004F785A">
        <w:rPr>
          <w:rFonts w:ascii="Calibri" w:eastAsia="Calibri" w:hAnsi="Calibri" w:cs="Calibri"/>
        </w:rPr>
        <w:t xml:space="preserve"> the OPA system</w:t>
      </w:r>
      <w:r w:rsidR="00C43F63">
        <w:rPr>
          <w:rFonts w:ascii="Calibri" w:eastAsia="Calibri" w:hAnsi="Calibri" w:cs="Calibri"/>
        </w:rPr>
        <w:t>,</w:t>
      </w:r>
      <w:r w:rsidR="0019586E">
        <w:rPr>
          <w:rFonts w:ascii="Calibri" w:eastAsia="Calibri" w:hAnsi="Calibri" w:cs="Calibri"/>
        </w:rPr>
        <w:t xml:space="preserve"> the </w:t>
      </w:r>
      <w:r w:rsidR="00154A44">
        <w:rPr>
          <w:rFonts w:ascii="Calibri" w:eastAsia="Calibri" w:hAnsi="Calibri" w:cs="Calibri"/>
        </w:rPr>
        <w:t>equipment used to establish</w:t>
      </w:r>
      <w:r w:rsidR="00C43F63">
        <w:rPr>
          <w:rFonts w:ascii="Calibri" w:eastAsia="Calibri" w:hAnsi="Calibri" w:cs="Calibri"/>
        </w:rPr>
        <w:t xml:space="preserve"> the system and finally </w:t>
      </w:r>
      <w:r w:rsidR="00F12985">
        <w:rPr>
          <w:rFonts w:ascii="Calibri" w:eastAsia="Calibri" w:hAnsi="Calibri" w:cs="Calibri"/>
        </w:rPr>
        <w:t>the</w:t>
      </w:r>
      <w:r w:rsidR="00C43F63">
        <w:rPr>
          <w:rFonts w:ascii="Calibri" w:eastAsia="Calibri" w:hAnsi="Calibri" w:cs="Calibri"/>
        </w:rPr>
        <w:t xml:space="preserve"> time it will </w:t>
      </w:r>
      <w:r w:rsidR="002832F4">
        <w:rPr>
          <w:rFonts w:ascii="Calibri" w:eastAsia="Calibri" w:hAnsi="Calibri" w:cs="Calibri"/>
        </w:rPr>
        <w:t>involve</w:t>
      </w:r>
      <w:r w:rsidR="00C43F63">
        <w:rPr>
          <w:rFonts w:ascii="Calibri" w:eastAsia="Calibri" w:hAnsi="Calibri" w:cs="Calibri"/>
        </w:rPr>
        <w:t xml:space="preserve"> </w:t>
      </w:r>
      <w:r w:rsidR="00E056CA">
        <w:rPr>
          <w:rFonts w:ascii="Calibri" w:eastAsia="Calibri" w:hAnsi="Calibri" w:cs="Calibri"/>
        </w:rPr>
        <w:t>deploying</w:t>
      </w:r>
      <w:r w:rsidR="00C43F63">
        <w:rPr>
          <w:rFonts w:ascii="Calibri" w:eastAsia="Calibri" w:hAnsi="Calibri" w:cs="Calibri"/>
        </w:rPr>
        <w:t xml:space="preserve"> the system to commercial</w:t>
      </w:r>
      <w:r w:rsidR="00E056CA">
        <w:rPr>
          <w:rFonts w:ascii="Calibri" w:eastAsia="Calibri" w:hAnsi="Calibri" w:cs="Calibri"/>
        </w:rPr>
        <w:t>ly</w:t>
      </w:r>
      <w:r w:rsidR="004B6E89">
        <w:rPr>
          <w:rFonts w:ascii="Calibri" w:eastAsia="Calibri" w:hAnsi="Calibri" w:cs="Calibri"/>
        </w:rPr>
        <w:t>.</w:t>
      </w:r>
    </w:p>
    <w:p w14:paraId="53163937" w14:textId="1FD2AD5F" w:rsidR="00950251" w:rsidRDefault="53B731AC" w:rsidP="00D968F4">
      <w:pPr>
        <w:ind w:firstLine="0"/>
        <w:rPr>
          <w:rFonts w:ascii="Calibri" w:eastAsia="Calibri" w:hAnsi="Calibri" w:cs="Calibri"/>
        </w:rPr>
      </w:pPr>
      <w:r>
        <w:t xml:space="preserve">The project will be determined successful if the </w:t>
      </w:r>
      <w:r w:rsidR="00D968F4">
        <w:t>OPA</w:t>
      </w:r>
      <w:r w:rsidR="00950251" w:rsidRPr="4C4BE1DF">
        <w:rPr>
          <w:rFonts w:ascii="Calibri" w:eastAsia="Calibri" w:hAnsi="Calibri" w:cs="Calibri"/>
        </w:rPr>
        <w:t xml:space="preserve"> reduce</w:t>
      </w:r>
      <w:r w:rsidR="00D968F4">
        <w:rPr>
          <w:rFonts w:ascii="Calibri" w:eastAsia="Calibri" w:hAnsi="Calibri" w:cs="Calibri"/>
        </w:rPr>
        <w:t>s</w:t>
      </w:r>
      <w:r w:rsidR="00950251" w:rsidRPr="4C4BE1DF">
        <w:rPr>
          <w:rFonts w:ascii="Calibri" w:eastAsia="Calibri" w:hAnsi="Calibri" w:cs="Calibri"/>
        </w:rPr>
        <w:t xml:space="preserve"> </w:t>
      </w:r>
      <w:r w:rsidR="00950251" w:rsidRPr="507A7B77">
        <w:rPr>
          <w:rFonts w:ascii="Calibri" w:eastAsia="Calibri" w:hAnsi="Calibri" w:cs="Calibri"/>
        </w:rPr>
        <w:t xml:space="preserve">sales handler employees </w:t>
      </w:r>
      <w:r w:rsidR="00950251" w:rsidRPr="4C4BE1DF">
        <w:rPr>
          <w:rFonts w:ascii="Calibri" w:eastAsia="Calibri" w:hAnsi="Calibri" w:cs="Calibri"/>
        </w:rPr>
        <w:t>by</w:t>
      </w:r>
      <w:r w:rsidR="00950251" w:rsidRPr="507A7B77">
        <w:rPr>
          <w:rFonts w:ascii="Calibri" w:eastAsia="Calibri" w:hAnsi="Calibri" w:cs="Calibri"/>
        </w:rPr>
        <w:t xml:space="preserve"> 50% over 18 months increase</w:t>
      </w:r>
      <w:r w:rsidR="00D968F4">
        <w:rPr>
          <w:rFonts w:ascii="Calibri" w:eastAsia="Calibri" w:hAnsi="Calibri" w:cs="Calibri"/>
        </w:rPr>
        <w:t>s</w:t>
      </w:r>
      <w:r w:rsidR="00950251" w:rsidRPr="507A7B77">
        <w:rPr>
          <w:rFonts w:ascii="Calibri" w:eastAsia="Calibri" w:hAnsi="Calibri" w:cs="Calibri"/>
        </w:rPr>
        <w:t xml:space="preserve"> profits by 10% in 18 months. </w:t>
      </w:r>
      <w:r w:rsidR="00D968F4">
        <w:rPr>
          <w:rFonts w:ascii="Calibri" w:eastAsia="Calibri" w:hAnsi="Calibri" w:cs="Calibri"/>
        </w:rPr>
        <w:t xml:space="preserve">Then based on this, </w:t>
      </w:r>
      <w:r w:rsidR="00E056CA" w:rsidRPr="507A7B77">
        <w:rPr>
          <w:rFonts w:ascii="Calibri" w:eastAsia="Calibri" w:hAnsi="Calibri" w:cs="Calibri"/>
        </w:rPr>
        <w:t>Bluewater</w:t>
      </w:r>
      <w:r w:rsidR="00D968F4">
        <w:rPr>
          <w:rFonts w:ascii="Calibri" w:eastAsia="Calibri" w:hAnsi="Calibri" w:cs="Calibri"/>
        </w:rPr>
        <w:t xml:space="preserve"> will then be</w:t>
      </w:r>
      <w:r w:rsidR="00950251" w:rsidRPr="507A7B77">
        <w:rPr>
          <w:rFonts w:ascii="Calibri" w:eastAsia="Calibri" w:hAnsi="Calibri" w:cs="Calibri"/>
        </w:rPr>
        <w:t xml:space="preserve"> expected to obtain a 10% increase of revenue annually through the implement</w:t>
      </w:r>
      <w:r w:rsidR="00E71D5B">
        <w:rPr>
          <w:rFonts w:ascii="Calibri" w:eastAsia="Calibri" w:hAnsi="Calibri" w:cs="Calibri"/>
        </w:rPr>
        <w:t>ation</w:t>
      </w:r>
      <w:r w:rsidR="00950251" w:rsidRPr="507A7B77">
        <w:rPr>
          <w:rFonts w:ascii="Calibri" w:eastAsia="Calibri" w:hAnsi="Calibri" w:cs="Calibri"/>
        </w:rPr>
        <w:t xml:space="preserve"> of the OPA system. The Project Team forecasts that based on direct debit sign up by 1,000 customers at €120 a year, the </w:t>
      </w:r>
      <w:r w:rsidR="00950251" w:rsidRPr="0F9E4493">
        <w:rPr>
          <w:rFonts w:ascii="Calibri" w:eastAsia="Calibri" w:hAnsi="Calibri" w:cs="Calibri"/>
        </w:rPr>
        <w:t>organization</w:t>
      </w:r>
      <w:r w:rsidR="00950251" w:rsidRPr="507A7B77">
        <w:rPr>
          <w:rFonts w:ascii="Calibri" w:eastAsia="Calibri" w:hAnsi="Calibri" w:cs="Calibri"/>
        </w:rPr>
        <w:t xml:space="preserve"> will yield a revenue stream of €120,000</w:t>
      </w:r>
      <w:r w:rsidR="00D968F4">
        <w:rPr>
          <w:rFonts w:ascii="Calibri" w:eastAsia="Calibri" w:hAnsi="Calibri" w:cs="Calibri"/>
        </w:rPr>
        <w:t xml:space="preserve"> and this will deem the OPA system successful</w:t>
      </w:r>
    </w:p>
    <w:p w14:paraId="104313B1" w14:textId="78571BD4" w:rsidR="00D968F4" w:rsidRPr="00AD689D" w:rsidRDefault="00D968F4" w:rsidP="00D968F4">
      <w:pPr>
        <w:ind w:firstLine="0"/>
        <w:rPr>
          <w:rFonts w:ascii="Calibri" w:eastAsia="Calibri" w:hAnsi="Calibri" w:cs="Calibri"/>
        </w:rPr>
      </w:pPr>
      <w:r w:rsidRPr="15DE2F71">
        <w:rPr>
          <w:b/>
        </w:rPr>
        <w:t>SMART</w:t>
      </w:r>
    </w:p>
    <w:p w14:paraId="545B714B" w14:textId="7357DFBC" w:rsidR="00950251" w:rsidRDefault="00950251" w:rsidP="6C1E4A1A">
      <w:pPr>
        <w:ind w:firstLine="0"/>
        <w:rPr>
          <w:b/>
        </w:rPr>
      </w:pPr>
    </w:p>
    <w:p w14:paraId="449913B7" w14:textId="00CCBC32" w:rsidR="3CA2F0EA" w:rsidRDefault="006F119E" w:rsidP="3CA2F0EA">
      <w:hyperlink r:id="rId13">
        <w:r w:rsidR="3CA2F0EA" w:rsidRPr="3CA2F0EA">
          <w:rPr>
            <w:rStyle w:val="Hyperlink"/>
            <w:rFonts w:ascii="Calibri" w:eastAsia="Calibri" w:hAnsi="Calibri" w:cs="Calibri"/>
          </w:rPr>
          <w:t>https://www.betaalvereniging.nl/wp-content/uploads/Stakeholders-UK.png</w:t>
        </w:r>
      </w:hyperlink>
    </w:p>
    <w:p w14:paraId="15437717" w14:textId="3210E050" w:rsidR="042D8F16" w:rsidRDefault="042D8F16" w:rsidP="004D574D">
      <w:pPr>
        <w:ind w:firstLine="0"/>
      </w:pPr>
    </w:p>
    <w:p w14:paraId="35990158" w14:textId="130FE95D" w:rsidR="00DC5FD3" w:rsidRPr="00DC5FD3" w:rsidRDefault="006F119E" w:rsidP="0006080F">
      <w:pPr>
        <w:pStyle w:val="NoSpacing"/>
      </w:pPr>
      <w:hyperlink w:anchor="_Toc372720426" w:history="1">
        <w:r w:rsidR="006C08B9" w:rsidRPr="77B40B09">
          <w:rPr>
            <w:rStyle w:val="Hyperlink"/>
            <w:rFonts w:cs="Times New Roman"/>
            <w:noProof/>
            <w:sz w:val="40"/>
            <w:szCs w:val="40"/>
          </w:rPr>
          <w:t>4.4 Project Schedule</w:t>
        </w:r>
        <w:r w:rsidR="006C08B9">
          <w:rPr>
            <w:noProof/>
            <w:webHidden/>
          </w:rPr>
          <w:tab/>
        </w:r>
      </w:hyperlink>
      <w:r w:rsidR="00E230A5">
        <w:rPr>
          <w:noProof/>
        </w:rPr>
        <w:t xml:space="preserve"> </w:t>
      </w:r>
    </w:p>
    <w:p w14:paraId="20158006" w14:textId="30F17CAB" w:rsidR="5C71C4D1" w:rsidRDefault="5C71C4D1" w:rsidP="00F41CE2">
      <w:pPr>
        <w:pStyle w:val="NoSpacing"/>
        <w:rPr>
          <w:rStyle w:val="Hyperlink"/>
          <w:rFonts w:cs="Times New Roman"/>
          <w:noProof/>
        </w:rPr>
      </w:pPr>
      <w:r w:rsidRPr="54B6DB1B">
        <w:rPr>
          <w:rStyle w:val="Hyperlink"/>
          <w:rFonts w:cs="Times New Roman"/>
          <w:noProof/>
        </w:rPr>
        <w:t>From the task layout that has bee given</w:t>
      </w:r>
    </w:p>
    <w:p w14:paraId="6154A146" w14:textId="77777777" w:rsidR="0006080F" w:rsidRDefault="77B40B09" w:rsidP="77B40B09">
      <w:pPr>
        <w:pStyle w:val="NoSpacing"/>
        <w:rPr>
          <w:rStyle w:val="Hyperlink"/>
          <w:rFonts w:cs="Times New Roman"/>
          <w:noProof/>
        </w:rPr>
      </w:pPr>
      <w:r w:rsidRPr="77B40B09">
        <w:rPr>
          <w:rStyle w:val="Hyperlink"/>
          <w:rFonts w:cs="Times New Roman"/>
          <w:noProof/>
        </w:rPr>
        <w:t>Acceptance from the stakeholders and the target date to roll out the project</w:t>
      </w:r>
    </w:p>
    <w:p w14:paraId="1922A39F" w14:textId="16F4798E" w:rsidR="3FBA6C49" w:rsidRDefault="3FBA6C49">
      <w:r>
        <w:t xml:space="preserve">The project schedule is the tool that communicates what work needs to be performed, which resources of the organization will perform the work and the timeframes in which that work needs to be performed. The project schedule should reflect all the work associated with delivering the project on time. </w:t>
      </w:r>
    </w:p>
    <w:p w14:paraId="79479E49" w14:textId="4B909DFC" w:rsidR="3FBA6C49" w:rsidRDefault="6694265D">
      <w:r>
        <w:t xml:space="preserve"> </w:t>
      </w:r>
    </w:p>
    <w:p w14:paraId="4423389F" w14:textId="70423A15" w:rsidR="0006080F" w:rsidRDefault="0006080F" w:rsidP="0A114906">
      <w:pPr>
        <w:ind w:firstLine="0"/>
      </w:pPr>
    </w:p>
    <w:p w14:paraId="3AC0FEF5" w14:textId="3F6AE007" w:rsidR="00904762" w:rsidRPr="00590CE1" w:rsidRDefault="0006080F" w:rsidP="00590CE1">
      <w:pPr>
        <w:ind w:firstLine="0"/>
        <w:rPr>
          <w:rStyle w:val="Hyperlink"/>
          <w:noProof/>
          <w:color w:val="auto"/>
          <w:u w:val="none"/>
        </w:rPr>
      </w:pPr>
      <w:r>
        <w:rPr>
          <w:noProof/>
        </w:rPr>
        <w:t>For this project, it is estimated that the duration of the project will span 4 months to complete and implement in replacement of blue water old system that they use to retrieve payment from their customer.</w:t>
      </w:r>
    </w:p>
    <w:p w14:paraId="328D8B7C" w14:textId="3AF05301" w:rsidR="0006080F" w:rsidRDefault="0006080F" w:rsidP="0006080F">
      <w:pPr>
        <w:ind w:firstLine="0"/>
        <w:rPr>
          <w:noProof/>
        </w:rPr>
      </w:pPr>
      <w:r>
        <w:rPr>
          <w:noProof/>
        </w:rPr>
        <w:t>The project Schedules is as follows:</w:t>
      </w:r>
    </w:p>
    <w:p w14:paraId="49B77590" w14:textId="2F2B5C85" w:rsidR="00671B0B" w:rsidRDefault="00671B0B" w:rsidP="00734884">
      <w:pPr>
        <w:pStyle w:val="ListParagraph"/>
        <w:numPr>
          <w:ilvl w:val="0"/>
          <w:numId w:val="51"/>
        </w:numPr>
        <w:rPr>
          <w:noProof/>
        </w:rPr>
      </w:pPr>
      <w:r>
        <w:rPr>
          <w:noProof/>
        </w:rPr>
        <w:t>Month #1:</w:t>
      </w:r>
    </w:p>
    <w:p w14:paraId="2D8936C8" w14:textId="6F80EE9F" w:rsidR="00017568" w:rsidRDefault="005048D9" w:rsidP="00734884">
      <w:pPr>
        <w:pStyle w:val="ListParagraph"/>
        <w:numPr>
          <w:ilvl w:val="0"/>
          <w:numId w:val="51"/>
        </w:numPr>
        <w:rPr>
          <w:noProof/>
        </w:rPr>
      </w:pPr>
      <w:r>
        <w:rPr>
          <w:noProof/>
        </w:rPr>
        <w:t>The first month of the developme</w:t>
      </w:r>
      <w:r w:rsidR="00E71D5B">
        <w:rPr>
          <w:noProof/>
        </w:rPr>
        <w:t>nt</w:t>
      </w:r>
      <w:r>
        <w:rPr>
          <w:noProof/>
        </w:rPr>
        <w:t xml:space="preserve"> of the OPA system for BlueWater the following </w:t>
      </w:r>
      <w:r w:rsidR="00354692">
        <w:rPr>
          <w:noProof/>
        </w:rPr>
        <w:t xml:space="preserve">tasks and actions should be completed </w:t>
      </w:r>
      <w:r w:rsidR="001C5229">
        <w:rPr>
          <w:noProof/>
        </w:rPr>
        <w:t xml:space="preserve">by the end of this month. </w:t>
      </w:r>
      <w:r w:rsidR="00982D68">
        <w:rPr>
          <w:noProof/>
        </w:rPr>
        <w:t>This month focuses on the administrative tasks that need to be</w:t>
      </w:r>
      <w:r w:rsidR="0009538D">
        <w:rPr>
          <w:noProof/>
        </w:rPr>
        <w:t xml:space="preserve"> c</w:t>
      </w:r>
      <w:r w:rsidR="00E34CA4">
        <w:rPr>
          <w:noProof/>
        </w:rPr>
        <w:t xml:space="preserve">oncluded in order to see whether the </w:t>
      </w:r>
      <w:r w:rsidR="006322A3">
        <w:rPr>
          <w:noProof/>
        </w:rPr>
        <w:t>OPA project is feas</w:t>
      </w:r>
      <w:r w:rsidR="00E71D5B">
        <w:rPr>
          <w:noProof/>
        </w:rPr>
        <w:t>ib</w:t>
      </w:r>
      <w:r w:rsidR="006322A3">
        <w:rPr>
          <w:noProof/>
        </w:rPr>
        <w:t>le for BlueWater LTD.</w:t>
      </w:r>
      <w:r w:rsidR="00982D68">
        <w:rPr>
          <w:noProof/>
        </w:rPr>
        <w:t xml:space="preserve"> </w:t>
      </w:r>
      <w:r w:rsidR="001C5229">
        <w:rPr>
          <w:noProof/>
        </w:rPr>
        <w:t>At the end of the moth BlueWater ltd, it</w:t>
      </w:r>
      <w:r w:rsidR="00BF6360">
        <w:rPr>
          <w:noProof/>
        </w:rPr>
        <w:t xml:space="preserve">’s sponsors and our team will convene and </w:t>
      </w:r>
      <w:r w:rsidR="00846151">
        <w:rPr>
          <w:noProof/>
        </w:rPr>
        <w:t xml:space="preserve">review the project schedule scope </w:t>
      </w:r>
      <w:r w:rsidR="00276D3F">
        <w:rPr>
          <w:noProof/>
        </w:rPr>
        <w:t xml:space="preserve">in a scrum like </w:t>
      </w:r>
      <w:r w:rsidR="00E71D5B">
        <w:rPr>
          <w:noProof/>
        </w:rPr>
        <w:t xml:space="preserve">a </w:t>
      </w:r>
      <w:r w:rsidR="00276D3F">
        <w:rPr>
          <w:noProof/>
        </w:rPr>
        <w:t xml:space="preserve">meeting. This will </w:t>
      </w:r>
      <w:r w:rsidR="003875DD">
        <w:rPr>
          <w:noProof/>
        </w:rPr>
        <w:t>inform us of whet</w:t>
      </w:r>
      <w:r w:rsidR="00E71D5B">
        <w:rPr>
          <w:noProof/>
        </w:rPr>
        <w:t>her</w:t>
      </w:r>
      <w:r w:rsidR="003875DD">
        <w:rPr>
          <w:noProof/>
        </w:rPr>
        <w:t xml:space="preserve"> we are on track with </w:t>
      </w:r>
      <w:r w:rsidR="00E71D5B">
        <w:rPr>
          <w:noProof/>
        </w:rPr>
        <w:t>our</w:t>
      </w:r>
      <w:r w:rsidR="003875DD">
        <w:rPr>
          <w:noProof/>
        </w:rPr>
        <w:t xml:space="preserve"> project </w:t>
      </w:r>
      <w:r w:rsidR="004E69BE">
        <w:rPr>
          <w:noProof/>
        </w:rPr>
        <w:t xml:space="preserve">schedule or whether there are any </w:t>
      </w:r>
      <w:r w:rsidR="007359EE">
        <w:rPr>
          <w:noProof/>
        </w:rPr>
        <w:t xml:space="preserve">adjustments or updates that need to be added to the project </w:t>
      </w:r>
      <w:r w:rsidR="00021F37">
        <w:rPr>
          <w:noProof/>
        </w:rPr>
        <w:t>scope plan.</w:t>
      </w:r>
    </w:p>
    <w:p w14:paraId="455246BC" w14:textId="404F4FF5" w:rsidR="00021F37" w:rsidRDefault="005A5BE0" w:rsidP="00734884">
      <w:pPr>
        <w:pStyle w:val="ListParagraph"/>
        <w:numPr>
          <w:ilvl w:val="1"/>
          <w:numId w:val="51"/>
        </w:numPr>
        <w:rPr>
          <w:noProof/>
        </w:rPr>
      </w:pPr>
      <w:r>
        <w:rPr>
          <w:noProof/>
        </w:rPr>
        <w:t>The tasks and act</w:t>
      </w:r>
      <w:r w:rsidR="00E71D5B">
        <w:rPr>
          <w:noProof/>
        </w:rPr>
        <w:t>i</w:t>
      </w:r>
      <w:r>
        <w:rPr>
          <w:noProof/>
        </w:rPr>
        <w:t xml:space="preserve">ons that need to be completed for the blue water </w:t>
      </w:r>
      <w:r w:rsidR="002B061E">
        <w:rPr>
          <w:noProof/>
        </w:rPr>
        <w:t>OPA system are the following:</w:t>
      </w:r>
    </w:p>
    <w:p w14:paraId="23A13C98" w14:textId="55FDF1EE" w:rsidR="00BA6F0D" w:rsidRDefault="00C25670" w:rsidP="00734884">
      <w:pPr>
        <w:pStyle w:val="ListParagraph"/>
        <w:numPr>
          <w:ilvl w:val="2"/>
          <w:numId w:val="51"/>
        </w:numPr>
        <w:rPr>
          <w:noProof/>
        </w:rPr>
      </w:pPr>
      <w:r>
        <w:rPr>
          <w:noProof/>
        </w:rPr>
        <w:t>A</w:t>
      </w:r>
      <w:r w:rsidR="00BA6F0D">
        <w:rPr>
          <w:noProof/>
        </w:rPr>
        <w:t xml:space="preserve"> Kick</w:t>
      </w:r>
      <w:r w:rsidR="00E71D5B">
        <w:rPr>
          <w:noProof/>
        </w:rPr>
        <w:t>-</w:t>
      </w:r>
      <w:r w:rsidR="00BA6F0D">
        <w:rPr>
          <w:noProof/>
        </w:rPr>
        <w:t>off meeting</w:t>
      </w:r>
      <w:r>
        <w:rPr>
          <w:noProof/>
        </w:rPr>
        <w:t xml:space="preserve"> will be held</w:t>
      </w:r>
      <w:r w:rsidR="00BA6F0D">
        <w:rPr>
          <w:noProof/>
        </w:rPr>
        <w:t xml:space="preserve"> to start the project </w:t>
      </w:r>
      <w:r>
        <w:rPr>
          <w:noProof/>
        </w:rPr>
        <w:t>development of the OPA system.</w:t>
      </w:r>
    </w:p>
    <w:p w14:paraId="45D8A791" w14:textId="7D113010" w:rsidR="00BA6F0D" w:rsidRDefault="00BA6F0D" w:rsidP="00734884">
      <w:pPr>
        <w:pStyle w:val="ListParagraph"/>
        <w:numPr>
          <w:ilvl w:val="2"/>
          <w:numId w:val="51"/>
        </w:numPr>
        <w:rPr>
          <w:noProof/>
        </w:rPr>
      </w:pPr>
      <w:r>
        <w:rPr>
          <w:noProof/>
        </w:rPr>
        <w:t xml:space="preserve">The Project Charter will be created and signed by BlueWater, Sponsors and our team </w:t>
      </w:r>
    </w:p>
    <w:p w14:paraId="54A4D4C2" w14:textId="448C928F" w:rsidR="002B061E" w:rsidRDefault="00A12E28" w:rsidP="00734884">
      <w:pPr>
        <w:pStyle w:val="ListParagraph"/>
        <w:numPr>
          <w:ilvl w:val="2"/>
          <w:numId w:val="51"/>
        </w:numPr>
        <w:rPr>
          <w:noProof/>
        </w:rPr>
      </w:pPr>
      <w:r>
        <w:rPr>
          <w:noProof/>
        </w:rPr>
        <w:t xml:space="preserve">We will define the project scope for the OPA system and display </w:t>
      </w:r>
      <w:r w:rsidR="00E71D5B">
        <w:rPr>
          <w:noProof/>
        </w:rPr>
        <w:t>i</w:t>
      </w:r>
      <w:r>
        <w:rPr>
          <w:noProof/>
        </w:rPr>
        <w:t>t to our client Bl</w:t>
      </w:r>
      <w:r w:rsidR="00122E3F">
        <w:rPr>
          <w:noProof/>
        </w:rPr>
        <w:t>uewater.</w:t>
      </w:r>
      <w:r w:rsidR="0024638C">
        <w:rPr>
          <w:noProof/>
        </w:rPr>
        <w:t xml:space="preserve"> From the project scope</w:t>
      </w:r>
      <w:r w:rsidR="007836A5">
        <w:rPr>
          <w:noProof/>
        </w:rPr>
        <w:t xml:space="preserve"> definition. We will be able to draft up a </w:t>
      </w:r>
      <w:r w:rsidR="009354DA">
        <w:rPr>
          <w:noProof/>
        </w:rPr>
        <w:t>cost estimation of how much the project will cost.</w:t>
      </w:r>
    </w:p>
    <w:p w14:paraId="3DB91363" w14:textId="3C8D9768" w:rsidR="00CE09C2" w:rsidRDefault="00CE09C2" w:rsidP="00734884">
      <w:pPr>
        <w:pStyle w:val="ListParagraph"/>
        <w:numPr>
          <w:ilvl w:val="2"/>
          <w:numId w:val="51"/>
        </w:numPr>
        <w:rPr>
          <w:noProof/>
        </w:rPr>
      </w:pPr>
      <w:r>
        <w:rPr>
          <w:noProof/>
        </w:rPr>
        <w:t>The project scope statemen</w:t>
      </w:r>
      <w:r w:rsidR="002B2453">
        <w:rPr>
          <w:noProof/>
        </w:rPr>
        <w:t>t will</w:t>
      </w:r>
      <w:r w:rsidR="00DE06F8">
        <w:rPr>
          <w:noProof/>
        </w:rPr>
        <w:t xml:space="preserve"> t</w:t>
      </w:r>
      <w:r w:rsidR="000D1311">
        <w:rPr>
          <w:noProof/>
        </w:rPr>
        <w:t>hen wri</w:t>
      </w:r>
      <w:r w:rsidR="002402EF">
        <w:rPr>
          <w:noProof/>
        </w:rPr>
        <w:t>t</w:t>
      </w:r>
      <w:r w:rsidR="000D1311">
        <w:rPr>
          <w:noProof/>
        </w:rPr>
        <w:t>ten subsequently and signed by all</w:t>
      </w:r>
      <w:r w:rsidR="002402EF">
        <w:rPr>
          <w:noProof/>
        </w:rPr>
        <w:t xml:space="preserve"> inv</w:t>
      </w:r>
      <w:r w:rsidR="00E71D5B">
        <w:rPr>
          <w:noProof/>
        </w:rPr>
        <w:t>ol</w:t>
      </w:r>
      <w:r w:rsidR="002402EF">
        <w:rPr>
          <w:noProof/>
        </w:rPr>
        <w:t>ved In the OPA system project.</w:t>
      </w:r>
    </w:p>
    <w:p w14:paraId="3A48A2A4" w14:textId="1EF63651" w:rsidR="00982D68" w:rsidRDefault="00982D68" w:rsidP="00734884">
      <w:pPr>
        <w:pStyle w:val="ListParagraph"/>
        <w:numPr>
          <w:ilvl w:val="2"/>
          <w:numId w:val="51"/>
        </w:numPr>
        <w:rPr>
          <w:noProof/>
        </w:rPr>
      </w:pPr>
      <w:r>
        <w:rPr>
          <w:noProof/>
        </w:rPr>
        <w:t>A risk log will then be prepared to inspect the feasibility of the project</w:t>
      </w:r>
    </w:p>
    <w:p w14:paraId="7B280EAF" w14:textId="06893683" w:rsidR="00122E3F" w:rsidRDefault="00D55561" w:rsidP="00734884">
      <w:pPr>
        <w:pStyle w:val="ListParagraph"/>
        <w:numPr>
          <w:ilvl w:val="2"/>
          <w:numId w:val="51"/>
        </w:numPr>
        <w:rPr>
          <w:noProof/>
        </w:rPr>
      </w:pPr>
      <w:r>
        <w:rPr>
          <w:noProof/>
        </w:rPr>
        <w:t xml:space="preserve">Our Team will draft a </w:t>
      </w:r>
      <w:r w:rsidR="00CD0F1C">
        <w:rPr>
          <w:noProof/>
        </w:rPr>
        <w:t>list of funct</w:t>
      </w:r>
      <w:r w:rsidR="00E71D5B">
        <w:rPr>
          <w:noProof/>
        </w:rPr>
        <w:t>i</w:t>
      </w:r>
      <w:r w:rsidR="00CD0F1C">
        <w:rPr>
          <w:noProof/>
        </w:rPr>
        <w:t>onal and non</w:t>
      </w:r>
      <w:r w:rsidR="00E71D5B">
        <w:rPr>
          <w:noProof/>
        </w:rPr>
        <w:t>-</w:t>
      </w:r>
      <w:r w:rsidR="00CD0F1C">
        <w:rPr>
          <w:noProof/>
        </w:rPr>
        <w:t>functional requir</w:t>
      </w:r>
      <w:r w:rsidR="00E71D5B">
        <w:rPr>
          <w:noProof/>
        </w:rPr>
        <w:t>e</w:t>
      </w:r>
      <w:r w:rsidR="00CD0F1C">
        <w:rPr>
          <w:noProof/>
        </w:rPr>
        <w:t xml:space="preserve">ments for the OPA system </w:t>
      </w:r>
    </w:p>
    <w:p w14:paraId="740DFB29" w14:textId="58FCFA8F" w:rsidR="00794B88" w:rsidRDefault="009354DA" w:rsidP="00734884">
      <w:pPr>
        <w:pStyle w:val="ListParagraph"/>
        <w:numPr>
          <w:ilvl w:val="2"/>
          <w:numId w:val="51"/>
        </w:numPr>
        <w:rPr>
          <w:noProof/>
        </w:rPr>
      </w:pPr>
      <w:r>
        <w:rPr>
          <w:noProof/>
        </w:rPr>
        <w:t>The projec</w:t>
      </w:r>
      <w:r w:rsidR="00D82CE1">
        <w:rPr>
          <w:noProof/>
        </w:rPr>
        <w:t xml:space="preserve">t </w:t>
      </w:r>
      <w:r w:rsidR="00794B88">
        <w:rPr>
          <w:noProof/>
        </w:rPr>
        <w:t xml:space="preserve">plan </w:t>
      </w:r>
      <w:r w:rsidR="00D82CE1">
        <w:rPr>
          <w:noProof/>
        </w:rPr>
        <w:t xml:space="preserve">will be drafted, </w:t>
      </w:r>
      <w:r w:rsidR="00973389">
        <w:rPr>
          <w:noProof/>
        </w:rPr>
        <w:t xml:space="preserve">completed and presented to our </w:t>
      </w:r>
      <w:r w:rsidR="00474273">
        <w:rPr>
          <w:noProof/>
        </w:rPr>
        <w:t>client</w:t>
      </w:r>
      <w:r w:rsidR="00973389">
        <w:rPr>
          <w:noProof/>
        </w:rPr>
        <w:t xml:space="preserve"> BlueWater</w:t>
      </w:r>
      <w:r w:rsidR="00982D68">
        <w:rPr>
          <w:noProof/>
        </w:rPr>
        <w:t xml:space="preserve"> and then a client acceptance form will be signed by our client BlueWater.</w:t>
      </w:r>
    </w:p>
    <w:p w14:paraId="00F28CBE" w14:textId="262095CF" w:rsidR="00794B88" w:rsidRDefault="00794B88" w:rsidP="00794B88">
      <w:pPr>
        <w:pStyle w:val="ListParagraph"/>
        <w:ind w:left="2160" w:firstLine="0"/>
        <w:rPr>
          <w:noProof/>
        </w:rPr>
      </w:pPr>
    </w:p>
    <w:p w14:paraId="1D14D5DF" w14:textId="78D51445" w:rsidR="006322A3" w:rsidRDefault="006322A3" w:rsidP="00734884">
      <w:pPr>
        <w:pStyle w:val="ListParagraph"/>
        <w:numPr>
          <w:ilvl w:val="0"/>
          <w:numId w:val="51"/>
        </w:numPr>
        <w:rPr>
          <w:noProof/>
        </w:rPr>
      </w:pPr>
      <w:r>
        <w:rPr>
          <w:noProof/>
        </w:rPr>
        <w:t>Month #2:</w:t>
      </w:r>
    </w:p>
    <w:p w14:paraId="435D80D6" w14:textId="2ECF00CE" w:rsidR="006322A3" w:rsidRDefault="006322A3" w:rsidP="00734884">
      <w:pPr>
        <w:pStyle w:val="ListParagraph"/>
        <w:numPr>
          <w:ilvl w:val="0"/>
          <w:numId w:val="51"/>
        </w:numPr>
        <w:rPr>
          <w:noProof/>
        </w:rPr>
      </w:pPr>
      <w:r>
        <w:rPr>
          <w:noProof/>
        </w:rPr>
        <w:t>The second month of the developme</w:t>
      </w:r>
      <w:r w:rsidR="00E71D5B">
        <w:rPr>
          <w:noProof/>
        </w:rPr>
        <w:t>nt</w:t>
      </w:r>
      <w:r>
        <w:rPr>
          <w:noProof/>
        </w:rPr>
        <w:t xml:space="preserve"> of the OPA system for BlueWater</w:t>
      </w:r>
      <w:r w:rsidR="00321D56">
        <w:rPr>
          <w:noProof/>
        </w:rPr>
        <w:t>,</w:t>
      </w:r>
      <w:r>
        <w:rPr>
          <w:noProof/>
        </w:rPr>
        <w:t xml:space="preserve"> the following tasks and actions should be completed by the end of this month. This month month focuses on the </w:t>
      </w:r>
      <w:r w:rsidR="00A342B7">
        <w:rPr>
          <w:noProof/>
        </w:rPr>
        <w:t xml:space="preserve">development </w:t>
      </w:r>
      <w:r>
        <w:rPr>
          <w:noProof/>
        </w:rPr>
        <w:t xml:space="preserve"> that need to be concluded in order </w:t>
      </w:r>
      <w:r w:rsidR="00B9090F">
        <w:rPr>
          <w:noProof/>
        </w:rPr>
        <w:t xml:space="preserve">implement the </w:t>
      </w:r>
      <w:r w:rsidR="00331166">
        <w:rPr>
          <w:noProof/>
        </w:rPr>
        <w:t xml:space="preserve">OPA </w:t>
      </w:r>
      <w:r w:rsidR="007F4D51">
        <w:rPr>
          <w:noProof/>
        </w:rPr>
        <w:t xml:space="preserve">software </w:t>
      </w:r>
      <w:r>
        <w:rPr>
          <w:noProof/>
        </w:rPr>
        <w:t xml:space="preserve">for BlueWater LTD. At the end of the moth BlueWater ltd, it’s sponsors and our team will convene and review the project schedule scope in a scrum like </w:t>
      </w:r>
      <w:r w:rsidR="00E71D5B">
        <w:rPr>
          <w:noProof/>
        </w:rPr>
        <w:t xml:space="preserve">a </w:t>
      </w:r>
      <w:r>
        <w:rPr>
          <w:noProof/>
        </w:rPr>
        <w:t>meeting. This will inform us of whet</w:t>
      </w:r>
      <w:r w:rsidR="00E71D5B">
        <w:rPr>
          <w:noProof/>
        </w:rPr>
        <w:t>her</w:t>
      </w:r>
      <w:r>
        <w:rPr>
          <w:noProof/>
        </w:rPr>
        <w:t xml:space="preserve"> we are on track with </w:t>
      </w:r>
      <w:r w:rsidR="00E71D5B">
        <w:rPr>
          <w:noProof/>
        </w:rPr>
        <w:t>our</w:t>
      </w:r>
      <w:r>
        <w:rPr>
          <w:noProof/>
        </w:rPr>
        <w:t xml:space="preserve"> project schedule or whether there are any adjustments or updates that need to be added to the project scope plan.</w:t>
      </w:r>
    </w:p>
    <w:p w14:paraId="75246DC0" w14:textId="565EBBAC" w:rsidR="006322A3" w:rsidRDefault="006322A3" w:rsidP="00734884">
      <w:pPr>
        <w:pStyle w:val="ListParagraph"/>
        <w:numPr>
          <w:ilvl w:val="1"/>
          <w:numId w:val="51"/>
        </w:numPr>
        <w:rPr>
          <w:noProof/>
        </w:rPr>
      </w:pPr>
      <w:r>
        <w:rPr>
          <w:noProof/>
        </w:rPr>
        <w:t>The tasks and act</w:t>
      </w:r>
      <w:r w:rsidR="00E71D5B">
        <w:rPr>
          <w:noProof/>
        </w:rPr>
        <w:t>i</w:t>
      </w:r>
      <w:r>
        <w:rPr>
          <w:noProof/>
        </w:rPr>
        <w:t>ons that need to be completed for the blue water OPA system are the following:</w:t>
      </w:r>
    </w:p>
    <w:p w14:paraId="453DA365" w14:textId="41F275C7" w:rsidR="00B62EAB" w:rsidRDefault="00B62EAB" w:rsidP="00734884">
      <w:pPr>
        <w:pStyle w:val="ListParagraph"/>
        <w:numPr>
          <w:ilvl w:val="2"/>
          <w:numId w:val="51"/>
        </w:numPr>
        <w:rPr>
          <w:noProof/>
        </w:rPr>
      </w:pPr>
      <w:r>
        <w:rPr>
          <w:noProof/>
        </w:rPr>
        <w:t xml:space="preserve">To Establish and create a WBS for the OPA System </w:t>
      </w:r>
    </w:p>
    <w:p w14:paraId="7529DE63" w14:textId="0B52915A" w:rsidR="002D43C7" w:rsidRDefault="002D43C7" w:rsidP="00734884">
      <w:pPr>
        <w:pStyle w:val="ListParagraph"/>
        <w:numPr>
          <w:ilvl w:val="2"/>
          <w:numId w:val="51"/>
        </w:numPr>
        <w:rPr>
          <w:noProof/>
        </w:rPr>
      </w:pPr>
      <w:r>
        <w:rPr>
          <w:noProof/>
        </w:rPr>
        <w:t xml:space="preserve">Setting up the equipment that the </w:t>
      </w:r>
      <w:r w:rsidR="00070A32">
        <w:rPr>
          <w:noProof/>
        </w:rPr>
        <w:t>team will use to create the</w:t>
      </w:r>
      <w:r w:rsidR="00540B19">
        <w:rPr>
          <w:noProof/>
        </w:rPr>
        <w:t xml:space="preserve"> software for the </w:t>
      </w:r>
      <w:r w:rsidR="00047A75">
        <w:rPr>
          <w:noProof/>
        </w:rPr>
        <w:t>OPA system.</w:t>
      </w:r>
    </w:p>
    <w:p w14:paraId="53C3710D" w14:textId="5CD18717" w:rsidR="00A04160" w:rsidRDefault="00A04160" w:rsidP="00734884">
      <w:pPr>
        <w:pStyle w:val="ListParagraph"/>
        <w:numPr>
          <w:ilvl w:val="2"/>
          <w:numId w:val="51"/>
        </w:numPr>
        <w:rPr>
          <w:noProof/>
        </w:rPr>
      </w:pPr>
      <w:r>
        <w:rPr>
          <w:noProof/>
        </w:rPr>
        <w:t>The following diagrams and graphs will be drafted fo</w:t>
      </w:r>
      <w:r w:rsidR="00E71D5B">
        <w:rPr>
          <w:noProof/>
        </w:rPr>
        <w:t>r</w:t>
      </w:r>
      <w:r>
        <w:rPr>
          <w:noProof/>
        </w:rPr>
        <w:t xml:space="preserve"> the OPA system: Context Flow Diagram, Use Case Diagram, Actively Diagram, Class Diagram, Sequence Diagram  and the State Diagram </w:t>
      </w:r>
    </w:p>
    <w:p w14:paraId="1AED631B" w14:textId="2329D2CD" w:rsidR="00D548E2" w:rsidRDefault="0080774E" w:rsidP="00734884">
      <w:pPr>
        <w:pStyle w:val="ListParagraph"/>
        <w:numPr>
          <w:ilvl w:val="2"/>
          <w:numId w:val="51"/>
        </w:numPr>
        <w:rPr>
          <w:noProof/>
        </w:rPr>
      </w:pPr>
      <w:r>
        <w:rPr>
          <w:noProof/>
        </w:rPr>
        <w:t>For our cl</w:t>
      </w:r>
      <w:r w:rsidR="0063502F">
        <w:rPr>
          <w:noProof/>
        </w:rPr>
        <w:t>i</w:t>
      </w:r>
      <w:r w:rsidR="0025612A">
        <w:rPr>
          <w:noProof/>
        </w:rPr>
        <w:t>en</w:t>
      </w:r>
      <w:r>
        <w:rPr>
          <w:noProof/>
        </w:rPr>
        <w:t>t Bluewater</w:t>
      </w:r>
      <w:r w:rsidR="0025612A">
        <w:rPr>
          <w:noProof/>
        </w:rPr>
        <w:t>,</w:t>
      </w:r>
      <w:r>
        <w:rPr>
          <w:noProof/>
        </w:rPr>
        <w:t xml:space="preserve"> an account will be set</w:t>
      </w:r>
      <w:r w:rsidR="00761E19">
        <w:rPr>
          <w:noProof/>
        </w:rPr>
        <w:t xml:space="preserve"> with realex which is a </w:t>
      </w:r>
      <w:r w:rsidR="00D548E2">
        <w:rPr>
          <w:noProof/>
        </w:rPr>
        <w:t>Global Payment Service allows you to receive payments from companies and marketplaces globally, by providing you with receiving accounts to which you can receive payments in supported currencies</w:t>
      </w:r>
      <w:r w:rsidR="005416F6">
        <w:rPr>
          <w:noProof/>
        </w:rPr>
        <w:t xml:space="preserve">. This will </w:t>
      </w:r>
      <w:r w:rsidR="0097329B">
        <w:rPr>
          <w:noProof/>
        </w:rPr>
        <w:t>be ben</w:t>
      </w:r>
      <w:r w:rsidR="0025612A">
        <w:rPr>
          <w:noProof/>
        </w:rPr>
        <w:t>efici</w:t>
      </w:r>
      <w:r w:rsidR="0097329B">
        <w:rPr>
          <w:noProof/>
        </w:rPr>
        <w:t xml:space="preserve">al for the blue </w:t>
      </w:r>
      <w:r w:rsidR="00385F32">
        <w:rPr>
          <w:noProof/>
        </w:rPr>
        <w:t xml:space="preserve">water company because </w:t>
      </w:r>
      <w:r w:rsidR="005528B4">
        <w:rPr>
          <w:noProof/>
        </w:rPr>
        <w:t xml:space="preserve">they will be able to accept </w:t>
      </w:r>
      <w:r w:rsidR="00227FEF">
        <w:rPr>
          <w:noProof/>
        </w:rPr>
        <w:t>payments from customers worldwide.</w:t>
      </w:r>
    </w:p>
    <w:p w14:paraId="31F83E53" w14:textId="1BF7DC17" w:rsidR="00543BF1" w:rsidRDefault="00696E61" w:rsidP="00734884">
      <w:pPr>
        <w:pStyle w:val="ListParagraph"/>
        <w:numPr>
          <w:ilvl w:val="2"/>
          <w:numId w:val="51"/>
        </w:numPr>
        <w:rPr>
          <w:noProof/>
        </w:rPr>
      </w:pPr>
      <w:r>
        <w:rPr>
          <w:noProof/>
        </w:rPr>
        <w:t>The team will contact banks touse their APIs that allows Business Merchant account to process payments made by their customers</w:t>
      </w:r>
    </w:p>
    <w:p w14:paraId="494EF56B" w14:textId="18E9669C" w:rsidR="002D43C7" w:rsidRDefault="00B472BA" w:rsidP="00734884">
      <w:pPr>
        <w:pStyle w:val="ListParagraph"/>
        <w:numPr>
          <w:ilvl w:val="2"/>
          <w:numId w:val="51"/>
        </w:numPr>
        <w:rPr>
          <w:noProof/>
        </w:rPr>
      </w:pPr>
      <w:r>
        <w:rPr>
          <w:noProof/>
        </w:rPr>
        <w:t>The team will then begin the creation of the server and cl</w:t>
      </w:r>
      <w:r w:rsidR="00F92933">
        <w:rPr>
          <w:noProof/>
        </w:rPr>
        <w:t>i</w:t>
      </w:r>
      <w:r>
        <w:rPr>
          <w:noProof/>
        </w:rPr>
        <w:t>ent</w:t>
      </w:r>
      <w:r w:rsidR="00F92933">
        <w:rPr>
          <w:noProof/>
        </w:rPr>
        <w:t xml:space="preserve"> for the payment gat</w:t>
      </w:r>
      <w:r w:rsidR="0025612A">
        <w:rPr>
          <w:noProof/>
        </w:rPr>
        <w:t>e</w:t>
      </w:r>
      <w:r w:rsidR="00F92933">
        <w:rPr>
          <w:noProof/>
        </w:rPr>
        <w:t>way OPA system</w:t>
      </w:r>
      <w:r w:rsidR="00006FC0">
        <w:rPr>
          <w:noProof/>
        </w:rPr>
        <w:t>.</w:t>
      </w:r>
    </w:p>
    <w:p w14:paraId="06373596" w14:textId="4DC005F0" w:rsidR="005353EC" w:rsidRDefault="005353EC" w:rsidP="00734884">
      <w:pPr>
        <w:pStyle w:val="ListParagraph"/>
        <w:numPr>
          <w:ilvl w:val="2"/>
          <w:numId w:val="51"/>
        </w:numPr>
        <w:rPr>
          <w:noProof/>
        </w:rPr>
      </w:pPr>
      <w:r>
        <w:rPr>
          <w:noProof/>
        </w:rPr>
        <w:t>The team will create software algorithms for the OPA system to process the customers</w:t>
      </w:r>
      <w:r w:rsidR="0025612A">
        <w:rPr>
          <w:noProof/>
        </w:rPr>
        <w:t>'</w:t>
      </w:r>
      <w:r>
        <w:rPr>
          <w:noProof/>
        </w:rPr>
        <w:t xml:space="preserve"> payments</w:t>
      </w:r>
    </w:p>
    <w:p w14:paraId="426FAFD9" w14:textId="5CC10B28" w:rsidR="00006FC0" w:rsidRDefault="00006FC0" w:rsidP="00734884">
      <w:pPr>
        <w:pStyle w:val="ListParagraph"/>
        <w:numPr>
          <w:ilvl w:val="2"/>
          <w:numId w:val="51"/>
        </w:numPr>
        <w:rPr>
          <w:noProof/>
        </w:rPr>
      </w:pPr>
      <w:r>
        <w:rPr>
          <w:noProof/>
        </w:rPr>
        <w:t xml:space="preserve">The team will then begin the creation of the </w:t>
      </w:r>
      <w:r w:rsidR="001039A1">
        <w:rPr>
          <w:noProof/>
        </w:rPr>
        <w:t>interface</w:t>
      </w:r>
      <w:r w:rsidR="00BA32A0">
        <w:rPr>
          <w:noProof/>
        </w:rPr>
        <w:t xml:space="preserve"> GUI</w:t>
      </w:r>
      <w:r w:rsidR="001039A1">
        <w:rPr>
          <w:noProof/>
        </w:rPr>
        <w:t xml:space="preserve"> that</w:t>
      </w:r>
      <w:r w:rsidR="00BA32A0">
        <w:rPr>
          <w:noProof/>
        </w:rPr>
        <w:t xml:space="preserve"> will all</w:t>
      </w:r>
      <w:r w:rsidR="0025612A">
        <w:rPr>
          <w:noProof/>
        </w:rPr>
        <w:t>ow</w:t>
      </w:r>
      <w:r w:rsidR="00BA32A0">
        <w:rPr>
          <w:noProof/>
        </w:rPr>
        <w:t xml:space="preserve"> the BlueWater customer to com</w:t>
      </w:r>
      <w:r w:rsidR="00543BF1">
        <w:rPr>
          <w:noProof/>
        </w:rPr>
        <w:t>municate</w:t>
      </w:r>
      <w:r w:rsidR="001039A1">
        <w:rPr>
          <w:noProof/>
        </w:rPr>
        <w:t xml:space="preserve"> </w:t>
      </w:r>
      <w:r>
        <w:rPr>
          <w:noProof/>
        </w:rPr>
        <w:t>server and client for the payment gat</w:t>
      </w:r>
      <w:r w:rsidR="0025612A">
        <w:rPr>
          <w:noProof/>
        </w:rPr>
        <w:t>e</w:t>
      </w:r>
      <w:r>
        <w:rPr>
          <w:noProof/>
        </w:rPr>
        <w:t>way OPA system.</w:t>
      </w:r>
    </w:p>
    <w:p w14:paraId="7B1E52E8" w14:textId="74D5DA11" w:rsidR="0006080F" w:rsidRDefault="0006080F" w:rsidP="00734884">
      <w:pPr>
        <w:pStyle w:val="ListParagraph"/>
        <w:numPr>
          <w:ilvl w:val="2"/>
          <w:numId w:val="51"/>
        </w:numPr>
        <w:rPr>
          <w:noProof/>
        </w:rPr>
      </w:pPr>
      <w:r>
        <w:rPr>
          <w:noProof/>
        </w:rPr>
        <w:t xml:space="preserve">Integrating the payment gateway onto </w:t>
      </w:r>
      <w:r w:rsidR="0025612A">
        <w:rPr>
          <w:noProof/>
        </w:rPr>
        <w:t xml:space="preserve">the </w:t>
      </w:r>
      <w:r>
        <w:rPr>
          <w:noProof/>
        </w:rPr>
        <w:t>Bl</w:t>
      </w:r>
      <w:r w:rsidR="005353EC">
        <w:rPr>
          <w:noProof/>
        </w:rPr>
        <w:t>u</w:t>
      </w:r>
      <w:r>
        <w:rPr>
          <w:noProof/>
        </w:rPr>
        <w:t xml:space="preserve">eWater online website </w:t>
      </w:r>
    </w:p>
    <w:p w14:paraId="7EE2A7CD" w14:textId="1CAAAF80" w:rsidR="005353EC" w:rsidRDefault="005353EC" w:rsidP="00734884">
      <w:pPr>
        <w:pStyle w:val="ListParagraph"/>
        <w:numPr>
          <w:ilvl w:val="2"/>
          <w:numId w:val="51"/>
        </w:numPr>
        <w:rPr>
          <w:noProof/>
        </w:rPr>
      </w:pPr>
      <w:r>
        <w:rPr>
          <w:noProof/>
        </w:rPr>
        <w:t xml:space="preserve">Make </w:t>
      </w:r>
      <w:r w:rsidR="0025612A">
        <w:rPr>
          <w:noProof/>
        </w:rPr>
        <w:t xml:space="preserve">an </w:t>
      </w:r>
      <w:r w:rsidR="009B0CA1">
        <w:rPr>
          <w:noProof/>
        </w:rPr>
        <w:t>update/adjust the Project scope plan if app</w:t>
      </w:r>
      <w:r w:rsidR="0025612A">
        <w:rPr>
          <w:noProof/>
        </w:rPr>
        <w:t>rop</w:t>
      </w:r>
      <w:r w:rsidR="009B0CA1">
        <w:rPr>
          <w:noProof/>
        </w:rPr>
        <w:t>riate.</w:t>
      </w:r>
    </w:p>
    <w:p w14:paraId="36C3BC42" w14:textId="0E99D0FB" w:rsidR="009B0CA1" w:rsidRDefault="009B0CA1" w:rsidP="00734884">
      <w:pPr>
        <w:pStyle w:val="ListParagraph"/>
        <w:numPr>
          <w:ilvl w:val="0"/>
          <w:numId w:val="51"/>
        </w:numPr>
        <w:rPr>
          <w:noProof/>
        </w:rPr>
      </w:pPr>
      <w:r>
        <w:rPr>
          <w:noProof/>
        </w:rPr>
        <w:t>Month #3:</w:t>
      </w:r>
    </w:p>
    <w:p w14:paraId="0E19F6B6" w14:textId="374E7DCC" w:rsidR="009B0CA1" w:rsidRDefault="009B0CA1" w:rsidP="00734884">
      <w:pPr>
        <w:pStyle w:val="ListParagraph"/>
        <w:numPr>
          <w:ilvl w:val="0"/>
          <w:numId w:val="51"/>
        </w:numPr>
        <w:rPr>
          <w:noProof/>
        </w:rPr>
      </w:pPr>
      <w:r>
        <w:rPr>
          <w:noProof/>
        </w:rPr>
        <w:t xml:space="preserve">The </w:t>
      </w:r>
      <w:r w:rsidR="00FC38D2">
        <w:rPr>
          <w:noProof/>
        </w:rPr>
        <w:t>third</w:t>
      </w:r>
      <w:r>
        <w:rPr>
          <w:noProof/>
        </w:rPr>
        <w:t xml:space="preserve"> month of the </w:t>
      </w:r>
      <w:r w:rsidR="7A8FBD13" w:rsidRPr="7A8FBD13">
        <w:rPr>
          <w:noProof/>
        </w:rPr>
        <w:t>development</w:t>
      </w:r>
      <w:r>
        <w:rPr>
          <w:noProof/>
        </w:rPr>
        <w:t xml:space="preserve"> of the OPA system for BlueWater, the following tasks and actions should be completed by the end of this month. This month focuses on the </w:t>
      </w:r>
      <w:r w:rsidR="00751FFF">
        <w:rPr>
          <w:noProof/>
        </w:rPr>
        <w:t>testing and implementation</w:t>
      </w:r>
      <w:r>
        <w:rPr>
          <w:noProof/>
        </w:rPr>
        <w:t xml:space="preserve"> </w:t>
      </w:r>
      <w:r w:rsidR="002354AB">
        <w:rPr>
          <w:noProof/>
        </w:rPr>
        <w:t>of</w:t>
      </w:r>
      <w:r>
        <w:rPr>
          <w:noProof/>
        </w:rPr>
        <w:t xml:space="preserve"> the OPA software for BlueWater LTD. At the end of the mo</w:t>
      </w:r>
      <w:r w:rsidR="002354AB">
        <w:rPr>
          <w:noProof/>
        </w:rPr>
        <w:t>n</w:t>
      </w:r>
      <w:r>
        <w:rPr>
          <w:noProof/>
        </w:rPr>
        <w:t>th BlueWater ltd, it’s sponsors and our team will convene and review the project schedule scope in a scrum like meeting. This will inform us of whet</w:t>
      </w:r>
      <w:r w:rsidR="0025612A">
        <w:rPr>
          <w:noProof/>
        </w:rPr>
        <w:t>her</w:t>
      </w:r>
      <w:r>
        <w:rPr>
          <w:noProof/>
        </w:rPr>
        <w:t xml:space="preserve"> we are on track with </w:t>
      </w:r>
      <w:r w:rsidR="0025612A">
        <w:rPr>
          <w:noProof/>
        </w:rPr>
        <w:t>our</w:t>
      </w:r>
      <w:r>
        <w:rPr>
          <w:noProof/>
        </w:rPr>
        <w:t xml:space="preserve"> project schedule or whether there are any adjustments or updates that need to be added to the project scope plan.</w:t>
      </w:r>
    </w:p>
    <w:p w14:paraId="151A6994" w14:textId="593CDD30" w:rsidR="009B0CA1" w:rsidRDefault="009B0CA1" w:rsidP="00734884">
      <w:pPr>
        <w:pStyle w:val="ListParagraph"/>
        <w:numPr>
          <w:ilvl w:val="1"/>
          <w:numId w:val="51"/>
        </w:numPr>
        <w:rPr>
          <w:noProof/>
        </w:rPr>
      </w:pPr>
      <w:r>
        <w:rPr>
          <w:noProof/>
        </w:rPr>
        <w:t>The tasks and act</w:t>
      </w:r>
      <w:r w:rsidR="0025612A">
        <w:rPr>
          <w:noProof/>
        </w:rPr>
        <w:t>i</w:t>
      </w:r>
      <w:r>
        <w:rPr>
          <w:noProof/>
        </w:rPr>
        <w:t>ons that need to be completed for the blue water OPA system are the following:</w:t>
      </w:r>
    </w:p>
    <w:p w14:paraId="4CD04978" w14:textId="6DCEB2A6" w:rsidR="0006080F" w:rsidRDefault="00974D22" w:rsidP="00734884">
      <w:pPr>
        <w:pStyle w:val="ListParagraph"/>
        <w:numPr>
          <w:ilvl w:val="2"/>
          <w:numId w:val="51"/>
        </w:numPr>
        <w:rPr>
          <w:noProof/>
        </w:rPr>
      </w:pPr>
      <w:r>
        <w:rPr>
          <w:noProof/>
        </w:rPr>
        <w:t>U</w:t>
      </w:r>
      <w:r w:rsidR="0006080F">
        <w:rPr>
          <w:noProof/>
        </w:rPr>
        <w:t xml:space="preserve">nit tests to test the code for the OPA system </w:t>
      </w:r>
      <w:r>
        <w:rPr>
          <w:noProof/>
        </w:rPr>
        <w:t>need to be wri</w:t>
      </w:r>
      <w:r w:rsidR="0025612A">
        <w:rPr>
          <w:noProof/>
        </w:rPr>
        <w:t>t</w:t>
      </w:r>
      <w:r>
        <w:rPr>
          <w:noProof/>
        </w:rPr>
        <w:t xml:space="preserve">ten and </w:t>
      </w:r>
      <w:r w:rsidR="003612F9">
        <w:rPr>
          <w:noProof/>
        </w:rPr>
        <w:t>deployed on the sof</w:t>
      </w:r>
      <w:r w:rsidR="0025612A">
        <w:rPr>
          <w:noProof/>
        </w:rPr>
        <w:t>t</w:t>
      </w:r>
      <w:r w:rsidR="003612F9">
        <w:rPr>
          <w:noProof/>
        </w:rPr>
        <w:t>ware made for both the server and the client for the OPA system</w:t>
      </w:r>
      <w:r w:rsidR="0077480E">
        <w:rPr>
          <w:noProof/>
        </w:rPr>
        <w:t>.</w:t>
      </w:r>
    </w:p>
    <w:p w14:paraId="46640AAF" w14:textId="2DA878AD" w:rsidR="0077480E" w:rsidRDefault="0077480E" w:rsidP="00734884">
      <w:pPr>
        <w:pStyle w:val="ListParagraph"/>
        <w:numPr>
          <w:ilvl w:val="2"/>
          <w:numId w:val="51"/>
        </w:numPr>
        <w:rPr>
          <w:noProof/>
        </w:rPr>
      </w:pPr>
      <w:r>
        <w:rPr>
          <w:noProof/>
        </w:rPr>
        <w:t>Code documentat</w:t>
      </w:r>
      <w:r w:rsidR="0025612A">
        <w:rPr>
          <w:noProof/>
        </w:rPr>
        <w:t>i</w:t>
      </w:r>
      <w:r>
        <w:rPr>
          <w:noProof/>
        </w:rPr>
        <w:t>on by our tea</w:t>
      </w:r>
      <w:r w:rsidR="00E644C7">
        <w:rPr>
          <w:noProof/>
        </w:rPr>
        <w:t xml:space="preserve">m </w:t>
      </w:r>
      <w:r>
        <w:rPr>
          <w:noProof/>
        </w:rPr>
        <w:t>needs to be written</w:t>
      </w:r>
      <w:r w:rsidR="00E644C7">
        <w:rPr>
          <w:noProof/>
        </w:rPr>
        <w:t xml:space="preserve"> for the OPA system f</w:t>
      </w:r>
      <w:r w:rsidR="00BE72B6">
        <w:rPr>
          <w:noProof/>
        </w:rPr>
        <w:t>or</w:t>
      </w:r>
      <w:r w:rsidR="00E644C7">
        <w:rPr>
          <w:noProof/>
        </w:rPr>
        <w:t xml:space="preserve"> blue</w:t>
      </w:r>
      <w:r w:rsidR="00BE72B6">
        <w:rPr>
          <w:noProof/>
        </w:rPr>
        <w:t>Water</w:t>
      </w:r>
      <w:r>
        <w:rPr>
          <w:noProof/>
        </w:rPr>
        <w:t xml:space="preserve"> </w:t>
      </w:r>
      <w:r w:rsidR="00727A93">
        <w:rPr>
          <w:noProof/>
        </w:rPr>
        <w:t>and documented</w:t>
      </w:r>
      <w:r w:rsidR="00BE72B6">
        <w:rPr>
          <w:noProof/>
        </w:rPr>
        <w:t>.</w:t>
      </w:r>
    </w:p>
    <w:p w14:paraId="6E0FE5E1" w14:textId="052759C6" w:rsidR="00BE72B6" w:rsidRDefault="00BE72B6" w:rsidP="00734884">
      <w:pPr>
        <w:pStyle w:val="ListParagraph"/>
        <w:numPr>
          <w:ilvl w:val="2"/>
          <w:numId w:val="51"/>
        </w:numPr>
        <w:rPr>
          <w:noProof/>
        </w:rPr>
      </w:pPr>
      <w:r>
        <w:rPr>
          <w:noProof/>
        </w:rPr>
        <w:t xml:space="preserve">Make </w:t>
      </w:r>
      <w:r w:rsidR="0025612A">
        <w:rPr>
          <w:noProof/>
        </w:rPr>
        <w:t xml:space="preserve">an </w:t>
      </w:r>
      <w:r>
        <w:rPr>
          <w:noProof/>
        </w:rPr>
        <w:t>update/adjust the Project scope plan if app</w:t>
      </w:r>
      <w:r w:rsidR="0025612A">
        <w:rPr>
          <w:noProof/>
        </w:rPr>
        <w:t>rop</w:t>
      </w:r>
      <w:r>
        <w:rPr>
          <w:noProof/>
        </w:rPr>
        <w:t>riate.</w:t>
      </w:r>
    </w:p>
    <w:p w14:paraId="6B7F9C20" w14:textId="2AC89B96" w:rsidR="00C1578C" w:rsidRDefault="00C1578C" w:rsidP="00734884">
      <w:pPr>
        <w:pStyle w:val="ListParagraph"/>
        <w:numPr>
          <w:ilvl w:val="0"/>
          <w:numId w:val="51"/>
        </w:numPr>
        <w:rPr>
          <w:noProof/>
        </w:rPr>
      </w:pPr>
      <w:r>
        <w:rPr>
          <w:noProof/>
        </w:rPr>
        <w:t>Month #</w:t>
      </w:r>
      <w:r w:rsidR="00A01274">
        <w:rPr>
          <w:noProof/>
        </w:rPr>
        <w:t>4</w:t>
      </w:r>
      <w:r>
        <w:rPr>
          <w:noProof/>
        </w:rPr>
        <w:t>:</w:t>
      </w:r>
    </w:p>
    <w:p w14:paraId="19957B5A" w14:textId="04E87344" w:rsidR="00C1578C" w:rsidRDefault="00C1578C" w:rsidP="00734884">
      <w:pPr>
        <w:pStyle w:val="ListParagraph"/>
        <w:numPr>
          <w:ilvl w:val="0"/>
          <w:numId w:val="51"/>
        </w:numPr>
        <w:rPr>
          <w:noProof/>
        </w:rPr>
      </w:pPr>
      <w:r>
        <w:rPr>
          <w:noProof/>
        </w:rPr>
        <w:t xml:space="preserve">The </w:t>
      </w:r>
      <w:r w:rsidR="00A01274">
        <w:rPr>
          <w:noProof/>
        </w:rPr>
        <w:t>fourth</w:t>
      </w:r>
      <w:r>
        <w:rPr>
          <w:noProof/>
        </w:rPr>
        <w:t xml:space="preserve"> month</w:t>
      </w:r>
      <w:r w:rsidR="00A01274">
        <w:rPr>
          <w:noProof/>
        </w:rPr>
        <w:t xml:space="preserve"> and final month</w:t>
      </w:r>
      <w:r>
        <w:rPr>
          <w:noProof/>
        </w:rPr>
        <w:t xml:space="preserve"> of the developme</w:t>
      </w:r>
      <w:r w:rsidR="0025612A">
        <w:rPr>
          <w:noProof/>
        </w:rPr>
        <w:t>nt</w:t>
      </w:r>
      <w:r>
        <w:rPr>
          <w:noProof/>
        </w:rPr>
        <w:t xml:space="preserve"> of the OPA system for BlueWater, the following tasks and actions should be completed by the end of this month. This month focuses on the </w:t>
      </w:r>
      <w:r w:rsidR="005304FA">
        <w:rPr>
          <w:noProof/>
        </w:rPr>
        <w:t>closing out</w:t>
      </w:r>
      <w:r>
        <w:rPr>
          <w:noProof/>
        </w:rPr>
        <w:t xml:space="preserve"> of the OPA software for BlueWater LTD. At the end of the month BlueWater ltd, it’s sponsors and our team will convene and review the project schedule scope in a scrum like </w:t>
      </w:r>
      <w:r w:rsidR="0025612A">
        <w:rPr>
          <w:noProof/>
        </w:rPr>
        <w:t xml:space="preserve">a </w:t>
      </w:r>
      <w:r>
        <w:rPr>
          <w:noProof/>
        </w:rPr>
        <w:t>meeting. This will inform us of whet</w:t>
      </w:r>
      <w:r w:rsidR="0025612A">
        <w:rPr>
          <w:noProof/>
        </w:rPr>
        <w:t>her</w:t>
      </w:r>
      <w:r>
        <w:rPr>
          <w:noProof/>
        </w:rPr>
        <w:t xml:space="preserve"> we are on track with </w:t>
      </w:r>
      <w:r w:rsidR="0025612A">
        <w:rPr>
          <w:noProof/>
        </w:rPr>
        <w:t>our</w:t>
      </w:r>
      <w:r>
        <w:rPr>
          <w:noProof/>
        </w:rPr>
        <w:t xml:space="preserve"> project schedule or whether there are any adjustments or updates that need to be added to the project scope plan.</w:t>
      </w:r>
    </w:p>
    <w:p w14:paraId="16A9EBC3" w14:textId="649A9F30" w:rsidR="00C1578C" w:rsidRDefault="00C1578C" w:rsidP="00734884">
      <w:pPr>
        <w:pStyle w:val="ListParagraph"/>
        <w:numPr>
          <w:ilvl w:val="1"/>
          <w:numId w:val="51"/>
        </w:numPr>
        <w:rPr>
          <w:noProof/>
        </w:rPr>
      </w:pPr>
      <w:r>
        <w:rPr>
          <w:noProof/>
        </w:rPr>
        <w:t>The tasks and act</w:t>
      </w:r>
      <w:r w:rsidR="0025612A">
        <w:rPr>
          <w:noProof/>
        </w:rPr>
        <w:t>i</w:t>
      </w:r>
      <w:r>
        <w:rPr>
          <w:noProof/>
        </w:rPr>
        <w:t>ons that need to be completed for the blue water OPA system are the following:</w:t>
      </w:r>
    </w:p>
    <w:p w14:paraId="6D9F4ED1" w14:textId="25B2F637" w:rsidR="0006080F" w:rsidRDefault="00C74D95" w:rsidP="00734884">
      <w:pPr>
        <w:pStyle w:val="ListParagraph"/>
        <w:numPr>
          <w:ilvl w:val="0"/>
          <w:numId w:val="55"/>
        </w:numPr>
        <w:rPr>
          <w:noProof/>
        </w:rPr>
      </w:pPr>
      <w:r>
        <w:rPr>
          <w:noProof/>
        </w:rPr>
        <w:t>Maki</w:t>
      </w:r>
      <w:r w:rsidR="0025612A">
        <w:rPr>
          <w:noProof/>
        </w:rPr>
        <w:t>ng</w:t>
      </w:r>
      <w:r>
        <w:rPr>
          <w:noProof/>
        </w:rPr>
        <w:t xml:space="preserve"> release notes for the OPA system</w:t>
      </w:r>
    </w:p>
    <w:p w14:paraId="39823849" w14:textId="35616E12" w:rsidR="00C74D95" w:rsidRDefault="00D175C7" w:rsidP="00734884">
      <w:pPr>
        <w:pStyle w:val="ListParagraph"/>
        <w:numPr>
          <w:ilvl w:val="0"/>
          <w:numId w:val="54"/>
        </w:numPr>
        <w:rPr>
          <w:noProof/>
        </w:rPr>
      </w:pPr>
      <w:r>
        <w:rPr>
          <w:noProof/>
        </w:rPr>
        <w:t>Making a full ev</w:t>
      </w:r>
      <w:r w:rsidR="0025612A">
        <w:rPr>
          <w:noProof/>
        </w:rPr>
        <w:t>alu</w:t>
      </w:r>
      <w:r>
        <w:rPr>
          <w:noProof/>
        </w:rPr>
        <w:t xml:space="preserve">ation </w:t>
      </w:r>
      <w:r w:rsidR="00C1578C">
        <w:rPr>
          <w:noProof/>
        </w:rPr>
        <w:t>of the</w:t>
      </w:r>
      <w:r w:rsidR="0025612A">
        <w:rPr>
          <w:noProof/>
        </w:rPr>
        <w:t xml:space="preserve"> </w:t>
      </w:r>
      <w:r w:rsidR="00C1578C">
        <w:rPr>
          <w:noProof/>
        </w:rPr>
        <w:t xml:space="preserve">project in its whole before closing out the project </w:t>
      </w:r>
    </w:p>
    <w:p w14:paraId="139F9A0B" w14:textId="75C889B8" w:rsidR="0006080F" w:rsidRDefault="0006080F" w:rsidP="00734884">
      <w:pPr>
        <w:pStyle w:val="ListParagraph"/>
        <w:numPr>
          <w:ilvl w:val="0"/>
          <w:numId w:val="54"/>
        </w:numPr>
        <w:rPr>
          <w:noProof/>
        </w:rPr>
      </w:pPr>
      <w:r>
        <w:rPr>
          <w:noProof/>
        </w:rPr>
        <w:t xml:space="preserve"> Demoing the working code to Bluewater </w:t>
      </w:r>
    </w:p>
    <w:p w14:paraId="6CE5640C" w14:textId="21272FDC" w:rsidR="0006080F" w:rsidRDefault="0006080F" w:rsidP="00734884">
      <w:pPr>
        <w:pStyle w:val="ListParagraph"/>
        <w:numPr>
          <w:ilvl w:val="0"/>
          <w:numId w:val="54"/>
        </w:numPr>
        <w:rPr>
          <w:noProof/>
        </w:rPr>
      </w:pPr>
      <w:r>
        <w:rPr>
          <w:noProof/>
        </w:rPr>
        <w:t xml:space="preserve">Accepting new user on the blue water website </w:t>
      </w:r>
    </w:p>
    <w:p w14:paraId="373C0836" w14:textId="3A3E483D" w:rsidR="0006080F" w:rsidRDefault="0006080F" w:rsidP="00734884">
      <w:pPr>
        <w:pStyle w:val="ListParagraph"/>
        <w:numPr>
          <w:ilvl w:val="0"/>
          <w:numId w:val="54"/>
        </w:numPr>
        <w:rPr>
          <w:noProof/>
        </w:rPr>
      </w:pPr>
      <w:r>
        <w:rPr>
          <w:noProof/>
        </w:rPr>
        <w:t>Milestone: integrating old customer onto the new OPA sy</w:t>
      </w:r>
      <w:r w:rsidR="0025612A">
        <w:rPr>
          <w:noProof/>
        </w:rPr>
        <w:t>s</w:t>
      </w:r>
      <w:r>
        <w:rPr>
          <w:noProof/>
        </w:rPr>
        <w:t>tem by adding their preexisting data to the database of the OPA system.</w:t>
      </w:r>
    </w:p>
    <w:p w14:paraId="4EBE7DD2" w14:textId="20BEC2DA" w:rsidR="00671B0B" w:rsidRDefault="00BE72B6" w:rsidP="00734884">
      <w:pPr>
        <w:pStyle w:val="ListParagraph"/>
        <w:numPr>
          <w:ilvl w:val="0"/>
          <w:numId w:val="54"/>
        </w:numPr>
        <w:rPr>
          <w:noProof/>
        </w:rPr>
      </w:pPr>
      <w:r>
        <w:rPr>
          <w:noProof/>
        </w:rPr>
        <w:t>Addi</w:t>
      </w:r>
      <w:r w:rsidR="005B4A71">
        <w:rPr>
          <w:noProof/>
        </w:rPr>
        <w:t>ng</w:t>
      </w:r>
      <w:r>
        <w:rPr>
          <w:noProof/>
        </w:rPr>
        <w:t xml:space="preserve"> support fo</w:t>
      </w:r>
      <w:r w:rsidR="00A53C8D">
        <w:rPr>
          <w:noProof/>
        </w:rPr>
        <w:t>r</w:t>
      </w:r>
      <w:r>
        <w:rPr>
          <w:noProof/>
        </w:rPr>
        <w:t xml:space="preserve"> the OPA</w:t>
      </w:r>
      <w:r w:rsidR="00D30549">
        <w:rPr>
          <w:noProof/>
        </w:rPr>
        <w:t xml:space="preserve"> system</w:t>
      </w:r>
    </w:p>
    <w:p w14:paraId="1B68FD5C" w14:textId="3F9F08E3" w:rsidR="77B40B09" w:rsidRPr="00C1578C" w:rsidRDefault="00495065" w:rsidP="00734884">
      <w:pPr>
        <w:pStyle w:val="ListParagraph"/>
        <w:numPr>
          <w:ilvl w:val="0"/>
          <w:numId w:val="56"/>
        </w:numPr>
        <w:rPr>
          <w:rStyle w:val="Hyperlink"/>
          <w:noProof/>
          <w:color w:val="auto"/>
          <w:u w:val="none"/>
        </w:rPr>
      </w:pPr>
      <w:r>
        <w:rPr>
          <w:noProof/>
        </w:rPr>
        <w:t>signing off on the code and accepting that the code is ready for c</w:t>
      </w:r>
      <w:r w:rsidR="00A53C8D">
        <w:rPr>
          <w:noProof/>
        </w:rPr>
        <w:t>ommerci</w:t>
      </w:r>
      <w:r>
        <w:rPr>
          <w:noProof/>
        </w:rPr>
        <w:t>al utilization by the new customer</w:t>
      </w:r>
    </w:p>
    <w:p w14:paraId="7DB11DB0" w14:textId="4B1FDE78" w:rsidR="00E0318D" w:rsidRDefault="00E0318D" w:rsidP="00590CE1">
      <w:pPr>
        <w:pStyle w:val="TOC1"/>
      </w:pPr>
    </w:p>
    <w:p w14:paraId="680D0552" w14:textId="20A68B3F" w:rsidR="00E0318D" w:rsidRDefault="00E0318D" w:rsidP="00590CE1">
      <w:pPr>
        <w:pStyle w:val="TOC1"/>
      </w:pPr>
    </w:p>
    <w:p w14:paraId="3B22D67A" w14:textId="3038A7B6" w:rsidR="00E0318D" w:rsidRDefault="00E0318D" w:rsidP="00590CE1">
      <w:pPr>
        <w:pStyle w:val="TOC1"/>
      </w:pPr>
    </w:p>
    <w:p w14:paraId="62E08C6C" w14:textId="0886B0F6" w:rsidR="00E0318D" w:rsidRDefault="00E0318D" w:rsidP="00590CE1">
      <w:pPr>
        <w:pStyle w:val="TOC1"/>
      </w:pPr>
    </w:p>
    <w:p w14:paraId="226DB223" w14:textId="77777777" w:rsidR="00E0318D" w:rsidRDefault="00E0318D" w:rsidP="00590CE1">
      <w:pPr>
        <w:pStyle w:val="TOC1"/>
      </w:pPr>
    </w:p>
    <w:p w14:paraId="6DE76BC5" w14:textId="77777777" w:rsidR="00E0318D" w:rsidRDefault="00E0318D" w:rsidP="00590CE1">
      <w:pPr>
        <w:pStyle w:val="TOC1"/>
      </w:pPr>
    </w:p>
    <w:p w14:paraId="42A80FC4" w14:textId="77777777" w:rsidR="00E0318D" w:rsidRDefault="00E0318D" w:rsidP="00590CE1">
      <w:pPr>
        <w:pStyle w:val="TOC1"/>
      </w:pPr>
    </w:p>
    <w:p w14:paraId="566F245A" w14:textId="77777777" w:rsidR="00E0318D" w:rsidRDefault="00E0318D" w:rsidP="00590CE1">
      <w:pPr>
        <w:pStyle w:val="TOC1"/>
      </w:pPr>
    </w:p>
    <w:p w14:paraId="226AC5A9" w14:textId="77777777" w:rsidR="00E0318D" w:rsidRDefault="00E0318D" w:rsidP="00590CE1">
      <w:pPr>
        <w:pStyle w:val="TOC1"/>
      </w:pPr>
    </w:p>
    <w:p w14:paraId="4D09AA4B" w14:textId="57FB367A" w:rsidR="006C08B9" w:rsidRDefault="006F119E" w:rsidP="00590CE1">
      <w:pPr>
        <w:pStyle w:val="TOC1"/>
        <w:rPr>
          <w:noProof/>
          <w:lang w:bidi="ar-SA"/>
        </w:rPr>
      </w:pPr>
      <w:hyperlink w:anchor="_Toc372720430" w:history="1">
        <w:r w:rsidR="006C08B9" w:rsidRPr="00606901">
          <w:rPr>
            <w:rStyle w:val="Hyperlink"/>
            <w:rFonts w:cs="Times New Roman"/>
            <w:noProof/>
          </w:rPr>
          <w:t xml:space="preserve">Section 5: Analysis </w:t>
        </w:r>
        <w:r w:rsidR="001434B4">
          <w:rPr>
            <w:rStyle w:val="Hyperlink"/>
            <w:rFonts w:cs="Times New Roman"/>
            <w:noProof/>
          </w:rPr>
          <w:t xml:space="preserve">and Design </w:t>
        </w:r>
        <w:r w:rsidR="006C08B9" w:rsidRPr="00606901">
          <w:rPr>
            <w:rStyle w:val="Hyperlink"/>
            <w:rFonts w:cs="Times New Roman"/>
            <w:noProof/>
          </w:rPr>
          <w:t>Phase</w:t>
        </w:r>
      </w:hyperlink>
    </w:p>
    <w:p w14:paraId="73E2A3C2" w14:textId="77777777" w:rsidR="00E0318D" w:rsidRDefault="00E0318D" w:rsidP="00E0318D">
      <w:pPr>
        <w:pStyle w:val="TOC2"/>
      </w:pPr>
    </w:p>
    <w:p w14:paraId="20315A54" w14:textId="77777777" w:rsidR="00E0318D" w:rsidRDefault="00E0318D" w:rsidP="00E0318D">
      <w:pPr>
        <w:pStyle w:val="TOC2"/>
      </w:pPr>
    </w:p>
    <w:p w14:paraId="1266DA0F" w14:textId="77777777" w:rsidR="00E0318D" w:rsidRDefault="00E0318D" w:rsidP="00E0318D">
      <w:pPr>
        <w:pStyle w:val="TOC2"/>
      </w:pPr>
    </w:p>
    <w:p w14:paraId="2F180B74" w14:textId="77777777" w:rsidR="00E0318D" w:rsidRDefault="00E0318D" w:rsidP="00E0318D">
      <w:pPr>
        <w:pStyle w:val="TOC2"/>
      </w:pPr>
    </w:p>
    <w:p w14:paraId="5D660997" w14:textId="77777777" w:rsidR="00E0318D" w:rsidRDefault="00E0318D" w:rsidP="00E0318D">
      <w:pPr>
        <w:pStyle w:val="TOC2"/>
      </w:pPr>
    </w:p>
    <w:p w14:paraId="20A8CAA2" w14:textId="77777777" w:rsidR="00E0318D" w:rsidRDefault="00E0318D" w:rsidP="00E0318D">
      <w:pPr>
        <w:pStyle w:val="TOC2"/>
      </w:pPr>
    </w:p>
    <w:p w14:paraId="6F748FD8" w14:textId="77777777" w:rsidR="00E0318D" w:rsidRDefault="00E0318D" w:rsidP="00E0318D">
      <w:pPr>
        <w:pStyle w:val="TOC2"/>
      </w:pPr>
    </w:p>
    <w:p w14:paraId="768AB25D" w14:textId="77777777" w:rsidR="00E0318D" w:rsidRDefault="00E0318D" w:rsidP="00E0318D">
      <w:pPr>
        <w:pStyle w:val="TOC2"/>
      </w:pPr>
    </w:p>
    <w:p w14:paraId="3AED6369" w14:textId="77777777" w:rsidR="00E0318D" w:rsidRDefault="00E0318D" w:rsidP="00E0318D">
      <w:pPr>
        <w:pStyle w:val="TOC2"/>
      </w:pPr>
    </w:p>
    <w:p w14:paraId="0596F58D" w14:textId="77777777" w:rsidR="00E0318D" w:rsidRDefault="00E0318D" w:rsidP="00EB3E3F">
      <w:pPr>
        <w:pStyle w:val="TOC2"/>
        <w:jc w:val="left"/>
      </w:pPr>
    </w:p>
    <w:p w14:paraId="06D6EBD2" w14:textId="6207E112" w:rsidR="006C08B9" w:rsidRDefault="006F119E" w:rsidP="00590CE1">
      <w:pPr>
        <w:pStyle w:val="Heading1"/>
        <w:jc w:val="center"/>
        <w:rPr>
          <w:noProof/>
        </w:rPr>
      </w:pPr>
      <w:hyperlink w:anchor="_Toc372720431" w:history="1">
        <w:r w:rsidR="006C08B9" w:rsidRPr="00606901">
          <w:rPr>
            <w:rStyle w:val="Hyperlink"/>
            <w:rFonts w:cs="Times New Roman"/>
            <w:noProof/>
          </w:rPr>
          <w:t>Context Flow Diagram</w:t>
        </w:r>
        <w:r w:rsidR="00E9436B">
          <w:rPr>
            <w:rStyle w:val="Hyperlink"/>
            <w:rFonts w:cs="Times New Roman"/>
            <w:noProof/>
          </w:rPr>
          <w:t>s</w:t>
        </w:r>
      </w:hyperlink>
    </w:p>
    <w:p w14:paraId="61A93DDF" w14:textId="416393FC" w:rsidR="3367A1FB" w:rsidRDefault="00590CE1" w:rsidP="3367A1FB">
      <w:pPr>
        <w:rPr>
          <w:rStyle w:val="Hyperlink"/>
          <w:noProof/>
        </w:rPr>
      </w:pPr>
      <w:r>
        <w:rPr>
          <w:noProof/>
        </w:rPr>
        <w:drawing>
          <wp:anchor distT="0" distB="0" distL="114300" distR="114300" simplePos="0" relativeHeight="251658248" behindDoc="0" locked="0" layoutInCell="1" allowOverlap="1" wp14:anchorId="1FFFADC5" wp14:editId="1F248B28">
            <wp:simplePos x="0" y="0"/>
            <wp:positionH relativeFrom="column">
              <wp:posOffset>1362075</wp:posOffset>
            </wp:positionH>
            <wp:positionV relativeFrom="paragraph">
              <wp:posOffset>8890</wp:posOffset>
            </wp:positionV>
            <wp:extent cx="3429000" cy="2237740"/>
            <wp:effectExtent l="0" t="0" r="0" b="0"/>
            <wp:wrapThrough wrapText="bothSides">
              <wp:wrapPolygon edited="0">
                <wp:start x="0" y="0"/>
                <wp:lineTo x="0" y="21330"/>
                <wp:lineTo x="21480" y="21330"/>
                <wp:lineTo x="21480" y="0"/>
                <wp:lineTo x="0" y="0"/>
              </wp:wrapPolygon>
            </wp:wrapThrough>
            <wp:docPr id="998783680" name="Picture 191890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9076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9000" cy="2237740"/>
                    </a:xfrm>
                    <a:prstGeom prst="rect">
                      <a:avLst/>
                    </a:prstGeom>
                  </pic:spPr>
                </pic:pic>
              </a:graphicData>
            </a:graphic>
            <wp14:sizeRelH relativeFrom="margin">
              <wp14:pctWidth>0</wp14:pctWidth>
            </wp14:sizeRelH>
          </wp:anchor>
        </w:drawing>
      </w:r>
    </w:p>
    <w:p w14:paraId="12E54FC8" w14:textId="08946E99" w:rsidR="3367A1FB" w:rsidRDefault="3367A1FB" w:rsidP="00A349ED">
      <w:pPr>
        <w:jc w:val="center"/>
        <w:rPr>
          <w:rStyle w:val="Hyperlink"/>
          <w:noProof/>
        </w:rPr>
      </w:pPr>
    </w:p>
    <w:p w14:paraId="2A027EBB" w14:textId="2CF17BCB" w:rsidR="3367A1FB" w:rsidRDefault="3367A1FB" w:rsidP="00A349ED">
      <w:pPr>
        <w:jc w:val="center"/>
      </w:pPr>
    </w:p>
    <w:p w14:paraId="5D5022DE" w14:textId="263597FB" w:rsidR="00590CE1" w:rsidRDefault="001434B4" w:rsidP="00590CE1">
      <w:pPr>
        <w:spacing w:line="360" w:lineRule="auto"/>
        <w:ind w:firstLine="0"/>
      </w:pPr>
      <w:r>
        <w:t xml:space="preserve">  </w:t>
      </w:r>
    </w:p>
    <w:p w14:paraId="7BCD10CC" w14:textId="711451B8" w:rsidR="00590CE1" w:rsidRDefault="00590CE1">
      <w:pPr>
        <w:spacing w:after="160" w:line="259" w:lineRule="auto"/>
        <w:ind w:firstLine="0"/>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658249" behindDoc="0" locked="0" layoutInCell="1" allowOverlap="1" wp14:anchorId="3FA6EEC7" wp14:editId="72F9A05C">
            <wp:simplePos x="0" y="0"/>
            <wp:positionH relativeFrom="column">
              <wp:posOffset>1390650</wp:posOffset>
            </wp:positionH>
            <wp:positionV relativeFrom="paragraph">
              <wp:posOffset>346075</wp:posOffset>
            </wp:positionV>
            <wp:extent cx="3352800" cy="6118860"/>
            <wp:effectExtent l="0" t="0" r="0" b="0"/>
            <wp:wrapThrough wrapText="bothSides">
              <wp:wrapPolygon edited="0">
                <wp:start x="0" y="0"/>
                <wp:lineTo x="0" y="21519"/>
                <wp:lineTo x="21477" y="21519"/>
                <wp:lineTo x="21477" y="0"/>
                <wp:lineTo x="0" y="0"/>
              </wp:wrapPolygon>
            </wp:wrapThrough>
            <wp:docPr id="1593442420" name="Picture 79579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7904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2800" cy="61188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E219254" w14:textId="3D9442A2" w:rsidR="001434B4" w:rsidRPr="008A7B09" w:rsidRDefault="00590CE1" w:rsidP="00590CE1">
      <w:pPr>
        <w:pStyle w:val="Heading1"/>
        <w:jc w:val="center"/>
      </w:pPr>
      <w:r>
        <w:rPr>
          <w:noProof/>
        </w:rPr>
        <w:drawing>
          <wp:anchor distT="0" distB="0" distL="114300" distR="114300" simplePos="0" relativeHeight="251658247" behindDoc="0" locked="0" layoutInCell="1" allowOverlap="1" wp14:anchorId="09EF8D95" wp14:editId="6BADBBE9">
            <wp:simplePos x="0" y="0"/>
            <wp:positionH relativeFrom="margin">
              <wp:align>right</wp:align>
            </wp:positionH>
            <wp:positionV relativeFrom="paragraph">
              <wp:posOffset>400050</wp:posOffset>
            </wp:positionV>
            <wp:extent cx="5690869" cy="5249918"/>
            <wp:effectExtent l="0" t="0" r="5715" b="8255"/>
            <wp:wrapThrough wrapText="bothSides">
              <wp:wrapPolygon edited="0">
                <wp:start x="0" y="0"/>
                <wp:lineTo x="0" y="21556"/>
                <wp:lineTo x="21549" y="21556"/>
                <wp:lineTo x="21549" y="0"/>
                <wp:lineTo x="0" y="0"/>
              </wp:wrapPolygon>
            </wp:wrapThrough>
            <wp:docPr id="259280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90869" cy="5249918"/>
                    </a:xfrm>
                    <a:prstGeom prst="rect">
                      <a:avLst/>
                    </a:prstGeom>
                  </pic:spPr>
                </pic:pic>
              </a:graphicData>
            </a:graphic>
          </wp:anchor>
        </w:drawing>
      </w:r>
      <w:r w:rsidR="006C08B9" w:rsidRPr="008A7B09">
        <w:t>Use Case Diagram</w:t>
      </w:r>
    </w:p>
    <w:p w14:paraId="577D4914" w14:textId="10A56172" w:rsidR="3367A1FB" w:rsidRDefault="3367A1FB" w:rsidP="00A349ED">
      <w:pPr>
        <w:spacing w:line="360" w:lineRule="auto"/>
        <w:jc w:val="center"/>
        <w:rPr>
          <w:color w:val="0070C0"/>
        </w:rPr>
      </w:pPr>
    </w:p>
    <w:p w14:paraId="28D3E310" w14:textId="770EBD3B" w:rsidR="00BC11C8" w:rsidRDefault="39495830" w:rsidP="39495830">
      <w:pPr>
        <w:spacing w:line="360" w:lineRule="auto"/>
        <w:rPr>
          <w:color w:val="0070C0"/>
        </w:rPr>
      </w:pPr>
      <w:r w:rsidRPr="39495830">
        <w:rPr>
          <w:color w:val="0070C0"/>
        </w:rPr>
        <w:t xml:space="preserve">    </w:t>
      </w:r>
    </w:p>
    <w:p w14:paraId="09FB9901" w14:textId="770EBD3B" w:rsidR="00BC11C8" w:rsidRDefault="00BC11C8" w:rsidP="39495830">
      <w:pPr>
        <w:spacing w:line="360" w:lineRule="auto"/>
        <w:rPr>
          <w:color w:val="0070C0"/>
        </w:rPr>
      </w:pPr>
    </w:p>
    <w:p w14:paraId="13464E86" w14:textId="24FC0FF4" w:rsidR="00BC11C8" w:rsidRDefault="00BC11C8" w:rsidP="39495830">
      <w:pPr>
        <w:spacing w:line="360" w:lineRule="auto"/>
        <w:rPr>
          <w:color w:val="0070C0"/>
        </w:rPr>
      </w:pPr>
    </w:p>
    <w:p w14:paraId="10CDA6B0" w14:textId="24FC0FF4" w:rsidR="00BC11C8" w:rsidRDefault="00BC11C8" w:rsidP="39495830">
      <w:pPr>
        <w:spacing w:line="360" w:lineRule="auto"/>
        <w:rPr>
          <w:color w:val="0070C0"/>
        </w:rPr>
      </w:pPr>
    </w:p>
    <w:p w14:paraId="24B5AAB7" w14:textId="24FC0FF4" w:rsidR="00BC11C8" w:rsidRDefault="00BC11C8" w:rsidP="39495830">
      <w:pPr>
        <w:spacing w:line="360" w:lineRule="auto"/>
        <w:rPr>
          <w:color w:val="0070C0"/>
        </w:rPr>
      </w:pPr>
    </w:p>
    <w:p w14:paraId="380F9CCF" w14:textId="24FC0FF4" w:rsidR="00BC11C8" w:rsidRDefault="00BC11C8" w:rsidP="39495830">
      <w:pPr>
        <w:spacing w:line="360" w:lineRule="auto"/>
        <w:rPr>
          <w:color w:val="0070C0"/>
        </w:rPr>
      </w:pPr>
    </w:p>
    <w:p w14:paraId="42550810" w14:textId="0D5E3F97" w:rsidR="00590CE1" w:rsidRDefault="00590CE1" w:rsidP="00590CE1">
      <w:pPr>
        <w:spacing w:line="360" w:lineRule="auto"/>
        <w:ind w:firstLine="0"/>
        <w:rPr>
          <w:color w:val="0070C0"/>
        </w:rPr>
      </w:pPr>
    </w:p>
    <w:p w14:paraId="68F7A5D0" w14:textId="0678733D" w:rsidR="001434B4" w:rsidRPr="008A7B09" w:rsidRDefault="00590CE1" w:rsidP="00590CE1">
      <w:pPr>
        <w:pStyle w:val="Heading1"/>
        <w:jc w:val="center"/>
      </w:pPr>
      <w:r>
        <w:rPr>
          <w:noProof/>
        </w:rPr>
        <w:drawing>
          <wp:anchor distT="0" distB="0" distL="114300" distR="114300" simplePos="0" relativeHeight="251658246" behindDoc="0" locked="0" layoutInCell="1" allowOverlap="1" wp14:anchorId="405366A4" wp14:editId="295D8788">
            <wp:simplePos x="0" y="0"/>
            <wp:positionH relativeFrom="margin">
              <wp:align>center</wp:align>
            </wp:positionH>
            <wp:positionV relativeFrom="paragraph">
              <wp:posOffset>351155</wp:posOffset>
            </wp:positionV>
            <wp:extent cx="6031232" cy="7200900"/>
            <wp:effectExtent l="0" t="0" r="7620" b="0"/>
            <wp:wrapThrough wrapText="bothSides">
              <wp:wrapPolygon edited="0">
                <wp:start x="0" y="0"/>
                <wp:lineTo x="0" y="21543"/>
                <wp:lineTo x="21559" y="21543"/>
                <wp:lineTo x="21559" y="0"/>
                <wp:lineTo x="0" y="0"/>
              </wp:wrapPolygon>
            </wp:wrapThrough>
            <wp:docPr id="8953619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31232" cy="7200900"/>
                    </a:xfrm>
                    <a:prstGeom prst="rect">
                      <a:avLst/>
                    </a:prstGeom>
                  </pic:spPr>
                </pic:pic>
              </a:graphicData>
            </a:graphic>
          </wp:anchor>
        </w:drawing>
      </w:r>
      <w:r w:rsidR="00802259">
        <w:rPr>
          <w:u w:val="single"/>
        </w:rPr>
        <w:t>Activity</w:t>
      </w:r>
      <w:r w:rsidR="39495830" w:rsidRPr="39495830">
        <w:rPr>
          <w:u w:val="single"/>
        </w:rPr>
        <w:t xml:space="preserve"> </w:t>
      </w:r>
      <w:r w:rsidR="39495830" w:rsidRPr="00590CE1">
        <w:t>Diagram</w:t>
      </w:r>
    </w:p>
    <w:p w14:paraId="2B522B7E" w14:textId="77D5CC90" w:rsidR="39495830" w:rsidRDefault="39495830" w:rsidP="39495830">
      <w:pPr>
        <w:spacing w:line="360" w:lineRule="auto"/>
        <w:rPr>
          <w:color w:val="0070C0"/>
        </w:rPr>
      </w:pPr>
    </w:p>
    <w:p w14:paraId="16394F61" w14:textId="24FC0FF4" w:rsidR="00BC11C8" w:rsidRDefault="0B90C711" w:rsidP="001434B4">
      <w:pPr>
        <w:spacing w:line="360" w:lineRule="auto"/>
        <w:rPr>
          <w:color w:val="0070C0"/>
        </w:rPr>
      </w:pPr>
      <w:r w:rsidRPr="0B90C711">
        <w:rPr>
          <w:color w:val="0070C0"/>
        </w:rPr>
        <w:t xml:space="preserve">    </w:t>
      </w:r>
    </w:p>
    <w:p w14:paraId="323E718B" w14:textId="24FC0FF4" w:rsidR="00590CE1" w:rsidRDefault="00590CE1">
      <w:pPr>
        <w:spacing w:after="160" w:line="259" w:lineRule="auto"/>
        <w:ind w:firstLine="0"/>
        <w:rPr>
          <w:color w:val="0070C0"/>
          <w:u w:val="single"/>
        </w:rPr>
      </w:pPr>
    </w:p>
    <w:p w14:paraId="7FA0FBCB" w14:textId="737A74C3" w:rsidR="001434B4" w:rsidRPr="008A7B09" w:rsidRDefault="00590CE1" w:rsidP="00590CE1">
      <w:pPr>
        <w:pStyle w:val="Heading1"/>
        <w:jc w:val="center"/>
      </w:pPr>
      <w:r>
        <w:rPr>
          <w:noProof/>
        </w:rPr>
        <w:drawing>
          <wp:anchor distT="0" distB="0" distL="114300" distR="114300" simplePos="0" relativeHeight="251658245" behindDoc="0" locked="0" layoutInCell="1" allowOverlap="1" wp14:anchorId="13B8557E" wp14:editId="35EA2AD8">
            <wp:simplePos x="0" y="0"/>
            <wp:positionH relativeFrom="margin">
              <wp:align>left</wp:align>
            </wp:positionH>
            <wp:positionV relativeFrom="paragraph">
              <wp:posOffset>400685</wp:posOffset>
            </wp:positionV>
            <wp:extent cx="6016624" cy="6805866"/>
            <wp:effectExtent l="0" t="0" r="3810" b="0"/>
            <wp:wrapThrough wrapText="bothSides">
              <wp:wrapPolygon edited="0">
                <wp:start x="0" y="0"/>
                <wp:lineTo x="0" y="21525"/>
                <wp:lineTo x="21545" y="21525"/>
                <wp:lineTo x="21545" y="0"/>
                <wp:lineTo x="0" y="0"/>
              </wp:wrapPolygon>
            </wp:wrapThrough>
            <wp:docPr id="1155526537"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6016624" cy="6805866"/>
                    </a:xfrm>
                    <a:prstGeom prst="rect">
                      <a:avLst/>
                    </a:prstGeom>
                  </pic:spPr>
                </pic:pic>
              </a:graphicData>
            </a:graphic>
          </wp:anchor>
        </w:drawing>
      </w:r>
      <w:r w:rsidR="0B90C711" w:rsidRPr="0B90C711">
        <w:rPr>
          <w:u w:val="single"/>
        </w:rPr>
        <w:t>Class Diagram</w:t>
      </w:r>
    </w:p>
    <w:p w14:paraId="1CC76AD0" w14:textId="77777777" w:rsidR="002B464D" w:rsidRDefault="002B464D" w:rsidP="0B90C711">
      <w:pPr>
        <w:spacing w:line="360" w:lineRule="auto"/>
        <w:rPr>
          <w:color w:val="0070C0"/>
        </w:rPr>
      </w:pPr>
    </w:p>
    <w:p w14:paraId="432F0C5E" w14:textId="40153500" w:rsidR="0B90C711" w:rsidRDefault="0B90C711" w:rsidP="0B90C711">
      <w:pPr>
        <w:spacing w:line="360" w:lineRule="auto"/>
        <w:rPr>
          <w:color w:val="0070C0"/>
        </w:rPr>
      </w:pPr>
    </w:p>
    <w:p w14:paraId="15E38997" w14:textId="24FC0FF4" w:rsidR="00BC11C8" w:rsidRDefault="39495830" w:rsidP="39495830">
      <w:pPr>
        <w:spacing w:line="360" w:lineRule="auto"/>
        <w:rPr>
          <w:color w:val="0070C0"/>
        </w:rPr>
      </w:pPr>
      <w:r w:rsidRPr="39495830">
        <w:rPr>
          <w:color w:val="0070C0"/>
        </w:rPr>
        <w:t xml:space="preserve">    </w:t>
      </w:r>
    </w:p>
    <w:p w14:paraId="4E41C5FC" w14:textId="67C911D5" w:rsidR="00BC11C8" w:rsidRDefault="00BC11C8" w:rsidP="00EB3E3F">
      <w:pPr>
        <w:spacing w:line="360" w:lineRule="auto"/>
        <w:ind w:firstLine="0"/>
        <w:rPr>
          <w:color w:val="0070C0"/>
        </w:rPr>
      </w:pPr>
    </w:p>
    <w:p w14:paraId="125B9A68" w14:textId="2D0FA7FE" w:rsidR="001D74BC" w:rsidRDefault="00590CE1" w:rsidP="00590CE1">
      <w:pPr>
        <w:pStyle w:val="Heading1"/>
        <w:jc w:val="center"/>
      </w:pPr>
      <w:r>
        <w:rPr>
          <w:noProof/>
        </w:rPr>
        <w:drawing>
          <wp:anchor distT="0" distB="0" distL="114300" distR="114300" simplePos="0" relativeHeight="251658244" behindDoc="1" locked="0" layoutInCell="1" allowOverlap="1" wp14:anchorId="0F957884" wp14:editId="6325DE88">
            <wp:simplePos x="0" y="0"/>
            <wp:positionH relativeFrom="margin">
              <wp:align>right</wp:align>
            </wp:positionH>
            <wp:positionV relativeFrom="paragraph">
              <wp:posOffset>1626235</wp:posOffset>
            </wp:positionV>
            <wp:extent cx="8376285" cy="5725160"/>
            <wp:effectExtent l="0" t="7937" r="0" b="0"/>
            <wp:wrapTight wrapText="bothSides">
              <wp:wrapPolygon edited="0">
                <wp:start x="-20" y="21570"/>
                <wp:lineTo x="21545" y="21570"/>
                <wp:lineTo x="21545" y="80"/>
                <wp:lineTo x="-20" y="80"/>
                <wp:lineTo x="-20" y="2157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sic Sequence Diagram Example.png"/>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8376285" cy="5725160"/>
                    </a:xfrm>
                    <a:prstGeom prst="rect">
                      <a:avLst/>
                    </a:prstGeom>
                  </pic:spPr>
                </pic:pic>
              </a:graphicData>
            </a:graphic>
            <wp14:sizeRelV relativeFrom="margin">
              <wp14:pctHeight>0</wp14:pctHeight>
            </wp14:sizeRelV>
          </wp:anchor>
        </w:drawing>
      </w:r>
      <w:r w:rsidR="39495830" w:rsidRPr="39495830">
        <w:rPr>
          <w:u w:val="single"/>
        </w:rPr>
        <w:t>Sequence Diagram</w:t>
      </w:r>
      <w:r w:rsidR="39495830" w:rsidRPr="39495830">
        <w:t xml:space="preserve"> </w:t>
      </w:r>
    </w:p>
    <w:p w14:paraId="63A736C3" w14:textId="4CAC96E9" w:rsidR="75E370D5" w:rsidRDefault="00590CE1" w:rsidP="00EB3E3F">
      <w:pPr>
        <w:pStyle w:val="Heading1"/>
        <w:jc w:val="center"/>
      </w:pPr>
      <w:r>
        <w:rPr>
          <w:noProof/>
        </w:rPr>
        <w:drawing>
          <wp:anchor distT="0" distB="0" distL="114300" distR="114300" simplePos="0" relativeHeight="251658243" behindDoc="1" locked="0" layoutInCell="1" allowOverlap="1" wp14:anchorId="7870FEE3" wp14:editId="17D9F307">
            <wp:simplePos x="0" y="0"/>
            <wp:positionH relativeFrom="margin">
              <wp:posOffset>885825</wp:posOffset>
            </wp:positionH>
            <wp:positionV relativeFrom="paragraph">
              <wp:posOffset>436245</wp:posOffset>
            </wp:positionV>
            <wp:extent cx="4400550" cy="7918450"/>
            <wp:effectExtent l="0" t="0" r="0" b="6350"/>
            <wp:wrapTight wrapText="bothSides">
              <wp:wrapPolygon edited="0">
                <wp:start x="0" y="0"/>
                <wp:lineTo x="0" y="21565"/>
                <wp:lineTo x="21506" y="21565"/>
                <wp:lineTo x="21506" y="0"/>
                <wp:lineTo x="0" y="0"/>
              </wp:wrapPolygon>
            </wp:wrapTight>
            <wp:docPr id="4150036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4400550" cy="7918450"/>
                    </a:xfrm>
                    <a:prstGeom prst="rect">
                      <a:avLst/>
                    </a:prstGeom>
                  </pic:spPr>
                </pic:pic>
              </a:graphicData>
            </a:graphic>
            <wp14:sizeRelH relativeFrom="margin">
              <wp14:pctWidth>0</wp14:pctWidth>
            </wp14:sizeRelH>
            <wp14:sizeRelV relativeFrom="margin">
              <wp14:pctHeight>0</wp14:pctHeight>
            </wp14:sizeRelV>
          </wp:anchor>
        </w:drawing>
      </w:r>
      <w:r w:rsidR="75E370D5" w:rsidRPr="75E370D5">
        <w:rPr>
          <w:u w:val="single"/>
        </w:rPr>
        <w:t>State Diagram</w:t>
      </w:r>
    </w:p>
    <w:p w14:paraId="036D0C24" w14:textId="0639D818" w:rsidR="39495830" w:rsidRDefault="39495830" w:rsidP="39495830">
      <w:pPr>
        <w:spacing w:line="360" w:lineRule="auto"/>
        <w:rPr>
          <w:color w:val="0070C0"/>
        </w:rPr>
      </w:pPr>
    </w:p>
    <w:p w14:paraId="6D33D1F3" w14:textId="363FFF98" w:rsidR="006C08B9" w:rsidRPr="006C08B9" w:rsidRDefault="00774202">
      <w:pPr>
        <w:spacing w:after="160" w:line="259" w:lineRule="auto"/>
        <w:ind w:firstLine="0"/>
      </w:pPr>
      <w:r>
        <w:br w:type="page"/>
      </w:r>
    </w:p>
    <w:p w14:paraId="26427949" w14:textId="77777777" w:rsidR="00E0318D" w:rsidRDefault="00E0318D" w:rsidP="004431EC">
      <w:pPr>
        <w:pStyle w:val="Heading1"/>
      </w:pPr>
    </w:p>
    <w:p w14:paraId="5A223911" w14:textId="77777777" w:rsidR="00E0318D" w:rsidRDefault="00E0318D" w:rsidP="004431EC">
      <w:pPr>
        <w:pStyle w:val="Heading1"/>
      </w:pPr>
    </w:p>
    <w:p w14:paraId="4894FBEF" w14:textId="77777777" w:rsidR="00E0318D" w:rsidRDefault="00E0318D" w:rsidP="004431EC">
      <w:pPr>
        <w:pStyle w:val="Heading1"/>
      </w:pPr>
    </w:p>
    <w:p w14:paraId="772C7FD6" w14:textId="77777777" w:rsidR="00E0318D" w:rsidRDefault="00E0318D" w:rsidP="004431EC">
      <w:pPr>
        <w:pStyle w:val="Heading1"/>
      </w:pPr>
    </w:p>
    <w:p w14:paraId="57503F17" w14:textId="77777777" w:rsidR="00E0318D" w:rsidRDefault="00E0318D" w:rsidP="004431EC">
      <w:pPr>
        <w:pStyle w:val="Heading1"/>
      </w:pPr>
    </w:p>
    <w:p w14:paraId="780A5022" w14:textId="013131CD" w:rsidR="006C08B9" w:rsidRDefault="006F119E" w:rsidP="004431EC">
      <w:pPr>
        <w:pStyle w:val="Heading1"/>
        <w:rPr>
          <w:noProof/>
          <w:lang w:bidi="ar-SA"/>
        </w:rPr>
      </w:pPr>
      <w:hyperlink w:anchor="_Toc372720432" w:history="1">
        <w:r w:rsidR="006C08B9" w:rsidRPr="00606901">
          <w:rPr>
            <w:rStyle w:val="Hyperlink"/>
            <w:rFonts w:cs="Times New Roman"/>
            <w:noProof/>
          </w:rPr>
          <w:t>Section 6: Execution, Monitoring and Control Phase</w:t>
        </w:r>
        <w:r w:rsidR="006C08B9">
          <w:rPr>
            <w:noProof/>
            <w:webHidden/>
          </w:rPr>
          <w:tab/>
        </w:r>
      </w:hyperlink>
    </w:p>
    <w:p w14:paraId="2CB7A12B" w14:textId="77777777" w:rsidR="00E0318D" w:rsidRDefault="00E0318D" w:rsidP="004431EC">
      <w:pPr>
        <w:pStyle w:val="Heading2"/>
      </w:pPr>
    </w:p>
    <w:p w14:paraId="1736D79E" w14:textId="77777777" w:rsidR="00E0318D" w:rsidRDefault="00E0318D" w:rsidP="004431EC">
      <w:pPr>
        <w:pStyle w:val="Heading2"/>
      </w:pPr>
    </w:p>
    <w:p w14:paraId="7DF34C18" w14:textId="77777777" w:rsidR="00E0318D" w:rsidRDefault="00E0318D" w:rsidP="004431EC">
      <w:pPr>
        <w:pStyle w:val="Heading2"/>
      </w:pPr>
    </w:p>
    <w:p w14:paraId="1E2F1061" w14:textId="77777777" w:rsidR="00E0318D" w:rsidRDefault="00E0318D" w:rsidP="004431EC">
      <w:pPr>
        <w:pStyle w:val="Heading2"/>
      </w:pPr>
    </w:p>
    <w:p w14:paraId="642272D6" w14:textId="77777777" w:rsidR="00E0318D" w:rsidRDefault="00E0318D" w:rsidP="004431EC">
      <w:pPr>
        <w:pStyle w:val="Heading2"/>
      </w:pPr>
    </w:p>
    <w:p w14:paraId="4274B0D1" w14:textId="77777777" w:rsidR="00E0318D" w:rsidRDefault="00E0318D" w:rsidP="004431EC">
      <w:pPr>
        <w:pStyle w:val="Heading2"/>
      </w:pPr>
    </w:p>
    <w:p w14:paraId="2A9391FB" w14:textId="77777777" w:rsidR="00E0318D" w:rsidRDefault="00E0318D" w:rsidP="004431EC">
      <w:pPr>
        <w:pStyle w:val="Heading2"/>
      </w:pPr>
    </w:p>
    <w:p w14:paraId="091F0A0B" w14:textId="77777777" w:rsidR="00E0318D" w:rsidRDefault="00E0318D" w:rsidP="004431EC">
      <w:pPr>
        <w:pStyle w:val="Heading2"/>
      </w:pPr>
    </w:p>
    <w:p w14:paraId="1D15028F" w14:textId="77777777" w:rsidR="00E0318D" w:rsidRDefault="00E0318D" w:rsidP="004431EC">
      <w:pPr>
        <w:pStyle w:val="Heading2"/>
      </w:pPr>
    </w:p>
    <w:p w14:paraId="5F615F3F" w14:textId="77777777" w:rsidR="00E0318D" w:rsidRDefault="00E0318D" w:rsidP="004431EC">
      <w:pPr>
        <w:pStyle w:val="Heading2"/>
      </w:pPr>
    </w:p>
    <w:p w14:paraId="6DD070D2" w14:textId="77777777" w:rsidR="00E0318D" w:rsidRDefault="00E0318D" w:rsidP="004431EC">
      <w:pPr>
        <w:pStyle w:val="Heading2"/>
      </w:pPr>
    </w:p>
    <w:p w14:paraId="3B5EAA56" w14:textId="77777777" w:rsidR="00E0318D" w:rsidRDefault="00E0318D" w:rsidP="004431EC">
      <w:pPr>
        <w:pStyle w:val="Heading2"/>
      </w:pPr>
    </w:p>
    <w:p w14:paraId="3EB1281B" w14:textId="70850D5D" w:rsidR="006C08B9" w:rsidRDefault="006F119E" w:rsidP="004431EC">
      <w:pPr>
        <w:pStyle w:val="Heading2"/>
      </w:pPr>
      <w:hyperlink w:anchor="_Toc372720433" w:history="1">
        <w:r w:rsidR="006C08B9" w:rsidRPr="00606901">
          <w:rPr>
            <w:rStyle w:val="Hyperlink"/>
          </w:rPr>
          <w:t>6.1.1 Introduction - Risk Log</w:t>
        </w:r>
        <w:r w:rsidR="006C08B9">
          <w:rPr>
            <w:webHidden/>
          </w:rPr>
          <w:tab/>
        </w:r>
      </w:hyperlink>
    </w:p>
    <w:p w14:paraId="527BC482" w14:textId="7BBA81BC" w:rsidR="00A40CFC" w:rsidRDefault="3CA2F0EA" w:rsidP="00F56D43">
      <w:pPr>
        <w:ind w:firstLine="0"/>
      </w:pPr>
      <w:r>
        <w:t>The risk log (provided below) provides information on threats and opportunities that may impact project execution.</w:t>
      </w:r>
    </w:p>
    <w:tbl>
      <w:tblPr>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07"/>
        <w:gridCol w:w="1384"/>
        <w:gridCol w:w="1016"/>
        <w:gridCol w:w="681"/>
        <w:gridCol w:w="830"/>
        <w:gridCol w:w="1418"/>
        <w:gridCol w:w="601"/>
        <w:gridCol w:w="1884"/>
        <w:gridCol w:w="789"/>
      </w:tblGrid>
      <w:tr w:rsidR="00583418" w:rsidRPr="00583418" w14:paraId="6FABCADD" w14:textId="77777777" w:rsidTr="00B30B4B">
        <w:trPr>
          <w:trHeight w:val="615"/>
        </w:trPr>
        <w:tc>
          <w:tcPr>
            <w:tcW w:w="407"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0E0AF0"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lang w:val="en-IE" w:eastAsia="en-IE" w:bidi="ar-SA"/>
              </w:rPr>
              <w:t>#</w:t>
            </w:r>
            <w:r w:rsidRPr="00583418">
              <w:rPr>
                <w:rFonts w:ascii="Calibri" w:eastAsia="Times New Roman" w:hAnsi="Calibri" w:cs="Calibri"/>
                <w:lang w:val="en-IE" w:eastAsia="en-IE" w:bidi="ar-SA"/>
              </w:rPr>
              <w:t> </w:t>
            </w:r>
          </w:p>
        </w:tc>
        <w:tc>
          <w:tcPr>
            <w:tcW w:w="1384" w:type="dxa"/>
            <w:tcBorders>
              <w:top w:val="single" w:sz="6" w:space="0" w:color="auto"/>
              <w:left w:val="nil"/>
              <w:bottom w:val="single" w:sz="6" w:space="0" w:color="auto"/>
              <w:right w:val="single" w:sz="6" w:space="0" w:color="auto"/>
            </w:tcBorders>
            <w:shd w:val="clear" w:color="auto" w:fill="auto"/>
            <w:vAlign w:val="center"/>
            <w:hideMark/>
          </w:tcPr>
          <w:p w14:paraId="2FC663D1"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lang w:val="en-IE" w:eastAsia="en-IE" w:bidi="ar-SA"/>
              </w:rPr>
              <w:t>Risk</w:t>
            </w:r>
            <w:r w:rsidRPr="00583418">
              <w:rPr>
                <w:rFonts w:ascii="Calibri" w:eastAsia="Times New Roman" w:hAnsi="Calibri" w:cs="Calibri"/>
                <w:lang w:val="en-IE" w:eastAsia="en-IE" w:bidi="ar-SA"/>
              </w:rPr>
              <w:t> </w:t>
            </w:r>
          </w:p>
        </w:tc>
        <w:tc>
          <w:tcPr>
            <w:tcW w:w="1016" w:type="dxa"/>
            <w:tcBorders>
              <w:top w:val="single" w:sz="6" w:space="0" w:color="auto"/>
              <w:left w:val="nil"/>
              <w:bottom w:val="single" w:sz="6" w:space="0" w:color="auto"/>
              <w:right w:val="single" w:sz="6" w:space="0" w:color="auto"/>
            </w:tcBorders>
            <w:shd w:val="clear" w:color="auto" w:fill="auto"/>
            <w:vAlign w:val="center"/>
            <w:hideMark/>
          </w:tcPr>
          <w:p w14:paraId="68F01F77"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lang w:val="en-IE" w:eastAsia="en-IE" w:bidi="ar-SA"/>
              </w:rPr>
              <w:t>Probability (1-5)</w:t>
            </w:r>
            <w:r w:rsidRPr="00583418">
              <w:rPr>
                <w:rFonts w:ascii="Calibri" w:eastAsia="Times New Roman" w:hAnsi="Calibri" w:cs="Calibri"/>
                <w:lang w:val="en-IE" w:eastAsia="en-IE" w:bidi="ar-SA"/>
              </w:rPr>
              <w:t> </w:t>
            </w:r>
          </w:p>
        </w:tc>
        <w:tc>
          <w:tcPr>
            <w:tcW w:w="681" w:type="dxa"/>
            <w:tcBorders>
              <w:top w:val="single" w:sz="6" w:space="0" w:color="auto"/>
              <w:left w:val="nil"/>
              <w:bottom w:val="single" w:sz="6" w:space="0" w:color="auto"/>
              <w:right w:val="single" w:sz="6" w:space="0" w:color="auto"/>
            </w:tcBorders>
            <w:shd w:val="clear" w:color="auto" w:fill="auto"/>
            <w:vAlign w:val="center"/>
            <w:hideMark/>
          </w:tcPr>
          <w:p w14:paraId="5EF41090"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lang w:val="en-IE" w:eastAsia="en-IE" w:bidi="ar-SA"/>
              </w:rPr>
              <w:t>Impact (1-5)</w:t>
            </w:r>
            <w:r w:rsidRPr="00583418">
              <w:rPr>
                <w:rFonts w:ascii="Calibri" w:eastAsia="Times New Roman" w:hAnsi="Calibri" w:cs="Calibri"/>
                <w:lang w:val="en-IE" w:eastAsia="en-IE" w:bidi="ar-SA"/>
              </w:rPr>
              <w:t> </w:t>
            </w:r>
          </w:p>
        </w:tc>
        <w:tc>
          <w:tcPr>
            <w:tcW w:w="830" w:type="dxa"/>
            <w:tcBorders>
              <w:top w:val="single" w:sz="6" w:space="0" w:color="auto"/>
              <w:left w:val="nil"/>
              <w:bottom w:val="single" w:sz="6" w:space="0" w:color="auto"/>
              <w:right w:val="single" w:sz="6" w:space="0" w:color="auto"/>
            </w:tcBorders>
            <w:shd w:val="clear" w:color="auto" w:fill="auto"/>
            <w:vAlign w:val="center"/>
            <w:hideMark/>
          </w:tcPr>
          <w:p w14:paraId="542C5993"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lang w:val="en-IE" w:eastAsia="en-IE" w:bidi="ar-SA"/>
              </w:rPr>
              <w:t>Owner</w:t>
            </w:r>
            <w:r w:rsidRPr="00583418">
              <w:rPr>
                <w:rFonts w:ascii="Calibri" w:eastAsia="Times New Roman" w:hAnsi="Calibri" w:cs="Calibri"/>
                <w:lang w:val="en-IE" w:eastAsia="en-IE" w:bidi="ar-SA"/>
              </w:rPr>
              <w:t> </w:t>
            </w:r>
          </w:p>
        </w:tc>
        <w:tc>
          <w:tcPr>
            <w:tcW w:w="1418" w:type="dxa"/>
            <w:tcBorders>
              <w:top w:val="single" w:sz="6" w:space="0" w:color="auto"/>
              <w:left w:val="nil"/>
              <w:bottom w:val="single" w:sz="6" w:space="0" w:color="auto"/>
              <w:right w:val="single" w:sz="6" w:space="0" w:color="auto"/>
            </w:tcBorders>
            <w:shd w:val="clear" w:color="auto" w:fill="auto"/>
            <w:vAlign w:val="center"/>
            <w:hideMark/>
          </w:tcPr>
          <w:p w14:paraId="44754082"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lang w:val="en-IE" w:eastAsia="en-IE" w:bidi="ar-SA"/>
              </w:rPr>
              <w:t>Risk Response</w:t>
            </w:r>
            <w:r w:rsidRPr="00583418">
              <w:rPr>
                <w:rFonts w:ascii="Calibri" w:eastAsia="Times New Roman" w:hAnsi="Calibri" w:cs="Calibri"/>
                <w:lang w:val="en-IE" w:eastAsia="en-IE" w:bidi="ar-SA"/>
              </w:rPr>
              <w:t> </w:t>
            </w:r>
          </w:p>
        </w:tc>
        <w:tc>
          <w:tcPr>
            <w:tcW w:w="601" w:type="dxa"/>
            <w:tcBorders>
              <w:top w:val="single" w:sz="6" w:space="0" w:color="auto"/>
              <w:left w:val="nil"/>
              <w:bottom w:val="single" w:sz="6" w:space="0" w:color="auto"/>
              <w:right w:val="single" w:sz="6" w:space="0" w:color="auto"/>
            </w:tcBorders>
            <w:shd w:val="clear" w:color="auto" w:fill="auto"/>
            <w:vAlign w:val="center"/>
            <w:hideMark/>
          </w:tcPr>
          <w:p w14:paraId="6138887A"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lang w:val="en-IE" w:eastAsia="en-IE" w:bidi="ar-SA"/>
              </w:rPr>
              <w:t>Date</w:t>
            </w:r>
            <w:r w:rsidRPr="00583418">
              <w:rPr>
                <w:rFonts w:ascii="Calibri" w:eastAsia="Times New Roman" w:hAnsi="Calibri" w:cs="Calibri"/>
                <w:lang w:val="en-IE" w:eastAsia="en-IE" w:bidi="ar-SA"/>
              </w:rPr>
              <w:t> </w:t>
            </w:r>
          </w:p>
        </w:tc>
        <w:tc>
          <w:tcPr>
            <w:tcW w:w="1884" w:type="dxa"/>
            <w:tcBorders>
              <w:top w:val="single" w:sz="6" w:space="0" w:color="auto"/>
              <w:left w:val="nil"/>
              <w:bottom w:val="single" w:sz="6" w:space="0" w:color="auto"/>
              <w:right w:val="single" w:sz="6" w:space="0" w:color="auto"/>
            </w:tcBorders>
            <w:shd w:val="clear" w:color="auto" w:fill="auto"/>
            <w:vAlign w:val="center"/>
            <w:hideMark/>
          </w:tcPr>
          <w:p w14:paraId="50D89493"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lang w:val="en-IE" w:eastAsia="en-IE" w:bidi="ar-SA"/>
              </w:rPr>
              <w:t>Updates</w:t>
            </w:r>
            <w:r w:rsidRPr="00583418">
              <w:rPr>
                <w:rFonts w:ascii="Calibri" w:eastAsia="Times New Roman" w:hAnsi="Calibri" w:cs="Calibri"/>
                <w:lang w:val="en-IE" w:eastAsia="en-IE" w:bidi="ar-SA"/>
              </w:rPr>
              <w:t> </w:t>
            </w:r>
          </w:p>
        </w:tc>
        <w:tc>
          <w:tcPr>
            <w:tcW w:w="789" w:type="dxa"/>
            <w:tcBorders>
              <w:top w:val="single" w:sz="6" w:space="0" w:color="auto"/>
              <w:left w:val="nil"/>
              <w:bottom w:val="single" w:sz="6" w:space="0" w:color="auto"/>
              <w:right w:val="single" w:sz="6" w:space="0" w:color="auto"/>
            </w:tcBorders>
            <w:shd w:val="clear" w:color="auto" w:fill="auto"/>
            <w:vAlign w:val="center"/>
            <w:hideMark/>
          </w:tcPr>
          <w:p w14:paraId="1FC8A698"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lang w:val="en-IE" w:eastAsia="en-IE" w:bidi="ar-SA"/>
              </w:rPr>
              <w:t>Status</w:t>
            </w:r>
            <w:r w:rsidRPr="00583418">
              <w:rPr>
                <w:rFonts w:ascii="Calibri" w:eastAsia="Times New Roman" w:hAnsi="Calibri" w:cs="Calibri"/>
                <w:lang w:val="en-IE" w:eastAsia="en-IE" w:bidi="ar-SA"/>
              </w:rPr>
              <w:t> </w:t>
            </w:r>
          </w:p>
        </w:tc>
      </w:tr>
      <w:tr w:rsidR="00583418" w:rsidRPr="00583418" w14:paraId="2A778CD2" w14:textId="77777777" w:rsidTr="00B30B4B">
        <w:trPr>
          <w:trHeight w:val="495"/>
        </w:trPr>
        <w:tc>
          <w:tcPr>
            <w:tcW w:w="407" w:type="dxa"/>
            <w:vMerge w:val="restart"/>
            <w:tcBorders>
              <w:top w:val="nil"/>
              <w:left w:val="single" w:sz="6" w:space="0" w:color="auto"/>
              <w:bottom w:val="single" w:sz="6" w:space="0" w:color="000000"/>
              <w:right w:val="single" w:sz="6" w:space="0" w:color="auto"/>
            </w:tcBorders>
            <w:shd w:val="clear" w:color="auto" w:fill="auto"/>
            <w:vAlign w:val="center"/>
            <w:hideMark/>
          </w:tcPr>
          <w:p w14:paraId="2C928296"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1</w:t>
            </w:r>
            <w:r w:rsidRPr="00583418">
              <w:rPr>
                <w:rFonts w:ascii="Calibri" w:eastAsia="Times New Roman" w:hAnsi="Calibri" w:cs="Calibri"/>
                <w:sz w:val="20"/>
                <w:szCs w:val="20"/>
                <w:lang w:val="en-IE" w:eastAsia="en-IE" w:bidi="ar-SA"/>
              </w:rPr>
              <w:t> </w:t>
            </w:r>
          </w:p>
        </w:tc>
        <w:tc>
          <w:tcPr>
            <w:tcW w:w="1384" w:type="dxa"/>
            <w:vMerge w:val="restart"/>
            <w:tcBorders>
              <w:top w:val="nil"/>
              <w:left w:val="single" w:sz="6" w:space="0" w:color="auto"/>
              <w:bottom w:val="single" w:sz="6" w:space="0" w:color="000000"/>
              <w:right w:val="single" w:sz="6" w:space="0" w:color="auto"/>
            </w:tcBorders>
            <w:shd w:val="clear" w:color="auto" w:fill="auto"/>
            <w:vAlign w:val="center"/>
            <w:hideMark/>
          </w:tcPr>
          <w:p w14:paraId="0BA8898A"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Hardware may not be adequate for performance, resulting in slow load times</w:t>
            </w:r>
            <w:r w:rsidRPr="00583418">
              <w:rPr>
                <w:rFonts w:ascii="Calibri" w:eastAsia="Times New Roman" w:hAnsi="Calibri" w:cs="Calibri"/>
                <w:sz w:val="20"/>
                <w:szCs w:val="20"/>
                <w:lang w:val="en-IE" w:eastAsia="en-IE" w:bidi="ar-SA"/>
              </w:rPr>
              <w:t> </w:t>
            </w:r>
          </w:p>
        </w:tc>
        <w:tc>
          <w:tcPr>
            <w:tcW w:w="1016" w:type="dxa"/>
            <w:vMerge w:val="restart"/>
            <w:tcBorders>
              <w:top w:val="nil"/>
              <w:left w:val="single" w:sz="6" w:space="0" w:color="auto"/>
              <w:bottom w:val="single" w:sz="6" w:space="0" w:color="000000"/>
              <w:right w:val="single" w:sz="6" w:space="0" w:color="auto"/>
            </w:tcBorders>
            <w:shd w:val="clear" w:color="auto" w:fill="FFFF00"/>
            <w:vAlign w:val="center"/>
            <w:hideMark/>
          </w:tcPr>
          <w:p w14:paraId="5BB12CD4"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3</w:t>
            </w:r>
            <w:r w:rsidRPr="00583418">
              <w:rPr>
                <w:rFonts w:ascii="Calibri" w:eastAsia="Times New Roman" w:hAnsi="Calibri" w:cs="Calibri"/>
                <w:sz w:val="20"/>
                <w:szCs w:val="20"/>
                <w:lang w:val="en-IE" w:eastAsia="en-IE" w:bidi="ar-SA"/>
              </w:rPr>
              <w:t> </w:t>
            </w:r>
          </w:p>
        </w:tc>
        <w:tc>
          <w:tcPr>
            <w:tcW w:w="681" w:type="dxa"/>
            <w:vMerge w:val="restart"/>
            <w:tcBorders>
              <w:top w:val="nil"/>
              <w:left w:val="single" w:sz="6" w:space="0" w:color="auto"/>
              <w:bottom w:val="single" w:sz="6" w:space="0" w:color="000000"/>
              <w:right w:val="single" w:sz="6" w:space="0" w:color="auto"/>
            </w:tcBorders>
            <w:shd w:val="clear" w:color="auto" w:fill="E26B0A"/>
            <w:vAlign w:val="center"/>
            <w:hideMark/>
          </w:tcPr>
          <w:p w14:paraId="3711959C"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4</w:t>
            </w:r>
            <w:r w:rsidRPr="00583418">
              <w:rPr>
                <w:rFonts w:ascii="Calibri" w:eastAsia="Times New Roman" w:hAnsi="Calibri" w:cs="Calibri"/>
                <w:sz w:val="20"/>
                <w:szCs w:val="20"/>
                <w:lang w:val="en-IE" w:eastAsia="en-IE" w:bidi="ar-SA"/>
              </w:rPr>
              <w:t> </w:t>
            </w:r>
          </w:p>
        </w:tc>
        <w:tc>
          <w:tcPr>
            <w:tcW w:w="830" w:type="dxa"/>
            <w:vMerge w:val="restart"/>
            <w:tcBorders>
              <w:top w:val="nil"/>
              <w:left w:val="single" w:sz="6" w:space="0" w:color="auto"/>
              <w:bottom w:val="single" w:sz="6" w:space="0" w:color="000000"/>
              <w:right w:val="single" w:sz="6" w:space="0" w:color="auto"/>
            </w:tcBorders>
            <w:shd w:val="clear" w:color="auto" w:fill="auto"/>
            <w:vAlign w:val="center"/>
            <w:hideMark/>
          </w:tcPr>
          <w:p w14:paraId="38A55E49"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Stephen</w:t>
            </w:r>
            <w:r w:rsidRPr="00583418">
              <w:rPr>
                <w:rFonts w:ascii="Calibri" w:eastAsia="Times New Roman" w:hAnsi="Calibri" w:cs="Calibri"/>
                <w:sz w:val="20"/>
                <w:szCs w:val="20"/>
                <w:lang w:val="en-IE" w:eastAsia="en-IE" w:bidi="ar-SA"/>
              </w:rPr>
              <w:t> </w:t>
            </w:r>
          </w:p>
        </w:tc>
        <w:tc>
          <w:tcPr>
            <w:tcW w:w="1418" w:type="dxa"/>
            <w:tcBorders>
              <w:top w:val="nil"/>
              <w:left w:val="nil"/>
              <w:bottom w:val="nil"/>
              <w:right w:val="single" w:sz="6" w:space="0" w:color="auto"/>
            </w:tcBorders>
            <w:shd w:val="clear" w:color="auto" w:fill="auto"/>
            <w:vAlign w:val="center"/>
            <w:hideMark/>
          </w:tcPr>
          <w:p w14:paraId="3B1EDD7A"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sz w:val="20"/>
                <w:szCs w:val="20"/>
                <w:lang w:val="en-IE" w:eastAsia="en-IE" w:bidi="ar-SA"/>
              </w:rPr>
              <w:t>Reduce</w:t>
            </w:r>
            <w:r w:rsidRPr="00583418">
              <w:rPr>
                <w:rFonts w:ascii="Calibri" w:eastAsia="Times New Roman" w:hAnsi="Calibri" w:cs="Calibri"/>
                <w:sz w:val="20"/>
                <w:szCs w:val="20"/>
                <w:lang w:val="en-IE" w:eastAsia="en-IE" w:bidi="ar-SA"/>
              </w:rPr>
              <w:t> </w:t>
            </w:r>
          </w:p>
        </w:tc>
        <w:tc>
          <w:tcPr>
            <w:tcW w:w="601" w:type="dxa"/>
            <w:vMerge w:val="restart"/>
            <w:tcBorders>
              <w:top w:val="nil"/>
              <w:left w:val="single" w:sz="6" w:space="0" w:color="auto"/>
              <w:bottom w:val="single" w:sz="6" w:space="0" w:color="000000"/>
              <w:right w:val="single" w:sz="6" w:space="0" w:color="auto"/>
            </w:tcBorders>
            <w:shd w:val="clear" w:color="auto" w:fill="auto"/>
            <w:vAlign w:val="center"/>
            <w:hideMark/>
          </w:tcPr>
          <w:p w14:paraId="2A236BAF"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01-Jun</w:t>
            </w:r>
            <w:r w:rsidRPr="00583418">
              <w:rPr>
                <w:rFonts w:ascii="Calibri" w:eastAsia="Times New Roman" w:hAnsi="Calibri" w:cs="Calibri"/>
                <w:sz w:val="20"/>
                <w:szCs w:val="20"/>
                <w:lang w:val="en-IE" w:eastAsia="en-IE" w:bidi="ar-SA"/>
              </w:rPr>
              <w:t> </w:t>
            </w:r>
          </w:p>
        </w:tc>
        <w:tc>
          <w:tcPr>
            <w:tcW w:w="1884" w:type="dxa"/>
            <w:vMerge w:val="restart"/>
            <w:tcBorders>
              <w:top w:val="nil"/>
              <w:left w:val="single" w:sz="6" w:space="0" w:color="auto"/>
              <w:bottom w:val="single" w:sz="6" w:space="0" w:color="000000"/>
              <w:right w:val="single" w:sz="6" w:space="0" w:color="auto"/>
            </w:tcBorders>
            <w:shd w:val="clear" w:color="auto" w:fill="auto"/>
            <w:vAlign w:val="center"/>
            <w:hideMark/>
          </w:tcPr>
          <w:p w14:paraId="2BE6F4AA"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Performance testing booked for early July.</w:t>
            </w:r>
            <w:r w:rsidRPr="00583418">
              <w:rPr>
                <w:rFonts w:ascii="Calibri" w:eastAsia="Times New Roman" w:hAnsi="Calibri" w:cs="Calibri"/>
                <w:sz w:val="20"/>
                <w:szCs w:val="20"/>
                <w:lang w:val="en-IE" w:eastAsia="en-IE" w:bidi="ar-SA"/>
              </w:rPr>
              <w:t> </w:t>
            </w:r>
          </w:p>
        </w:tc>
        <w:tc>
          <w:tcPr>
            <w:tcW w:w="789" w:type="dxa"/>
            <w:vMerge w:val="restart"/>
            <w:tcBorders>
              <w:top w:val="nil"/>
              <w:left w:val="single" w:sz="6" w:space="0" w:color="auto"/>
              <w:bottom w:val="single" w:sz="6" w:space="0" w:color="000000"/>
              <w:right w:val="single" w:sz="6" w:space="0" w:color="auto"/>
            </w:tcBorders>
            <w:shd w:val="clear" w:color="auto" w:fill="auto"/>
            <w:vAlign w:val="center"/>
            <w:hideMark/>
          </w:tcPr>
          <w:p w14:paraId="5644DA4D"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Open</w:t>
            </w:r>
            <w:r w:rsidRPr="00583418">
              <w:rPr>
                <w:rFonts w:ascii="Calibri" w:eastAsia="Times New Roman" w:hAnsi="Calibri" w:cs="Calibri"/>
                <w:sz w:val="20"/>
                <w:szCs w:val="20"/>
                <w:lang w:val="en-IE" w:eastAsia="en-IE" w:bidi="ar-SA"/>
              </w:rPr>
              <w:t> </w:t>
            </w:r>
          </w:p>
        </w:tc>
      </w:tr>
      <w:tr w:rsidR="00583418" w:rsidRPr="00583418" w14:paraId="1B942327" w14:textId="77777777" w:rsidTr="00B30B4B">
        <w:trPr>
          <w:trHeight w:val="525"/>
        </w:trPr>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47622DC1"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1C821A4F"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46381055"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6FD7593A"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38709CC"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1418" w:type="dxa"/>
            <w:tcBorders>
              <w:top w:val="nil"/>
              <w:left w:val="nil"/>
              <w:bottom w:val="single" w:sz="6" w:space="0" w:color="auto"/>
              <w:right w:val="single" w:sz="6" w:space="0" w:color="auto"/>
            </w:tcBorders>
            <w:shd w:val="clear" w:color="auto" w:fill="auto"/>
            <w:vAlign w:val="center"/>
            <w:hideMark/>
          </w:tcPr>
          <w:p w14:paraId="5E8F972C"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Carry out performance testing</w:t>
            </w:r>
            <w:r w:rsidRPr="00583418">
              <w:rPr>
                <w:rFonts w:ascii="Calibri" w:eastAsia="Times New Roman" w:hAnsi="Calibri" w:cs="Calibri"/>
                <w:sz w:val="20"/>
                <w:szCs w:val="20"/>
                <w:lang w:val="en-IE" w:eastAsia="en-IE" w:bidi="ar-SA"/>
              </w:rPr>
              <w:t> </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45A75870"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FF89847"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EF6C298"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r>
      <w:tr w:rsidR="00583418" w:rsidRPr="00583418" w14:paraId="5E09708F" w14:textId="77777777" w:rsidTr="00B30B4B">
        <w:trPr>
          <w:trHeight w:val="300"/>
        </w:trPr>
        <w:tc>
          <w:tcPr>
            <w:tcW w:w="407" w:type="dxa"/>
            <w:vMerge w:val="restart"/>
            <w:tcBorders>
              <w:top w:val="nil"/>
              <w:left w:val="single" w:sz="6" w:space="0" w:color="auto"/>
              <w:bottom w:val="single" w:sz="6" w:space="0" w:color="000000"/>
              <w:right w:val="single" w:sz="6" w:space="0" w:color="auto"/>
            </w:tcBorders>
            <w:shd w:val="clear" w:color="auto" w:fill="auto"/>
            <w:vAlign w:val="center"/>
            <w:hideMark/>
          </w:tcPr>
          <w:p w14:paraId="1D155228"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2</w:t>
            </w:r>
            <w:r w:rsidRPr="00583418">
              <w:rPr>
                <w:rFonts w:ascii="Calibri" w:eastAsia="Times New Roman" w:hAnsi="Calibri" w:cs="Calibri"/>
                <w:sz w:val="20"/>
                <w:szCs w:val="20"/>
                <w:lang w:val="en-IE" w:eastAsia="en-IE" w:bidi="ar-SA"/>
              </w:rPr>
              <w:t> </w:t>
            </w:r>
          </w:p>
        </w:tc>
        <w:tc>
          <w:tcPr>
            <w:tcW w:w="1384" w:type="dxa"/>
            <w:vMerge w:val="restart"/>
            <w:tcBorders>
              <w:top w:val="nil"/>
              <w:left w:val="single" w:sz="6" w:space="0" w:color="auto"/>
              <w:bottom w:val="single" w:sz="6" w:space="0" w:color="000000"/>
              <w:right w:val="single" w:sz="6" w:space="0" w:color="auto"/>
            </w:tcBorders>
            <w:shd w:val="clear" w:color="auto" w:fill="auto"/>
            <w:vAlign w:val="center"/>
            <w:hideMark/>
          </w:tcPr>
          <w:p w14:paraId="55FD8AD7"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Staff may not be available during the holiday season</w:t>
            </w:r>
            <w:r w:rsidRPr="00583418">
              <w:rPr>
                <w:rFonts w:ascii="Calibri" w:eastAsia="Times New Roman" w:hAnsi="Calibri" w:cs="Calibri"/>
                <w:sz w:val="20"/>
                <w:szCs w:val="20"/>
                <w:lang w:val="en-IE" w:eastAsia="en-IE" w:bidi="ar-SA"/>
              </w:rPr>
              <w:t> </w:t>
            </w:r>
          </w:p>
        </w:tc>
        <w:tc>
          <w:tcPr>
            <w:tcW w:w="1016" w:type="dxa"/>
            <w:vMerge w:val="restart"/>
            <w:tcBorders>
              <w:top w:val="nil"/>
              <w:left w:val="single" w:sz="6" w:space="0" w:color="auto"/>
              <w:bottom w:val="single" w:sz="6" w:space="0" w:color="000000"/>
              <w:right w:val="single" w:sz="6" w:space="0" w:color="auto"/>
            </w:tcBorders>
            <w:shd w:val="clear" w:color="auto" w:fill="E26B0A"/>
            <w:vAlign w:val="center"/>
            <w:hideMark/>
          </w:tcPr>
          <w:p w14:paraId="7AC450CA"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4</w:t>
            </w:r>
            <w:r w:rsidRPr="00583418">
              <w:rPr>
                <w:rFonts w:ascii="Calibri" w:eastAsia="Times New Roman" w:hAnsi="Calibri" w:cs="Calibri"/>
                <w:sz w:val="20"/>
                <w:szCs w:val="20"/>
                <w:lang w:val="en-IE" w:eastAsia="en-IE" w:bidi="ar-SA"/>
              </w:rPr>
              <w:t> </w:t>
            </w:r>
          </w:p>
        </w:tc>
        <w:tc>
          <w:tcPr>
            <w:tcW w:w="681" w:type="dxa"/>
            <w:vMerge w:val="restart"/>
            <w:tcBorders>
              <w:top w:val="nil"/>
              <w:left w:val="single" w:sz="6" w:space="0" w:color="auto"/>
              <w:bottom w:val="single" w:sz="6" w:space="0" w:color="000000"/>
              <w:right w:val="single" w:sz="6" w:space="0" w:color="auto"/>
            </w:tcBorders>
            <w:shd w:val="clear" w:color="auto" w:fill="FFFF00"/>
            <w:vAlign w:val="center"/>
            <w:hideMark/>
          </w:tcPr>
          <w:p w14:paraId="585C4ACB"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3</w:t>
            </w:r>
            <w:r w:rsidRPr="00583418">
              <w:rPr>
                <w:rFonts w:ascii="Calibri" w:eastAsia="Times New Roman" w:hAnsi="Calibri" w:cs="Calibri"/>
                <w:sz w:val="20"/>
                <w:szCs w:val="20"/>
                <w:lang w:val="en-IE" w:eastAsia="en-IE" w:bidi="ar-SA"/>
              </w:rPr>
              <w:t> </w:t>
            </w:r>
          </w:p>
        </w:tc>
        <w:tc>
          <w:tcPr>
            <w:tcW w:w="830" w:type="dxa"/>
            <w:vMerge w:val="restart"/>
            <w:tcBorders>
              <w:top w:val="nil"/>
              <w:left w:val="single" w:sz="6" w:space="0" w:color="auto"/>
              <w:bottom w:val="single" w:sz="6" w:space="0" w:color="000000"/>
              <w:right w:val="single" w:sz="6" w:space="0" w:color="auto"/>
            </w:tcBorders>
            <w:shd w:val="clear" w:color="auto" w:fill="auto"/>
            <w:vAlign w:val="center"/>
            <w:hideMark/>
          </w:tcPr>
          <w:p w14:paraId="67AE3FDC"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Paulina</w:t>
            </w:r>
            <w:r w:rsidRPr="00583418">
              <w:rPr>
                <w:rFonts w:ascii="Calibri" w:eastAsia="Times New Roman" w:hAnsi="Calibri" w:cs="Calibri"/>
                <w:sz w:val="20"/>
                <w:szCs w:val="20"/>
                <w:lang w:val="en-IE" w:eastAsia="en-IE" w:bidi="ar-SA"/>
              </w:rPr>
              <w:t> </w:t>
            </w:r>
          </w:p>
        </w:tc>
        <w:tc>
          <w:tcPr>
            <w:tcW w:w="1418" w:type="dxa"/>
            <w:tcBorders>
              <w:top w:val="nil"/>
              <w:left w:val="nil"/>
              <w:bottom w:val="nil"/>
              <w:right w:val="single" w:sz="6" w:space="0" w:color="auto"/>
            </w:tcBorders>
            <w:shd w:val="clear" w:color="auto" w:fill="auto"/>
            <w:vAlign w:val="center"/>
            <w:hideMark/>
          </w:tcPr>
          <w:p w14:paraId="22D4CD44"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sz w:val="20"/>
                <w:szCs w:val="20"/>
                <w:lang w:val="en-IE" w:eastAsia="en-IE" w:bidi="ar-SA"/>
              </w:rPr>
              <w:t>Reduce</w:t>
            </w:r>
            <w:r w:rsidRPr="00583418">
              <w:rPr>
                <w:rFonts w:ascii="Calibri" w:eastAsia="Times New Roman" w:hAnsi="Calibri" w:cs="Calibri"/>
                <w:sz w:val="20"/>
                <w:szCs w:val="20"/>
                <w:lang w:val="en-IE" w:eastAsia="en-IE" w:bidi="ar-SA"/>
              </w:rPr>
              <w:t> </w:t>
            </w:r>
          </w:p>
        </w:tc>
        <w:tc>
          <w:tcPr>
            <w:tcW w:w="601" w:type="dxa"/>
            <w:vMerge w:val="restart"/>
            <w:tcBorders>
              <w:top w:val="nil"/>
              <w:left w:val="single" w:sz="6" w:space="0" w:color="auto"/>
              <w:bottom w:val="single" w:sz="6" w:space="0" w:color="000000"/>
              <w:right w:val="single" w:sz="6" w:space="0" w:color="auto"/>
            </w:tcBorders>
            <w:shd w:val="clear" w:color="auto" w:fill="auto"/>
            <w:vAlign w:val="center"/>
            <w:hideMark/>
          </w:tcPr>
          <w:p w14:paraId="58D36439"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17-Jul</w:t>
            </w:r>
            <w:r w:rsidRPr="00583418">
              <w:rPr>
                <w:rFonts w:ascii="Calibri" w:eastAsia="Times New Roman" w:hAnsi="Calibri" w:cs="Calibri"/>
                <w:sz w:val="20"/>
                <w:szCs w:val="20"/>
                <w:lang w:val="en-IE" w:eastAsia="en-IE" w:bidi="ar-SA"/>
              </w:rPr>
              <w:t> </w:t>
            </w:r>
          </w:p>
        </w:tc>
        <w:tc>
          <w:tcPr>
            <w:tcW w:w="1884" w:type="dxa"/>
            <w:vMerge w:val="restart"/>
            <w:tcBorders>
              <w:top w:val="nil"/>
              <w:left w:val="single" w:sz="6" w:space="0" w:color="auto"/>
              <w:bottom w:val="single" w:sz="6" w:space="0" w:color="000000"/>
              <w:right w:val="single" w:sz="6" w:space="0" w:color="auto"/>
            </w:tcBorders>
            <w:shd w:val="clear" w:color="auto" w:fill="auto"/>
            <w:vAlign w:val="center"/>
            <w:hideMark/>
          </w:tcPr>
          <w:p w14:paraId="40B8B33A"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Paulina will review the dev team's holidays and raise any issues. No cover available at present.</w:t>
            </w:r>
            <w:r w:rsidRPr="00583418">
              <w:rPr>
                <w:rFonts w:ascii="Calibri" w:eastAsia="Times New Roman" w:hAnsi="Calibri" w:cs="Calibri"/>
                <w:sz w:val="20"/>
                <w:szCs w:val="20"/>
                <w:lang w:val="en-IE" w:eastAsia="en-IE" w:bidi="ar-SA"/>
              </w:rPr>
              <w:t> </w:t>
            </w:r>
          </w:p>
        </w:tc>
        <w:tc>
          <w:tcPr>
            <w:tcW w:w="789" w:type="dxa"/>
            <w:vMerge w:val="restart"/>
            <w:tcBorders>
              <w:top w:val="nil"/>
              <w:left w:val="single" w:sz="6" w:space="0" w:color="auto"/>
              <w:bottom w:val="single" w:sz="6" w:space="0" w:color="000000"/>
              <w:right w:val="single" w:sz="6" w:space="0" w:color="auto"/>
            </w:tcBorders>
            <w:shd w:val="clear" w:color="auto" w:fill="auto"/>
            <w:vAlign w:val="center"/>
            <w:hideMark/>
          </w:tcPr>
          <w:p w14:paraId="08C08DB8"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Open</w:t>
            </w:r>
            <w:r w:rsidRPr="00583418">
              <w:rPr>
                <w:rFonts w:ascii="Calibri" w:eastAsia="Times New Roman" w:hAnsi="Calibri" w:cs="Calibri"/>
                <w:sz w:val="20"/>
                <w:szCs w:val="20"/>
                <w:lang w:val="en-IE" w:eastAsia="en-IE" w:bidi="ar-SA"/>
              </w:rPr>
              <w:t> </w:t>
            </w:r>
          </w:p>
        </w:tc>
      </w:tr>
      <w:tr w:rsidR="00583418" w:rsidRPr="00583418" w14:paraId="7E8FDB42" w14:textId="77777777" w:rsidTr="00B30B4B">
        <w:trPr>
          <w:trHeight w:val="315"/>
        </w:trPr>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2B2FF7F1"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6A4791CB"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6B11041"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61C982F3"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0AB18F5A"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1418" w:type="dxa"/>
            <w:tcBorders>
              <w:top w:val="nil"/>
              <w:left w:val="nil"/>
              <w:bottom w:val="single" w:sz="6" w:space="0" w:color="auto"/>
              <w:right w:val="single" w:sz="6" w:space="0" w:color="auto"/>
            </w:tcBorders>
            <w:shd w:val="clear" w:color="auto" w:fill="auto"/>
            <w:vAlign w:val="center"/>
            <w:hideMark/>
          </w:tcPr>
          <w:p w14:paraId="58D538D3"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Review staffing rotas</w:t>
            </w:r>
            <w:r w:rsidRPr="00583418">
              <w:rPr>
                <w:rFonts w:ascii="Calibri" w:eastAsia="Times New Roman" w:hAnsi="Calibri" w:cs="Calibri"/>
                <w:sz w:val="20"/>
                <w:szCs w:val="20"/>
                <w:lang w:val="en-IE" w:eastAsia="en-IE" w:bidi="ar-SA"/>
              </w:rPr>
              <w:t> </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06F1DB49"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077630D3"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C3BD60F"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r>
      <w:tr w:rsidR="00583418" w:rsidRPr="00583418" w14:paraId="0A0195FB" w14:textId="77777777" w:rsidTr="00B30B4B">
        <w:trPr>
          <w:trHeight w:val="495"/>
        </w:trPr>
        <w:tc>
          <w:tcPr>
            <w:tcW w:w="407" w:type="dxa"/>
            <w:vMerge w:val="restart"/>
            <w:tcBorders>
              <w:top w:val="nil"/>
              <w:left w:val="single" w:sz="6" w:space="0" w:color="auto"/>
              <w:bottom w:val="single" w:sz="6" w:space="0" w:color="000000"/>
              <w:right w:val="single" w:sz="6" w:space="0" w:color="auto"/>
            </w:tcBorders>
            <w:shd w:val="clear" w:color="auto" w:fill="auto"/>
            <w:vAlign w:val="center"/>
            <w:hideMark/>
          </w:tcPr>
          <w:p w14:paraId="6FDB5CB3"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3</w:t>
            </w:r>
            <w:r w:rsidRPr="00583418">
              <w:rPr>
                <w:rFonts w:ascii="Calibri" w:eastAsia="Times New Roman" w:hAnsi="Calibri" w:cs="Calibri"/>
                <w:sz w:val="20"/>
                <w:szCs w:val="20"/>
                <w:lang w:val="en-IE" w:eastAsia="en-IE" w:bidi="ar-SA"/>
              </w:rPr>
              <w:t> </w:t>
            </w:r>
          </w:p>
        </w:tc>
        <w:tc>
          <w:tcPr>
            <w:tcW w:w="1384" w:type="dxa"/>
            <w:vMerge w:val="restart"/>
            <w:tcBorders>
              <w:top w:val="nil"/>
              <w:left w:val="single" w:sz="6" w:space="0" w:color="auto"/>
              <w:bottom w:val="single" w:sz="6" w:space="0" w:color="000000"/>
              <w:right w:val="single" w:sz="6" w:space="0" w:color="auto"/>
            </w:tcBorders>
            <w:shd w:val="clear" w:color="auto" w:fill="auto"/>
            <w:vAlign w:val="center"/>
            <w:hideMark/>
          </w:tcPr>
          <w:p w14:paraId="4D802441"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Declining employee morale may result in increased employee turnover</w:t>
            </w:r>
            <w:r w:rsidRPr="00583418">
              <w:rPr>
                <w:rFonts w:ascii="Calibri" w:eastAsia="Times New Roman" w:hAnsi="Calibri" w:cs="Calibri"/>
                <w:sz w:val="20"/>
                <w:szCs w:val="20"/>
                <w:lang w:val="en-IE" w:eastAsia="en-IE" w:bidi="ar-SA"/>
              </w:rPr>
              <w:t> </w:t>
            </w:r>
          </w:p>
        </w:tc>
        <w:tc>
          <w:tcPr>
            <w:tcW w:w="1016" w:type="dxa"/>
            <w:vMerge w:val="restart"/>
            <w:tcBorders>
              <w:top w:val="nil"/>
              <w:left w:val="single" w:sz="6" w:space="0" w:color="auto"/>
              <w:bottom w:val="single" w:sz="6" w:space="0" w:color="000000"/>
              <w:right w:val="single" w:sz="6" w:space="0" w:color="auto"/>
            </w:tcBorders>
            <w:shd w:val="clear" w:color="auto" w:fill="FFFF00"/>
            <w:vAlign w:val="center"/>
            <w:hideMark/>
          </w:tcPr>
          <w:p w14:paraId="47FBBABD"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3</w:t>
            </w:r>
            <w:r w:rsidRPr="00583418">
              <w:rPr>
                <w:rFonts w:ascii="Calibri" w:eastAsia="Times New Roman" w:hAnsi="Calibri" w:cs="Calibri"/>
                <w:sz w:val="20"/>
                <w:szCs w:val="20"/>
                <w:lang w:val="en-IE" w:eastAsia="en-IE" w:bidi="ar-SA"/>
              </w:rPr>
              <w:t> </w:t>
            </w:r>
          </w:p>
        </w:tc>
        <w:tc>
          <w:tcPr>
            <w:tcW w:w="681" w:type="dxa"/>
            <w:vMerge w:val="restart"/>
            <w:tcBorders>
              <w:top w:val="nil"/>
              <w:left w:val="single" w:sz="6" w:space="0" w:color="auto"/>
              <w:bottom w:val="single" w:sz="6" w:space="0" w:color="000000"/>
              <w:right w:val="single" w:sz="6" w:space="0" w:color="auto"/>
            </w:tcBorders>
            <w:shd w:val="clear" w:color="auto" w:fill="FFFF00"/>
            <w:vAlign w:val="center"/>
            <w:hideMark/>
          </w:tcPr>
          <w:p w14:paraId="1F37B86F"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3</w:t>
            </w:r>
            <w:r w:rsidRPr="00583418">
              <w:rPr>
                <w:rFonts w:ascii="Calibri" w:eastAsia="Times New Roman" w:hAnsi="Calibri" w:cs="Calibri"/>
                <w:sz w:val="20"/>
                <w:szCs w:val="20"/>
                <w:lang w:val="en-IE" w:eastAsia="en-IE" w:bidi="ar-SA"/>
              </w:rPr>
              <w:t> </w:t>
            </w:r>
          </w:p>
        </w:tc>
        <w:tc>
          <w:tcPr>
            <w:tcW w:w="830" w:type="dxa"/>
            <w:vMerge w:val="restart"/>
            <w:tcBorders>
              <w:top w:val="nil"/>
              <w:left w:val="single" w:sz="6" w:space="0" w:color="auto"/>
              <w:bottom w:val="single" w:sz="6" w:space="0" w:color="000000"/>
              <w:right w:val="single" w:sz="6" w:space="0" w:color="auto"/>
            </w:tcBorders>
            <w:shd w:val="clear" w:color="auto" w:fill="auto"/>
            <w:vAlign w:val="center"/>
            <w:hideMark/>
          </w:tcPr>
          <w:p w14:paraId="37AB30A6"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Padraig</w:t>
            </w:r>
            <w:r w:rsidRPr="00583418">
              <w:rPr>
                <w:rFonts w:ascii="Calibri" w:eastAsia="Times New Roman" w:hAnsi="Calibri" w:cs="Calibri"/>
                <w:sz w:val="20"/>
                <w:szCs w:val="20"/>
                <w:lang w:val="en-IE" w:eastAsia="en-IE" w:bidi="ar-SA"/>
              </w:rPr>
              <w:t> </w:t>
            </w:r>
          </w:p>
        </w:tc>
        <w:tc>
          <w:tcPr>
            <w:tcW w:w="1418" w:type="dxa"/>
            <w:tcBorders>
              <w:top w:val="nil"/>
              <w:left w:val="nil"/>
              <w:bottom w:val="nil"/>
              <w:right w:val="single" w:sz="6" w:space="0" w:color="auto"/>
            </w:tcBorders>
            <w:shd w:val="clear" w:color="auto" w:fill="auto"/>
            <w:vAlign w:val="center"/>
            <w:hideMark/>
          </w:tcPr>
          <w:p w14:paraId="3D761E3B"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sz w:val="20"/>
                <w:szCs w:val="20"/>
                <w:lang w:val="en-IE" w:eastAsia="en-IE" w:bidi="ar-SA"/>
              </w:rPr>
              <w:t>Reduce</w:t>
            </w:r>
            <w:r w:rsidRPr="00583418">
              <w:rPr>
                <w:rFonts w:ascii="Calibri" w:eastAsia="Times New Roman" w:hAnsi="Calibri" w:cs="Calibri"/>
                <w:sz w:val="20"/>
                <w:szCs w:val="20"/>
                <w:lang w:val="en-IE" w:eastAsia="en-IE" w:bidi="ar-SA"/>
              </w:rPr>
              <w:t> </w:t>
            </w:r>
          </w:p>
        </w:tc>
        <w:tc>
          <w:tcPr>
            <w:tcW w:w="601" w:type="dxa"/>
            <w:vMerge w:val="restart"/>
            <w:tcBorders>
              <w:top w:val="nil"/>
              <w:left w:val="single" w:sz="6" w:space="0" w:color="auto"/>
              <w:bottom w:val="single" w:sz="6" w:space="0" w:color="000000"/>
              <w:right w:val="single" w:sz="6" w:space="0" w:color="auto"/>
            </w:tcBorders>
            <w:shd w:val="clear" w:color="auto" w:fill="auto"/>
            <w:vAlign w:val="center"/>
            <w:hideMark/>
          </w:tcPr>
          <w:p w14:paraId="777293AC"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01-Sep</w:t>
            </w:r>
            <w:r w:rsidRPr="00583418">
              <w:rPr>
                <w:rFonts w:ascii="Calibri" w:eastAsia="Times New Roman" w:hAnsi="Calibri" w:cs="Calibri"/>
                <w:sz w:val="20"/>
                <w:szCs w:val="20"/>
                <w:lang w:val="en-IE" w:eastAsia="en-IE" w:bidi="ar-SA"/>
              </w:rPr>
              <w:t> </w:t>
            </w:r>
          </w:p>
        </w:tc>
        <w:tc>
          <w:tcPr>
            <w:tcW w:w="1884" w:type="dxa"/>
            <w:vMerge w:val="restart"/>
            <w:tcBorders>
              <w:top w:val="nil"/>
              <w:left w:val="single" w:sz="6" w:space="0" w:color="auto"/>
              <w:bottom w:val="single" w:sz="6" w:space="0" w:color="000000"/>
              <w:right w:val="single" w:sz="6" w:space="0" w:color="auto"/>
            </w:tcBorders>
            <w:shd w:val="clear" w:color="auto" w:fill="auto"/>
            <w:vAlign w:val="center"/>
            <w:hideMark/>
          </w:tcPr>
          <w:p w14:paraId="01983050" w14:textId="4EBAB156"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 xml:space="preserve">Team meeting recently </w:t>
            </w:r>
            <w:r w:rsidR="00E056CA" w:rsidRPr="00583418">
              <w:rPr>
                <w:rFonts w:ascii="Calibri" w:eastAsia="Times New Roman" w:hAnsi="Calibri" w:cs="Calibri"/>
                <w:color w:val="000000"/>
                <w:sz w:val="20"/>
                <w:szCs w:val="20"/>
                <w:lang w:val="en-IE" w:eastAsia="en-IE" w:bidi="ar-SA"/>
              </w:rPr>
              <w:t>held,</w:t>
            </w:r>
            <w:r w:rsidRPr="00583418">
              <w:rPr>
                <w:rFonts w:ascii="Calibri" w:eastAsia="Times New Roman" w:hAnsi="Calibri" w:cs="Calibri"/>
                <w:color w:val="000000"/>
                <w:sz w:val="20"/>
                <w:szCs w:val="20"/>
                <w:lang w:val="en-IE" w:eastAsia="en-IE" w:bidi="ar-SA"/>
              </w:rPr>
              <w:t xml:space="preserve"> and morale seems high.</w:t>
            </w:r>
            <w:r w:rsidRPr="00583418">
              <w:rPr>
                <w:rFonts w:ascii="Calibri" w:eastAsia="Times New Roman" w:hAnsi="Calibri" w:cs="Calibri"/>
                <w:sz w:val="20"/>
                <w:szCs w:val="20"/>
                <w:lang w:val="en-IE" w:eastAsia="en-IE" w:bidi="ar-SA"/>
              </w:rPr>
              <w:t> </w:t>
            </w:r>
          </w:p>
        </w:tc>
        <w:tc>
          <w:tcPr>
            <w:tcW w:w="789" w:type="dxa"/>
            <w:vMerge w:val="restart"/>
            <w:tcBorders>
              <w:top w:val="nil"/>
              <w:left w:val="single" w:sz="6" w:space="0" w:color="auto"/>
              <w:bottom w:val="single" w:sz="6" w:space="0" w:color="000000"/>
              <w:right w:val="single" w:sz="6" w:space="0" w:color="auto"/>
            </w:tcBorders>
            <w:shd w:val="clear" w:color="auto" w:fill="auto"/>
            <w:vAlign w:val="center"/>
            <w:hideMark/>
          </w:tcPr>
          <w:p w14:paraId="4682263C"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Open</w:t>
            </w:r>
            <w:r w:rsidRPr="00583418">
              <w:rPr>
                <w:rFonts w:ascii="Calibri" w:eastAsia="Times New Roman" w:hAnsi="Calibri" w:cs="Calibri"/>
                <w:sz w:val="20"/>
                <w:szCs w:val="20"/>
                <w:lang w:val="en-IE" w:eastAsia="en-IE" w:bidi="ar-SA"/>
              </w:rPr>
              <w:t> </w:t>
            </w:r>
          </w:p>
        </w:tc>
      </w:tr>
      <w:tr w:rsidR="00583418" w:rsidRPr="00583418" w14:paraId="1DD32B12" w14:textId="77777777" w:rsidTr="00B30B4B">
        <w:trPr>
          <w:trHeight w:val="525"/>
        </w:trPr>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9E37660"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264149EC"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1BD9EC1"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280188C"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173A82D0"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1418" w:type="dxa"/>
            <w:tcBorders>
              <w:top w:val="nil"/>
              <w:left w:val="nil"/>
              <w:bottom w:val="single" w:sz="6" w:space="0" w:color="auto"/>
              <w:right w:val="single" w:sz="6" w:space="0" w:color="auto"/>
            </w:tcBorders>
            <w:shd w:val="clear" w:color="auto" w:fill="auto"/>
            <w:vAlign w:val="center"/>
            <w:hideMark/>
          </w:tcPr>
          <w:p w14:paraId="3AB911C5"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Carry out performance testing</w:t>
            </w:r>
            <w:r w:rsidRPr="00583418">
              <w:rPr>
                <w:rFonts w:ascii="Calibri" w:eastAsia="Times New Roman" w:hAnsi="Calibri" w:cs="Calibri"/>
                <w:sz w:val="20"/>
                <w:szCs w:val="20"/>
                <w:lang w:val="en-IE" w:eastAsia="en-IE" w:bidi="ar-SA"/>
              </w:rPr>
              <w:t> </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68EB92D9"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06D7855"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2AE2520"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r>
      <w:tr w:rsidR="00583418" w:rsidRPr="00583418" w14:paraId="4212AC49" w14:textId="77777777" w:rsidTr="00B30B4B">
        <w:trPr>
          <w:trHeight w:val="300"/>
        </w:trPr>
        <w:tc>
          <w:tcPr>
            <w:tcW w:w="407" w:type="dxa"/>
            <w:vMerge w:val="restart"/>
            <w:tcBorders>
              <w:top w:val="nil"/>
              <w:left w:val="single" w:sz="6" w:space="0" w:color="auto"/>
              <w:bottom w:val="single" w:sz="6" w:space="0" w:color="000000"/>
              <w:right w:val="single" w:sz="6" w:space="0" w:color="auto"/>
            </w:tcBorders>
            <w:shd w:val="clear" w:color="auto" w:fill="auto"/>
            <w:vAlign w:val="center"/>
            <w:hideMark/>
          </w:tcPr>
          <w:p w14:paraId="4928217D"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4</w:t>
            </w:r>
            <w:r w:rsidRPr="00583418">
              <w:rPr>
                <w:rFonts w:ascii="Calibri" w:eastAsia="Times New Roman" w:hAnsi="Calibri" w:cs="Calibri"/>
                <w:sz w:val="20"/>
                <w:szCs w:val="20"/>
                <w:lang w:val="en-IE" w:eastAsia="en-IE" w:bidi="ar-SA"/>
              </w:rPr>
              <w:t> </w:t>
            </w:r>
          </w:p>
        </w:tc>
        <w:tc>
          <w:tcPr>
            <w:tcW w:w="1384" w:type="dxa"/>
            <w:vMerge w:val="restart"/>
            <w:tcBorders>
              <w:top w:val="nil"/>
              <w:left w:val="single" w:sz="6" w:space="0" w:color="auto"/>
              <w:bottom w:val="single" w:sz="6" w:space="0" w:color="000000"/>
              <w:right w:val="single" w:sz="6" w:space="0" w:color="auto"/>
            </w:tcBorders>
            <w:shd w:val="clear" w:color="auto" w:fill="auto"/>
            <w:vAlign w:val="center"/>
            <w:hideMark/>
          </w:tcPr>
          <w:p w14:paraId="23998AFC"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Software Development schedule getting delayed</w:t>
            </w:r>
            <w:r w:rsidRPr="00583418">
              <w:rPr>
                <w:rFonts w:ascii="Calibri" w:eastAsia="Times New Roman" w:hAnsi="Calibri" w:cs="Calibri"/>
                <w:sz w:val="20"/>
                <w:szCs w:val="20"/>
                <w:lang w:val="en-IE" w:eastAsia="en-IE" w:bidi="ar-SA"/>
              </w:rPr>
              <w:t> </w:t>
            </w:r>
          </w:p>
        </w:tc>
        <w:tc>
          <w:tcPr>
            <w:tcW w:w="1016" w:type="dxa"/>
            <w:vMerge w:val="restart"/>
            <w:tcBorders>
              <w:top w:val="nil"/>
              <w:left w:val="single" w:sz="6" w:space="0" w:color="auto"/>
              <w:bottom w:val="single" w:sz="6" w:space="0" w:color="000000"/>
              <w:right w:val="single" w:sz="6" w:space="0" w:color="auto"/>
            </w:tcBorders>
            <w:shd w:val="clear" w:color="auto" w:fill="E26B0A"/>
            <w:vAlign w:val="center"/>
            <w:hideMark/>
          </w:tcPr>
          <w:p w14:paraId="54759F77"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4</w:t>
            </w:r>
            <w:r w:rsidRPr="00583418">
              <w:rPr>
                <w:rFonts w:ascii="Calibri" w:eastAsia="Times New Roman" w:hAnsi="Calibri" w:cs="Calibri"/>
                <w:sz w:val="20"/>
                <w:szCs w:val="20"/>
                <w:lang w:val="en-IE" w:eastAsia="en-IE" w:bidi="ar-SA"/>
              </w:rPr>
              <w:t> </w:t>
            </w:r>
          </w:p>
        </w:tc>
        <w:tc>
          <w:tcPr>
            <w:tcW w:w="681" w:type="dxa"/>
            <w:vMerge w:val="restart"/>
            <w:tcBorders>
              <w:top w:val="nil"/>
              <w:left w:val="single" w:sz="6" w:space="0" w:color="auto"/>
              <w:bottom w:val="single" w:sz="6" w:space="0" w:color="000000"/>
              <w:right w:val="single" w:sz="6" w:space="0" w:color="auto"/>
            </w:tcBorders>
            <w:shd w:val="clear" w:color="auto" w:fill="FFFF00"/>
            <w:vAlign w:val="center"/>
            <w:hideMark/>
          </w:tcPr>
          <w:p w14:paraId="3F7381BB"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3</w:t>
            </w:r>
            <w:r w:rsidRPr="00583418">
              <w:rPr>
                <w:rFonts w:ascii="Calibri" w:eastAsia="Times New Roman" w:hAnsi="Calibri" w:cs="Calibri"/>
                <w:sz w:val="20"/>
                <w:szCs w:val="20"/>
                <w:lang w:val="en-IE" w:eastAsia="en-IE" w:bidi="ar-SA"/>
              </w:rPr>
              <w:t> </w:t>
            </w:r>
          </w:p>
        </w:tc>
        <w:tc>
          <w:tcPr>
            <w:tcW w:w="830" w:type="dxa"/>
            <w:vMerge w:val="restart"/>
            <w:tcBorders>
              <w:top w:val="nil"/>
              <w:left w:val="single" w:sz="6" w:space="0" w:color="auto"/>
              <w:bottom w:val="single" w:sz="6" w:space="0" w:color="000000"/>
              <w:right w:val="single" w:sz="6" w:space="0" w:color="auto"/>
            </w:tcBorders>
            <w:shd w:val="clear" w:color="auto" w:fill="auto"/>
            <w:vAlign w:val="center"/>
            <w:hideMark/>
          </w:tcPr>
          <w:p w14:paraId="4D44B32E"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Armen</w:t>
            </w:r>
            <w:r w:rsidRPr="00583418">
              <w:rPr>
                <w:rFonts w:ascii="Calibri" w:eastAsia="Times New Roman" w:hAnsi="Calibri" w:cs="Calibri"/>
                <w:sz w:val="20"/>
                <w:szCs w:val="20"/>
                <w:lang w:val="en-IE" w:eastAsia="en-IE" w:bidi="ar-SA"/>
              </w:rPr>
              <w:t> </w:t>
            </w:r>
          </w:p>
        </w:tc>
        <w:tc>
          <w:tcPr>
            <w:tcW w:w="1418" w:type="dxa"/>
            <w:tcBorders>
              <w:top w:val="nil"/>
              <w:left w:val="nil"/>
              <w:bottom w:val="nil"/>
              <w:right w:val="single" w:sz="6" w:space="0" w:color="auto"/>
            </w:tcBorders>
            <w:shd w:val="clear" w:color="auto" w:fill="auto"/>
            <w:vAlign w:val="center"/>
            <w:hideMark/>
          </w:tcPr>
          <w:p w14:paraId="5F9ADA27"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sz w:val="20"/>
                <w:szCs w:val="20"/>
                <w:lang w:val="en-IE" w:eastAsia="en-IE" w:bidi="ar-SA"/>
              </w:rPr>
              <w:t>Accept</w:t>
            </w:r>
            <w:r w:rsidRPr="00583418">
              <w:rPr>
                <w:rFonts w:ascii="Calibri" w:eastAsia="Times New Roman" w:hAnsi="Calibri" w:cs="Calibri"/>
                <w:sz w:val="20"/>
                <w:szCs w:val="20"/>
                <w:lang w:val="en-IE" w:eastAsia="en-IE" w:bidi="ar-SA"/>
              </w:rPr>
              <w:t> </w:t>
            </w:r>
          </w:p>
        </w:tc>
        <w:tc>
          <w:tcPr>
            <w:tcW w:w="601" w:type="dxa"/>
            <w:vMerge w:val="restart"/>
            <w:tcBorders>
              <w:top w:val="nil"/>
              <w:left w:val="single" w:sz="6" w:space="0" w:color="auto"/>
              <w:bottom w:val="single" w:sz="6" w:space="0" w:color="000000"/>
              <w:right w:val="single" w:sz="6" w:space="0" w:color="auto"/>
            </w:tcBorders>
            <w:shd w:val="clear" w:color="auto" w:fill="auto"/>
            <w:vAlign w:val="center"/>
            <w:hideMark/>
          </w:tcPr>
          <w:p w14:paraId="52B00054"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17-Oct</w:t>
            </w:r>
            <w:r w:rsidRPr="00583418">
              <w:rPr>
                <w:rFonts w:ascii="Calibri" w:eastAsia="Times New Roman" w:hAnsi="Calibri" w:cs="Calibri"/>
                <w:sz w:val="20"/>
                <w:szCs w:val="20"/>
                <w:lang w:val="en-IE" w:eastAsia="en-IE" w:bidi="ar-SA"/>
              </w:rPr>
              <w:t> </w:t>
            </w:r>
          </w:p>
        </w:tc>
        <w:tc>
          <w:tcPr>
            <w:tcW w:w="1884" w:type="dxa"/>
            <w:vMerge w:val="restart"/>
            <w:tcBorders>
              <w:top w:val="nil"/>
              <w:left w:val="single" w:sz="6" w:space="0" w:color="auto"/>
              <w:bottom w:val="single" w:sz="6" w:space="0" w:color="000000"/>
              <w:right w:val="single" w:sz="6" w:space="0" w:color="auto"/>
            </w:tcBorders>
            <w:shd w:val="clear" w:color="auto" w:fill="auto"/>
            <w:vAlign w:val="center"/>
            <w:hideMark/>
          </w:tcPr>
          <w:p w14:paraId="45098183"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Currently on schedule.</w:t>
            </w:r>
            <w:r w:rsidRPr="00583418">
              <w:rPr>
                <w:rFonts w:ascii="Calibri" w:eastAsia="Times New Roman" w:hAnsi="Calibri" w:cs="Calibri"/>
                <w:sz w:val="20"/>
                <w:szCs w:val="20"/>
                <w:lang w:val="en-IE" w:eastAsia="en-IE" w:bidi="ar-SA"/>
              </w:rPr>
              <w:t> </w:t>
            </w:r>
          </w:p>
        </w:tc>
        <w:tc>
          <w:tcPr>
            <w:tcW w:w="789" w:type="dxa"/>
            <w:vMerge w:val="restart"/>
            <w:tcBorders>
              <w:top w:val="nil"/>
              <w:left w:val="single" w:sz="6" w:space="0" w:color="auto"/>
              <w:bottom w:val="single" w:sz="6" w:space="0" w:color="000000"/>
              <w:right w:val="single" w:sz="6" w:space="0" w:color="auto"/>
            </w:tcBorders>
            <w:shd w:val="clear" w:color="auto" w:fill="auto"/>
            <w:vAlign w:val="center"/>
            <w:hideMark/>
          </w:tcPr>
          <w:p w14:paraId="18BA671E"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Open</w:t>
            </w:r>
            <w:r w:rsidRPr="00583418">
              <w:rPr>
                <w:rFonts w:ascii="Calibri" w:eastAsia="Times New Roman" w:hAnsi="Calibri" w:cs="Calibri"/>
                <w:sz w:val="20"/>
                <w:szCs w:val="20"/>
                <w:lang w:val="en-IE" w:eastAsia="en-IE" w:bidi="ar-SA"/>
              </w:rPr>
              <w:t> </w:t>
            </w:r>
          </w:p>
        </w:tc>
      </w:tr>
      <w:tr w:rsidR="00583418" w:rsidRPr="00583418" w14:paraId="6F0D2A7E" w14:textId="77777777" w:rsidTr="00B30B4B">
        <w:trPr>
          <w:trHeight w:val="525"/>
        </w:trPr>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616843CF"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7FE4D7D"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1EFA6D3"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11DFD495"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2EB0935"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1418" w:type="dxa"/>
            <w:tcBorders>
              <w:top w:val="nil"/>
              <w:left w:val="nil"/>
              <w:bottom w:val="single" w:sz="6" w:space="0" w:color="auto"/>
              <w:right w:val="single" w:sz="6" w:space="0" w:color="auto"/>
            </w:tcBorders>
            <w:shd w:val="clear" w:color="auto" w:fill="auto"/>
            <w:vAlign w:val="center"/>
            <w:hideMark/>
          </w:tcPr>
          <w:p w14:paraId="1DCD0F1F"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Identify contingency plan should it occur</w:t>
            </w:r>
            <w:r w:rsidRPr="00583418">
              <w:rPr>
                <w:rFonts w:ascii="Calibri" w:eastAsia="Times New Roman" w:hAnsi="Calibri" w:cs="Calibri"/>
                <w:sz w:val="20"/>
                <w:szCs w:val="20"/>
                <w:lang w:val="en-IE" w:eastAsia="en-IE" w:bidi="ar-SA"/>
              </w:rPr>
              <w:t> </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EC9DC12"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010C8725"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8A9396F"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r>
      <w:tr w:rsidR="00583418" w:rsidRPr="00583418" w14:paraId="1A0DE250" w14:textId="77777777" w:rsidTr="00B30B4B">
        <w:trPr>
          <w:trHeight w:val="300"/>
        </w:trPr>
        <w:tc>
          <w:tcPr>
            <w:tcW w:w="407" w:type="dxa"/>
            <w:vMerge w:val="restart"/>
            <w:tcBorders>
              <w:top w:val="nil"/>
              <w:left w:val="single" w:sz="6" w:space="0" w:color="auto"/>
              <w:bottom w:val="single" w:sz="6" w:space="0" w:color="000000"/>
              <w:right w:val="single" w:sz="6" w:space="0" w:color="auto"/>
            </w:tcBorders>
            <w:shd w:val="clear" w:color="auto" w:fill="auto"/>
            <w:vAlign w:val="center"/>
            <w:hideMark/>
          </w:tcPr>
          <w:p w14:paraId="672420E7"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5</w:t>
            </w:r>
            <w:r w:rsidRPr="00583418">
              <w:rPr>
                <w:rFonts w:ascii="Calibri" w:eastAsia="Times New Roman" w:hAnsi="Calibri" w:cs="Calibri"/>
                <w:sz w:val="20"/>
                <w:szCs w:val="20"/>
                <w:lang w:val="en-IE" w:eastAsia="en-IE" w:bidi="ar-SA"/>
              </w:rPr>
              <w:t> </w:t>
            </w:r>
          </w:p>
        </w:tc>
        <w:tc>
          <w:tcPr>
            <w:tcW w:w="1384" w:type="dxa"/>
            <w:vMerge w:val="restart"/>
            <w:tcBorders>
              <w:top w:val="nil"/>
              <w:left w:val="single" w:sz="6" w:space="0" w:color="auto"/>
              <w:bottom w:val="single" w:sz="6" w:space="0" w:color="000000"/>
              <w:right w:val="single" w:sz="6" w:space="0" w:color="auto"/>
            </w:tcBorders>
            <w:shd w:val="clear" w:color="auto" w:fill="auto"/>
            <w:vAlign w:val="center"/>
            <w:hideMark/>
          </w:tcPr>
          <w:p w14:paraId="700F24F1"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Software Requirements Inflation</w:t>
            </w:r>
            <w:r w:rsidRPr="00583418">
              <w:rPr>
                <w:rFonts w:ascii="Calibri" w:eastAsia="Times New Roman" w:hAnsi="Calibri" w:cs="Calibri"/>
                <w:sz w:val="20"/>
                <w:szCs w:val="20"/>
                <w:lang w:val="en-IE" w:eastAsia="en-IE" w:bidi="ar-SA"/>
              </w:rPr>
              <w:t> </w:t>
            </w:r>
          </w:p>
        </w:tc>
        <w:tc>
          <w:tcPr>
            <w:tcW w:w="1016" w:type="dxa"/>
            <w:vMerge w:val="restart"/>
            <w:tcBorders>
              <w:top w:val="nil"/>
              <w:left w:val="single" w:sz="6" w:space="0" w:color="auto"/>
              <w:bottom w:val="single" w:sz="6" w:space="0" w:color="000000"/>
              <w:right w:val="single" w:sz="6" w:space="0" w:color="auto"/>
            </w:tcBorders>
            <w:shd w:val="clear" w:color="auto" w:fill="E26B0A"/>
            <w:vAlign w:val="center"/>
            <w:hideMark/>
          </w:tcPr>
          <w:p w14:paraId="10092864"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4</w:t>
            </w:r>
            <w:r w:rsidRPr="00583418">
              <w:rPr>
                <w:rFonts w:ascii="Calibri" w:eastAsia="Times New Roman" w:hAnsi="Calibri" w:cs="Calibri"/>
                <w:sz w:val="20"/>
                <w:szCs w:val="20"/>
                <w:lang w:val="en-IE" w:eastAsia="en-IE" w:bidi="ar-SA"/>
              </w:rPr>
              <w:t> </w:t>
            </w:r>
          </w:p>
        </w:tc>
        <w:tc>
          <w:tcPr>
            <w:tcW w:w="681" w:type="dxa"/>
            <w:vMerge w:val="restart"/>
            <w:tcBorders>
              <w:top w:val="nil"/>
              <w:left w:val="single" w:sz="6" w:space="0" w:color="auto"/>
              <w:bottom w:val="single" w:sz="6" w:space="0" w:color="000000"/>
              <w:right w:val="single" w:sz="6" w:space="0" w:color="auto"/>
            </w:tcBorders>
            <w:shd w:val="clear" w:color="auto" w:fill="92D050"/>
            <w:vAlign w:val="center"/>
            <w:hideMark/>
          </w:tcPr>
          <w:p w14:paraId="4A5F3B1A"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2</w:t>
            </w:r>
            <w:r w:rsidRPr="00583418">
              <w:rPr>
                <w:rFonts w:ascii="Calibri" w:eastAsia="Times New Roman" w:hAnsi="Calibri" w:cs="Calibri"/>
                <w:sz w:val="20"/>
                <w:szCs w:val="20"/>
                <w:lang w:val="en-IE" w:eastAsia="en-IE" w:bidi="ar-SA"/>
              </w:rPr>
              <w:t> </w:t>
            </w:r>
          </w:p>
        </w:tc>
        <w:tc>
          <w:tcPr>
            <w:tcW w:w="830" w:type="dxa"/>
            <w:vMerge w:val="restart"/>
            <w:tcBorders>
              <w:top w:val="nil"/>
              <w:left w:val="single" w:sz="6" w:space="0" w:color="auto"/>
              <w:bottom w:val="single" w:sz="6" w:space="0" w:color="000000"/>
              <w:right w:val="single" w:sz="6" w:space="0" w:color="auto"/>
            </w:tcBorders>
            <w:shd w:val="clear" w:color="auto" w:fill="auto"/>
            <w:vAlign w:val="center"/>
            <w:hideMark/>
          </w:tcPr>
          <w:p w14:paraId="426B25D1"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Stephen</w:t>
            </w:r>
            <w:r w:rsidRPr="00583418">
              <w:rPr>
                <w:rFonts w:ascii="Calibri" w:eastAsia="Times New Roman" w:hAnsi="Calibri" w:cs="Calibri"/>
                <w:sz w:val="20"/>
                <w:szCs w:val="20"/>
                <w:lang w:val="en-IE" w:eastAsia="en-IE" w:bidi="ar-SA"/>
              </w:rPr>
              <w:t> </w:t>
            </w:r>
          </w:p>
        </w:tc>
        <w:tc>
          <w:tcPr>
            <w:tcW w:w="1418" w:type="dxa"/>
            <w:tcBorders>
              <w:top w:val="nil"/>
              <w:left w:val="nil"/>
              <w:bottom w:val="nil"/>
              <w:right w:val="single" w:sz="6" w:space="0" w:color="auto"/>
            </w:tcBorders>
            <w:shd w:val="clear" w:color="auto" w:fill="auto"/>
            <w:vAlign w:val="center"/>
            <w:hideMark/>
          </w:tcPr>
          <w:p w14:paraId="2396A6CF"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sz w:val="20"/>
                <w:szCs w:val="20"/>
                <w:lang w:val="en-IE" w:eastAsia="en-IE" w:bidi="ar-SA"/>
              </w:rPr>
              <w:t>Accept</w:t>
            </w:r>
            <w:r w:rsidRPr="00583418">
              <w:rPr>
                <w:rFonts w:ascii="Calibri" w:eastAsia="Times New Roman" w:hAnsi="Calibri" w:cs="Calibri"/>
                <w:sz w:val="20"/>
                <w:szCs w:val="20"/>
                <w:lang w:val="en-IE" w:eastAsia="en-IE" w:bidi="ar-SA"/>
              </w:rPr>
              <w:t> </w:t>
            </w:r>
          </w:p>
        </w:tc>
        <w:tc>
          <w:tcPr>
            <w:tcW w:w="601" w:type="dxa"/>
            <w:vMerge w:val="restart"/>
            <w:tcBorders>
              <w:top w:val="nil"/>
              <w:left w:val="single" w:sz="6" w:space="0" w:color="auto"/>
              <w:bottom w:val="single" w:sz="6" w:space="0" w:color="000000"/>
              <w:right w:val="single" w:sz="6" w:space="0" w:color="auto"/>
            </w:tcBorders>
            <w:shd w:val="clear" w:color="auto" w:fill="auto"/>
            <w:vAlign w:val="center"/>
            <w:hideMark/>
          </w:tcPr>
          <w:p w14:paraId="658A0B8B"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02-Dec</w:t>
            </w:r>
            <w:r w:rsidRPr="00583418">
              <w:rPr>
                <w:rFonts w:ascii="Calibri" w:eastAsia="Times New Roman" w:hAnsi="Calibri" w:cs="Calibri"/>
                <w:sz w:val="20"/>
                <w:szCs w:val="20"/>
                <w:lang w:val="en-IE" w:eastAsia="en-IE" w:bidi="ar-SA"/>
              </w:rPr>
              <w:t> </w:t>
            </w:r>
          </w:p>
        </w:tc>
        <w:tc>
          <w:tcPr>
            <w:tcW w:w="1884" w:type="dxa"/>
            <w:vMerge w:val="restart"/>
            <w:tcBorders>
              <w:top w:val="nil"/>
              <w:left w:val="single" w:sz="6" w:space="0" w:color="auto"/>
              <w:bottom w:val="single" w:sz="6" w:space="0" w:color="000000"/>
              <w:right w:val="single" w:sz="6" w:space="0" w:color="auto"/>
            </w:tcBorders>
            <w:shd w:val="clear" w:color="auto" w:fill="auto"/>
            <w:vAlign w:val="center"/>
            <w:hideMark/>
          </w:tcPr>
          <w:p w14:paraId="7BE9C41C"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Not currently envisaged.</w:t>
            </w:r>
            <w:r w:rsidRPr="00583418">
              <w:rPr>
                <w:rFonts w:ascii="Calibri" w:eastAsia="Times New Roman" w:hAnsi="Calibri" w:cs="Calibri"/>
                <w:sz w:val="20"/>
                <w:szCs w:val="20"/>
                <w:lang w:val="en-IE" w:eastAsia="en-IE" w:bidi="ar-SA"/>
              </w:rPr>
              <w:t> </w:t>
            </w:r>
          </w:p>
        </w:tc>
        <w:tc>
          <w:tcPr>
            <w:tcW w:w="789" w:type="dxa"/>
            <w:vMerge w:val="restart"/>
            <w:tcBorders>
              <w:top w:val="nil"/>
              <w:left w:val="single" w:sz="6" w:space="0" w:color="auto"/>
              <w:bottom w:val="single" w:sz="6" w:space="0" w:color="000000"/>
              <w:right w:val="single" w:sz="6" w:space="0" w:color="auto"/>
            </w:tcBorders>
            <w:shd w:val="clear" w:color="auto" w:fill="auto"/>
            <w:vAlign w:val="center"/>
            <w:hideMark/>
          </w:tcPr>
          <w:p w14:paraId="52156699"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Open</w:t>
            </w:r>
            <w:r w:rsidRPr="00583418">
              <w:rPr>
                <w:rFonts w:ascii="Calibri" w:eastAsia="Times New Roman" w:hAnsi="Calibri" w:cs="Calibri"/>
                <w:sz w:val="20"/>
                <w:szCs w:val="20"/>
                <w:lang w:val="en-IE" w:eastAsia="en-IE" w:bidi="ar-SA"/>
              </w:rPr>
              <w:t> </w:t>
            </w:r>
          </w:p>
        </w:tc>
      </w:tr>
      <w:tr w:rsidR="00583418" w:rsidRPr="00583418" w14:paraId="7DC6D3ED" w14:textId="77777777" w:rsidTr="00B30B4B">
        <w:trPr>
          <w:trHeight w:val="525"/>
        </w:trPr>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21AFCBAA"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024FFDD"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678A996"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6E0EB356"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4502CDE6"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1418" w:type="dxa"/>
            <w:tcBorders>
              <w:top w:val="nil"/>
              <w:left w:val="nil"/>
              <w:bottom w:val="single" w:sz="6" w:space="0" w:color="auto"/>
              <w:right w:val="single" w:sz="6" w:space="0" w:color="auto"/>
            </w:tcBorders>
            <w:shd w:val="clear" w:color="auto" w:fill="auto"/>
            <w:vAlign w:val="center"/>
            <w:hideMark/>
          </w:tcPr>
          <w:p w14:paraId="17A1BA83"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Identify contingency plan should it occur</w:t>
            </w:r>
            <w:r w:rsidRPr="00583418">
              <w:rPr>
                <w:rFonts w:ascii="Calibri" w:eastAsia="Times New Roman" w:hAnsi="Calibri" w:cs="Calibri"/>
                <w:sz w:val="20"/>
                <w:szCs w:val="20"/>
                <w:lang w:val="en-IE" w:eastAsia="en-IE" w:bidi="ar-SA"/>
              </w:rPr>
              <w:t> </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27CF1C8"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E54565A"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0481AC97"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r>
      <w:tr w:rsidR="00583418" w:rsidRPr="00583418" w14:paraId="73282B7E" w14:textId="77777777" w:rsidTr="00B30B4B">
        <w:trPr>
          <w:trHeight w:val="300"/>
        </w:trPr>
        <w:tc>
          <w:tcPr>
            <w:tcW w:w="407" w:type="dxa"/>
            <w:vMerge w:val="restart"/>
            <w:tcBorders>
              <w:top w:val="nil"/>
              <w:left w:val="single" w:sz="6" w:space="0" w:color="auto"/>
              <w:bottom w:val="single" w:sz="6" w:space="0" w:color="000000"/>
              <w:right w:val="single" w:sz="6" w:space="0" w:color="auto"/>
            </w:tcBorders>
            <w:shd w:val="clear" w:color="auto" w:fill="auto"/>
            <w:vAlign w:val="center"/>
            <w:hideMark/>
          </w:tcPr>
          <w:p w14:paraId="4FBD1858"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6</w:t>
            </w:r>
            <w:r w:rsidRPr="00583418">
              <w:rPr>
                <w:rFonts w:ascii="Calibri" w:eastAsia="Times New Roman" w:hAnsi="Calibri" w:cs="Calibri"/>
                <w:sz w:val="20"/>
                <w:szCs w:val="20"/>
                <w:lang w:val="en-IE" w:eastAsia="en-IE" w:bidi="ar-SA"/>
              </w:rPr>
              <w:t> </w:t>
            </w:r>
          </w:p>
        </w:tc>
        <w:tc>
          <w:tcPr>
            <w:tcW w:w="1384" w:type="dxa"/>
            <w:vMerge w:val="restart"/>
            <w:tcBorders>
              <w:top w:val="nil"/>
              <w:left w:val="single" w:sz="6" w:space="0" w:color="auto"/>
              <w:bottom w:val="single" w:sz="6" w:space="0" w:color="000000"/>
              <w:right w:val="single" w:sz="6" w:space="0" w:color="auto"/>
            </w:tcBorders>
            <w:shd w:val="clear" w:color="auto" w:fill="auto"/>
            <w:vAlign w:val="center"/>
            <w:hideMark/>
          </w:tcPr>
          <w:p w14:paraId="245BBB84"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Employee Turnover</w:t>
            </w:r>
            <w:r w:rsidRPr="00583418">
              <w:rPr>
                <w:rFonts w:ascii="Calibri" w:eastAsia="Times New Roman" w:hAnsi="Calibri" w:cs="Calibri"/>
                <w:sz w:val="20"/>
                <w:szCs w:val="20"/>
                <w:lang w:val="en-IE" w:eastAsia="en-IE" w:bidi="ar-SA"/>
              </w:rPr>
              <w:t> </w:t>
            </w:r>
          </w:p>
        </w:tc>
        <w:tc>
          <w:tcPr>
            <w:tcW w:w="1016" w:type="dxa"/>
            <w:vMerge w:val="restart"/>
            <w:tcBorders>
              <w:top w:val="nil"/>
              <w:left w:val="single" w:sz="6" w:space="0" w:color="auto"/>
              <w:bottom w:val="single" w:sz="6" w:space="0" w:color="000000"/>
              <w:right w:val="single" w:sz="6" w:space="0" w:color="auto"/>
            </w:tcBorders>
            <w:shd w:val="clear" w:color="auto" w:fill="FFFF00"/>
            <w:vAlign w:val="center"/>
            <w:hideMark/>
          </w:tcPr>
          <w:p w14:paraId="6E357EBB"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3</w:t>
            </w:r>
            <w:r w:rsidRPr="00583418">
              <w:rPr>
                <w:rFonts w:ascii="Calibri" w:eastAsia="Times New Roman" w:hAnsi="Calibri" w:cs="Calibri"/>
                <w:sz w:val="20"/>
                <w:szCs w:val="20"/>
                <w:lang w:val="en-IE" w:eastAsia="en-IE" w:bidi="ar-SA"/>
              </w:rPr>
              <w:t> </w:t>
            </w:r>
          </w:p>
        </w:tc>
        <w:tc>
          <w:tcPr>
            <w:tcW w:w="681" w:type="dxa"/>
            <w:vMerge w:val="restart"/>
            <w:tcBorders>
              <w:top w:val="nil"/>
              <w:left w:val="single" w:sz="6" w:space="0" w:color="auto"/>
              <w:bottom w:val="single" w:sz="6" w:space="0" w:color="000000"/>
              <w:right w:val="single" w:sz="6" w:space="0" w:color="auto"/>
            </w:tcBorders>
            <w:shd w:val="clear" w:color="auto" w:fill="92D050"/>
            <w:vAlign w:val="center"/>
            <w:hideMark/>
          </w:tcPr>
          <w:p w14:paraId="154BCC97"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2</w:t>
            </w:r>
            <w:r w:rsidRPr="00583418">
              <w:rPr>
                <w:rFonts w:ascii="Calibri" w:eastAsia="Times New Roman" w:hAnsi="Calibri" w:cs="Calibri"/>
                <w:sz w:val="20"/>
                <w:szCs w:val="20"/>
                <w:lang w:val="en-IE" w:eastAsia="en-IE" w:bidi="ar-SA"/>
              </w:rPr>
              <w:t> </w:t>
            </w:r>
          </w:p>
        </w:tc>
        <w:tc>
          <w:tcPr>
            <w:tcW w:w="830" w:type="dxa"/>
            <w:vMerge w:val="restart"/>
            <w:tcBorders>
              <w:top w:val="nil"/>
              <w:left w:val="single" w:sz="6" w:space="0" w:color="auto"/>
              <w:bottom w:val="single" w:sz="6" w:space="0" w:color="000000"/>
              <w:right w:val="single" w:sz="6" w:space="0" w:color="auto"/>
            </w:tcBorders>
            <w:shd w:val="clear" w:color="auto" w:fill="auto"/>
            <w:vAlign w:val="center"/>
            <w:hideMark/>
          </w:tcPr>
          <w:p w14:paraId="17F46BB0"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Paulina</w:t>
            </w:r>
            <w:r w:rsidRPr="00583418">
              <w:rPr>
                <w:rFonts w:ascii="Calibri" w:eastAsia="Times New Roman" w:hAnsi="Calibri" w:cs="Calibri"/>
                <w:sz w:val="20"/>
                <w:szCs w:val="20"/>
                <w:lang w:val="en-IE" w:eastAsia="en-IE" w:bidi="ar-SA"/>
              </w:rPr>
              <w:t> </w:t>
            </w:r>
          </w:p>
        </w:tc>
        <w:tc>
          <w:tcPr>
            <w:tcW w:w="1418" w:type="dxa"/>
            <w:tcBorders>
              <w:top w:val="nil"/>
              <w:left w:val="nil"/>
              <w:bottom w:val="nil"/>
              <w:right w:val="single" w:sz="6" w:space="0" w:color="auto"/>
            </w:tcBorders>
            <w:shd w:val="clear" w:color="auto" w:fill="auto"/>
            <w:vAlign w:val="center"/>
            <w:hideMark/>
          </w:tcPr>
          <w:p w14:paraId="16D40692"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sz w:val="20"/>
                <w:szCs w:val="20"/>
                <w:lang w:val="en-IE" w:eastAsia="en-IE" w:bidi="ar-SA"/>
              </w:rPr>
              <w:t>Reduce</w:t>
            </w:r>
            <w:r w:rsidRPr="00583418">
              <w:rPr>
                <w:rFonts w:ascii="Calibri" w:eastAsia="Times New Roman" w:hAnsi="Calibri" w:cs="Calibri"/>
                <w:sz w:val="20"/>
                <w:szCs w:val="20"/>
                <w:lang w:val="en-IE" w:eastAsia="en-IE" w:bidi="ar-SA"/>
              </w:rPr>
              <w:t> </w:t>
            </w:r>
          </w:p>
        </w:tc>
        <w:tc>
          <w:tcPr>
            <w:tcW w:w="601" w:type="dxa"/>
            <w:vMerge w:val="restart"/>
            <w:tcBorders>
              <w:top w:val="nil"/>
              <w:left w:val="single" w:sz="6" w:space="0" w:color="auto"/>
              <w:bottom w:val="single" w:sz="6" w:space="0" w:color="000000"/>
              <w:right w:val="single" w:sz="6" w:space="0" w:color="auto"/>
            </w:tcBorders>
            <w:shd w:val="clear" w:color="auto" w:fill="auto"/>
            <w:vAlign w:val="center"/>
            <w:hideMark/>
          </w:tcPr>
          <w:p w14:paraId="5F0CDB64"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17-Jan</w:t>
            </w:r>
            <w:r w:rsidRPr="00583418">
              <w:rPr>
                <w:rFonts w:ascii="Calibri" w:eastAsia="Times New Roman" w:hAnsi="Calibri" w:cs="Calibri"/>
                <w:sz w:val="20"/>
                <w:szCs w:val="20"/>
                <w:lang w:val="en-IE" w:eastAsia="en-IE" w:bidi="ar-SA"/>
              </w:rPr>
              <w:t> </w:t>
            </w:r>
          </w:p>
        </w:tc>
        <w:tc>
          <w:tcPr>
            <w:tcW w:w="1884" w:type="dxa"/>
            <w:vMerge w:val="restart"/>
            <w:tcBorders>
              <w:top w:val="nil"/>
              <w:left w:val="single" w:sz="6" w:space="0" w:color="auto"/>
              <w:bottom w:val="single" w:sz="6" w:space="0" w:color="000000"/>
              <w:right w:val="single" w:sz="6" w:space="0" w:color="auto"/>
            </w:tcBorders>
            <w:shd w:val="clear" w:color="auto" w:fill="auto"/>
            <w:vAlign w:val="center"/>
            <w:hideMark/>
          </w:tcPr>
          <w:p w14:paraId="0B4968B1"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Only 1 employee has left this quarter.</w:t>
            </w:r>
            <w:r w:rsidRPr="00583418">
              <w:rPr>
                <w:rFonts w:ascii="Calibri" w:eastAsia="Times New Roman" w:hAnsi="Calibri" w:cs="Calibri"/>
                <w:sz w:val="20"/>
                <w:szCs w:val="20"/>
                <w:lang w:val="en-IE" w:eastAsia="en-IE" w:bidi="ar-SA"/>
              </w:rPr>
              <w:t> </w:t>
            </w:r>
          </w:p>
        </w:tc>
        <w:tc>
          <w:tcPr>
            <w:tcW w:w="789" w:type="dxa"/>
            <w:vMerge w:val="restart"/>
            <w:tcBorders>
              <w:top w:val="nil"/>
              <w:left w:val="single" w:sz="6" w:space="0" w:color="auto"/>
              <w:bottom w:val="single" w:sz="6" w:space="0" w:color="000000"/>
              <w:right w:val="single" w:sz="6" w:space="0" w:color="auto"/>
            </w:tcBorders>
            <w:shd w:val="clear" w:color="auto" w:fill="auto"/>
            <w:vAlign w:val="center"/>
            <w:hideMark/>
          </w:tcPr>
          <w:p w14:paraId="1A420E38"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Open</w:t>
            </w:r>
            <w:r w:rsidRPr="00583418">
              <w:rPr>
                <w:rFonts w:ascii="Calibri" w:eastAsia="Times New Roman" w:hAnsi="Calibri" w:cs="Calibri"/>
                <w:sz w:val="20"/>
                <w:szCs w:val="20"/>
                <w:lang w:val="en-IE" w:eastAsia="en-IE" w:bidi="ar-SA"/>
              </w:rPr>
              <w:t> </w:t>
            </w:r>
          </w:p>
        </w:tc>
      </w:tr>
      <w:tr w:rsidR="00583418" w:rsidRPr="00583418" w14:paraId="67746A72" w14:textId="77777777" w:rsidTr="00B30B4B">
        <w:trPr>
          <w:trHeight w:val="315"/>
        </w:trPr>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671986F8"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95BBE38"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2F9D5A4A"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429D8A98"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0DACE86"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1418" w:type="dxa"/>
            <w:tcBorders>
              <w:top w:val="nil"/>
              <w:left w:val="nil"/>
              <w:bottom w:val="single" w:sz="6" w:space="0" w:color="auto"/>
              <w:right w:val="single" w:sz="6" w:space="0" w:color="auto"/>
            </w:tcBorders>
            <w:shd w:val="clear" w:color="auto" w:fill="auto"/>
            <w:vAlign w:val="center"/>
            <w:hideMark/>
          </w:tcPr>
          <w:p w14:paraId="5531B455"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Review staffing rotas</w:t>
            </w:r>
            <w:r w:rsidRPr="00583418">
              <w:rPr>
                <w:rFonts w:ascii="Calibri" w:eastAsia="Times New Roman" w:hAnsi="Calibri" w:cs="Calibri"/>
                <w:sz w:val="20"/>
                <w:szCs w:val="20"/>
                <w:lang w:val="en-IE" w:eastAsia="en-IE" w:bidi="ar-SA"/>
              </w:rPr>
              <w:t> </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6EE00FEC"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24CFB1EB"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4EE94E79"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r>
      <w:tr w:rsidR="00583418" w:rsidRPr="00583418" w14:paraId="2206BE31" w14:textId="77777777" w:rsidTr="00B30B4B">
        <w:trPr>
          <w:trHeight w:val="300"/>
        </w:trPr>
        <w:tc>
          <w:tcPr>
            <w:tcW w:w="407" w:type="dxa"/>
            <w:vMerge w:val="restart"/>
            <w:tcBorders>
              <w:top w:val="nil"/>
              <w:left w:val="single" w:sz="6" w:space="0" w:color="auto"/>
              <w:bottom w:val="single" w:sz="6" w:space="0" w:color="000000"/>
              <w:right w:val="single" w:sz="6" w:space="0" w:color="auto"/>
            </w:tcBorders>
            <w:shd w:val="clear" w:color="auto" w:fill="auto"/>
            <w:vAlign w:val="center"/>
            <w:hideMark/>
          </w:tcPr>
          <w:p w14:paraId="7824863B"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7</w:t>
            </w:r>
            <w:r w:rsidRPr="00583418">
              <w:rPr>
                <w:rFonts w:ascii="Calibri" w:eastAsia="Times New Roman" w:hAnsi="Calibri" w:cs="Calibri"/>
                <w:sz w:val="20"/>
                <w:szCs w:val="20"/>
                <w:lang w:val="en-IE" w:eastAsia="en-IE" w:bidi="ar-SA"/>
              </w:rPr>
              <w:t> </w:t>
            </w:r>
          </w:p>
        </w:tc>
        <w:tc>
          <w:tcPr>
            <w:tcW w:w="1384" w:type="dxa"/>
            <w:vMerge w:val="restart"/>
            <w:tcBorders>
              <w:top w:val="nil"/>
              <w:left w:val="single" w:sz="6" w:space="0" w:color="auto"/>
              <w:bottom w:val="single" w:sz="6" w:space="0" w:color="000000"/>
              <w:right w:val="single" w:sz="6" w:space="0" w:color="auto"/>
            </w:tcBorders>
            <w:shd w:val="clear" w:color="auto" w:fill="auto"/>
            <w:vAlign w:val="center"/>
            <w:hideMark/>
          </w:tcPr>
          <w:p w14:paraId="2C3E7813"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Specification Breakdown</w:t>
            </w:r>
            <w:r w:rsidRPr="00583418">
              <w:rPr>
                <w:rFonts w:ascii="Calibri" w:eastAsia="Times New Roman" w:hAnsi="Calibri" w:cs="Calibri"/>
                <w:sz w:val="20"/>
                <w:szCs w:val="20"/>
                <w:lang w:val="en-IE" w:eastAsia="en-IE" w:bidi="ar-SA"/>
              </w:rPr>
              <w:t> </w:t>
            </w:r>
          </w:p>
        </w:tc>
        <w:tc>
          <w:tcPr>
            <w:tcW w:w="1016" w:type="dxa"/>
            <w:vMerge w:val="restart"/>
            <w:tcBorders>
              <w:top w:val="nil"/>
              <w:left w:val="single" w:sz="6" w:space="0" w:color="auto"/>
              <w:bottom w:val="single" w:sz="6" w:space="0" w:color="000000"/>
              <w:right w:val="single" w:sz="6" w:space="0" w:color="auto"/>
            </w:tcBorders>
            <w:shd w:val="clear" w:color="auto" w:fill="FFFF00"/>
            <w:vAlign w:val="center"/>
            <w:hideMark/>
          </w:tcPr>
          <w:p w14:paraId="73914771"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3</w:t>
            </w:r>
            <w:r w:rsidRPr="00583418">
              <w:rPr>
                <w:rFonts w:ascii="Calibri" w:eastAsia="Times New Roman" w:hAnsi="Calibri" w:cs="Calibri"/>
                <w:sz w:val="20"/>
                <w:szCs w:val="20"/>
                <w:lang w:val="en-IE" w:eastAsia="en-IE" w:bidi="ar-SA"/>
              </w:rPr>
              <w:t> </w:t>
            </w:r>
          </w:p>
        </w:tc>
        <w:tc>
          <w:tcPr>
            <w:tcW w:w="681" w:type="dxa"/>
            <w:vMerge w:val="restart"/>
            <w:tcBorders>
              <w:top w:val="nil"/>
              <w:left w:val="single" w:sz="6" w:space="0" w:color="auto"/>
              <w:bottom w:val="single" w:sz="6" w:space="0" w:color="000000"/>
              <w:right w:val="single" w:sz="6" w:space="0" w:color="auto"/>
            </w:tcBorders>
            <w:shd w:val="clear" w:color="auto" w:fill="92D050"/>
            <w:vAlign w:val="center"/>
            <w:hideMark/>
          </w:tcPr>
          <w:p w14:paraId="276EB263"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2</w:t>
            </w:r>
            <w:r w:rsidRPr="00583418">
              <w:rPr>
                <w:rFonts w:ascii="Calibri" w:eastAsia="Times New Roman" w:hAnsi="Calibri" w:cs="Calibri"/>
                <w:sz w:val="20"/>
                <w:szCs w:val="20"/>
                <w:lang w:val="en-IE" w:eastAsia="en-IE" w:bidi="ar-SA"/>
              </w:rPr>
              <w:t> </w:t>
            </w:r>
          </w:p>
        </w:tc>
        <w:tc>
          <w:tcPr>
            <w:tcW w:w="830" w:type="dxa"/>
            <w:vMerge w:val="restart"/>
            <w:tcBorders>
              <w:top w:val="nil"/>
              <w:left w:val="single" w:sz="6" w:space="0" w:color="auto"/>
              <w:bottom w:val="single" w:sz="6" w:space="0" w:color="000000"/>
              <w:right w:val="single" w:sz="6" w:space="0" w:color="auto"/>
            </w:tcBorders>
            <w:shd w:val="clear" w:color="auto" w:fill="auto"/>
            <w:vAlign w:val="center"/>
            <w:hideMark/>
          </w:tcPr>
          <w:p w14:paraId="5CBE4F03"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Padraig</w:t>
            </w:r>
            <w:r w:rsidRPr="00583418">
              <w:rPr>
                <w:rFonts w:ascii="Calibri" w:eastAsia="Times New Roman" w:hAnsi="Calibri" w:cs="Calibri"/>
                <w:sz w:val="20"/>
                <w:szCs w:val="20"/>
                <w:lang w:val="en-IE" w:eastAsia="en-IE" w:bidi="ar-SA"/>
              </w:rPr>
              <w:t> </w:t>
            </w:r>
          </w:p>
        </w:tc>
        <w:tc>
          <w:tcPr>
            <w:tcW w:w="1418" w:type="dxa"/>
            <w:tcBorders>
              <w:top w:val="nil"/>
              <w:left w:val="nil"/>
              <w:bottom w:val="nil"/>
              <w:right w:val="single" w:sz="6" w:space="0" w:color="auto"/>
            </w:tcBorders>
            <w:shd w:val="clear" w:color="auto" w:fill="auto"/>
            <w:vAlign w:val="center"/>
            <w:hideMark/>
          </w:tcPr>
          <w:p w14:paraId="0BEA1822"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sz w:val="20"/>
                <w:szCs w:val="20"/>
                <w:lang w:val="en-IE" w:eastAsia="en-IE" w:bidi="ar-SA"/>
              </w:rPr>
              <w:t>Reduce</w:t>
            </w:r>
            <w:r w:rsidRPr="00583418">
              <w:rPr>
                <w:rFonts w:ascii="Calibri" w:eastAsia="Times New Roman" w:hAnsi="Calibri" w:cs="Calibri"/>
                <w:sz w:val="20"/>
                <w:szCs w:val="20"/>
                <w:lang w:val="en-IE" w:eastAsia="en-IE" w:bidi="ar-SA"/>
              </w:rPr>
              <w:t> </w:t>
            </w:r>
          </w:p>
        </w:tc>
        <w:tc>
          <w:tcPr>
            <w:tcW w:w="601" w:type="dxa"/>
            <w:vMerge w:val="restart"/>
            <w:tcBorders>
              <w:top w:val="nil"/>
              <w:left w:val="single" w:sz="6" w:space="0" w:color="auto"/>
              <w:bottom w:val="single" w:sz="6" w:space="0" w:color="000000"/>
              <w:right w:val="single" w:sz="6" w:space="0" w:color="auto"/>
            </w:tcBorders>
            <w:shd w:val="clear" w:color="auto" w:fill="auto"/>
            <w:vAlign w:val="center"/>
            <w:hideMark/>
          </w:tcPr>
          <w:p w14:paraId="2EAC955D"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03-Mar</w:t>
            </w:r>
            <w:r w:rsidRPr="00583418">
              <w:rPr>
                <w:rFonts w:ascii="Calibri" w:eastAsia="Times New Roman" w:hAnsi="Calibri" w:cs="Calibri"/>
                <w:sz w:val="20"/>
                <w:szCs w:val="20"/>
                <w:lang w:val="en-IE" w:eastAsia="en-IE" w:bidi="ar-SA"/>
              </w:rPr>
              <w:t> </w:t>
            </w:r>
          </w:p>
        </w:tc>
        <w:tc>
          <w:tcPr>
            <w:tcW w:w="1884" w:type="dxa"/>
            <w:vMerge w:val="restart"/>
            <w:tcBorders>
              <w:top w:val="nil"/>
              <w:left w:val="single" w:sz="6" w:space="0" w:color="auto"/>
              <w:bottom w:val="single" w:sz="6" w:space="0" w:color="000000"/>
              <w:right w:val="single" w:sz="6" w:space="0" w:color="auto"/>
            </w:tcBorders>
            <w:shd w:val="clear" w:color="auto" w:fill="auto"/>
            <w:vAlign w:val="center"/>
            <w:hideMark/>
          </w:tcPr>
          <w:p w14:paraId="2DEACF6D"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Not currently envisaged.</w:t>
            </w:r>
            <w:r w:rsidRPr="00583418">
              <w:rPr>
                <w:rFonts w:ascii="Calibri" w:eastAsia="Times New Roman" w:hAnsi="Calibri" w:cs="Calibri"/>
                <w:sz w:val="20"/>
                <w:szCs w:val="20"/>
                <w:lang w:val="en-IE" w:eastAsia="en-IE" w:bidi="ar-SA"/>
              </w:rPr>
              <w:t> </w:t>
            </w:r>
          </w:p>
        </w:tc>
        <w:tc>
          <w:tcPr>
            <w:tcW w:w="789" w:type="dxa"/>
            <w:vMerge w:val="restart"/>
            <w:tcBorders>
              <w:top w:val="nil"/>
              <w:left w:val="single" w:sz="6" w:space="0" w:color="auto"/>
              <w:bottom w:val="single" w:sz="6" w:space="0" w:color="000000"/>
              <w:right w:val="single" w:sz="6" w:space="0" w:color="auto"/>
            </w:tcBorders>
            <w:shd w:val="clear" w:color="auto" w:fill="auto"/>
            <w:vAlign w:val="center"/>
            <w:hideMark/>
          </w:tcPr>
          <w:p w14:paraId="24245CBF"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Open</w:t>
            </w:r>
            <w:r w:rsidRPr="00583418">
              <w:rPr>
                <w:rFonts w:ascii="Calibri" w:eastAsia="Times New Roman" w:hAnsi="Calibri" w:cs="Calibri"/>
                <w:sz w:val="20"/>
                <w:szCs w:val="20"/>
                <w:lang w:val="en-IE" w:eastAsia="en-IE" w:bidi="ar-SA"/>
              </w:rPr>
              <w:t> </w:t>
            </w:r>
          </w:p>
        </w:tc>
      </w:tr>
      <w:tr w:rsidR="00583418" w:rsidRPr="00583418" w14:paraId="25FD396D" w14:textId="77777777" w:rsidTr="00B30B4B">
        <w:trPr>
          <w:trHeight w:val="525"/>
        </w:trPr>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7BB171E"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F72D860"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3E3CC17"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651979CD"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1D629972"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1418" w:type="dxa"/>
            <w:tcBorders>
              <w:top w:val="nil"/>
              <w:left w:val="nil"/>
              <w:bottom w:val="single" w:sz="6" w:space="0" w:color="auto"/>
              <w:right w:val="single" w:sz="6" w:space="0" w:color="auto"/>
            </w:tcBorders>
            <w:shd w:val="clear" w:color="auto" w:fill="auto"/>
            <w:vAlign w:val="center"/>
            <w:hideMark/>
          </w:tcPr>
          <w:p w14:paraId="6AA57A6F"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Carry out performance testing</w:t>
            </w:r>
            <w:r w:rsidRPr="00583418">
              <w:rPr>
                <w:rFonts w:ascii="Calibri" w:eastAsia="Times New Roman" w:hAnsi="Calibri" w:cs="Calibri"/>
                <w:sz w:val="20"/>
                <w:szCs w:val="20"/>
                <w:lang w:val="en-IE" w:eastAsia="en-IE" w:bidi="ar-SA"/>
              </w:rPr>
              <w:t> </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6956F43A"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47E4313B"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18418E4F"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r>
      <w:tr w:rsidR="00583418" w:rsidRPr="00583418" w14:paraId="2D6FB936" w14:textId="77777777" w:rsidTr="00B30B4B">
        <w:trPr>
          <w:trHeight w:val="300"/>
        </w:trPr>
        <w:tc>
          <w:tcPr>
            <w:tcW w:w="407" w:type="dxa"/>
            <w:vMerge w:val="restart"/>
            <w:tcBorders>
              <w:top w:val="nil"/>
              <w:left w:val="single" w:sz="6" w:space="0" w:color="auto"/>
              <w:bottom w:val="single" w:sz="6" w:space="0" w:color="000000"/>
              <w:right w:val="single" w:sz="6" w:space="0" w:color="auto"/>
            </w:tcBorders>
            <w:shd w:val="clear" w:color="auto" w:fill="auto"/>
            <w:vAlign w:val="center"/>
            <w:hideMark/>
          </w:tcPr>
          <w:p w14:paraId="7E90E46F"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8</w:t>
            </w:r>
            <w:r w:rsidRPr="00583418">
              <w:rPr>
                <w:rFonts w:ascii="Calibri" w:eastAsia="Times New Roman" w:hAnsi="Calibri" w:cs="Calibri"/>
                <w:sz w:val="20"/>
                <w:szCs w:val="20"/>
                <w:lang w:val="en-IE" w:eastAsia="en-IE" w:bidi="ar-SA"/>
              </w:rPr>
              <w:t> </w:t>
            </w:r>
          </w:p>
        </w:tc>
        <w:tc>
          <w:tcPr>
            <w:tcW w:w="1384" w:type="dxa"/>
            <w:vMerge w:val="restart"/>
            <w:tcBorders>
              <w:top w:val="nil"/>
              <w:left w:val="single" w:sz="6" w:space="0" w:color="auto"/>
              <w:bottom w:val="single" w:sz="6" w:space="0" w:color="000000"/>
              <w:right w:val="single" w:sz="6" w:space="0" w:color="auto"/>
            </w:tcBorders>
            <w:shd w:val="clear" w:color="auto" w:fill="auto"/>
            <w:vAlign w:val="center"/>
            <w:hideMark/>
          </w:tcPr>
          <w:p w14:paraId="17986E5D"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Poor Productivity</w:t>
            </w:r>
            <w:r w:rsidRPr="00583418">
              <w:rPr>
                <w:rFonts w:ascii="Calibri" w:eastAsia="Times New Roman" w:hAnsi="Calibri" w:cs="Calibri"/>
                <w:sz w:val="20"/>
                <w:szCs w:val="20"/>
                <w:lang w:val="en-IE" w:eastAsia="en-IE" w:bidi="ar-SA"/>
              </w:rPr>
              <w:t> </w:t>
            </w:r>
          </w:p>
        </w:tc>
        <w:tc>
          <w:tcPr>
            <w:tcW w:w="1016" w:type="dxa"/>
            <w:vMerge w:val="restart"/>
            <w:tcBorders>
              <w:top w:val="nil"/>
              <w:left w:val="single" w:sz="6" w:space="0" w:color="auto"/>
              <w:bottom w:val="single" w:sz="6" w:space="0" w:color="000000"/>
              <w:right w:val="single" w:sz="6" w:space="0" w:color="auto"/>
            </w:tcBorders>
            <w:shd w:val="clear" w:color="auto" w:fill="92D050"/>
            <w:vAlign w:val="center"/>
            <w:hideMark/>
          </w:tcPr>
          <w:p w14:paraId="4DCE98F6"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2</w:t>
            </w:r>
            <w:r w:rsidRPr="00583418">
              <w:rPr>
                <w:rFonts w:ascii="Calibri" w:eastAsia="Times New Roman" w:hAnsi="Calibri" w:cs="Calibri"/>
                <w:sz w:val="20"/>
                <w:szCs w:val="20"/>
                <w:lang w:val="en-IE" w:eastAsia="en-IE" w:bidi="ar-SA"/>
              </w:rPr>
              <w:t> </w:t>
            </w:r>
          </w:p>
        </w:tc>
        <w:tc>
          <w:tcPr>
            <w:tcW w:w="681" w:type="dxa"/>
            <w:vMerge w:val="restart"/>
            <w:tcBorders>
              <w:top w:val="nil"/>
              <w:left w:val="single" w:sz="6" w:space="0" w:color="auto"/>
              <w:bottom w:val="single" w:sz="6" w:space="0" w:color="000000"/>
              <w:right w:val="single" w:sz="6" w:space="0" w:color="auto"/>
            </w:tcBorders>
            <w:shd w:val="clear" w:color="auto" w:fill="FFFF00"/>
            <w:vAlign w:val="center"/>
            <w:hideMark/>
          </w:tcPr>
          <w:p w14:paraId="09CEF188"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3</w:t>
            </w:r>
            <w:r w:rsidRPr="00583418">
              <w:rPr>
                <w:rFonts w:ascii="Calibri" w:eastAsia="Times New Roman" w:hAnsi="Calibri" w:cs="Calibri"/>
                <w:sz w:val="20"/>
                <w:szCs w:val="20"/>
                <w:lang w:val="en-IE" w:eastAsia="en-IE" w:bidi="ar-SA"/>
              </w:rPr>
              <w:t> </w:t>
            </w:r>
          </w:p>
        </w:tc>
        <w:tc>
          <w:tcPr>
            <w:tcW w:w="830" w:type="dxa"/>
            <w:vMerge w:val="restart"/>
            <w:tcBorders>
              <w:top w:val="nil"/>
              <w:left w:val="single" w:sz="6" w:space="0" w:color="auto"/>
              <w:bottom w:val="single" w:sz="6" w:space="0" w:color="000000"/>
              <w:right w:val="single" w:sz="6" w:space="0" w:color="auto"/>
            </w:tcBorders>
            <w:shd w:val="clear" w:color="auto" w:fill="auto"/>
            <w:vAlign w:val="center"/>
            <w:hideMark/>
          </w:tcPr>
          <w:p w14:paraId="6314B1EA"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Armen</w:t>
            </w:r>
            <w:r w:rsidRPr="00583418">
              <w:rPr>
                <w:rFonts w:ascii="Calibri" w:eastAsia="Times New Roman" w:hAnsi="Calibri" w:cs="Calibri"/>
                <w:sz w:val="20"/>
                <w:szCs w:val="20"/>
                <w:lang w:val="en-IE" w:eastAsia="en-IE" w:bidi="ar-SA"/>
              </w:rPr>
              <w:t> </w:t>
            </w:r>
          </w:p>
        </w:tc>
        <w:tc>
          <w:tcPr>
            <w:tcW w:w="1418" w:type="dxa"/>
            <w:tcBorders>
              <w:top w:val="nil"/>
              <w:left w:val="nil"/>
              <w:bottom w:val="nil"/>
              <w:right w:val="single" w:sz="6" w:space="0" w:color="auto"/>
            </w:tcBorders>
            <w:shd w:val="clear" w:color="auto" w:fill="auto"/>
            <w:vAlign w:val="center"/>
            <w:hideMark/>
          </w:tcPr>
          <w:p w14:paraId="2BFA5119"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sz w:val="20"/>
                <w:szCs w:val="20"/>
                <w:lang w:val="en-IE" w:eastAsia="en-IE" w:bidi="ar-SA"/>
              </w:rPr>
              <w:t>Reduce</w:t>
            </w:r>
            <w:r w:rsidRPr="00583418">
              <w:rPr>
                <w:rFonts w:ascii="Calibri" w:eastAsia="Times New Roman" w:hAnsi="Calibri" w:cs="Calibri"/>
                <w:sz w:val="20"/>
                <w:szCs w:val="20"/>
                <w:lang w:val="en-IE" w:eastAsia="en-IE" w:bidi="ar-SA"/>
              </w:rPr>
              <w:t> </w:t>
            </w:r>
          </w:p>
        </w:tc>
        <w:tc>
          <w:tcPr>
            <w:tcW w:w="601" w:type="dxa"/>
            <w:vMerge w:val="restart"/>
            <w:tcBorders>
              <w:top w:val="nil"/>
              <w:left w:val="single" w:sz="6" w:space="0" w:color="auto"/>
              <w:bottom w:val="single" w:sz="6" w:space="0" w:color="000000"/>
              <w:right w:val="single" w:sz="6" w:space="0" w:color="auto"/>
            </w:tcBorders>
            <w:shd w:val="clear" w:color="auto" w:fill="auto"/>
            <w:vAlign w:val="center"/>
            <w:hideMark/>
          </w:tcPr>
          <w:p w14:paraId="3D0605EC"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18-Apr</w:t>
            </w:r>
            <w:r w:rsidRPr="00583418">
              <w:rPr>
                <w:rFonts w:ascii="Calibri" w:eastAsia="Times New Roman" w:hAnsi="Calibri" w:cs="Calibri"/>
                <w:sz w:val="20"/>
                <w:szCs w:val="20"/>
                <w:lang w:val="en-IE" w:eastAsia="en-IE" w:bidi="ar-SA"/>
              </w:rPr>
              <w:t> </w:t>
            </w:r>
          </w:p>
        </w:tc>
        <w:tc>
          <w:tcPr>
            <w:tcW w:w="1884" w:type="dxa"/>
            <w:vMerge w:val="restart"/>
            <w:tcBorders>
              <w:top w:val="nil"/>
              <w:left w:val="single" w:sz="6" w:space="0" w:color="auto"/>
              <w:bottom w:val="single" w:sz="6" w:space="0" w:color="000000"/>
              <w:right w:val="single" w:sz="6" w:space="0" w:color="auto"/>
            </w:tcBorders>
            <w:shd w:val="clear" w:color="auto" w:fill="auto"/>
            <w:vAlign w:val="center"/>
            <w:hideMark/>
          </w:tcPr>
          <w:p w14:paraId="2B1E0068"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Productivity targets currently trending high.</w:t>
            </w:r>
            <w:r w:rsidRPr="00583418">
              <w:rPr>
                <w:rFonts w:ascii="Calibri" w:eastAsia="Times New Roman" w:hAnsi="Calibri" w:cs="Calibri"/>
                <w:sz w:val="20"/>
                <w:szCs w:val="20"/>
                <w:lang w:val="en-IE" w:eastAsia="en-IE" w:bidi="ar-SA"/>
              </w:rPr>
              <w:t> </w:t>
            </w:r>
          </w:p>
        </w:tc>
        <w:tc>
          <w:tcPr>
            <w:tcW w:w="789" w:type="dxa"/>
            <w:vMerge w:val="restart"/>
            <w:tcBorders>
              <w:top w:val="nil"/>
              <w:left w:val="single" w:sz="6" w:space="0" w:color="auto"/>
              <w:bottom w:val="single" w:sz="6" w:space="0" w:color="000000"/>
              <w:right w:val="single" w:sz="6" w:space="0" w:color="auto"/>
            </w:tcBorders>
            <w:shd w:val="clear" w:color="auto" w:fill="auto"/>
            <w:vAlign w:val="center"/>
            <w:hideMark/>
          </w:tcPr>
          <w:p w14:paraId="39026F2C"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Open</w:t>
            </w:r>
            <w:r w:rsidRPr="00583418">
              <w:rPr>
                <w:rFonts w:ascii="Calibri" w:eastAsia="Times New Roman" w:hAnsi="Calibri" w:cs="Calibri"/>
                <w:sz w:val="20"/>
                <w:szCs w:val="20"/>
                <w:lang w:val="en-IE" w:eastAsia="en-IE" w:bidi="ar-SA"/>
              </w:rPr>
              <w:t> </w:t>
            </w:r>
          </w:p>
        </w:tc>
      </w:tr>
      <w:tr w:rsidR="00583418" w:rsidRPr="00583418" w14:paraId="142141CD" w14:textId="77777777" w:rsidTr="00B30B4B">
        <w:trPr>
          <w:trHeight w:val="315"/>
        </w:trPr>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221185F"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AB0C07D"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29D55C4B"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9427DC3"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06DF9DDA"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1418" w:type="dxa"/>
            <w:tcBorders>
              <w:top w:val="nil"/>
              <w:left w:val="nil"/>
              <w:bottom w:val="single" w:sz="6" w:space="0" w:color="auto"/>
              <w:right w:val="single" w:sz="6" w:space="0" w:color="auto"/>
            </w:tcBorders>
            <w:shd w:val="clear" w:color="auto" w:fill="auto"/>
            <w:vAlign w:val="center"/>
            <w:hideMark/>
          </w:tcPr>
          <w:p w14:paraId="4BB758FC"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Ensure management </w:t>
            </w:r>
            <w:r w:rsidRPr="00583418">
              <w:rPr>
                <w:rFonts w:ascii="Calibri" w:eastAsia="Times New Roman" w:hAnsi="Calibri" w:cs="Calibri"/>
                <w:sz w:val="20"/>
                <w:szCs w:val="20"/>
                <w:lang w:val="en-IE" w:eastAsia="en-IE" w:bidi="ar-SA"/>
              </w:rPr>
              <w:t> </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3DD9C81"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7C9DC59"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16173A38"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r>
      <w:tr w:rsidR="00583418" w:rsidRPr="00583418" w14:paraId="0D884620" w14:textId="77777777" w:rsidTr="00B30B4B">
        <w:trPr>
          <w:trHeight w:val="300"/>
        </w:trPr>
        <w:tc>
          <w:tcPr>
            <w:tcW w:w="407" w:type="dxa"/>
            <w:vMerge w:val="restart"/>
            <w:tcBorders>
              <w:top w:val="nil"/>
              <w:left w:val="single" w:sz="6" w:space="0" w:color="auto"/>
              <w:bottom w:val="single" w:sz="6" w:space="0" w:color="000000"/>
              <w:right w:val="single" w:sz="6" w:space="0" w:color="auto"/>
            </w:tcBorders>
            <w:shd w:val="clear" w:color="auto" w:fill="auto"/>
            <w:vAlign w:val="center"/>
            <w:hideMark/>
          </w:tcPr>
          <w:p w14:paraId="5AE60593"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9</w:t>
            </w:r>
            <w:r w:rsidRPr="00583418">
              <w:rPr>
                <w:rFonts w:ascii="Calibri" w:eastAsia="Times New Roman" w:hAnsi="Calibri" w:cs="Calibri"/>
                <w:sz w:val="20"/>
                <w:szCs w:val="20"/>
                <w:lang w:val="en-IE" w:eastAsia="en-IE" w:bidi="ar-SA"/>
              </w:rPr>
              <w:t> </w:t>
            </w:r>
          </w:p>
        </w:tc>
        <w:tc>
          <w:tcPr>
            <w:tcW w:w="1384" w:type="dxa"/>
            <w:vMerge w:val="restart"/>
            <w:tcBorders>
              <w:top w:val="nil"/>
              <w:left w:val="single" w:sz="6" w:space="0" w:color="auto"/>
              <w:bottom w:val="single" w:sz="6" w:space="0" w:color="000000"/>
              <w:right w:val="single" w:sz="6" w:space="0" w:color="auto"/>
            </w:tcBorders>
            <w:shd w:val="clear" w:color="auto" w:fill="auto"/>
            <w:vAlign w:val="center"/>
            <w:hideMark/>
          </w:tcPr>
          <w:p w14:paraId="4570C9C5"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Unauthorised system access</w:t>
            </w:r>
            <w:r w:rsidRPr="00583418">
              <w:rPr>
                <w:rFonts w:ascii="Calibri" w:eastAsia="Times New Roman" w:hAnsi="Calibri" w:cs="Calibri"/>
                <w:sz w:val="20"/>
                <w:szCs w:val="20"/>
                <w:lang w:val="en-IE" w:eastAsia="en-IE" w:bidi="ar-SA"/>
              </w:rPr>
              <w:t> </w:t>
            </w:r>
          </w:p>
        </w:tc>
        <w:tc>
          <w:tcPr>
            <w:tcW w:w="1016" w:type="dxa"/>
            <w:vMerge w:val="restart"/>
            <w:tcBorders>
              <w:top w:val="nil"/>
              <w:left w:val="single" w:sz="6" w:space="0" w:color="auto"/>
              <w:bottom w:val="single" w:sz="6" w:space="0" w:color="000000"/>
              <w:right w:val="single" w:sz="6" w:space="0" w:color="auto"/>
            </w:tcBorders>
            <w:shd w:val="clear" w:color="auto" w:fill="92D050"/>
            <w:vAlign w:val="center"/>
            <w:hideMark/>
          </w:tcPr>
          <w:p w14:paraId="12F95D97"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2</w:t>
            </w:r>
            <w:r w:rsidRPr="00583418">
              <w:rPr>
                <w:rFonts w:ascii="Calibri" w:eastAsia="Times New Roman" w:hAnsi="Calibri" w:cs="Calibri"/>
                <w:sz w:val="20"/>
                <w:szCs w:val="20"/>
                <w:lang w:val="en-IE" w:eastAsia="en-IE" w:bidi="ar-SA"/>
              </w:rPr>
              <w:t> </w:t>
            </w:r>
          </w:p>
        </w:tc>
        <w:tc>
          <w:tcPr>
            <w:tcW w:w="681" w:type="dxa"/>
            <w:vMerge w:val="restart"/>
            <w:tcBorders>
              <w:top w:val="nil"/>
              <w:left w:val="single" w:sz="6" w:space="0" w:color="auto"/>
              <w:bottom w:val="single" w:sz="6" w:space="0" w:color="000000"/>
              <w:right w:val="single" w:sz="6" w:space="0" w:color="auto"/>
            </w:tcBorders>
            <w:shd w:val="clear" w:color="auto" w:fill="FF0000"/>
            <w:vAlign w:val="center"/>
            <w:hideMark/>
          </w:tcPr>
          <w:p w14:paraId="0388273A"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5</w:t>
            </w:r>
            <w:r w:rsidRPr="00583418">
              <w:rPr>
                <w:rFonts w:ascii="Calibri" w:eastAsia="Times New Roman" w:hAnsi="Calibri" w:cs="Calibri"/>
                <w:sz w:val="20"/>
                <w:szCs w:val="20"/>
                <w:lang w:val="en-IE" w:eastAsia="en-IE" w:bidi="ar-SA"/>
              </w:rPr>
              <w:t> </w:t>
            </w:r>
          </w:p>
        </w:tc>
        <w:tc>
          <w:tcPr>
            <w:tcW w:w="830" w:type="dxa"/>
            <w:vMerge w:val="restart"/>
            <w:tcBorders>
              <w:top w:val="nil"/>
              <w:left w:val="single" w:sz="6" w:space="0" w:color="auto"/>
              <w:bottom w:val="single" w:sz="6" w:space="0" w:color="000000"/>
              <w:right w:val="single" w:sz="6" w:space="0" w:color="auto"/>
            </w:tcBorders>
            <w:shd w:val="clear" w:color="auto" w:fill="auto"/>
            <w:vAlign w:val="center"/>
            <w:hideMark/>
          </w:tcPr>
          <w:p w14:paraId="1955867B"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Stephen</w:t>
            </w:r>
            <w:r w:rsidRPr="00583418">
              <w:rPr>
                <w:rFonts w:ascii="Calibri" w:eastAsia="Times New Roman" w:hAnsi="Calibri" w:cs="Calibri"/>
                <w:sz w:val="20"/>
                <w:szCs w:val="20"/>
                <w:lang w:val="en-IE" w:eastAsia="en-IE" w:bidi="ar-SA"/>
              </w:rPr>
              <w:t> </w:t>
            </w:r>
          </w:p>
        </w:tc>
        <w:tc>
          <w:tcPr>
            <w:tcW w:w="1418" w:type="dxa"/>
            <w:tcBorders>
              <w:top w:val="nil"/>
              <w:left w:val="nil"/>
              <w:bottom w:val="nil"/>
              <w:right w:val="single" w:sz="6" w:space="0" w:color="auto"/>
            </w:tcBorders>
            <w:shd w:val="clear" w:color="auto" w:fill="auto"/>
            <w:vAlign w:val="center"/>
            <w:hideMark/>
          </w:tcPr>
          <w:p w14:paraId="0114EF2F"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sz w:val="20"/>
                <w:szCs w:val="20"/>
                <w:lang w:val="en-IE" w:eastAsia="en-IE" w:bidi="ar-SA"/>
              </w:rPr>
              <w:t>Share</w:t>
            </w:r>
            <w:r w:rsidRPr="00583418">
              <w:rPr>
                <w:rFonts w:ascii="Calibri" w:eastAsia="Times New Roman" w:hAnsi="Calibri" w:cs="Calibri"/>
                <w:sz w:val="20"/>
                <w:szCs w:val="20"/>
                <w:lang w:val="en-IE" w:eastAsia="en-IE" w:bidi="ar-SA"/>
              </w:rPr>
              <w:t> </w:t>
            </w:r>
          </w:p>
        </w:tc>
        <w:tc>
          <w:tcPr>
            <w:tcW w:w="601" w:type="dxa"/>
            <w:vMerge w:val="restart"/>
            <w:tcBorders>
              <w:top w:val="nil"/>
              <w:left w:val="single" w:sz="6" w:space="0" w:color="auto"/>
              <w:bottom w:val="single" w:sz="6" w:space="0" w:color="000000"/>
              <w:right w:val="single" w:sz="6" w:space="0" w:color="auto"/>
            </w:tcBorders>
            <w:shd w:val="clear" w:color="auto" w:fill="auto"/>
            <w:vAlign w:val="center"/>
            <w:hideMark/>
          </w:tcPr>
          <w:p w14:paraId="1B289107"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03-Jun</w:t>
            </w:r>
            <w:r w:rsidRPr="00583418">
              <w:rPr>
                <w:rFonts w:ascii="Calibri" w:eastAsia="Times New Roman" w:hAnsi="Calibri" w:cs="Calibri"/>
                <w:sz w:val="20"/>
                <w:szCs w:val="20"/>
                <w:lang w:val="en-IE" w:eastAsia="en-IE" w:bidi="ar-SA"/>
              </w:rPr>
              <w:t> </w:t>
            </w:r>
          </w:p>
        </w:tc>
        <w:tc>
          <w:tcPr>
            <w:tcW w:w="1884" w:type="dxa"/>
            <w:vMerge w:val="restart"/>
            <w:tcBorders>
              <w:top w:val="nil"/>
              <w:left w:val="single" w:sz="6" w:space="0" w:color="auto"/>
              <w:bottom w:val="single" w:sz="6" w:space="0" w:color="000000"/>
              <w:right w:val="single" w:sz="6" w:space="0" w:color="auto"/>
            </w:tcBorders>
            <w:shd w:val="clear" w:color="auto" w:fill="auto"/>
            <w:vAlign w:val="center"/>
            <w:hideMark/>
          </w:tcPr>
          <w:p w14:paraId="7E5080CC"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The firm will test the new OPA system once it’s completed.</w:t>
            </w:r>
            <w:r w:rsidRPr="00583418">
              <w:rPr>
                <w:rFonts w:ascii="Calibri" w:eastAsia="Times New Roman" w:hAnsi="Calibri" w:cs="Calibri"/>
                <w:sz w:val="20"/>
                <w:szCs w:val="20"/>
                <w:lang w:val="en-IE" w:eastAsia="en-IE" w:bidi="ar-SA"/>
              </w:rPr>
              <w:t> </w:t>
            </w:r>
          </w:p>
        </w:tc>
        <w:tc>
          <w:tcPr>
            <w:tcW w:w="789" w:type="dxa"/>
            <w:vMerge w:val="restart"/>
            <w:tcBorders>
              <w:top w:val="nil"/>
              <w:left w:val="single" w:sz="6" w:space="0" w:color="auto"/>
              <w:bottom w:val="single" w:sz="6" w:space="0" w:color="000000"/>
              <w:right w:val="single" w:sz="6" w:space="0" w:color="auto"/>
            </w:tcBorders>
            <w:shd w:val="clear" w:color="auto" w:fill="auto"/>
            <w:vAlign w:val="center"/>
            <w:hideMark/>
          </w:tcPr>
          <w:p w14:paraId="716A13D8"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Open</w:t>
            </w:r>
            <w:r w:rsidRPr="00583418">
              <w:rPr>
                <w:rFonts w:ascii="Calibri" w:eastAsia="Times New Roman" w:hAnsi="Calibri" w:cs="Calibri"/>
                <w:sz w:val="20"/>
                <w:szCs w:val="20"/>
                <w:lang w:val="en-IE" w:eastAsia="en-IE" w:bidi="ar-SA"/>
              </w:rPr>
              <w:t> </w:t>
            </w:r>
          </w:p>
        </w:tc>
      </w:tr>
      <w:tr w:rsidR="00583418" w:rsidRPr="00583418" w14:paraId="1FEEC50D" w14:textId="77777777" w:rsidTr="00B30B4B">
        <w:trPr>
          <w:trHeight w:val="525"/>
        </w:trPr>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FF6E875"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E409822"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0F194312"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72EC09C"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7A00DEB"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1418" w:type="dxa"/>
            <w:tcBorders>
              <w:top w:val="nil"/>
              <w:left w:val="nil"/>
              <w:bottom w:val="single" w:sz="6" w:space="0" w:color="auto"/>
              <w:right w:val="single" w:sz="6" w:space="0" w:color="auto"/>
            </w:tcBorders>
            <w:shd w:val="clear" w:color="auto" w:fill="auto"/>
            <w:vAlign w:val="center"/>
            <w:hideMark/>
          </w:tcPr>
          <w:p w14:paraId="1242C3C5"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Security consulting firm hired.</w:t>
            </w:r>
            <w:r w:rsidRPr="00583418">
              <w:rPr>
                <w:rFonts w:ascii="Calibri" w:eastAsia="Times New Roman" w:hAnsi="Calibri" w:cs="Calibri"/>
                <w:sz w:val="20"/>
                <w:szCs w:val="20"/>
                <w:lang w:val="en-IE" w:eastAsia="en-IE" w:bidi="ar-SA"/>
              </w:rPr>
              <w:t> </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265D166A"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C319CAD"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6546D37"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r>
      <w:tr w:rsidR="00583418" w:rsidRPr="00583418" w14:paraId="44BD8150" w14:textId="77777777" w:rsidTr="00B30B4B">
        <w:trPr>
          <w:trHeight w:val="300"/>
        </w:trPr>
        <w:tc>
          <w:tcPr>
            <w:tcW w:w="407" w:type="dxa"/>
            <w:vMerge w:val="restart"/>
            <w:tcBorders>
              <w:top w:val="nil"/>
              <w:left w:val="single" w:sz="6" w:space="0" w:color="auto"/>
              <w:bottom w:val="single" w:sz="6" w:space="0" w:color="000000"/>
              <w:right w:val="single" w:sz="6" w:space="0" w:color="auto"/>
            </w:tcBorders>
            <w:shd w:val="clear" w:color="auto" w:fill="auto"/>
            <w:vAlign w:val="center"/>
            <w:hideMark/>
          </w:tcPr>
          <w:p w14:paraId="260A571F"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10</w:t>
            </w:r>
            <w:r w:rsidRPr="00583418">
              <w:rPr>
                <w:rFonts w:ascii="Calibri" w:eastAsia="Times New Roman" w:hAnsi="Calibri" w:cs="Calibri"/>
                <w:sz w:val="20"/>
                <w:szCs w:val="20"/>
                <w:lang w:val="en-IE" w:eastAsia="en-IE" w:bidi="ar-SA"/>
              </w:rPr>
              <w:t> </w:t>
            </w:r>
          </w:p>
        </w:tc>
        <w:tc>
          <w:tcPr>
            <w:tcW w:w="1384" w:type="dxa"/>
            <w:vMerge w:val="restart"/>
            <w:tcBorders>
              <w:top w:val="nil"/>
              <w:left w:val="single" w:sz="6" w:space="0" w:color="auto"/>
              <w:bottom w:val="single" w:sz="6" w:space="0" w:color="000000"/>
              <w:right w:val="single" w:sz="6" w:space="0" w:color="auto"/>
            </w:tcBorders>
            <w:shd w:val="clear" w:color="auto" w:fill="auto"/>
            <w:vAlign w:val="center"/>
            <w:hideMark/>
          </w:tcPr>
          <w:p w14:paraId="75BCFA1A"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Employee fraud</w:t>
            </w:r>
            <w:r w:rsidRPr="00583418">
              <w:rPr>
                <w:rFonts w:ascii="Calibri" w:eastAsia="Times New Roman" w:hAnsi="Calibri" w:cs="Calibri"/>
                <w:sz w:val="20"/>
                <w:szCs w:val="20"/>
                <w:lang w:val="en-IE" w:eastAsia="en-IE" w:bidi="ar-SA"/>
              </w:rPr>
              <w:t> </w:t>
            </w:r>
          </w:p>
        </w:tc>
        <w:tc>
          <w:tcPr>
            <w:tcW w:w="1016" w:type="dxa"/>
            <w:vMerge w:val="restart"/>
            <w:tcBorders>
              <w:top w:val="nil"/>
              <w:left w:val="single" w:sz="6" w:space="0" w:color="auto"/>
              <w:bottom w:val="single" w:sz="6" w:space="0" w:color="000000"/>
              <w:right w:val="single" w:sz="6" w:space="0" w:color="auto"/>
            </w:tcBorders>
            <w:shd w:val="clear" w:color="auto" w:fill="00B050"/>
            <w:vAlign w:val="center"/>
            <w:hideMark/>
          </w:tcPr>
          <w:p w14:paraId="6DD3C056"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1</w:t>
            </w:r>
            <w:r w:rsidRPr="00583418">
              <w:rPr>
                <w:rFonts w:ascii="Calibri" w:eastAsia="Times New Roman" w:hAnsi="Calibri" w:cs="Calibri"/>
                <w:sz w:val="20"/>
                <w:szCs w:val="20"/>
                <w:lang w:val="en-IE" w:eastAsia="en-IE" w:bidi="ar-SA"/>
              </w:rPr>
              <w:t> </w:t>
            </w:r>
          </w:p>
        </w:tc>
        <w:tc>
          <w:tcPr>
            <w:tcW w:w="681" w:type="dxa"/>
            <w:vMerge w:val="restart"/>
            <w:tcBorders>
              <w:top w:val="nil"/>
              <w:left w:val="single" w:sz="6" w:space="0" w:color="auto"/>
              <w:bottom w:val="single" w:sz="6" w:space="0" w:color="000000"/>
              <w:right w:val="single" w:sz="6" w:space="0" w:color="auto"/>
            </w:tcBorders>
            <w:shd w:val="clear" w:color="auto" w:fill="FF0000"/>
            <w:vAlign w:val="center"/>
            <w:hideMark/>
          </w:tcPr>
          <w:p w14:paraId="6F869E0C"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5</w:t>
            </w:r>
            <w:r w:rsidRPr="00583418">
              <w:rPr>
                <w:rFonts w:ascii="Calibri" w:eastAsia="Times New Roman" w:hAnsi="Calibri" w:cs="Calibri"/>
                <w:sz w:val="20"/>
                <w:szCs w:val="20"/>
                <w:lang w:val="en-IE" w:eastAsia="en-IE" w:bidi="ar-SA"/>
              </w:rPr>
              <w:t> </w:t>
            </w:r>
          </w:p>
        </w:tc>
        <w:tc>
          <w:tcPr>
            <w:tcW w:w="830" w:type="dxa"/>
            <w:vMerge w:val="restart"/>
            <w:tcBorders>
              <w:top w:val="nil"/>
              <w:left w:val="single" w:sz="6" w:space="0" w:color="auto"/>
              <w:bottom w:val="single" w:sz="6" w:space="0" w:color="000000"/>
              <w:right w:val="single" w:sz="6" w:space="0" w:color="auto"/>
            </w:tcBorders>
            <w:shd w:val="clear" w:color="auto" w:fill="auto"/>
            <w:vAlign w:val="center"/>
            <w:hideMark/>
          </w:tcPr>
          <w:p w14:paraId="1A6A277A"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Paulina</w:t>
            </w:r>
            <w:r w:rsidRPr="00583418">
              <w:rPr>
                <w:rFonts w:ascii="Calibri" w:eastAsia="Times New Roman" w:hAnsi="Calibri" w:cs="Calibri"/>
                <w:sz w:val="20"/>
                <w:szCs w:val="20"/>
                <w:lang w:val="en-IE" w:eastAsia="en-IE" w:bidi="ar-SA"/>
              </w:rPr>
              <w:t> </w:t>
            </w:r>
          </w:p>
        </w:tc>
        <w:tc>
          <w:tcPr>
            <w:tcW w:w="1418" w:type="dxa"/>
            <w:tcBorders>
              <w:top w:val="nil"/>
              <w:left w:val="nil"/>
              <w:bottom w:val="nil"/>
              <w:right w:val="single" w:sz="6" w:space="0" w:color="auto"/>
            </w:tcBorders>
            <w:shd w:val="clear" w:color="auto" w:fill="auto"/>
            <w:vAlign w:val="center"/>
            <w:hideMark/>
          </w:tcPr>
          <w:p w14:paraId="75792332"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sz w:val="20"/>
                <w:szCs w:val="20"/>
                <w:lang w:val="en-IE" w:eastAsia="en-IE" w:bidi="ar-SA"/>
              </w:rPr>
              <w:t>Contingency</w:t>
            </w:r>
            <w:r w:rsidRPr="00583418">
              <w:rPr>
                <w:rFonts w:ascii="Calibri" w:eastAsia="Times New Roman" w:hAnsi="Calibri" w:cs="Calibri"/>
                <w:sz w:val="20"/>
                <w:szCs w:val="20"/>
                <w:lang w:val="en-IE" w:eastAsia="en-IE" w:bidi="ar-SA"/>
              </w:rPr>
              <w:t> </w:t>
            </w:r>
          </w:p>
        </w:tc>
        <w:tc>
          <w:tcPr>
            <w:tcW w:w="601" w:type="dxa"/>
            <w:vMerge w:val="restart"/>
            <w:tcBorders>
              <w:top w:val="nil"/>
              <w:left w:val="single" w:sz="6" w:space="0" w:color="auto"/>
              <w:bottom w:val="single" w:sz="6" w:space="0" w:color="000000"/>
              <w:right w:val="single" w:sz="6" w:space="0" w:color="auto"/>
            </w:tcBorders>
            <w:shd w:val="clear" w:color="auto" w:fill="auto"/>
            <w:vAlign w:val="center"/>
            <w:hideMark/>
          </w:tcPr>
          <w:p w14:paraId="434837FD"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19-Jul</w:t>
            </w:r>
            <w:r w:rsidRPr="00583418">
              <w:rPr>
                <w:rFonts w:ascii="Calibri" w:eastAsia="Times New Roman" w:hAnsi="Calibri" w:cs="Calibri"/>
                <w:sz w:val="20"/>
                <w:szCs w:val="20"/>
                <w:lang w:val="en-IE" w:eastAsia="en-IE" w:bidi="ar-SA"/>
              </w:rPr>
              <w:t> </w:t>
            </w:r>
          </w:p>
        </w:tc>
        <w:tc>
          <w:tcPr>
            <w:tcW w:w="1884" w:type="dxa"/>
            <w:vMerge w:val="restart"/>
            <w:tcBorders>
              <w:top w:val="nil"/>
              <w:left w:val="single" w:sz="6" w:space="0" w:color="auto"/>
              <w:bottom w:val="single" w:sz="6" w:space="0" w:color="000000"/>
              <w:right w:val="single" w:sz="6" w:space="0" w:color="auto"/>
            </w:tcBorders>
            <w:shd w:val="clear" w:color="auto" w:fill="auto"/>
            <w:vAlign w:val="center"/>
            <w:hideMark/>
          </w:tcPr>
          <w:p w14:paraId="4498C472"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No update.</w:t>
            </w:r>
            <w:r w:rsidRPr="00583418">
              <w:rPr>
                <w:rFonts w:ascii="Calibri" w:eastAsia="Times New Roman" w:hAnsi="Calibri" w:cs="Calibri"/>
                <w:sz w:val="20"/>
                <w:szCs w:val="20"/>
                <w:lang w:val="en-IE" w:eastAsia="en-IE" w:bidi="ar-SA"/>
              </w:rPr>
              <w:t> </w:t>
            </w:r>
          </w:p>
        </w:tc>
        <w:tc>
          <w:tcPr>
            <w:tcW w:w="789" w:type="dxa"/>
            <w:vMerge w:val="restart"/>
            <w:tcBorders>
              <w:top w:val="nil"/>
              <w:left w:val="single" w:sz="6" w:space="0" w:color="auto"/>
              <w:bottom w:val="single" w:sz="6" w:space="0" w:color="000000"/>
              <w:right w:val="single" w:sz="6" w:space="0" w:color="auto"/>
            </w:tcBorders>
            <w:shd w:val="clear" w:color="auto" w:fill="auto"/>
            <w:vAlign w:val="center"/>
            <w:hideMark/>
          </w:tcPr>
          <w:p w14:paraId="33B51398"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Open</w:t>
            </w:r>
            <w:r w:rsidRPr="00583418">
              <w:rPr>
                <w:rFonts w:ascii="Calibri" w:eastAsia="Times New Roman" w:hAnsi="Calibri" w:cs="Calibri"/>
                <w:sz w:val="20"/>
                <w:szCs w:val="20"/>
                <w:lang w:val="en-IE" w:eastAsia="en-IE" w:bidi="ar-SA"/>
              </w:rPr>
              <w:t> </w:t>
            </w:r>
          </w:p>
        </w:tc>
      </w:tr>
      <w:tr w:rsidR="00583418" w:rsidRPr="00583418" w14:paraId="78CD0E15" w14:textId="77777777" w:rsidTr="002E6161">
        <w:trPr>
          <w:trHeight w:val="315"/>
        </w:trPr>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516C4C3"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4587397E"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6FB569A4"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1DA2B4BD"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05FC6964"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1418" w:type="dxa"/>
            <w:tcBorders>
              <w:top w:val="nil"/>
              <w:left w:val="nil"/>
              <w:bottom w:val="single" w:sz="6" w:space="0" w:color="auto"/>
              <w:right w:val="single" w:sz="6" w:space="0" w:color="auto"/>
            </w:tcBorders>
            <w:shd w:val="clear" w:color="auto" w:fill="auto"/>
            <w:vAlign w:val="center"/>
            <w:hideMark/>
          </w:tcPr>
          <w:p w14:paraId="3F63D3AE"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Plan in place.</w:t>
            </w:r>
            <w:r w:rsidRPr="00583418">
              <w:rPr>
                <w:rFonts w:ascii="Calibri" w:eastAsia="Times New Roman" w:hAnsi="Calibri" w:cs="Calibri"/>
                <w:sz w:val="20"/>
                <w:szCs w:val="20"/>
                <w:lang w:val="en-IE" w:eastAsia="en-IE" w:bidi="ar-SA"/>
              </w:rPr>
              <w:t> </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3BC9672"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24E48442"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6DB2A0BB"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r>
      <w:tr w:rsidR="00583418" w:rsidRPr="00583418" w14:paraId="16A2B595" w14:textId="77777777" w:rsidTr="002E6161">
        <w:trPr>
          <w:trHeight w:val="300"/>
        </w:trPr>
        <w:tc>
          <w:tcPr>
            <w:tcW w:w="407" w:type="dxa"/>
            <w:vMerge w:val="restart"/>
            <w:tcBorders>
              <w:top w:val="nil"/>
              <w:left w:val="single" w:sz="6" w:space="0" w:color="auto"/>
              <w:bottom w:val="single" w:sz="6" w:space="0" w:color="000000"/>
              <w:right w:val="single" w:sz="6" w:space="0" w:color="auto"/>
            </w:tcBorders>
            <w:shd w:val="clear" w:color="auto" w:fill="auto"/>
            <w:vAlign w:val="center"/>
            <w:hideMark/>
          </w:tcPr>
          <w:p w14:paraId="6DA2280C"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11</w:t>
            </w:r>
            <w:r w:rsidRPr="00583418">
              <w:rPr>
                <w:rFonts w:ascii="Calibri" w:eastAsia="Times New Roman" w:hAnsi="Calibri" w:cs="Calibri"/>
                <w:sz w:val="20"/>
                <w:szCs w:val="20"/>
                <w:lang w:val="en-IE" w:eastAsia="en-IE" w:bidi="ar-SA"/>
              </w:rPr>
              <w:t> </w:t>
            </w:r>
          </w:p>
        </w:tc>
        <w:tc>
          <w:tcPr>
            <w:tcW w:w="1384" w:type="dxa"/>
            <w:vMerge w:val="restart"/>
            <w:tcBorders>
              <w:top w:val="nil"/>
              <w:left w:val="single" w:sz="6" w:space="0" w:color="auto"/>
              <w:bottom w:val="single" w:sz="6" w:space="0" w:color="000000"/>
              <w:right w:val="single" w:sz="6" w:space="0" w:color="auto"/>
            </w:tcBorders>
            <w:shd w:val="clear" w:color="auto" w:fill="auto"/>
            <w:vAlign w:val="center"/>
            <w:hideMark/>
          </w:tcPr>
          <w:p w14:paraId="00E74E46"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Counterfeiting of electronic money</w:t>
            </w:r>
            <w:r w:rsidRPr="00583418">
              <w:rPr>
                <w:rFonts w:ascii="Calibri" w:eastAsia="Times New Roman" w:hAnsi="Calibri" w:cs="Calibri"/>
                <w:sz w:val="20"/>
                <w:szCs w:val="20"/>
                <w:lang w:val="en-IE" w:eastAsia="en-IE" w:bidi="ar-SA"/>
              </w:rPr>
              <w:t> </w:t>
            </w:r>
          </w:p>
        </w:tc>
        <w:tc>
          <w:tcPr>
            <w:tcW w:w="1016" w:type="dxa"/>
            <w:vMerge w:val="restart"/>
            <w:tcBorders>
              <w:top w:val="nil"/>
              <w:left w:val="single" w:sz="6" w:space="0" w:color="auto"/>
              <w:bottom w:val="single" w:sz="6" w:space="0" w:color="000000"/>
              <w:right w:val="single" w:sz="6" w:space="0" w:color="auto"/>
            </w:tcBorders>
            <w:shd w:val="clear" w:color="auto" w:fill="92D050"/>
            <w:vAlign w:val="center"/>
            <w:hideMark/>
          </w:tcPr>
          <w:p w14:paraId="44B274EC"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2</w:t>
            </w:r>
            <w:r w:rsidRPr="00583418">
              <w:rPr>
                <w:rFonts w:ascii="Calibri" w:eastAsia="Times New Roman" w:hAnsi="Calibri" w:cs="Calibri"/>
                <w:sz w:val="20"/>
                <w:szCs w:val="20"/>
                <w:lang w:val="en-IE" w:eastAsia="en-IE" w:bidi="ar-SA"/>
              </w:rPr>
              <w:t> </w:t>
            </w:r>
          </w:p>
        </w:tc>
        <w:tc>
          <w:tcPr>
            <w:tcW w:w="681" w:type="dxa"/>
            <w:vMerge w:val="restart"/>
            <w:tcBorders>
              <w:top w:val="nil"/>
              <w:left w:val="single" w:sz="6" w:space="0" w:color="auto"/>
              <w:bottom w:val="single" w:sz="6" w:space="0" w:color="000000"/>
              <w:right w:val="single" w:sz="6" w:space="0" w:color="auto"/>
            </w:tcBorders>
            <w:shd w:val="clear" w:color="auto" w:fill="FFFF00"/>
            <w:vAlign w:val="center"/>
            <w:hideMark/>
          </w:tcPr>
          <w:p w14:paraId="0D3C62FF"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3</w:t>
            </w:r>
            <w:r w:rsidRPr="00583418">
              <w:rPr>
                <w:rFonts w:ascii="Calibri" w:eastAsia="Times New Roman" w:hAnsi="Calibri" w:cs="Calibri"/>
                <w:sz w:val="20"/>
                <w:szCs w:val="20"/>
                <w:lang w:val="en-IE" w:eastAsia="en-IE" w:bidi="ar-SA"/>
              </w:rPr>
              <w:t> </w:t>
            </w:r>
          </w:p>
        </w:tc>
        <w:tc>
          <w:tcPr>
            <w:tcW w:w="830" w:type="dxa"/>
            <w:vMerge w:val="restart"/>
            <w:tcBorders>
              <w:top w:val="nil"/>
              <w:left w:val="single" w:sz="6" w:space="0" w:color="auto"/>
              <w:bottom w:val="single" w:sz="6" w:space="0" w:color="000000"/>
              <w:right w:val="single" w:sz="6" w:space="0" w:color="auto"/>
            </w:tcBorders>
            <w:shd w:val="clear" w:color="auto" w:fill="auto"/>
            <w:vAlign w:val="center"/>
            <w:hideMark/>
          </w:tcPr>
          <w:p w14:paraId="60AE86BC"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Padraig</w:t>
            </w:r>
            <w:r w:rsidRPr="00583418">
              <w:rPr>
                <w:rFonts w:ascii="Calibri" w:eastAsia="Times New Roman" w:hAnsi="Calibri" w:cs="Calibri"/>
                <w:sz w:val="20"/>
                <w:szCs w:val="20"/>
                <w:lang w:val="en-IE" w:eastAsia="en-IE" w:bidi="ar-SA"/>
              </w:rPr>
              <w:t> </w:t>
            </w:r>
          </w:p>
        </w:tc>
        <w:tc>
          <w:tcPr>
            <w:tcW w:w="1418" w:type="dxa"/>
            <w:tcBorders>
              <w:top w:val="single" w:sz="6" w:space="0" w:color="auto"/>
              <w:left w:val="nil"/>
              <w:bottom w:val="nil"/>
              <w:right w:val="single" w:sz="6" w:space="0" w:color="auto"/>
            </w:tcBorders>
            <w:shd w:val="clear" w:color="auto" w:fill="auto"/>
            <w:vAlign w:val="center"/>
            <w:hideMark/>
          </w:tcPr>
          <w:p w14:paraId="2273B9AF"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sz w:val="20"/>
                <w:szCs w:val="20"/>
                <w:lang w:val="en-IE" w:eastAsia="en-IE" w:bidi="ar-SA"/>
              </w:rPr>
              <w:t>Contingency</w:t>
            </w:r>
            <w:r w:rsidRPr="00583418">
              <w:rPr>
                <w:rFonts w:ascii="Calibri" w:eastAsia="Times New Roman" w:hAnsi="Calibri" w:cs="Calibri"/>
                <w:sz w:val="20"/>
                <w:szCs w:val="20"/>
                <w:lang w:val="en-IE" w:eastAsia="en-IE" w:bidi="ar-SA"/>
              </w:rPr>
              <w:t> </w:t>
            </w:r>
          </w:p>
        </w:tc>
        <w:tc>
          <w:tcPr>
            <w:tcW w:w="601" w:type="dxa"/>
            <w:vMerge w:val="restart"/>
            <w:tcBorders>
              <w:top w:val="nil"/>
              <w:left w:val="single" w:sz="6" w:space="0" w:color="auto"/>
              <w:bottom w:val="single" w:sz="6" w:space="0" w:color="000000"/>
              <w:right w:val="single" w:sz="6" w:space="0" w:color="auto"/>
            </w:tcBorders>
            <w:shd w:val="clear" w:color="auto" w:fill="auto"/>
            <w:vAlign w:val="center"/>
            <w:hideMark/>
          </w:tcPr>
          <w:p w14:paraId="4CA72AD1"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03-Sep</w:t>
            </w:r>
            <w:r w:rsidRPr="00583418">
              <w:rPr>
                <w:rFonts w:ascii="Calibri" w:eastAsia="Times New Roman" w:hAnsi="Calibri" w:cs="Calibri"/>
                <w:sz w:val="20"/>
                <w:szCs w:val="20"/>
                <w:lang w:val="en-IE" w:eastAsia="en-IE" w:bidi="ar-SA"/>
              </w:rPr>
              <w:t> </w:t>
            </w:r>
          </w:p>
        </w:tc>
        <w:tc>
          <w:tcPr>
            <w:tcW w:w="1884" w:type="dxa"/>
            <w:vMerge w:val="restart"/>
            <w:tcBorders>
              <w:top w:val="nil"/>
              <w:left w:val="single" w:sz="6" w:space="0" w:color="auto"/>
              <w:bottom w:val="single" w:sz="6" w:space="0" w:color="000000"/>
              <w:right w:val="single" w:sz="6" w:space="0" w:color="auto"/>
            </w:tcBorders>
            <w:shd w:val="clear" w:color="auto" w:fill="auto"/>
            <w:vAlign w:val="center"/>
            <w:hideMark/>
          </w:tcPr>
          <w:p w14:paraId="44226F43"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No update.</w:t>
            </w:r>
            <w:r w:rsidRPr="00583418">
              <w:rPr>
                <w:rFonts w:ascii="Calibri" w:eastAsia="Times New Roman" w:hAnsi="Calibri" w:cs="Calibri"/>
                <w:sz w:val="20"/>
                <w:szCs w:val="20"/>
                <w:lang w:val="en-IE" w:eastAsia="en-IE" w:bidi="ar-SA"/>
              </w:rPr>
              <w:t> </w:t>
            </w:r>
          </w:p>
        </w:tc>
        <w:tc>
          <w:tcPr>
            <w:tcW w:w="789" w:type="dxa"/>
            <w:vMerge w:val="restart"/>
            <w:tcBorders>
              <w:top w:val="nil"/>
              <w:left w:val="single" w:sz="6" w:space="0" w:color="auto"/>
              <w:bottom w:val="single" w:sz="6" w:space="0" w:color="000000"/>
              <w:right w:val="single" w:sz="6" w:space="0" w:color="auto"/>
            </w:tcBorders>
            <w:shd w:val="clear" w:color="auto" w:fill="auto"/>
            <w:vAlign w:val="center"/>
            <w:hideMark/>
          </w:tcPr>
          <w:p w14:paraId="78134749"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Open</w:t>
            </w:r>
            <w:r w:rsidRPr="00583418">
              <w:rPr>
                <w:rFonts w:ascii="Calibri" w:eastAsia="Times New Roman" w:hAnsi="Calibri" w:cs="Calibri"/>
                <w:sz w:val="20"/>
                <w:szCs w:val="20"/>
                <w:lang w:val="en-IE" w:eastAsia="en-IE" w:bidi="ar-SA"/>
              </w:rPr>
              <w:t> </w:t>
            </w:r>
          </w:p>
        </w:tc>
      </w:tr>
      <w:tr w:rsidR="00583418" w:rsidRPr="00583418" w14:paraId="67D42EAF" w14:textId="77777777" w:rsidTr="002E6161">
        <w:trPr>
          <w:trHeight w:val="315"/>
        </w:trPr>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B1CC48E"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19AD7AF7"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2F53277B"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241E53AE"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A7D0451"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1418" w:type="dxa"/>
            <w:tcBorders>
              <w:top w:val="nil"/>
              <w:left w:val="nil"/>
              <w:bottom w:val="single" w:sz="6" w:space="0" w:color="auto"/>
              <w:right w:val="single" w:sz="6" w:space="0" w:color="auto"/>
            </w:tcBorders>
            <w:shd w:val="clear" w:color="auto" w:fill="auto"/>
            <w:vAlign w:val="center"/>
            <w:hideMark/>
          </w:tcPr>
          <w:p w14:paraId="691B638D"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Plan in place.</w:t>
            </w:r>
            <w:r w:rsidRPr="00583418">
              <w:rPr>
                <w:rFonts w:ascii="Calibri" w:eastAsia="Times New Roman" w:hAnsi="Calibri" w:cs="Calibri"/>
                <w:sz w:val="20"/>
                <w:szCs w:val="20"/>
                <w:lang w:val="en-IE" w:eastAsia="en-IE" w:bidi="ar-SA"/>
              </w:rPr>
              <w:t> </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AC7070A"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2065FD46"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03B23CD3"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r>
      <w:tr w:rsidR="00583418" w:rsidRPr="00583418" w14:paraId="1D28CFBB" w14:textId="77777777" w:rsidTr="00B30B4B">
        <w:trPr>
          <w:trHeight w:val="300"/>
        </w:trPr>
        <w:tc>
          <w:tcPr>
            <w:tcW w:w="407" w:type="dxa"/>
            <w:vMerge w:val="restart"/>
            <w:tcBorders>
              <w:top w:val="nil"/>
              <w:left w:val="single" w:sz="6" w:space="0" w:color="auto"/>
              <w:bottom w:val="single" w:sz="6" w:space="0" w:color="000000"/>
              <w:right w:val="single" w:sz="6" w:space="0" w:color="auto"/>
            </w:tcBorders>
            <w:shd w:val="clear" w:color="auto" w:fill="auto"/>
            <w:vAlign w:val="center"/>
            <w:hideMark/>
          </w:tcPr>
          <w:p w14:paraId="520FED14"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12</w:t>
            </w:r>
            <w:r w:rsidRPr="00583418">
              <w:rPr>
                <w:rFonts w:ascii="Calibri" w:eastAsia="Times New Roman" w:hAnsi="Calibri" w:cs="Calibri"/>
                <w:sz w:val="20"/>
                <w:szCs w:val="20"/>
                <w:lang w:val="en-IE" w:eastAsia="en-IE" w:bidi="ar-SA"/>
              </w:rPr>
              <w:t> </w:t>
            </w:r>
          </w:p>
        </w:tc>
        <w:tc>
          <w:tcPr>
            <w:tcW w:w="1384" w:type="dxa"/>
            <w:vMerge w:val="restart"/>
            <w:tcBorders>
              <w:top w:val="nil"/>
              <w:left w:val="single" w:sz="6" w:space="0" w:color="auto"/>
              <w:bottom w:val="single" w:sz="6" w:space="0" w:color="000000"/>
              <w:right w:val="single" w:sz="6" w:space="0" w:color="auto"/>
            </w:tcBorders>
            <w:shd w:val="clear" w:color="auto" w:fill="auto"/>
            <w:vAlign w:val="center"/>
            <w:hideMark/>
          </w:tcPr>
          <w:p w14:paraId="4806FB9F"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Service provider risk</w:t>
            </w:r>
            <w:r w:rsidRPr="00583418">
              <w:rPr>
                <w:rFonts w:ascii="Calibri" w:eastAsia="Times New Roman" w:hAnsi="Calibri" w:cs="Calibri"/>
                <w:sz w:val="20"/>
                <w:szCs w:val="20"/>
                <w:lang w:val="en-IE" w:eastAsia="en-IE" w:bidi="ar-SA"/>
              </w:rPr>
              <w:t> </w:t>
            </w:r>
          </w:p>
        </w:tc>
        <w:tc>
          <w:tcPr>
            <w:tcW w:w="1016" w:type="dxa"/>
            <w:vMerge w:val="restart"/>
            <w:tcBorders>
              <w:top w:val="nil"/>
              <w:left w:val="single" w:sz="6" w:space="0" w:color="auto"/>
              <w:bottom w:val="single" w:sz="6" w:space="0" w:color="000000"/>
              <w:right w:val="single" w:sz="6" w:space="0" w:color="auto"/>
            </w:tcBorders>
            <w:shd w:val="clear" w:color="auto" w:fill="92D050"/>
            <w:vAlign w:val="center"/>
            <w:hideMark/>
          </w:tcPr>
          <w:p w14:paraId="4EEFD70E"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2</w:t>
            </w:r>
            <w:r w:rsidRPr="00583418">
              <w:rPr>
                <w:rFonts w:ascii="Calibri" w:eastAsia="Times New Roman" w:hAnsi="Calibri" w:cs="Calibri"/>
                <w:sz w:val="20"/>
                <w:szCs w:val="20"/>
                <w:lang w:val="en-IE" w:eastAsia="en-IE" w:bidi="ar-SA"/>
              </w:rPr>
              <w:t> </w:t>
            </w:r>
          </w:p>
        </w:tc>
        <w:tc>
          <w:tcPr>
            <w:tcW w:w="681" w:type="dxa"/>
            <w:vMerge w:val="restart"/>
            <w:tcBorders>
              <w:top w:val="nil"/>
              <w:left w:val="single" w:sz="6" w:space="0" w:color="auto"/>
              <w:bottom w:val="single" w:sz="6" w:space="0" w:color="000000"/>
              <w:right w:val="single" w:sz="6" w:space="0" w:color="auto"/>
            </w:tcBorders>
            <w:shd w:val="clear" w:color="auto" w:fill="FF0000"/>
            <w:vAlign w:val="center"/>
            <w:hideMark/>
          </w:tcPr>
          <w:p w14:paraId="621A1B2F"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5</w:t>
            </w:r>
            <w:r w:rsidRPr="00583418">
              <w:rPr>
                <w:rFonts w:ascii="Calibri" w:eastAsia="Times New Roman" w:hAnsi="Calibri" w:cs="Calibri"/>
                <w:sz w:val="20"/>
                <w:szCs w:val="20"/>
                <w:lang w:val="en-IE" w:eastAsia="en-IE" w:bidi="ar-SA"/>
              </w:rPr>
              <w:t> </w:t>
            </w:r>
          </w:p>
        </w:tc>
        <w:tc>
          <w:tcPr>
            <w:tcW w:w="830" w:type="dxa"/>
            <w:vMerge w:val="restart"/>
            <w:tcBorders>
              <w:top w:val="nil"/>
              <w:left w:val="single" w:sz="6" w:space="0" w:color="auto"/>
              <w:bottom w:val="single" w:sz="6" w:space="0" w:color="000000"/>
              <w:right w:val="single" w:sz="6" w:space="0" w:color="auto"/>
            </w:tcBorders>
            <w:shd w:val="clear" w:color="auto" w:fill="auto"/>
            <w:vAlign w:val="center"/>
            <w:hideMark/>
          </w:tcPr>
          <w:p w14:paraId="1E91D7E2"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Armen</w:t>
            </w:r>
            <w:r w:rsidRPr="00583418">
              <w:rPr>
                <w:rFonts w:ascii="Calibri" w:eastAsia="Times New Roman" w:hAnsi="Calibri" w:cs="Calibri"/>
                <w:sz w:val="20"/>
                <w:szCs w:val="20"/>
                <w:lang w:val="en-IE" w:eastAsia="en-IE" w:bidi="ar-SA"/>
              </w:rPr>
              <w:t> </w:t>
            </w:r>
          </w:p>
        </w:tc>
        <w:tc>
          <w:tcPr>
            <w:tcW w:w="1418" w:type="dxa"/>
            <w:tcBorders>
              <w:top w:val="nil"/>
              <w:left w:val="nil"/>
              <w:bottom w:val="nil"/>
              <w:right w:val="single" w:sz="6" w:space="0" w:color="auto"/>
            </w:tcBorders>
            <w:shd w:val="clear" w:color="auto" w:fill="auto"/>
            <w:vAlign w:val="center"/>
            <w:hideMark/>
          </w:tcPr>
          <w:p w14:paraId="5C13AB9A"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sz w:val="20"/>
                <w:szCs w:val="20"/>
                <w:lang w:val="en-IE" w:eastAsia="en-IE" w:bidi="ar-SA"/>
              </w:rPr>
              <w:t>Accept</w:t>
            </w:r>
            <w:r w:rsidRPr="00583418">
              <w:rPr>
                <w:rFonts w:ascii="Calibri" w:eastAsia="Times New Roman" w:hAnsi="Calibri" w:cs="Calibri"/>
                <w:sz w:val="20"/>
                <w:szCs w:val="20"/>
                <w:lang w:val="en-IE" w:eastAsia="en-IE" w:bidi="ar-SA"/>
              </w:rPr>
              <w:t> </w:t>
            </w:r>
          </w:p>
        </w:tc>
        <w:tc>
          <w:tcPr>
            <w:tcW w:w="601" w:type="dxa"/>
            <w:vMerge w:val="restart"/>
            <w:tcBorders>
              <w:top w:val="nil"/>
              <w:left w:val="single" w:sz="6" w:space="0" w:color="auto"/>
              <w:bottom w:val="single" w:sz="6" w:space="0" w:color="000000"/>
              <w:right w:val="single" w:sz="6" w:space="0" w:color="auto"/>
            </w:tcBorders>
            <w:shd w:val="clear" w:color="auto" w:fill="auto"/>
            <w:vAlign w:val="center"/>
            <w:hideMark/>
          </w:tcPr>
          <w:p w14:paraId="79AB1D1E"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19-Oct</w:t>
            </w:r>
            <w:r w:rsidRPr="00583418">
              <w:rPr>
                <w:rFonts w:ascii="Calibri" w:eastAsia="Times New Roman" w:hAnsi="Calibri" w:cs="Calibri"/>
                <w:sz w:val="20"/>
                <w:szCs w:val="20"/>
                <w:lang w:val="en-IE" w:eastAsia="en-IE" w:bidi="ar-SA"/>
              </w:rPr>
              <w:t> </w:t>
            </w:r>
          </w:p>
        </w:tc>
        <w:tc>
          <w:tcPr>
            <w:tcW w:w="1884" w:type="dxa"/>
            <w:vMerge w:val="restart"/>
            <w:tcBorders>
              <w:top w:val="nil"/>
              <w:left w:val="single" w:sz="6" w:space="0" w:color="auto"/>
              <w:bottom w:val="single" w:sz="6" w:space="0" w:color="000000"/>
              <w:right w:val="single" w:sz="6" w:space="0" w:color="auto"/>
            </w:tcBorders>
            <w:shd w:val="clear" w:color="auto" w:fill="auto"/>
            <w:vAlign w:val="center"/>
            <w:hideMark/>
          </w:tcPr>
          <w:p w14:paraId="3488F080"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No update.</w:t>
            </w:r>
            <w:r w:rsidRPr="00583418">
              <w:rPr>
                <w:rFonts w:ascii="Calibri" w:eastAsia="Times New Roman" w:hAnsi="Calibri" w:cs="Calibri"/>
                <w:sz w:val="20"/>
                <w:szCs w:val="20"/>
                <w:lang w:val="en-IE" w:eastAsia="en-IE" w:bidi="ar-SA"/>
              </w:rPr>
              <w:t> </w:t>
            </w:r>
          </w:p>
        </w:tc>
        <w:tc>
          <w:tcPr>
            <w:tcW w:w="789" w:type="dxa"/>
            <w:vMerge w:val="restart"/>
            <w:tcBorders>
              <w:top w:val="nil"/>
              <w:left w:val="single" w:sz="6" w:space="0" w:color="auto"/>
              <w:bottom w:val="single" w:sz="6" w:space="0" w:color="000000"/>
              <w:right w:val="single" w:sz="6" w:space="0" w:color="auto"/>
            </w:tcBorders>
            <w:shd w:val="clear" w:color="auto" w:fill="auto"/>
            <w:vAlign w:val="center"/>
            <w:hideMark/>
          </w:tcPr>
          <w:p w14:paraId="047F27DC"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Open</w:t>
            </w:r>
            <w:r w:rsidRPr="00583418">
              <w:rPr>
                <w:rFonts w:ascii="Calibri" w:eastAsia="Times New Roman" w:hAnsi="Calibri" w:cs="Calibri"/>
                <w:sz w:val="20"/>
                <w:szCs w:val="20"/>
                <w:lang w:val="en-IE" w:eastAsia="en-IE" w:bidi="ar-SA"/>
              </w:rPr>
              <w:t> </w:t>
            </w:r>
          </w:p>
        </w:tc>
      </w:tr>
      <w:tr w:rsidR="00583418" w:rsidRPr="00583418" w14:paraId="2A235394" w14:textId="77777777" w:rsidTr="00B30B4B">
        <w:trPr>
          <w:trHeight w:val="315"/>
        </w:trPr>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41B6043D"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ECD60B0"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2803398C"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1EC38235"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4D66F6A2"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1418" w:type="dxa"/>
            <w:tcBorders>
              <w:top w:val="nil"/>
              <w:left w:val="nil"/>
              <w:bottom w:val="single" w:sz="6" w:space="0" w:color="auto"/>
              <w:right w:val="single" w:sz="6" w:space="0" w:color="auto"/>
            </w:tcBorders>
            <w:shd w:val="clear" w:color="auto" w:fill="auto"/>
            <w:vAlign w:val="center"/>
            <w:hideMark/>
          </w:tcPr>
          <w:p w14:paraId="0210745B"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Contingency plan in place.</w:t>
            </w:r>
            <w:r w:rsidRPr="00583418">
              <w:rPr>
                <w:rFonts w:ascii="Calibri" w:eastAsia="Times New Roman" w:hAnsi="Calibri" w:cs="Calibri"/>
                <w:sz w:val="20"/>
                <w:szCs w:val="20"/>
                <w:lang w:val="en-IE" w:eastAsia="en-IE" w:bidi="ar-SA"/>
              </w:rPr>
              <w:t> </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4C4C6FD2"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2B6A9DF0"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439D814"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r>
      <w:tr w:rsidR="00583418" w:rsidRPr="00583418" w14:paraId="1C091302" w14:textId="77777777" w:rsidTr="00B30B4B">
        <w:trPr>
          <w:trHeight w:val="300"/>
        </w:trPr>
        <w:tc>
          <w:tcPr>
            <w:tcW w:w="407" w:type="dxa"/>
            <w:vMerge w:val="restart"/>
            <w:tcBorders>
              <w:top w:val="nil"/>
              <w:left w:val="single" w:sz="6" w:space="0" w:color="auto"/>
              <w:bottom w:val="single" w:sz="6" w:space="0" w:color="000000"/>
              <w:right w:val="single" w:sz="6" w:space="0" w:color="auto"/>
            </w:tcBorders>
            <w:shd w:val="clear" w:color="auto" w:fill="auto"/>
            <w:vAlign w:val="center"/>
            <w:hideMark/>
          </w:tcPr>
          <w:p w14:paraId="284A2637"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13</w:t>
            </w:r>
            <w:r w:rsidRPr="00583418">
              <w:rPr>
                <w:rFonts w:ascii="Calibri" w:eastAsia="Times New Roman" w:hAnsi="Calibri" w:cs="Calibri"/>
                <w:sz w:val="20"/>
                <w:szCs w:val="20"/>
                <w:lang w:val="en-IE" w:eastAsia="en-IE" w:bidi="ar-SA"/>
              </w:rPr>
              <w:t> </w:t>
            </w:r>
          </w:p>
        </w:tc>
        <w:tc>
          <w:tcPr>
            <w:tcW w:w="1384" w:type="dxa"/>
            <w:vMerge w:val="restart"/>
            <w:tcBorders>
              <w:top w:val="nil"/>
              <w:left w:val="single" w:sz="6" w:space="0" w:color="auto"/>
              <w:bottom w:val="single" w:sz="6" w:space="0" w:color="000000"/>
              <w:right w:val="single" w:sz="6" w:space="0" w:color="auto"/>
            </w:tcBorders>
            <w:shd w:val="clear" w:color="auto" w:fill="auto"/>
            <w:vAlign w:val="center"/>
            <w:hideMark/>
          </w:tcPr>
          <w:p w14:paraId="3FA8D077"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Outdated staff and management expertise.</w:t>
            </w:r>
            <w:r w:rsidRPr="00583418">
              <w:rPr>
                <w:rFonts w:ascii="Calibri" w:eastAsia="Times New Roman" w:hAnsi="Calibri" w:cs="Calibri"/>
                <w:sz w:val="20"/>
                <w:szCs w:val="20"/>
                <w:lang w:val="en-IE" w:eastAsia="en-IE" w:bidi="ar-SA"/>
              </w:rPr>
              <w:t> </w:t>
            </w:r>
          </w:p>
        </w:tc>
        <w:tc>
          <w:tcPr>
            <w:tcW w:w="1016" w:type="dxa"/>
            <w:vMerge w:val="restart"/>
            <w:tcBorders>
              <w:top w:val="nil"/>
              <w:left w:val="single" w:sz="6" w:space="0" w:color="auto"/>
              <w:bottom w:val="single" w:sz="6" w:space="0" w:color="000000"/>
              <w:right w:val="single" w:sz="6" w:space="0" w:color="auto"/>
            </w:tcBorders>
            <w:shd w:val="clear" w:color="auto" w:fill="FFFF00"/>
            <w:vAlign w:val="center"/>
            <w:hideMark/>
          </w:tcPr>
          <w:p w14:paraId="4A523FD2"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3</w:t>
            </w:r>
            <w:r w:rsidRPr="00583418">
              <w:rPr>
                <w:rFonts w:ascii="Calibri" w:eastAsia="Times New Roman" w:hAnsi="Calibri" w:cs="Calibri"/>
                <w:sz w:val="20"/>
                <w:szCs w:val="20"/>
                <w:lang w:val="en-IE" w:eastAsia="en-IE" w:bidi="ar-SA"/>
              </w:rPr>
              <w:t> </w:t>
            </w:r>
          </w:p>
        </w:tc>
        <w:tc>
          <w:tcPr>
            <w:tcW w:w="681" w:type="dxa"/>
            <w:vMerge w:val="restart"/>
            <w:tcBorders>
              <w:top w:val="nil"/>
              <w:left w:val="single" w:sz="6" w:space="0" w:color="auto"/>
              <w:bottom w:val="single" w:sz="6" w:space="0" w:color="000000"/>
              <w:right w:val="single" w:sz="6" w:space="0" w:color="auto"/>
            </w:tcBorders>
            <w:shd w:val="clear" w:color="auto" w:fill="92D050"/>
            <w:vAlign w:val="center"/>
            <w:hideMark/>
          </w:tcPr>
          <w:p w14:paraId="506725EB"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2</w:t>
            </w:r>
            <w:r w:rsidRPr="00583418">
              <w:rPr>
                <w:rFonts w:ascii="Calibri" w:eastAsia="Times New Roman" w:hAnsi="Calibri" w:cs="Calibri"/>
                <w:sz w:val="20"/>
                <w:szCs w:val="20"/>
                <w:lang w:val="en-IE" w:eastAsia="en-IE" w:bidi="ar-SA"/>
              </w:rPr>
              <w:t> </w:t>
            </w:r>
          </w:p>
        </w:tc>
        <w:tc>
          <w:tcPr>
            <w:tcW w:w="830" w:type="dxa"/>
            <w:vMerge w:val="restart"/>
            <w:tcBorders>
              <w:top w:val="nil"/>
              <w:left w:val="single" w:sz="6" w:space="0" w:color="auto"/>
              <w:bottom w:val="single" w:sz="6" w:space="0" w:color="000000"/>
              <w:right w:val="single" w:sz="6" w:space="0" w:color="auto"/>
            </w:tcBorders>
            <w:shd w:val="clear" w:color="auto" w:fill="auto"/>
            <w:vAlign w:val="center"/>
            <w:hideMark/>
          </w:tcPr>
          <w:p w14:paraId="20267EEA"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Stephen</w:t>
            </w:r>
            <w:r w:rsidRPr="00583418">
              <w:rPr>
                <w:rFonts w:ascii="Calibri" w:eastAsia="Times New Roman" w:hAnsi="Calibri" w:cs="Calibri"/>
                <w:sz w:val="20"/>
                <w:szCs w:val="20"/>
                <w:lang w:val="en-IE" w:eastAsia="en-IE" w:bidi="ar-SA"/>
              </w:rPr>
              <w:t> </w:t>
            </w:r>
          </w:p>
        </w:tc>
        <w:tc>
          <w:tcPr>
            <w:tcW w:w="1418" w:type="dxa"/>
            <w:tcBorders>
              <w:top w:val="nil"/>
              <w:left w:val="nil"/>
              <w:bottom w:val="nil"/>
              <w:right w:val="single" w:sz="6" w:space="0" w:color="auto"/>
            </w:tcBorders>
            <w:shd w:val="clear" w:color="auto" w:fill="auto"/>
            <w:vAlign w:val="center"/>
            <w:hideMark/>
          </w:tcPr>
          <w:p w14:paraId="7FDFA8FA"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sz w:val="20"/>
                <w:szCs w:val="20"/>
                <w:lang w:val="en-IE" w:eastAsia="en-IE" w:bidi="ar-SA"/>
              </w:rPr>
              <w:t>Reduce</w:t>
            </w:r>
            <w:r w:rsidRPr="00583418">
              <w:rPr>
                <w:rFonts w:ascii="Calibri" w:eastAsia="Times New Roman" w:hAnsi="Calibri" w:cs="Calibri"/>
                <w:sz w:val="20"/>
                <w:szCs w:val="20"/>
                <w:lang w:val="en-IE" w:eastAsia="en-IE" w:bidi="ar-SA"/>
              </w:rPr>
              <w:t> </w:t>
            </w:r>
          </w:p>
        </w:tc>
        <w:tc>
          <w:tcPr>
            <w:tcW w:w="601" w:type="dxa"/>
            <w:vMerge w:val="restart"/>
            <w:tcBorders>
              <w:top w:val="nil"/>
              <w:left w:val="single" w:sz="6" w:space="0" w:color="auto"/>
              <w:bottom w:val="single" w:sz="6" w:space="0" w:color="000000"/>
              <w:right w:val="single" w:sz="6" w:space="0" w:color="auto"/>
            </w:tcBorders>
            <w:shd w:val="clear" w:color="auto" w:fill="auto"/>
            <w:vAlign w:val="center"/>
            <w:hideMark/>
          </w:tcPr>
          <w:p w14:paraId="42627415"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04-Dec</w:t>
            </w:r>
            <w:r w:rsidRPr="00583418">
              <w:rPr>
                <w:rFonts w:ascii="Calibri" w:eastAsia="Times New Roman" w:hAnsi="Calibri" w:cs="Calibri"/>
                <w:sz w:val="20"/>
                <w:szCs w:val="20"/>
                <w:lang w:val="en-IE" w:eastAsia="en-IE" w:bidi="ar-SA"/>
              </w:rPr>
              <w:t> </w:t>
            </w:r>
          </w:p>
        </w:tc>
        <w:tc>
          <w:tcPr>
            <w:tcW w:w="1884" w:type="dxa"/>
            <w:vMerge w:val="restart"/>
            <w:tcBorders>
              <w:top w:val="nil"/>
              <w:left w:val="single" w:sz="6" w:space="0" w:color="auto"/>
              <w:bottom w:val="single" w:sz="6" w:space="0" w:color="000000"/>
              <w:right w:val="single" w:sz="6" w:space="0" w:color="auto"/>
            </w:tcBorders>
            <w:shd w:val="clear" w:color="auto" w:fill="auto"/>
            <w:vAlign w:val="center"/>
            <w:hideMark/>
          </w:tcPr>
          <w:p w14:paraId="560C2DCF"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Training program currently being prepared.</w:t>
            </w:r>
            <w:r w:rsidRPr="00583418">
              <w:rPr>
                <w:rFonts w:ascii="Calibri" w:eastAsia="Times New Roman" w:hAnsi="Calibri" w:cs="Calibri"/>
                <w:sz w:val="20"/>
                <w:szCs w:val="20"/>
                <w:lang w:val="en-IE" w:eastAsia="en-IE" w:bidi="ar-SA"/>
              </w:rPr>
              <w:t> </w:t>
            </w:r>
          </w:p>
        </w:tc>
        <w:tc>
          <w:tcPr>
            <w:tcW w:w="789" w:type="dxa"/>
            <w:vMerge w:val="restart"/>
            <w:tcBorders>
              <w:top w:val="nil"/>
              <w:left w:val="single" w:sz="6" w:space="0" w:color="auto"/>
              <w:bottom w:val="single" w:sz="6" w:space="0" w:color="000000"/>
              <w:right w:val="single" w:sz="6" w:space="0" w:color="auto"/>
            </w:tcBorders>
            <w:shd w:val="clear" w:color="auto" w:fill="auto"/>
            <w:vAlign w:val="center"/>
            <w:hideMark/>
          </w:tcPr>
          <w:p w14:paraId="2C46326C"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Open</w:t>
            </w:r>
            <w:r w:rsidRPr="00583418">
              <w:rPr>
                <w:rFonts w:ascii="Calibri" w:eastAsia="Times New Roman" w:hAnsi="Calibri" w:cs="Calibri"/>
                <w:sz w:val="20"/>
                <w:szCs w:val="20"/>
                <w:lang w:val="en-IE" w:eastAsia="en-IE" w:bidi="ar-SA"/>
              </w:rPr>
              <w:t> </w:t>
            </w:r>
          </w:p>
        </w:tc>
      </w:tr>
      <w:tr w:rsidR="00583418" w:rsidRPr="00583418" w14:paraId="765377FF" w14:textId="77777777" w:rsidTr="00B30B4B">
        <w:trPr>
          <w:trHeight w:val="525"/>
        </w:trPr>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232AE8EE"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4036A497"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0B54FC31"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65B9447"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125455A4"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1418" w:type="dxa"/>
            <w:tcBorders>
              <w:top w:val="nil"/>
              <w:left w:val="nil"/>
              <w:bottom w:val="single" w:sz="6" w:space="0" w:color="auto"/>
              <w:right w:val="single" w:sz="6" w:space="0" w:color="auto"/>
            </w:tcBorders>
            <w:shd w:val="clear" w:color="auto" w:fill="auto"/>
            <w:vAlign w:val="center"/>
            <w:hideMark/>
          </w:tcPr>
          <w:p w14:paraId="486632FE" w14:textId="5324CDF2"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 xml:space="preserve">Carry out training of </w:t>
            </w:r>
            <w:r w:rsidR="00A53C8D">
              <w:rPr>
                <w:rFonts w:ascii="Calibri" w:eastAsia="Times New Roman" w:hAnsi="Calibri" w:cs="Calibri"/>
                <w:color w:val="000000"/>
                <w:sz w:val="20"/>
                <w:szCs w:val="20"/>
                <w:lang w:val="en-IE" w:eastAsia="en-IE" w:bidi="ar-SA"/>
              </w:rPr>
              <w:t xml:space="preserve">the </w:t>
            </w:r>
            <w:r w:rsidRPr="00583418">
              <w:rPr>
                <w:rFonts w:ascii="Calibri" w:eastAsia="Times New Roman" w:hAnsi="Calibri" w:cs="Calibri"/>
                <w:color w:val="000000"/>
                <w:sz w:val="20"/>
                <w:szCs w:val="20"/>
                <w:lang w:val="en-IE" w:eastAsia="en-IE" w:bidi="ar-SA"/>
              </w:rPr>
              <w:t>new system.</w:t>
            </w:r>
            <w:r w:rsidRPr="00583418">
              <w:rPr>
                <w:rFonts w:ascii="Calibri" w:eastAsia="Times New Roman" w:hAnsi="Calibri" w:cs="Calibri"/>
                <w:sz w:val="20"/>
                <w:szCs w:val="20"/>
                <w:lang w:val="en-IE" w:eastAsia="en-IE" w:bidi="ar-SA"/>
              </w:rPr>
              <w:t> </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13BF1FE1"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2636B9E8"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1C86B17B"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r>
      <w:tr w:rsidR="00583418" w:rsidRPr="00583418" w14:paraId="4372814D" w14:textId="77777777" w:rsidTr="00B30B4B">
        <w:trPr>
          <w:trHeight w:val="300"/>
        </w:trPr>
        <w:tc>
          <w:tcPr>
            <w:tcW w:w="407" w:type="dxa"/>
            <w:vMerge w:val="restart"/>
            <w:tcBorders>
              <w:top w:val="nil"/>
              <w:left w:val="single" w:sz="6" w:space="0" w:color="auto"/>
              <w:bottom w:val="single" w:sz="6" w:space="0" w:color="000000"/>
              <w:right w:val="single" w:sz="6" w:space="0" w:color="auto"/>
            </w:tcBorders>
            <w:shd w:val="clear" w:color="auto" w:fill="auto"/>
            <w:vAlign w:val="center"/>
            <w:hideMark/>
          </w:tcPr>
          <w:p w14:paraId="7B2F7A4D"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14</w:t>
            </w:r>
            <w:r w:rsidRPr="00583418">
              <w:rPr>
                <w:rFonts w:ascii="Calibri" w:eastAsia="Times New Roman" w:hAnsi="Calibri" w:cs="Calibri"/>
                <w:sz w:val="20"/>
                <w:szCs w:val="20"/>
                <w:lang w:val="en-IE" w:eastAsia="en-IE" w:bidi="ar-SA"/>
              </w:rPr>
              <w:t> </w:t>
            </w:r>
          </w:p>
        </w:tc>
        <w:tc>
          <w:tcPr>
            <w:tcW w:w="1384" w:type="dxa"/>
            <w:vMerge w:val="restart"/>
            <w:tcBorders>
              <w:top w:val="nil"/>
              <w:left w:val="single" w:sz="6" w:space="0" w:color="auto"/>
              <w:bottom w:val="single" w:sz="6" w:space="0" w:color="000000"/>
              <w:right w:val="single" w:sz="6" w:space="0" w:color="auto"/>
            </w:tcBorders>
            <w:shd w:val="clear" w:color="auto" w:fill="auto"/>
            <w:vAlign w:val="center"/>
            <w:hideMark/>
          </w:tcPr>
          <w:p w14:paraId="6773E829"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Inadequate customer security practices.</w:t>
            </w:r>
            <w:r w:rsidRPr="00583418">
              <w:rPr>
                <w:rFonts w:ascii="Calibri" w:eastAsia="Times New Roman" w:hAnsi="Calibri" w:cs="Calibri"/>
                <w:sz w:val="20"/>
                <w:szCs w:val="20"/>
                <w:lang w:val="en-IE" w:eastAsia="en-IE" w:bidi="ar-SA"/>
              </w:rPr>
              <w:t> </w:t>
            </w:r>
          </w:p>
        </w:tc>
        <w:tc>
          <w:tcPr>
            <w:tcW w:w="1016" w:type="dxa"/>
            <w:vMerge w:val="restart"/>
            <w:tcBorders>
              <w:top w:val="nil"/>
              <w:left w:val="single" w:sz="6" w:space="0" w:color="auto"/>
              <w:bottom w:val="single" w:sz="6" w:space="0" w:color="000000"/>
              <w:right w:val="single" w:sz="6" w:space="0" w:color="auto"/>
            </w:tcBorders>
            <w:shd w:val="clear" w:color="auto" w:fill="FFFF00"/>
            <w:vAlign w:val="center"/>
            <w:hideMark/>
          </w:tcPr>
          <w:p w14:paraId="649E6766"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3</w:t>
            </w:r>
            <w:r w:rsidRPr="00583418">
              <w:rPr>
                <w:rFonts w:ascii="Calibri" w:eastAsia="Times New Roman" w:hAnsi="Calibri" w:cs="Calibri"/>
                <w:sz w:val="20"/>
                <w:szCs w:val="20"/>
                <w:lang w:val="en-IE" w:eastAsia="en-IE" w:bidi="ar-SA"/>
              </w:rPr>
              <w:t> </w:t>
            </w:r>
          </w:p>
        </w:tc>
        <w:tc>
          <w:tcPr>
            <w:tcW w:w="681" w:type="dxa"/>
            <w:vMerge w:val="restart"/>
            <w:tcBorders>
              <w:top w:val="nil"/>
              <w:left w:val="single" w:sz="6" w:space="0" w:color="auto"/>
              <w:bottom w:val="single" w:sz="6" w:space="0" w:color="000000"/>
              <w:right w:val="single" w:sz="6" w:space="0" w:color="auto"/>
            </w:tcBorders>
            <w:shd w:val="clear" w:color="auto" w:fill="92D050"/>
            <w:vAlign w:val="center"/>
            <w:hideMark/>
          </w:tcPr>
          <w:p w14:paraId="2BF1B396"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2</w:t>
            </w:r>
            <w:r w:rsidRPr="00583418">
              <w:rPr>
                <w:rFonts w:ascii="Calibri" w:eastAsia="Times New Roman" w:hAnsi="Calibri" w:cs="Calibri"/>
                <w:sz w:val="20"/>
                <w:szCs w:val="20"/>
                <w:lang w:val="en-IE" w:eastAsia="en-IE" w:bidi="ar-SA"/>
              </w:rPr>
              <w:t> </w:t>
            </w:r>
          </w:p>
        </w:tc>
        <w:tc>
          <w:tcPr>
            <w:tcW w:w="830" w:type="dxa"/>
            <w:vMerge w:val="restart"/>
            <w:tcBorders>
              <w:top w:val="nil"/>
              <w:left w:val="single" w:sz="6" w:space="0" w:color="auto"/>
              <w:bottom w:val="single" w:sz="6" w:space="0" w:color="000000"/>
              <w:right w:val="single" w:sz="6" w:space="0" w:color="auto"/>
            </w:tcBorders>
            <w:shd w:val="clear" w:color="auto" w:fill="auto"/>
            <w:vAlign w:val="center"/>
            <w:hideMark/>
          </w:tcPr>
          <w:p w14:paraId="72833ACF"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Paulina</w:t>
            </w:r>
            <w:r w:rsidRPr="00583418">
              <w:rPr>
                <w:rFonts w:ascii="Calibri" w:eastAsia="Times New Roman" w:hAnsi="Calibri" w:cs="Calibri"/>
                <w:sz w:val="20"/>
                <w:szCs w:val="20"/>
                <w:lang w:val="en-IE" w:eastAsia="en-IE" w:bidi="ar-SA"/>
              </w:rPr>
              <w:t> </w:t>
            </w:r>
          </w:p>
        </w:tc>
        <w:tc>
          <w:tcPr>
            <w:tcW w:w="1418" w:type="dxa"/>
            <w:tcBorders>
              <w:top w:val="nil"/>
              <w:left w:val="nil"/>
              <w:bottom w:val="nil"/>
              <w:right w:val="single" w:sz="6" w:space="0" w:color="auto"/>
            </w:tcBorders>
            <w:shd w:val="clear" w:color="auto" w:fill="auto"/>
            <w:vAlign w:val="center"/>
            <w:hideMark/>
          </w:tcPr>
          <w:p w14:paraId="2F7415AE"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sz w:val="20"/>
                <w:szCs w:val="20"/>
                <w:lang w:val="en-IE" w:eastAsia="en-IE" w:bidi="ar-SA"/>
              </w:rPr>
              <w:t>Reduce</w:t>
            </w:r>
            <w:r w:rsidRPr="00583418">
              <w:rPr>
                <w:rFonts w:ascii="Calibri" w:eastAsia="Times New Roman" w:hAnsi="Calibri" w:cs="Calibri"/>
                <w:sz w:val="20"/>
                <w:szCs w:val="20"/>
                <w:lang w:val="en-IE" w:eastAsia="en-IE" w:bidi="ar-SA"/>
              </w:rPr>
              <w:t> </w:t>
            </w:r>
          </w:p>
        </w:tc>
        <w:tc>
          <w:tcPr>
            <w:tcW w:w="601" w:type="dxa"/>
            <w:vMerge w:val="restart"/>
            <w:tcBorders>
              <w:top w:val="nil"/>
              <w:left w:val="single" w:sz="6" w:space="0" w:color="auto"/>
              <w:bottom w:val="single" w:sz="6" w:space="0" w:color="000000"/>
              <w:right w:val="single" w:sz="6" w:space="0" w:color="auto"/>
            </w:tcBorders>
            <w:shd w:val="clear" w:color="auto" w:fill="auto"/>
            <w:vAlign w:val="center"/>
            <w:hideMark/>
          </w:tcPr>
          <w:p w14:paraId="13707F11"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19-Jan</w:t>
            </w:r>
            <w:r w:rsidRPr="00583418">
              <w:rPr>
                <w:rFonts w:ascii="Calibri" w:eastAsia="Times New Roman" w:hAnsi="Calibri" w:cs="Calibri"/>
                <w:sz w:val="20"/>
                <w:szCs w:val="20"/>
                <w:lang w:val="en-IE" w:eastAsia="en-IE" w:bidi="ar-SA"/>
              </w:rPr>
              <w:t> </w:t>
            </w:r>
          </w:p>
        </w:tc>
        <w:tc>
          <w:tcPr>
            <w:tcW w:w="1884" w:type="dxa"/>
            <w:vMerge w:val="restart"/>
            <w:tcBorders>
              <w:top w:val="nil"/>
              <w:left w:val="single" w:sz="6" w:space="0" w:color="auto"/>
              <w:bottom w:val="single" w:sz="6" w:space="0" w:color="000000"/>
              <w:right w:val="single" w:sz="6" w:space="0" w:color="auto"/>
            </w:tcBorders>
            <w:shd w:val="clear" w:color="auto" w:fill="auto"/>
            <w:vAlign w:val="center"/>
            <w:hideMark/>
          </w:tcPr>
          <w:p w14:paraId="5DC77442"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Training webpage currently being prepared.</w:t>
            </w:r>
            <w:r w:rsidRPr="00583418">
              <w:rPr>
                <w:rFonts w:ascii="Calibri" w:eastAsia="Times New Roman" w:hAnsi="Calibri" w:cs="Calibri"/>
                <w:sz w:val="20"/>
                <w:szCs w:val="20"/>
                <w:lang w:val="en-IE" w:eastAsia="en-IE" w:bidi="ar-SA"/>
              </w:rPr>
              <w:t> </w:t>
            </w:r>
          </w:p>
        </w:tc>
        <w:tc>
          <w:tcPr>
            <w:tcW w:w="789" w:type="dxa"/>
            <w:vMerge w:val="restart"/>
            <w:tcBorders>
              <w:top w:val="nil"/>
              <w:left w:val="single" w:sz="6" w:space="0" w:color="auto"/>
              <w:bottom w:val="single" w:sz="6" w:space="0" w:color="000000"/>
              <w:right w:val="single" w:sz="6" w:space="0" w:color="auto"/>
            </w:tcBorders>
            <w:shd w:val="clear" w:color="auto" w:fill="auto"/>
            <w:vAlign w:val="center"/>
            <w:hideMark/>
          </w:tcPr>
          <w:p w14:paraId="47C3F3F3"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Open</w:t>
            </w:r>
            <w:r w:rsidRPr="00583418">
              <w:rPr>
                <w:rFonts w:ascii="Calibri" w:eastAsia="Times New Roman" w:hAnsi="Calibri" w:cs="Calibri"/>
                <w:sz w:val="20"/>
                <w:szCs w:val="20"/>
                <w:lang w:val="en-IE" w:eastAsia="en-IE" w:bidi="ar-SA"/>
              </w:rPr>
              <w:t> </w:t>
            </w:r>
          </w:p>
        </w:tc>
      </w:tr>
      <w:tr w:rsidR="00583418" w:rsidRPr="00583418" w14:paraId="3D354856" w14:textId="77777777" w:rsidTr="00B30B4B">
        <w:trPr>
          <w:trHeight w:val="525"/>
        </w:trPr>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1AD74084"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4ED2BDC0"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05C658A1"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2542BEDB"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0CA08B0A"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1418" w:type="dxa"/>
            <w:tcBorders>
              <w:top w:val="nil"/>
              <w:left w:val="nil"/>
              <w:bottom w:val="single" w:sz="6" w:space="0" w:color="auto"/>
              <w:right w:val="single" w:sz="6" w:space="0" w:color="auto"/>
            </w:tcBorders>
            <w:shd w:val="clear" w:color="auto" w:fill="auto"/>
            <w:vAlign w:val="center"/>
            <w:hideMark/>
          </w:tcPr>
          <w:p w14:paraId="0602A9F2" w14:textId="45FDA2D1"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 xml:space="preserve">Incorporate customer training page on </w:t>
            </w:r>
            <w:r w:rsidR="00A53C8D">
              <w:rPr>
                <w:rFonts w:ascii="Calibri" w:eastAsia="Times New Roman" w:hAnsi="Calibri" w:cs="Calibri"/>
                <w:color w:val="000000"/>
                <w:sz w:val="20"/>
                <w:szCs w:val="20"/>
                <w:lang w:val="en-IE" w:eastAsia="en-IE" w:bidi="ar-SA"/>
              </w:rPr>
              <w:t xml:space="preserve">the </w:t>
            </w:r>
            <w:r w:rsidRPr="00583418">
              <w:rPr>
                <w:rFonts w:ascii="Calibri" w:eastAsia="Times New Roman" w:hAnsi="Calibri" w:cs="Calibri"/>
                <w:color w:val="000000"/>
                <w:sz w:val="20"/>
                <w:szCs w:val="20"/>
                <w:lang w:val="en-IE" w:eastAsia="en-IE" w:bidi="ar-SA"/>
              </w:rPr>
              <w:t>website.</w:t>
            </w:r>
            <w:r w:rsidRPr="00583418">
              <w:rPr>
                <w:rFonts w:ascii="Calibri" w:eastAsia="Times New Roman" w:hAnsi="Calibri" w:cs="Calibri"/>
                <w:sz w:val="20"/>
                <w:szCs w:val="20"/>
                <w:lang w:val="en-IE" w:eastAsia="en-IE" w:bidi="ar-SA"/>
              </w:rPr>
              <w:t> </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2F3E5BF1"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0659FAC8"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44F6700C"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r>
      <w:tr w:rsidR="00583418" w:rsidRPr="00583418" w14:paraId="5FB64E14" w14:textId="77777777" w:rsidTr="00B30B4B">
        <w:trPr>
          <w:trHeight w:val="300"/>
        </w:trPr>
        <w:tc>
          <w:tcPr>
            <w:tcW w:w="407" w:type="dxa"/>
            <w:vMerge w:val="restart"/>
            <w:tcBorders>
              <w:top w:val="nil"/>
              <w:left w:val="single" w:sz="6" w:space="0" w:color="auto"/>
              <w:bottom w:val="single" w:sz="6" w:space="0" w:color="000000"/>
              <w:right w:val="single" w:sz="6" w:space="0" w:color="auto"/>
            </w:tcBorders>
            <w:shd w:val="clear" w:color="auto" w:fill="auto"/>
            <w:vAlign w:val="center"/>
            <w:hideMark/>
          </w:tcPr>
          <w:p w14:paraId="4024EC20"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15</w:t>
            </w:r>
            <w:r w:rsidRPr="00583418">
              <w:rPr>
                <w:rFonts w:ascii="Calibri" w:eastAsia="Times New Roman" w:hAnsi="Calibri" w:cs="Calibri"/>
                <w:sz w:val="20"/>
                <w:szCs w:val="20"/>
                <w:lang w:val="en-IE" w:eastAsia="en-IE" w:bidi="ar-SA"/>
              </w:rPr>
              <w:t> </w:t>
            </w:r>
          </w:p>
        </w:tc>
        <w:tc>
          <w:tcPr>
            <w:tcW w:w="1384" w:type="dxa"/>
            <w:vMerge w:val="restart"/>
            <w:tcBorders>
              <w:top w:val="nil"/>
              <w:left w:val="single" w:sz="6" w:space="0" w:color="auto"/>
              <w:bottom w:val="single" w:sz="6" w:space="0" w:color="000000"/>
              <w:right w:val="single" w:sz="6" w:space="0" w:color="auto"/>
            </w:tcBorders>
            <w:shd w:val="clear" w:color="auto" w:fill="auto"/>
            <w:vAlign w:val="center"/>
            <w:hideMark/>
          </w:tcPr>
          <w:p w14:paraId="63835C24"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Customer access to their funds or account information is impaired</w:t>
            </w:r>
            <w:r w:rsidRPr="00583418">
              <w:rPr>
                <w:rFonts w:ascii="Calibri" w:eastAsia="Times New Roman" w:hAnsi="Calibri" w:cs="Calibri"/>
                <w:sz w:val="20"/>
                <w:szCs w:val="20"/>
                <w:lang w:val="en-IE" w:eastAsia="en-IE" w:bidi="ar-SA"/>
              </w:rPr>
              <w:t> </w:t>
            </w:r>
          </w:p>
        </w:tc>
        <w:tc>
          <w:tcPr>
            <w:tcW w:w="1016" w:type="dxa"/>
            <w:vMerge w:val="restart"/>
            <w:tcBorders>
              <w:top w:val="nil"/>
              <w:left w:val="single" w:sz="6" w:space="0" w:color="auto"/>
              <w:bottom w:val="single" w:sz="6" w:space="0" w:color="000000"/>
              <w:right w:val="single" w:sz="6" w:space="0" w:color="auto"/>
            </w:tcBorders>
            <w:shd w:val="clear" w:color="auto" w:fill="92D050"/>
            <w:vAlign w:val="center"/>
            <w:hideMark/>
          </w:tcPr>
          <w:p w14:paraId="4172CD16"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2</w:t>
            </w:r>
            <w:r w:rsidRPr="00583418">
              <w:rPr>
                <w:rFonts w:ascii="Calibri" w:eastAsia="Times New Roman" w:hAnsi="Calibri" w:cs="Calibri"/>
                <w:sz w:val="20"/>
                <w:szCs w:val="20"/>
                <w:lang w:val="en-IE" w:eastAsia="en-IE" w:bidi="ar-SA"/>
              </w:rPr>
              <w:t> </w:t>
            </w:r>
          </w:p>
        </w:tc>
        <w:tc>
          <w:tcPr>
            <w:tcW w:w="681" w:type="dxa"/>
            <w:vMerge w:val="restart"/>
            <w:tcBorders>
              <w:top w:val="nil"/>
              <w:left w:val="single" w:sz="6" w:space="0" w:color="auto"/>
              <w:bottom w:val="single" w:sz="6" w:space="0" w:color="000000"/>
              <w:right w:val="single" w:sz="6" w:space="0" w:color="auto"/>
            </w:tcBorders>
            <w:shd w:val="clear" w:color="auto" w:fill="92D050"/>
            <w:vAlign w:val="center"/>
            <w:hideMark/>
          </w:tcPr>
          <w:p w14:paraId="6C329011"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2</w:t>
            </w:r>
            <w:r w:rsidRPr="00583418">
              <w:rPr>
                <w:rFonts w:ascii="Calibri" w:eastAsia="Times New Roman" w:hAnsi="Calibri" w:cs="Calibri"/>
                <w:sz w:val="20"/>
                <w:szCs w:val="20"/>
                <w:lang w:val="en-IE" w:eastAsia="en-IE" w:bidi="ar-SA"/>
              </w:rPr>
              <w:t> </w:t>
            </w:r>
          </w:p>
        </w:tc>
        <w:tc>
          <w:tcPr>
            <w:tcW w:w="830" w:type="dxa"/>
            <w:vMerge w:val="restart"/>
            <w:tcBorders>
              <w:top w:val="nil"/>
              <w:left w:val="single" w:sz="6" w:space="0" w:color="auto"/>
              <w:bottom w:val="single" w:sz="6" w:space="0" w:color="000000"/>
              <w:right w:val="single" w:sz="6" w:space="0" w:color="auto"/>
            </w:tcBorders>
            <w:shd w:val="clear" w:color="auto" w:fill="auto"/>
            <w:vAlign w:val="center"/>
            <w:hideMark/>
          </w:tcPr>
          <w:p w14:paraId="6ACDDC87"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Padraig</w:t>
            </w:r>
            <w:r w:rsidRPr="00583418">
              <w:rPr>
                <w:rFonts w:ascii="Calibri" w:eastAsia="Times New Roman" w:hAnsi="Calibri" w:cs="Calibri"/>
                <w:sz w:val="20"/>
                <w:szCs w:val="20"/>
                <w:lang w:val="en-IE" w:eastAsia="en-IE" w:bidi="ar-SA"/>
              </w:rPr>
              <w:t> </w:t>
            </w:r>
          </w:p>
        </w:tc>
        <w:tc>
          <w:tcPr>
            <w:tcW w:w="1418" w:type="dxa"/>
            <w:tcBorders>
              <w:top w:val="nil"/>
              <w:left w:val="nil"/>
              <w:bottom w:val="nil"/>
              <w:right w:val="single" w:sz="6" w:space="0" w:color="auto"/>
            </w:tcBorders>
            <w:shd w:val="clear" w:color="auto" w:fill="auto"/>
            <w:vAlign w:val="center"/>
            <w:hideMark/>
          </w:tcPr>
          <w:p w14:paraId="769206B9"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sz w:val="20"/>
                <w:szCs w:val="20"/>
                <w:lang w:val="en-IE" w:eastAsia="en-IE" w:bidi="ar-SA"/>
              </w:rPr>
              <w:t>Reduce</w:t>
            </w:r>
            <w:r w:rsidRPr="00583418">
              <w:rPr>
                <w:rFonts w:ascii="Calibri" w:eastAsia="Times New Roman" w:hAnsi="Calibri" w:cs="Calibri"/>
                <w:sz w:val="20"/>
                <w:szCs w:val="20"/>
                <w:lang w:val="en-IE" w:eastAsia="en-IE" w:bidi="ar-SA"/>
              </w:rPr>
              <w:t> </w:t>
            </w:r>
          </w:p>
        </w:tc>
        <w:tc>
          <w:tcPr>
            <w:tcW w:w="601" w:type="dxa"/>
            <w:vMerge w:val="restart"/>
            <w:tcBorders>
              <w:top w:val="nil"/>
              <w:left w:val="single" w:sz="6" w:space="0" w:color="auto"/>
              <w:bottom w:val="single" w:sz="6" w:space="0" w:color="000000"/>
              <w:right w:val="single" w:sz="6" w:space="0" w:color="auto"/>
            </w:tcBorders>
            <w:shd w:val="clear" w:color="auto" w:fill="auto"/>
            <w:vAlign w:val="center"/>
            <w:hideMark/>
          </w:tcPr>
          <w:p w14:paraId="5B18E5C2"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06-Mar</w:t>
            </w:r>
            <w:r w:rsidRPr="00583418">
              <w:rPr>
                <w:rFonts w:ascii="Calibri" w:eastAsia="Times New Roman" w:hAnsi="Calibri" w:cs="Calibri"/>
                <w:sz w:val="20"/>
                <w:szCs w:val="20"/>
                <w:lang w:val="en-IE" w:eastAsia="en-IE" w:bidi="ar-SA"/>
              </w:rPr>
              <w:t> </w:t>
            </w:r>
          </w:p>
        </w:tc>
        <w:tc>
          <w:tcPr>
            <w:tcW w:w="1884" w:type="dxa"/>
            <w:vMerge w:val="restart"/>
            <w:tcBorders>
              <w:top w:val="nil"/>
              <w:left w:val="single" w:sz="6" w:space="0" w:color="auto"/>
              <w:bottom w:val="single" w:sz="6" w:space="0" w:color="000000"/>
              <w:right w:val="single" w:sz="6" w:space="0" w:color="auto"/>
            </w:tcBorders>
            <w:shd w:val="clear" w:color="auto" w:fill="auto"/>
            <w:vAlign w:val="center"/>
            <w:hideMark/>
          </w:tcPr>
          <w:p w14:paraId="65333BBC"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Testing is ongoing of the new system.</w:t>
            </w:r>
            <w:r w:rsidRPr="00583418">
              <w:rPr>
                <w:rFonts w:ascii="Calibri" w:eastAsia="Times New Roman" w:hAnsi="Calibri" w:cs="Calibri"/>
                <w:sz w:val="20"/>
                <w:szCs w:val="20"/>
                <w:lang w:val="en-IE" w:eastAsia="en-IE" w:bidi="ar-SA"/>
              </w:rPr>
              <w:t> </w:t>
            </w:r>
          </w:p>
        </w:tc>
        <w:tc>
          <w:tcPr>
            <w:tcW w:w="789" w:type="dxa"/>
            <w:vMerge w:val="restart"/>
            <w:tcBorders>
              <w:top w:val="nil"/>
              <w:left w:val="single" w:sz="6" w:space="0" w:color="auto"/>
              <w:bottom w:val="single" w:sz="6" w:space="0" w:color="000000"/>
              <w:right w:val="single" w:sz="6" w:space="0" w:color="auto"/>
            </w:tcBorders>
            <w:shd w:val="clear" w:color="auto" w:fill="auto"/>
            <w:vAlign w:val="center"/>
            <w:hideMark/>
          </w:tcPr>
          <w:p w14:paraId="79878997"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Open</w:t>
            </w:r>
            <w:r w:rsidRPr="00583418">
              <w:rPr>
                <w:rFonts w:ascii="Calibri" w:eastAsia="Times New Roman" w:hAnsi="Calibri" w:cs="Calibri"/>
                <w:sz w:val="20"/>
                <w:szCs w:val="20"/>
                <w:lang w:val="en-IE" w:eastAsia="en-IE" w:bidi="ar-SA"/>
              </w:rPr>
              <w:t> </w:t>
            </w:r>
          </w:p>
        </w:tc>
      </w:tr>
      <w:tr w:rsidR="00583418" w:rsidRPr="00583418" w14:paraId="4D074858" w14:textId="77777777" w:rsidTr="00B30B4B">
        <w:trPr>
          <w:trHeight w:val="525"/>
        </w:trPr>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6FDE4894"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D934483"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5B81B0C"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12F283D0"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CB77DFA"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1418" w:type="dxa"/>
            <w:tcBorders>
              <w:top w:val="nil"/>
              <w:left w:val="nil"/>
              <w:bottom w:val="single" w:sz="6" w:space="0" w:color="auto"/>
              <w:right w:val="single" w:sz="6" w:space="0" w:color="auto"/>
            </w:tcBorders>
            <w:shd w:val="clear" w:color="auto" w:fill="auto"/>
            <w:vAlign w:val="center"/>
            <w:hideMark/>
          </w:tcPr>
          <w:p w14:paraId="2668E199" w14:textId="2E5C06F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 xml:space="preserve">Rigorous testing of </w:t>
            </w:r>
            <w:r w:rsidR="00A53C8D">
              <w:rPr>
                <w:rFonts w:ascii="Calibri" w:eastAsia="Times New Roman" w:hAnsi="Calibri" w:cs="Calibri"/>
                <w:color w:val="000000"/>
                <w:sz w:val="20"/>
                <w:szCs w:val="20"/>
                <w:lang w:val="en-IE" w:eastAsia="en-IE" w:bidi="ar-SA"/>
              </w:rPr>
              <w:t xml:space="preserve">the </w:t>
            </w:r>
            <w:r w:rsidRPr="00583418">
              <w:rPr>
                <w:rFonts w:ascii="Calibri" w:eastAsia="Times New Roman" w:hAnsi="Calibri" w:cs="Calibri"/>
                <w:color w:val="000000"/>
                <w:sz w:val="20"/>
                <w:szCs w:val="20"/>
                <w:lang w:val="en-IE" w:eastAsia="en-IE" w:bidi="ar-SA"/>
              </w:rPr>
              <w:t>system before implementation.</w:t>
            </w:r>
            <w:r w:rsidRPr="00583418">
              <w:rPr>
                <w:rFonts w:ascii="Calibri" w:eastAsia="Times New Roman" w:hAnsi="Calibri" w:cs="Calibri"/>
                <w:sz w:val="20"/>
                <w:szCs w:val="20"/>
                <w:lang w:val="en-IE" w:eastAsia="en-IE" w:bidi="ar-SA"/>
              </w:rPr>
              <w:t> </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20A37523"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9D18F4A"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772DFFA"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r>
      <w:tr w:rsidR="00583418" w:rsidRPr="00583418" w14:paraId="451C863A" w14:textId="77777777" w:rsidTr="00B30B4B">
        <w:trPr>
          <w:trHeight w:val="300"/>
        </w:trPr>
        <w:tc>
          <w:tcPr>
            <w:tcW w:w="407" w:type="dxa"/>
            <w:vMerge w:val="restart"/>
            <w:tcBorders>
              <w:top w:val="nil"/>
              <w:left w:val="single" w:sz="6" w:space="0" w:color="auto"/>
              <w:bottom w:val="single" w:sz="6" w:space="0" w:color="000000"/>
              <w:right w:val="single" w:sz="6" w:space="0" w:color="auto"/>
            </w:tcBorders>
            <w:shd w:val="clear" w:color="auto" w:fill="auto"/>
            <w:vAlign w:val="center"/>
            <w:hideMark/>
          </w:tcPr>
          <w:p w14:paraId="2B6F3F99"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16</w:t>
            </w:r>
            <w:r w:rsidRPr="00583418">
              <w:rPr>
                <w:rFonts w:ascii="Calibri" w:eastAsia="Times New Roman" w:hAnsi="Calibri" w:cs="Calibri"/>
                <w:sz w:val="20"/>
                <w:szCs w:val="20"/>
                <w:lang w:val="en-IE" w:eastAsia="en-IE" w:bidi="ar-SA"/>
              </w:rPr>
              <w:t> </w:t>
            </w:r>
          </w:p>
        </w:tc>
        <w:tc>
          <w:tcPr>
            <w:tcW w:w="1384" w:type="dxa"/>
            <w:vMerge w:val="restart"/>
            <w:tcBorders>
              <w:top w:val="nil"/>
              <w:left w:val="single" w:sz="6" w:space="0" w:color="auto"/>
              <w:bottom w:val="single" w:sz="6" w:space="0" w:color="000000"/>
              <w:right w:val="single" w:sz="6" w:space="0" w:color="auto"/>
            </w:tcBorders>
            <w:shd w:val="clear" w:color="auto" w:fill="auto"/>
            <w:vAlign w:val="center"/>
            <w:hideMark/>
          </w:tcPr>
          <w:p w14:paraId="65E78C13"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Noncompliance of GDPR laws and regulations</w:t>
            </w:r>
            <w:r w:rsidRPr="00583418">
              <w:rPr>
                <w:rFonts w:ascii="Calibri" w:eastAsia="Times New Roman" w:hAnsi="Calibri" w:cs="Calibri"/>
                <w:sz w:val="20"/>
                <w:szCs w:val="20"/>
                <w:lang w:val="en-IE" w:eastAsia="en-IE" w:bidi="ar-SA"/>
              </w:rPr>
              <w:t> </w:t>
            </w:r>
          </w:p>
        </w:tc>
        <w:tc>
          <w:tcPr>
            <w:tcW w:w="1016" w:type="dxa"/>
            <w:vMerge w:val="restart"/>
            <w:tcBorders>
              <w:top w:val="nil"/>
              <w:left w:val="single" w:sz="6" w:space="0" w:color="auto"/>
              <w:bottom w:val="single" w:sz="6" w:space="0" w:color="000000"/>
              <w:right w:val="single" w:sz="6" w:space="0" w:color="auto"/>
            </w:tcBorders>
            <w:shd w:val="clear" w:color="auto" w:fill="00B050"/>
            <w:vAlign w:val="center"/>
            <w:hideMark/>
          </w:tcPr>
          <w:p w14:paraId="7EF59748"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1</w:t>
            </w:r>
            <w:r w:rsidRPr="00583418">
              <w:rPr>
                <w:rFonts w:ascii="Calibri" w:eastAsia="Times New Roman" w:hAnsi="Calibri" w:cs="Calibri"/>
                <w:sz w:val="20"/>
                <w:szCs w:val="20"/>
                <w:lang w:val="en-IE" w:eastAsia="en-IE" w:bidi="ar-SA"/>
              </w:rPr>
              <w:t> </w:t>
            </w:r>
          </w:p>
        </w:tc>
        <w:tc>
          <w:tcPr>
            <w:tcW w:w="681" w:type="dxa"/>
            <w:vMerge w:val="restart"/>
            <w:tcBorders>
              <w:top w:val="nil"/>
              <w:left w:val="single" w:sz="6" w:space="0" w:color="auto"/>
              <w:bottom w:val="single" w:sz="6" w:space="0" w:color="000000"/>
              <w:right w:val="single" w:sz="6" w:space="0" w:color="auto"/>
            </w:tcBorders>
            <w:shd w:val="clear" w:color="auto" w:fill="E26B0A"/>
            <w:vAlign w:val="center"/>
            <w:hideMark/>
          </w:tcPr>
          <w:p w14:paraId="2EB991F4"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4</w:t>
            </w:r>
            <w:r w:rsidRPr="00583418">
              <w:rPr>
                <w:rFonts w:ascii="Calibri" w:eastAsia="Times New Roman" w:hAnsi="Calibri" w:cs="Calibri"/>
                <w:sz w:val="20"/>
                <w:szCs w:val="20"/>
                <w:lang w:val="en-IE" w:eastAsia="en-IE" w:bidi="ar-SA"/>
              </w:rPr>
              <w:t> </w:t>
            </w:r>
          </w:p>
        </w:tc>
        <w:tc>
          <w:tcPr>
            <w:tcW w:w="830" w:type="dxa"/>
            <w:vMerge w:val="restart"/>
            <w:tcBorders>
              <w:top w:val="nil"/>
              <w:left w:val="single" w:sz="6" w:space="0" w:color="auto"/>
              <w:bottom w:val="single" w:sz="6" w:space="0" w:color="000000"/>
              <w:right w:val="single" w:sz="6" w:space="0" w:color="auto"/>
            </w:tcBorders>
            <w:shd w:val="clear" w:color="auto" w:fill="auto"/>
            <w:vAlign w:val="center"/>
            <w:hideMark/>
          </w:tcPr>
          <w:p w14:paraId="20210D97"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Armen</w:t>
            </w:r>
            <w:r w:rsidRPr="00583418">
              <w:rPr>
                <w:rFonts w:ascii="Calibri" w:eastAsia="Times New Roman" w:hAnsi="Calibri" w:cs="Calibri"/>
                <w:sz w:val="20"/>
                <w:szCs w:val="20"/>
                <w:lang w:val="en-IE" w:eastAsia="en-IE" w:bidi="ar-SA"/>
              </w:rPr>
              <w:t> </w:t>
            </w:r>
          </w:p>
        </w:tc>
        <w:tc>
          <w:tcPr>
            <w:tcW w:w="1418" w:type="dxa"/>
            <w:tcBorders>
              <w:top w:val="nil"/>
              <w:left w:val="nil"/>
              <w:bottom w:val="nil"/>
              <w:right w:val="single" w:sz="6" w:space="0" w:color="auto"/>
            </w:tcBorders>
            <w:shd w:val="clear" w:color="auto" w:fill="auto"/>
            <w:vAlign w:val="center"/>
            <w:hideMark/>
          </w:tcPr>
          <w:p w14:paraId="2F132C6E"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sz w:val="20"/>
                <w:szCs w:val="20"/>
                <w:lang w:val="en-IE" w:eastAsia="en-IE" w:bidi="ar-SA"/>
              </w:rPr>
              <w:t>Share</w:t>
            </w:r>
            <w:r w:rsidRPr="00583418">
              <w:rPr>
                <w:rFonts w:ascii="Calibri" w:eastAsia="Times New Roman" w:hAnsi="Calibri" w:cs="Calibri"/>
                <w:sz w:val="20"/>
                <w:szCs w:val="20"/>
                <w:lang w:val="en-IE" w:eastAsia="en-IE" w:bidi="ar-SA"/>
              </w:rPr>
              <w:t> </w:t>
            </w:r>
          </w:p>
        </w:tc>
        <w:tc>
          <w:tcPr>
            <w:tcW w:w="601" w:type="dxa"/>
            <w:vMerge w:val="restart"/>
            <w:tcBorders>
              <w:top w:val="nil"/>
              <w:left w:val="single" w:sz="6" w:space="0" w:color="auto"/>
              <w:bottom w:val="single" w:sz="6" w:space="0" w:color="000000"/>
              <w:right w:val="single" w:sz="6" w:space="0" w:color="auto"/>
            </w:tcBorders>
            <w:shd w:val="clear" w:color="auto" w:fill="auto"/>
            <w:vAlign w:val="center"/>
            <w:hideMark/>
          </w:tcPr>
          <w:p w14:paraId="0D9C31E2"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21-Apr</w:t>
            </w:r>
            <w:r w:rsidRPr="00583418">
              <w:rPr>
                <w:rFonts w:ascii="Calibri" w:eastAsia="Times New Roman" w:hAnsi="Calibri" w:cs="Calibri"/>
                <w:sz w:val="20"/>
                <w:szCs w:val="20"/>
                <w:lang w:val="en-IE" w:eastAsia="en-IE" w:bidi="ar-SA"/>
              </w:rPr>
              <w:t> </w:t>
            </w:r>
          </w:p>
        </w:tc>
        <w:tc>
          <w:tcPr>
            <w:tcW w:w="1884" w:type="dxa"/>
            <w:vMerge w:val="restart"/>
            <w:tcBorders>
              <w:top w:val="nil"/>
              <w:left w:val="single" w:sz="6" w:space="0" w:color="auto"/>
              <w:bottom w:val="single" w:sz="6" w:space="0" w:color="000000"/>
              <w:right w:val="single" w:sz="6" w:space="0" w:color="auto"/>
            </w:tcBorders>
            <w:shd w:val="clear" w:color="auto" w:fill="auto"/>
            <w:vAlign w:val="center"/>
            <w:hideMark/>
          </w:tcPr>
          <w:p w14:paraId="3C326E3D" w14:textId="31F96604"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GDPR firm ha</w:t>
            </w:r>
            <w:r w:rsidR="00A53C8D">
              <w:rPr>
                <w:rFonts w:ascii="Calibri" w:eastAsia="Times New Roman" w:hAnsi="Calibri" w:cs="Calibri"/>
                <w:color w:val="000000"/>
                <w:sz w:val="20"/>
                <w:szCs w:val="20"/>
                <w:lang w:val="en-IE" w:eastAsia="en-IE" w:bidi="ar-SA"/>
              </w:rPr>
              <w:t>s</w:t>
            </w:r>
            <w:r w:rsidRPr="00583418">
              <w:rPr>
                <w:rFonts w:ascii="Calibri" w:eastAsia="Times New Roman" w:hAnsi="Calibri" w:cs="Calibri"/>
                <w:color w:val="000000"/>
                <w:sz w:val="20"/>
                <w:szCs w:val="20"/>
                <w:lang w:val="en-IE" w:eastAsia="en-IE" w:bidi="ar-SA"/>
              </w:rPr>
              <w:t xml:space="preserve"> held first of their quarterly reviews, with positive results.</w:t>
            </w:r>
            <w:r w:rsidRPr="00583418">
              <w:rPr>
                <w:rFonts w:ascii="Calibri" w:eastAsia="Times New Roman" w:hAnsi="Calibri" w:cs="Calibri"/>
                <w:sz w:val="20"/>
                <w:szCs w:val="20"/>
                <w:lang w:val="en-IE" w:eastAsia="en-IE" w:bidi="ar-SA"/>
              </w:rPr>
              <w:t> </w:t>
            </w:r>
          </w:p>
        </w:tc>
        <w:tc>
          <w:tcPr>
            <w:tcW w:w="789" w:type="dxa"/>
            <w:vMerge w:val="restart"/>
            <w:tcBorders>
              <w:top w:val="nil"/>
              <w:left w:val="single" w:sz="6" w:space="0" w:color="auto"/>
              <w:bottom w:val="single" w:sz="6" w:space="0" w:color="000000"/>
              <w:right w:val="single" w:sz="6" w:space="0" w:color="auto"/>
            </w:tcBorders>
            <w:shd w:val="clear" w:color="auto" w:fill="auto"/>
            <w:vAlign w:val="center"/>
            <w:hideMark/>
          </w:tcPr>
          <w:p w14:paraId="75BBEA68"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Open</w:t>
            </w:r>
            <w:r w:rsidRPr="00583418">
              <w:rPr>
                <w:rFonts w:ascii="Calibri" w:eastAsia="Times New Roman" w:hAnsi="Calibri" w:cs="Calibri"/>
                <w:sz w:val="20"/>
                <w:szCs w:val="20"/>
                <w:lang w:val="en-IE" w:eastAsia="en-IE" w:bidi="ar-SA"/>
              </w:rPr>
              <w:t> </w:t>
            </w:r>
          </w:p>
        </w:tc>
      </w:tr>
      <w:tr w:rsidR="00583418" w:rsidRPr="00583418" w14:paraId="4B5BEDFB" w14:textId="77777777" w:rsidTr="00B30B4B">
        <w:trPr>
          <w:trHeight w:val="315"/>
        </w:trPr>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2562F04"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6F56A563"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6A13A765"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0F09C535"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04DF2ADE"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1418" w:type="dxa"/>
            <w:tcBorders>
              <w:top w:val="nil"/>
              <w:left w:val="nil"/>
              <w:bottom w:val="single" w:sz="6" w:space="0" w:color="auto"/>
              <w:right w:val="single" w:sz="6" w:space="0" w:color="auto"/>
            </w:tcBorders>
            <w:shd w:val="clear" w:color="auto" w:fill="auto"/>
            <w:vAlign w:val="center"/>
            <w:hideMark/>
          </w:tcPr>
          <w:p w14:paraId="007C4B5D"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GDPR consultancy firm hired. </w:t>
            </w:r>
            <w:r w:rsidRPr="00583418">
              <w:rPr>
                <w:rFonts w:ascii="Calibri" w:eastAsia="Times New Roman" w:hAnsi="Calibri" w:cs="Calibri"/>
                <w:sz w:val="20"/>
                <w:szCs w:val="20"/>
                <w:lang w:val="en-IE" w:eastAsia="en-IE" w:bidi="ar-SA"/>
              </w:rPr>
              <w:t> </w:t>
            </w: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B63D18D"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F6AF2D9"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44F37853"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r>
      <w:tr w:rsidR="00583418" w:rsidRPr="00583418" w14:paraId="2F5450F7" w14:textId="77777777" w:rsidTr="00B30B4B">
        <w:trPr>
          <w:trHeight w:val="300"/>
        </w:trPr>
        <w:tc>
          <w:tcPr>
            <w:tcW w:w="407" w:type="dxa"/>
            <w:vMerge w:val="restart"/>
            <w:tcBorders>
              <w:top w:val="nil"/>
              <w:left w:val="single" w:sz="6" w:space="0" w:color="auto"/>
              <w:bottom w:val="single" w:sz="6" w:space="0" w:color="000000"/>
              <w:right w:val="single" w:sz="6" w:space="0" w:color="auto"/>
            </w:tcBorders>
            <w:shd w:val="clear" w:color="auto" w:fill="auto"/>
            <w:vAlign w:val="center"/>
            <w:hideMark/>
          </w:tcPr>
          <w:p w14:paraId="20C58A41"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17</w:t>
            </w:r>
            <w:r w:rsidRPr="00583418">
              <w:rPr>
                <w:rFonts w:ascii="Calibri" w:eastAsia="Times New Roman" w:hAnsi="Calibri" w:cs="Calibri"/>
                <w:sz w:val="20"/>
                <w:szCs w:val="20"/>
                <w:lang w:val="en-IE" w:eastAsia="en-IE" w:bidi="ar-SA"/>
              </w:rPr>
              <w:t> </w:t>
            </w:r>
          </w:p>
        </w:tc>
        <w:tc>
          <w:tcPr>
            <w:tcW w:w="1384" w:type="dxa"/>
            <w:vMerge w:val="restart"/>
            <w:tcBorders>
              <w:top w:val="nil"/>
              <w:left w:val="single" w:sz="6" w:space="0" w:color="auto"/>
              <w:bottom w:val="single" w:sz="6" w:space="0" w:color="000000"/>
              <w:right w:val="single" w:sz="6" w:space="0" w:color="auto"/>
            </w:tcBorders>
            <w:shd w:val="clear" w:color="auto" w:fill="auto"/>
            <w:vAlign w:val="center"/>
            <w:hideMark/>
          </w:tcPr>
          <w:p w14:paraId="5555B1CF"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Failure to protect customer privacy`1</w:t>
            </w:r>
            <w:r w:rsidRPr="00583418">
              <w:rPr>
                <w:rFonts w:ascii="Calibri" w:eastAsia="Times New Roman" w:hAnsi="Calibri" w:cs="Calibri"/>
                <w:sz w:val="20"/>
                <w:szCs w:val="20"/>
                <w:lang w:val="en-IE" w:eastAsia="en-IE" w:bidi="ar-SA"/>
              </w:rPr>
              <w:t> </w:t>
            </w:r>
          </w:p>
        </w:tc>
        <w:tc>
          <w:tcPr>
            <w:tcW w:w="1016" w:type="dxa"/>
            <w:vMerge w:val="restart"/>
            <w:tcBorders>
              <w:top w:val="nil"/>
              <w:left w:val="single" w:sz="6" w:space="0" w:color="auto"/>
              <w:bottom w:val="single" w:sz="6" w:space="0" w:color="000000"/>
              <w:right w:val="single" w:sz="6" w:space="0" w:color="auto"/>
            </w:tcBorders>
            <w:shd w:val="clear" w:color="auto" w:fill="00B050"/>
            <w:vAlign w:val="center"/>
            <w:hideMark/>
          </w:tcPr>
          <w:p w14:paraId="53933601"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1</w:t>
            </w:r>
            <w:r w:rsidRPr="00583418">
              <w:rPr>
                <w:rFonts w:ascii="Calibri" w:eastAsia="Times New Roman" w:hAnsi="Calibri" w:cs="Calibri"/>
                <w:sz w:val="20"/>
                <w:szCs w:val="20"/>
                <w:lang w:val="en-IE" w:eastAsia="en-IE" w:bidi="ar-SA"/>
              </w:rPr>
              <w:t> </w:t>
            </w:r>
          </w:p>
        </w:tc>
        <w:tc>
          <w:tcPr>
            <w:tcW w:w="681" w:type="dxa"/>
            <w:vMerge w:val="restart"/>
            <w:tcBorders>
              <w:top w:val="nil"/>
              <w:left w:val="single" w:sz="6" w:space="0" w:color="auto"/>
              <w:bottom w:val="single" w:sz="6" w:space="0" w:color="000000"/>
              <w:right w:val="single" w:sz="6" w:space="0" w:color="auto"/>
            </w:tcBorders>
            <w:shd w:val="clear" w:color="auto" w:fill="FFFF00"/>
            <w:vAlign w:val="center"/>
            <w:hideMark/>
          </w:tcPr>
          <w:p w14:paraId="518B9C1B"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3</w:t>
            </w:r>
            <w:r w:rsidRPr="00583418">
              <w:rPr>
                <w:rFonts w:ascii="Calibri" w:eastAsia="Times New Roman" w:hAnsi="Calibri" w:cs="Calibri"/>
                <w:sz w:val="20"/>
                <w:szCs w:val="20"/>
                <w:lang w:val="en-IE" w:eastAsia="en-IE" w:bidi="ar-SA"/>
              </w:rPr>
              <w:t> </w:t>
            </w:r>
          </w:p>
        </w:tc>
        <w:tc>
          <w:tcPr>
            <w:tcW w:w="830" w:type="dxa"/>
            <w:vMerge w:val="restart"/>
            <w:tcBorders>
              <w:top w:val="nil"/>
              <w:left w:val="single" w:sz="6" w:space="0" w:color="auto"/>
              <w:bottom w:val="single" w:sz="6" w:space="0" w:color="000000"/>
              <w:right w:val="single" w:sz="6" w:space="0" w:color="auto"/>
            </w:tcBorders>
            <w:shd w:val="clear" w:color="auto" w:fill="auto"/>
            <w:vAlign w:val="center"/>
            <w:hideMark/>
          </w:tcPr>
          <w:p w14:paraId="73F0862E"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Stephen</w:t>
            </w:r>
            <w:r w:rsidRPr="00583418">
              <w:rPr>
                <w:rFonts w:ascii="Calibri" w:eastAsia="Times New Roman" w:hAnsi="Calibri" w:cs="Calibri"/>
                <w:sz w:val="20"/>
                <w:szCs w:val="20"/>
                <w:lang w:val="en-IE" w:eastAsia="en-IE" w:bidi="ar-SA"/>
              </w:rPr>
              <w:t> </w:t>
            </w:r>
          </w:p>
        </w:tc>
        <w:tc>
          <w:tcPr>
            <w:tcW w:w="1418" w:type="dxa"/>
            <w:tcBorders>
              <w:top w:val="nil"/>
              <w:left w:val="nil"/>
              <w:bottom w:val="nil"/>
              <w:right w:val="single" w:sz="6" w:space="0" w:color="auto"/>
            </w:tcBorders>
            <w:shd w:val="clear" w:color="auto" w:fill="auto"/>
            <w:vAlign w:val="center"/>
            <w:hideMark/>
          </w:tcPr>
          <w:p w14:paraId="6D5892C3"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b/>
                <w:bCs/>
                <w:color w:val="000000"/>
                <w:sz w:val="20"/>
                <w:szCs w:val="20"/>
                <w:lang w:val="en-IE" w:eastAsia="en-IE" w:bidi="ar-SA"/>
              </w:rPr>
              <w:t>Reduce</w:t>
            </w:r>
            <w:r w:rsidRPr="00583418">
              <w:rPr>
                <w:rFonts w:ascii="Calibri" w:eastAsia="Times New Roman" w:hAnsi="Calibri" w:cs="Calibri"/>
                <w:sz w:val="20"/>
                <w:szCs w:val="20"/>
                <w:lang w:val="en-IE" w:eastAsia="en-IE" w:bidi="ar-SA"/>
              </w:rPr>
              <w:t> </w:t>
            </w:r>
          </w:p>
        </w:tc>
        <w:tc>
          <w:tcPr>
            <w:tcW w:w="601" w:type="dxa"/>
            <w:vMerge w:val="restart"/>
            <w:tcBorders>
              <w:top w:val="nil"/>
              <w:left w:val="single" w:sz="6" w:space="0" w:color="auto"/>
              <w:bottom w:val="single" w:sz="6" w:space="0" w:color="000000"/>
              <w:right w:val="single" w:sz="6" w:space="0" w:color="auto"/>
            </w:tcBorders>
            <w:shd w:val="clear" w:color="auto" w:fill="auto"/>
            <w:vAlign w:val="center"/>
            <w:hideMark/>
          </w:tcPr>
          <w:p w14:paraId="7A032D03"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06-Jun</w:t>
            </w:r>
            <w:r w:rsidRPr="00583418">
              <w:rPr>
                <w:rFonts w:ascii="Calibri" w:eastAsia="Times New Roman" w:hAnsi="Calibri" w:cs="Calibri"/>
                <w:sz w:val="20"/>
                <w:szCs w:val="20"/>
                <w:lang w:val="en-IE" w:eastAsia="en-IE" w:bidi="ar-SA"/>
              </w:rPr>
              <w:t> </w:t>
            </w:r>
          </w:p>
        </w:tc>
        <w:tc>
          <w:tcPr>
            <w:tcW w:w="1884" w:type="dxa"/>
            <w:vMerge w:val="restart"/>
            <w:tcBorders>
              <w:top w:val="nil"/>
              <w:left w:val="single" w:sz="6" w:space="0" w:color="auto"/>
              <w:bottom w:val="single" w:sz="6" w:space="0" w:color="000000"/>
              <w:right w:val="single" w:sz="6" w:space="0" w:color="auto"/>
            </w:tcBorders>
            <w:shd w:val="clear" w:color="auto" w:fill="auto"/>
            <w:vAlign w:val="center"/>
            <w:hideMark/>
          </w:tcPr>
          <w:p w14:paraId="66E2B4C3" w14:textId="77777777" w:rsidR="00583418" w:rsidRPr="00583418" w:rsidRDefault="00583418" w:rsidP="00583418">
            <w:pPr>
              <w:spacing w:after="0" w:line="240" w:lineRule="auto"/>
              <w:ind w:firstLine="0"/>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No issues reported.</w:t>
            </w:r>
            <w:r w:rsidRPr="00583418">
              <w:rPr>
                <w:rFonts w:ascii="Calibri" w:eastAsia="Times New Roman" w:hAnsi="Calibri" w:cs="Calibri"/>
                <w:sz w:val="20"/>
                <w:szCs w:val="20"/>
                <w:lang w:val="en-IE" w:eastAsia="en-IE" w:bidi="ar-SA"/>
              </w:rPr>
              <w:t> </w:t>
            </w:r>
          </w:p>
        </w:tc>
        <w:tc>
          <w:tcPr>
            <w:tcW w:w="789" w:type="dxa"/>
            <w:vMerge w:val="restart"/>
            <w:tcBorders>
              <w:top w:val="nil"/>
              <w:left w:val="single" w:sz="6" w:space="0" w:color="auto"/>
              <w:bottom w:val="single" w:sz="6" w:space="0" w:color="000000"/>
              <w:right w:val="single" w:sz="6" w:space="0" w:color="auto"/>
            </w:tcBorders>
            <w:shd w:val="clear" w:color="auto" w:fill="auto"/>
            <w:vAlign w:val="center"/>
            <w:hideMark/>
          </w:tcPr>
          <w:p w14:paraId="223D939A" w14:textId="77777777" w:rsidR="00583418" w:rsidRPr="00583418" w:rsidRDefault="00583418" w:rsidP="00583418">
            <w:pPr>
              <w:spacing w:after="0" w:line="240" w:lineRule="auto"/>
              <w:ind w:firstLine="0"/>
              <w:jc w:val="center"/>
              <w:textAlignment w:val="baseline"/>
              <w:rPr>
                <w:rFonts w:ascii="Segoe UI" w:eastAsia="Times New Roman" w:hAnsi="Segoe UI" w:cs="Segoe UI"/>
                <w:sz w:val="18"/>
                <w:szCs w:val="18"/>
                <w:lang w:val="en-IE" w:eastAsia="en-IE" w:bidi="ar-SA"/>
              </w:rPr>
            </w:pPr>
            <w:r w:rsidRPr="00583418">
              <w:rPr>
                <w:rFonts w:ascii="Calibri" w:eastAsia="Times New Roman" w:hAnsi="Calibri" w:cs="Calibri"/>
                <w:color w:val="000000"/>
                <w:sz w:val="20"/>
                <w:szCs w:val="20"/>
                <w:lang w:val="en-IE" w:eastAsia="en-IE" w:bidi="ar-SA"/>
              </w:rPr>
              <w:t>Open</w:t>
            </w:r>
            <w:r w:rsidRPr="00583418">
              <w:rPr>
                <w:rFonts w:ascii="Calibri" w:eastAsia="Times New Roman" w:hAnsi="Calibri" w:cs="Calibri"/>
                <w:sz w:val="20"/>
                <w:szCs w:val="20"/>
                <w:lang w:val="en-IE" w:eastAsia="en-IE" w:bidi="ar-SA"/>
              </w:rPr>
              <w:t> </w:t>
            </w:r>
          </w:p>
        </w:tc>
      </w:tr>
      <w:tr w:rsidR="00583418" w:rsidRPr="00583418" w14:paraId="6173B4E6" w14:textId="77777777" w:rsidTr="00B30B4B">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0B2DB49"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8936B43"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4A86F12F"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35DF7E0D"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9F39ABA"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shd w:val="clear" w:color="auto" w:fill="auto"/>
            <w:vAlign w:val="center"/>
            <w:hideMark/>
          </w:tcPr>
          <w:p w14:paraId="7183C1E3" w14:textId="77777777" w:rsidR="00583418" w:rsidRPr="00583418" w:rsidRDefault="00583418" w:rsidP="00583418">
            <w:pPr>
              <w:spacing w:after="0" w:line="240" w:lineRule="auto"/>
              <w:ind w:firstLine="0"/>
              <w:rPr>
                <w:rFonts w:ascii="Times New Roman" w:eastAsia="Times New Roman" w:hAnsi="Times New Roman" w:cs="Times New Roman"/>
                <w:sz w:val="20"/>
                <w:szCs w:val="20"/>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66B20604"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569DBEAA"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c>
          <w:tcPr>
            <w:tcW w:w="0" w:type="auto"/>
            <w:vMerge/>
            <w:tcBorders>
              <w:top w:val="nil"/>
              <w:left w:val="single" w:sz="6" w:space="0" w:color="auto"/>
              <w:bottom w:val="single" w:sz="6" w:space="0" w:color="000000"/>
              <w:right w:val="single" w:sz="6" w:space="0" w:color="auto"/>
            </w:tcBorders>
            <w:shd w:val="clear" w:color="auto" w:fill="auto"/>
            <w:vAlign w:val="center"/>
            <w:hideMark/>
          </w:tcPr>
          <w:p w14:paraId="7CA85938" w14:textId="77777777" w:rsidR="00583418" w:rsidRPr="00583418" w:rsidRDefault="00583418" w:rsidP="00583418">
            <w:pPr>
              <w:spacing w:after="0" w:line="240" w:lineRule="auto"/>
              <w:ind w:firstLine="0"/>
              <w:rPr>
                <w:rFonts w:ascii="Segoe UI" w:eastAsia="Times New Roman" w:hAnsi="Segoe UI" w:cs="Segoe UI"/>
                <w:sz w:val="18"/>
                <w:szCs w:val="18"/>
                <w:lang w:val="en-IE" w:eastAsia="en-IE" w:bidi="ar-SA"/>
              </w:rPr>
            </w:pPr>
          </w:p>
        </w:tc>
      </w:tr>
    </w:tbl>
    <w:p w14:paraId="251284AF" w14:textId="72530304" w:rsidR="00F56D43" w:rsidRPr="00F6161F" w:rsidRDefault="00F56D43" w:rsidP="00F56D43">
      <w:pPr>
        <w:ind w:firstLine="0"/>
      </w:pPr>
    </w:p>
    <w:p w14:paraId="546C240A" w14:textId="72530304" w:rsidR="00B30B4B" w:rsidRDefault="00B30B4B" w:rsidP="00F56D43">
      <w:pPr>
        <w:ind w:firstLine="0"/>
      </w:pPr>
    </w:p>
    <w:p w14:paraId="49A62435" w14:textId="49032FEE" w:rsidR="00B30B4B" w:rsidRPr="00F6161F" w:rsidRDefault="004431EC" w:rsidP="004431EC">
      <w:pPr>
        <w:spacing w:after="160" w:line="259" w:lineRule="auto"/>
        <w:ind w:firstLine="0"/>
      </w:pPr>
      <w:r>
        <w:br w:type="page"/>
      </w:r>
    </w:p>
    <w:p w14:paraId="2D5C621C" w14:textId="77777777" w:rsidR="006C08B9" w:rsidRDefault="006F119E" w:rsidP="004431EC">
      <w:pPr>
        <w:pStyle w:val="Heading2"/>
      </w:pPr>
      <w:hyperlink w:anchor="_Toc372720434" w:history="1">
        <w:r w:rsidR="006C08B9" w:rsidRPr="00606901">
          <w:rPr>
            <w:rStyle w:val="Hyperlink"/>
          </w:rPr>
          <w:t>6.1.2 Planning Risk Management</w:t>
        </w:r>
        <w:r w:rsidR="006C08B9">
          <w:rPr>
            <w:webHidden/>
          </w:rPr>
          <w:tab/>
        </w:r>
      </w:hyperlink>
    </w:p>
    <w:p w14:paraId="68D16C1E" w14:textId="62339A2B" w:rsidR="0097318E" w:rsidRPr="006663BA" w:rsidRDefault="0097318E" w:rsidP="0097318E">
      <w:pPr>
        <w:ind w:firstLine="0"/>
      </w:pPr>
      <w:r w:rsidRPr="006663BA">
        <w:t xml:space="preserve">The approach for managing risks for the </w:t>
      </w:r>
      <w:r>
        <w:t>OPA</w:t>
      </w:r>
      <w:r w:rsidRPr="006663BA">
        <w:t xml:space="preserve"> Project includes a methodical process by which the project team identifies, scores, and ranks the various risks.  Every effort will be made to proactively identify risks ahead of time in order to implement a mitigation strategy from the project’s onset.  The most likely and highest impact risks were added to the project schedule to ensure that the assigned risk managers take the necessary steps to implement the mitigation response at the appropriate time during the schedule.  Risk managers will provide status updates on their assigned risks in the bi-weekly project team meetings, but only when the meetings include their risk’s planned timeframe.  </w:t>
      </w:r>
    </w:p>
    <w:p w14:paraId="452DB615" w14:textId="77777777" w:rsidR="0097318E" w:rsidRPr="006663BA" w:rsidRDefault="0097318E" w:rsidP="0097318E">
      <w:pPr>
        <w:ind w:firstLine="0"/>
      </w:pPr>
      <w:r w:rsidRPr="006663BA">
        <w:t>Upon the completion of the project, during the closing process, the project manager will analyze each risk as well as the risk management process.  Based on this analysis, the project manager will identify any improvements that can be made to the risk management process for future projects.  These improvements will be captured as part of the lessons learned knowledge base.</w:t>
      </w:r>
    </w:p>
    <w:p w14:paraId="42C808D6" w14:textId="3958969C" w:rsidR="0097318E" w:rsidRPr="008F787E" w:rsidRDefault="008F787E" w:rsidP="008F787E">
      <w:pPr>
        <w:spacing w:after="160" w:line="259" w:lineRule="auto"/>
        <w:ind w:firstLine="0"/>
        <w:rPr>
          <w:rFonts w:cs="Times New Roman"/>
          <w:noProof/>
          <w:sz w:val="28"/>
          <w:szCs w:val="28"/>
        </w:rPr>
      </w:pPr>
      <w:r>
        <w:br w:type="page"/>
      </w:r>
    </w:p>
    <w:p w14:paraId="4C2C9EE4" w14:textId="2C560CC0" w:rsidR="006C08B9" w:rsidRDefault="006F119E" w:rsidP="004431EC">
      <w:pPr>
        <w:pStyle w:val="Heading2"/>
      </w:pPr>
      <w:hyperlink w:anchor="_Toc372720435" w:history="1">
        <w:r w:rsidR="006C08B9" w:rsidRPr="00606901">
          <w:rPr>
            <w:rStyle w:val="Hyperlink"/>
          </w:rPr>
          <w:t>6.1.3 Identifying Risks</w:t>
        </w:r>
        <w:r w:rsidR="006C08B9">
          <w:rPr>
            <w:webHidden/>
          </w:rPr>
          <w:tab/>
        </w:r>
      </w:hyperlink>
    </w:p>
    <w:p w14:paraId="044807D4" w14:textId="77777777" w:rsidR="00867BA6" w:rsidRPr="00867BA6" w:rsidRDefault="00867BA6" w:rsidP="00867BA6">
      <w:pPr>
        <w:spacing w:after="0" w:line="240" w:lineRule="auto"/>
        <w:ind w:firstLine="0"/>
        <w:rPr>
          <w:rFonts w:ascii="Times New Roman" w:eastAsia="Times New Roman" w:hAnsi="Times New Roman" w:cs="Times New Roman"/>
          <w:sz w:val="24"/>
          <w:szCs w:val="24"/>
          <w:lang w:val="en-IE" w:eastAsia="en-IE" w:bidi="ar-SA"/>
        </w:rPr>
      </w:pPr>
    </w:p>
    <w:tbl>
      <w:tblPr>
        <w:tblW w:w="0" w:type="auto"/>
        <w:tblCellMar>
          <w:top w:w="15" w:type="dxa"/>
          <w:left w:w="15" w:type="dxa"/>
          <w:bottom w:w="15" w:type="dxa"/>
          <w:right w:w="15" w:type="dxa"/>
        </w:tblCellMar>
        <w:tblLook w:val="04A0" w:firstRow="1" w:lastRow="0" w:firstColumn="1" w:lastColumn="0" w:noHBand="0" w:noVBand="1"/>
      </w:tblPr>
      <w:tblGrid>
        <w:gridCol w:w="696"/>
        <w:gridCol w:w="3766"/>
        <w:gridCol w:w="4548"/>
      </w:tblGrid>
      <w:tr w:rsidR="00867BA6" w:rsidRPr="00867BA6" w14:paraId="0618C520" w14:textId="77777777" w:rsidTr="00867BA6">
        <w:trPr>
          <w:trHeight w:val="735"/>
        </w:trPr>
        <w:tc>
          <w:tcPr>
            <w:tcW w:w="0" w:type="auto"/>
            <w:gridSpan w:val="2"/>
            <w:tcBorders>
              <w:top w:val="single" w:sz="6" w:space="0" w:color="D4D4D4"/>
              <w:left w:val="single" w:sz="6" w:space="0" w:color="D4D4D4"/>
              <w:bottom w:val="single" w:sz="6" w:space="0" w:color="D4D4D4"/>
              <w:right w:val="single" w:sz="6" w:space="0" w:color="D4D4D4"/>
            </w:tcBorders>
            <w:shd w:val="clear" w:color="auto" w:fill="EEEEEE"/>
            <w:tcMar>
              <w:top w:w="120" w:type="dxa"/>
              <w:left w:w="120" w:type="dxa"/>
              <w:bottom w:w="120" w:type="dxa"/>
              <w:right w:w="120" w:type="dxa"/>
            </w:tcMar>
            <w:hideMark/>
          </w:tcPr>
          <w:p w14:paraId="5A6110FA" w14:textId="77777777" w:rsidR="00867BA6" w:rsidRPr="00867BA6" w:rsidRDefault="00867BA6" w:rsidP="00867BA6">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A. Product Development</w:t>
            </w:r>
          </w:p>
        </w:tc>
        <w:tc>
          <w:tcPr>
            <w:tcW w:w="0" w:type="auto"/>
            <w:tcBorders>
              <w:top w:val="single" w:sz="6" w:space="0" w:color="D4D4D4"/>
              <w:left w:val="single" w:sz="6" w:space="0" w:color="D4D4D4"/>
              <w:bottom w:val="single" w:sz="6" w:space="0" w:color="D4D4D4"/>
              <w:right w:val="single" w:sz="6" w:space="0" w:color="D4D4D4"/>
            </w:tcBorders>
            <w:shd w:val="clear" w:color="auto" w:fill="EEEEEE"/>
            <w:tcMar>
              <w:top w:w="120" w:type="dxa"/>
              <w:left w:w="120" w:type="dxa"/>
              <w:bottom w:w="120" w:type="dxa"/>
              <w:right w:w="120" w:type="dxa"/>
            </w:tcMar>
            <w:hideMark/>
          </w:tcPr>
          <w:p w14:paraId="58D5332A" w14:textId="77777777" w:rsidR="00867BA6" w:rsidRPr="00867BA6" w:rsidRDefault="00867BA6" w:rsidP="00867BA6">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i/>
                <w:iCs/>
                <w:color w:val="222222"/>
                <w:sz w:val="19"/>
                <w:szCs w:val="19"/>
                <w:lang w:val="en-IE" w:eastAsia="en-IE" w:bidi="ar-SA"/>
              </w:rPr>
              <w:t>Think about risks to the project that may arise from the nature of the product being developed.</w:t>
            </w:r>
          </w:p>
        </w:tc>
      </w:tr>
      <w:tr w:rsidR="00867BA6" w:rsidRPr="00867BA6" w14:paraId="1532BB3A" w14:textId="77777777" w:rsidTr="00867BA6">
        <w:trPr>
          <w:trHeight w:val="495"/>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7F4F218E" w14:textId="77777777" w:rsidR="00867BA6" w:rsidRPr="00867BA6" w:rsidRDefault="00867BA6" w:rsidP="00867BA6">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1</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9C748FD" w14:textId="77777777" w:rsidR="00867BA6" w:rsidRPr="00867BA6" w:rsidRDefault="00867BA6" w:rsidP="00867BA6">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Requirements</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D47C3E4" w14:textId="77777777" w:rsidR="00867BA6" w:rsidRPr="00867BA6" w:rsidRDefault="00867BA6" w:rsidP="00867BA6">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Are there risks that may arise from requirements being placed on the product?</w:t>
            </w:r>
          </w:p>
        </w:tc>
      </w:tr>
      <w:tr w:rsidR="00867BA6" w:rsidRPr="00867BA6" w14:paraId="7429DCEA"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2E7F07E"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3701DD61" w14:textId="77777777" w:rsidR="00867BA6" w:rsidRPr="00867BA6" w:rsidRDefault="00867BA6" w:rsidP="00104FD0">
            <w:pPr>
              <w:numPr>
                <w:ilvl w:val="0"/>
                <w:numId w:val="5"/>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Clarity</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5D969047" w14:textId="78938F87" w:rsidR="00867BA6" w:rsidRPr="00867BA6" w:rsidRDefault="2648695C" w:rsidP="00867BA6">
            <w:pPr>
              <w:spacing w:before="160" w:after="300" w:line="240" w:lineRule="auto"/>
              <w:ind w:left="160" w:right="160" w:firstLine="0"/>
              <w:rPr>
                <w:rFonts w:ascii="Verdana" w:eastAsia="Times New Roman" w:hAnsi="Verdana" w:cs="Times New Roman"/>
                <w:color w:val="000000" w:themeColor="text1"/>
                <w:sz w:val="19"/>
                <w:szCs w:val="19"/>
                <w:lang w:val="en-IE" w:eastAsia="en-IE" w:bidi="ar-SA"/>
              </w:rPr>
            </w:pPr>
            <w:r w:rsidRPr="2648695C">
              <w:rPr>
                <w:rFonts w:ascii="Verdana" w:eastAsia="Times New Roman" w:hAnsi="Verdana" w:cs="Times New Roman"/>
                <w:color w:val="000000" w:themeColor="text1"/>
                <w:sz w:val="19"/>
                <w:szCs w:val="19"/>
                <w:lang w:val="en-IE" w:eastAsia="en-IE" w:bidi="ar-SA"/>
              </w:rPr>
              <w:t xml:space="preserve">Requirements of the new OPA </w:t>
            </w:r>
            <w:r w:rsidR="427B245C" w:rsidRPr="427B245C">
              <w:rPr>
                <w:rFonts w:ascii="Verdana" w:eastAsia="Times New Roman" w:hAnsi="Verdana" w:cs="Times New Roman"/>
                <w:color w:val="000000" w:themeColor="text1"/>
                <w:sz w:val="19"/>
                <w:szCs w:val="19"/>
                <w:lang w:val="en-IE" w:eastAsia="en-IE" w:bidi="ar-SA"/>
              </w:rPr>
              <w:t xml:space="preserve">must be continuously communicated </w:t>
            </w:r>
            <w:r w:rsidR="12D7E841" w:rsidRPr="12D7E841">
              <w:rPr>
                <w:rFonts w:ascii="Verdana" w:eastAsia="Times New Roman" w:hAnsi="Verdana" w:cs="Times New Roman"/>
                <w:color w:val="000000" w:themeColor="text1"/>
                <w:sz w:val="19"/>
                <w:szCs w:val="19"/>
                <w:lang w:val="en-IE" w:eastAsia="en-IE" w:bidi="ar-SA"/>
              </w:rPr>
              <w:t>and discussed between both</w:t>
            </w:r>
            <w:r w:rsidR="6B6107DE" w:rsidRPr="6B6107DE">
              <w:rPr>
                <w:rFonts w:ascii="Verdana" w:eastAsia="Times New Roman" w:hAnsi="Verdana" w:cs="Times New Roman"/>
                <w:color w:val="000000" w:themeColor="text1"/>
                <w:sz w:val="19"/>
                <w:szCs w:val="19"/>
                <w:lang w:val="en-IE" w:eastAsia="en-IE" w:bidi="ar-SA"/>
              </w:rPr>
              <w:t xml:space="preserve"> parties to ensure clarity.</w:t>
            </w:r>
          </w:p>
        </w:tc>
      </w:tr>
      <w:tr w:rsidR="00867BA6" w:rsidRPr="00867BA6" w14:paraId="2229D104"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50CF725"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5D71FCEA" w14:textId="77777777" w:rsidR="00867BA6" w:rsidRPr="00867BA6" w:rsidRDefault="00867BA6" w:rsidP="00104FD0">
            <w:pPr>
              <w:numPr>
                <w:ilvl w:val="0"/>
                <w:numId w:val="6"/>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Validity</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790078DE" w14:textId="47CB7BAC" w:rsidR="00867BA6" w:rsidRPr="00867BA6" w:rsidRDefault="6B6107DE"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6B6107DE">
              <w:rPr>
                <w:rFonts w:ascii="Verdana" w:eastAsia="Times New Roman" w:hAnsi="Verdana" w:cs="Times New Roman"/>
                <w:color w:val="000000" w:themeColor="text1"/>
                <w:sz w:val="19"/>
                <w:szCs w:val="19"/>
                <w:lang w:val="en-IE" w:eastAsia="en-IE" w:bidi="ar-SA"/>
              </w:rPr>
              <w:t>Requirements must be met with the latest security standards</w:t>
            </w:r>
            <w:r w:rsidR="5EFA3666" w:rsidRPr="5EFA3666">
              <w:rPr>
                <w:rFonts w:ascii="Verdana" w:eastAsia="Times New Roman" w:hAnsi="Verdana" w:cs="Times New Roman"/>
                <w:color w:val="000000" w:themeColor="text1"/>
                <w:sz w:val="19"/>
                <w:szCs w:val="19"/>
                <w:lang w:val="en-IE" w:eastAsia="en-IE" w:bidi="ar-SA"/>
              </w:rPr>
              <w:t xml:space="preserve"> (SSL) to ensure </w:t>
            </w:r>
            <w:r w:rsidR="00A53C8D">
              <w:rPr>
                <w:rFonts w:ascii="Verdana" w:eastAsia="Times New Roman" w:hAnsi="Verdana" w:cs="Times New Roman"/>
                <w:color w:val="000000" w:themeColor="text1"/>
                <w:sz w:val="19"/>
                <w:szCs w:val="19"/>
                <w:lang w:val="en-IE" w:eastAsia="en-IE" w:bidi="ar-SA"/>
              </w:rPr>
              <w:t xml:space="preserve">the </w:t>
            </w:r>
            <w:r w:rsidR="5EFA3666" w:rsidRPr="5EFA3666">
              <w:rPr>
                <w:rFonts w:ascii="Verdana" w:eastAsia="Times New Roman" w:hAnsi="Verdana" w:cs="Times New Roman"/>
                <w:color w:val="000000" w:themeColor="text1"/>
                <w:sz w:val="19"/>
                <w:szCs w:val="19"/>
                <w:lang w:val="en-IE" w:eastAsia="en-IE" w:bidi="ar-SA"/>
              </w:rPr>
              <w:t>validity of</w:t>
            </w:r>
            <w:r w:rsidR="305EF8BA" w:rsidRPr="305EF8BA">
              <w:rPr>
                <w:rFonts w:ascii="Verdana" w:eastAsia="Times New Roman" w:hAnsi="Verdana" w:cs="Times New Roman"/>
                <w:color w:val="000000" w:themeColor="text1"/>
                <w:sz w:val="19"/>
                <w:szCs w:val="19"/>
                <w:lang w:val="en-IE" w:eastAsia="en-IE" w:bidi="ar-SA"/>
              </w:rPr>
              <w:t xml:space="preserve"> transactions.</w:t>
            </w:r>
          </w:p>
        </w:tc>
      </w:tr>
      <w:tr w:rsidR="00867BA6" w:rsidRPr="00867BA6" w14:paraId="40A4B693"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39443D60"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9F36B30" w14:textId="77777777" w:rsidR="00867BA6" w:rsidRPr="00867BA6" w:rsidRDefault="00867BA6" w:rsidP="00104FD0">
            <w:pPr>
              <w:numPr>
                <w:ilvl w:val="0"/>
                <w:numId w:val="7"/>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Feasibility</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5A63C5B6" w14:textId="00AD2469" w:rsidR="00867BA6" w:rsidRPr="00867BA6" w:rsidRDefault="2E3B56A9" w:rsidP="00867BA6">
            <w:pPr>
              <w:spacing w:before="160" w:after="300" w:line="240" w:lineRule="auto"/>
              <w:ind w:left="160" w:right="160" w:firstLine="0"/>
              <w:rPr>
                <w:rFonts w:ascii="Verdana" w:eastAsia="Times New Roman" w:hAnsi="Verdana" w:cs="Times New Roman"/>
                <w:color w:val="000000" w:themeColor="text1"/>
                <w:sz w:val="19"/>
                <w:szCs w:val="19"/>
                <w:lang w:val="en-IE" w:eastAsia="en-IE" w:bidi="ar-SA"/>
              </w:rPr>
            </w:pPr>
            <w:r w:rsidRPr="2E3B56A9">
              <w:rPr>
                <w:rFonts w:ascii="Verdana" w:eastAsia="Times New Roman" w:hAnsi="Verdana" w:cs="Times New Roman"/>
                <w:color w:val="000000" w:themeColor="text1"/>
                <w:sz w:val="19"/>
                <w:szCs w:val="19"/>
                <w:lang w:val="en-IE" w:eastAsia="en-IE" w:bidi="ar-SA"/>
              </w:rPr>
              <w:t> A feasibility report has been completed on the implementation of the new OPA system by Bluewater LTD.</w:t>
            </w:r>
          </w:p>
        </w:tc>
      </w:tr>
      <w:tr w:rsidR="00867BA6" w:rsidRPr="00867BA6" w14:paraId="5E511958"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59434DCE"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60CABC2" w14:textId="77777777" w:rsidR="00867BA6" w:rsidRPr="00867BA6" w:rsidRDefault="00867BA6" w:rsidP="00104FD0">
            <w:pPr>
              <w:numPr>
                <w:ilvl w:val="0"/>
                <w:numId w:val="8"/>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Scale</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F25F5BD" w14:textId="126569F7" w:rsidR="00867BA6" w:rsidRPr="00867BA6" w:rsidRDefault="2E3B56A9"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2E3B56A9">
              <w:rPr>
                <w:rFonts w:ascii="Verdana" w:eastAsia="Times New Roman" w:hAnsi="Verdana" w:cs="Times New Roman"/>
                <w:color w:val="000000" w:themeColor="text1"/>
                <w:sz w:val="19"/>
                <w:szCs w:val="19"/>
                <w:lang w:val="en-IE" w:eastAsia="en-IE" w:bidi="ar-SA"/>
              </w:rPr>
              <w:t xml:space="preserve">The new OPA system must be designed to be </w:t>
            </w:r>
            <w:r w:rsidR="3D9299F2" w:rsidRPr="3D9299F2">
              <w:rPr>
                <w:rFonts w:ascii="Verdana" w:eastAsia="Times New Roman" w:hAnsi="Verdana" w:cs="Times New Roman"/>
                <w:color w:val="000000" w:themeColor="text1"/>
                <w:sz w:val="19"/>
                <w:szCs w:val="19"/>
                <w:lang w:val="en-IE" w:eastAsia="en-IE" w:bidi="ar-SA"/>
              </w:rPr>
              <w:t>scalable as Bluewater LTD ha</w:t>
            </w:r>
            <w:r w:rsidR="00A53C8D">
              <w:rPr>
                <w:rFonts w:ascii="Verdana" w:eastAsia="Times New Roman" w:hAnsi="Verdana" w:cs="Times New Roman"/>
                <w:color w:val="000000" w:themeColor="text1"/>
                <w:sz w:val="19"/>
                <w:szCs w:val="19"/>
                <w:lang w:val="en-IE" w:eastAsia="en-IE" w:bidi="ar-SA"/>
              </w:rPr>
              <w:t>s</w:t>
            </w:r>
            <w:r w:rsidR="3D9299F2" w:rsidRPr="3D9299F2">
              <w:rPr>
                <w:rFonts w:ascii="Verdana" w:eastAsia="Times New Roman" w:hAnsi="Verdana" w:cs="Times New Roman"/>
                <w:color w:val="000000" w:themeColor="text1"/>
                <w:sz w:val="19"/>
                <w:szCs w:val="19"/>
                <w:lang w:val="en-IE" w:eastAsia="en-IE" w:bidi="ar-SA"/>
              </w:rPr>
              <w:t xml:space="preserve"> plans to expand into new markets.</w:t>
            </w:r>
            <w:r w:rsidRPr="2E3B56A9">
              <w:rPr>
                <w:rFonts w:ascii="Verdana" w:eastAsia="Times New Roman" w:hAnsi="Verdana" w:cs="Times New Roman"/>
                <w:color w:val="000000" w:themeColor="text1"/>
                <w:sz w:val="19"/>
                <w:szCs w:val="19"/>
                <w:lang w:val="en-IE" w:eastAsia="en-IE" w:bidi="ar-SA"/>
              </w:rPr>
              <w:t> </w:t>
            </w:r>
          </w:p>
        </w:tc>
      </w:tr>
      <w:tr w:rsidR="00867BA6" w:rsidRPr="00867BA6" w14:paraId="42E6A5F0" w14:textId="77777777" w:rsidTr="00867BA6">
        <w:trPr>
          <w:trHeight w:val="735"/>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68461BF5" w14:textId="77777777" w:rsidR="00867BA6" w:rsidRPr="00867BA6" w:rsidRDefault="00867BA6" w:rsidP="00867BA6">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2</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64AB81C9" w14:textId="77777777" w:rsidR="00867BA6" w:rsidRPr="00867BA6" w:rsidRDefault="00867BA6" w:rsidP="00867BA6">
            <w:pPr>
              <w:spacing w:after="0" w:line="240" w:lineRule="auto"/>
              <w:ind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000000"/>
                <w:sz w:val="18"/>
                <w:szCs w:val="18"/>
                <w:lang w:val="en-IE" w:eastAsia="en-IE" w:bidi="ar-SA"/>
              </w:rPr>
              <w:t>Design</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29ED88F" w14:textId="77777777" w:rsidR="00867BA6" w:rsidRPr="00867BA6" w:rsidRDefault="00867BA6" w:rsidP="00867BA6">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Are there risks that may arise from the design chosen to meet the project's requirements?</w:t>
            </w:r>
          </w:p>
        </w:tc>
      </w:tr>
      <w:tr w:rsidR="00867BA6" w:rsidRPr="00867BA6" w14:paraId="755EEA4E"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578C6AD"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56A9033" w14:textId="77777777" w:rsidR="00867BA6" w:rsidRPr="00867BA6" w:rsidRDefault="00867BA6" w:rsidP="00104FD0">
            <w:pPr>
              <w:numPr>
                <w:ilvl w:val="0"/>
                <w:numId w:val="9"/>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Functionality</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42AB498" w14:textId="043EF142" w:rsidR="00867BA6" w:rsidRPr="00867BA6" w:rsidRDefault="63BCEBD0"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63BCEBD0">
              <w:rPr>
                <w:rFonts w:ascii="Verdana" w:eastAsia="Times New Roman" w:hAnsi="Verdana" w:cs="Times New Roman"/>
                <w:color w:val="000000" w:themeColor="text1"/>
                <w:sz w:val="19"/>
                <w:szCs w:val="19"/>
                <w:lang w:val="en-IE" w:eastAsia="en-IE" w:bidi="ar-SA"/>
              </w:rPr>
              <w:t xml:space="preserve">The design of the new OPA system must have </w:t>
            </w:r>
            <w:r w:rsidR="73B58BB0" w:rsidRPr="73B58BB0">
              <w:rPr>
                <w:rFonts w:ascii="Verdana" w:eastAsia="Times New Roman" w:hAnsi="Verdana" w:cs="Times New Roman"/>
                <w:color w:val="000000" w:themeColor="text1"/>
                <w:sz w:val="19"/>
                <w:szCs w:val="19"/>
                <w:lang w:val="en-IE" w:eastAsia="en-IE" w:bidi="ar-SA"/>
              </w:rPr>
              <w:t xml:space="preserve">full </w:t>
            </w:r>
            <w:r w:rsidR="2DBD118A" w:rsidRPr="2DBD118A">
              <w:rPr>
                <w:rFonts w:ascii="Verdana" w:eastAsia="Times New Roman" w:hAnsi="Verdana" w:cs="Times New Roman"/>
                <w:color w:val="000000" w:themeColor="text1"/>
                <w:sz w:val="19"/>
                <w:szCs w:val="19"/>
                <w:lang w:val="en-IE" w:eastAsia="en-IE" w:bidi="ar-SA"/>
              </w:rPr>
              <w:t xml:space="preserve">functionality </w:t>
            </w:r>
            <w:r w:rsidR="4561664D" w:rsidRPr="4561664D">
              <w:rPr>
                <w:rFonts w:ascii="Verdana" w:eastAsia="Times New Roman" w:hAnsi="Verdana" w:cs="Times New Roman"/>
                <w:color w:val="000000" w:themeColor="text1"/>
                <w:sz w:val="19"/>
                <w:szCs w:val="19"/>
                <w:lang w:val="en-IE" w:eastAsia="en-IE" w:bidi="ar-SA"/>
              </w:rPr>
              <w:t xml:space="preserve">of </w:t>
            </w:r>
            <w:r w:rsidR="0016796F" w:rsidRPr="4561664D">
              <w:rPr>
                <w:rFonts w:ascii="Verdana" w:eastAsia="Times New Roman" w:hAnsi="Verdana" w:cs="Times New Roman"/>
                <w:color w:val="000000" w:themeColor="text1"/>
                <w:sz w:val="19"/>
                <w:szCs w:val="19"/>
                <w:lang w:val="en-IE" w:eastAsia="en-IE" w:bidi="ar-SA"/>
              </w:rPr>
              <w:t>an</w:t>
            </w:r>
            <w:r w:rsidR="4561664D" w:rsidRPr="4561664D">
              <w:rPr>
                <w:rFonts w:ascii="Verdana" w:eastAsia="Times New Roman" w:hAnsi="Verdana" w:cs="Times New Roman"/>
                <w:color w:val="000000" w:themeColor="text1"/>
                <w:sz w:val="19"/>
                <w:szCs w:val="19"/>
                <w:lang w:val="en-IE" w:eastAsia="en-IE" w:bidi="ar-SA"/>
              </w:rPr>
              <w:t xml:space="preserve"> OPA system </w:t>
            </w:r>
            <w:r w:rsidR="6087700F" w:rsidRPr="6087700F">
              <w:rPr>
                <w:rFonts w:ascii="Verdana" w:eastAsia="Times New Roman" w:hAnsi="Verdana" w:cs="Times New Roman"/>
                <w:color w:val="000000" w:themeColor="text1"/>
                <w:sz w:val="19"/>
                <w:szCs w:val="19"/>
                <w:lang w:val="en-IE" w:eastAsia="en-IE" w:bidi="ar-SA"/>
              </w:rPr>
              <w:t xml:space="preserve">while </w:t>
            </w:r>
            <w:r w:rsidR="4561664D" w:rsidRPr="4561664D">
              <w:rPr>
                <w:rFonts w:ascii="Verdana" w:eastAsia="Times New Roman" w:hAnsi="Verdana" w:cs="Times New Roman"/>
                <w:color w:val="000000" w:themeColor="text1"/>
                <w:sz w:val="19"/>
                <w:szCs w:val="19"/>
                <w:lang w:val="en-IE" w:eastAsia="en-IE" w:bidi="ar-SA"/>
              </w:rPr>
              <w:t xml:space="preserve">being developed </w:t>
            </w:r>
            <w:r w:rsidR="52DF7E37" w:rsidRPr="52DF7E37">
              <w:rPr>
                <w:rFonts w:ascii="Verdana" w:eastAsia="Times New Roman" w:hAnsi="Verdana" w:cs="Times New Roman"/>
                <w:color w:val="000000" w:themeColor="text1"/>
                <w:sz w:val="19"/>
                <w:szCs w:val="19"/>
                <w:lang w:val="en-IE" w:eastAsia="en-IE" w:bidi="ar-SA"/>
              </w:rPr>
              <w:t>ensuring</w:t>
            </w:r>
            <w:r w:rsidR="4561664D" w:rsidRPr="4561664D">
              <w:rPr>
                <w:rFonts w:ascii="Verdana" w:eastAsia="Times New Roman" w:hAnsi="Verdana" w:cs="Times New Roman"/>
                <w:color w:val="000000" w:themeColor="text1"/>
                <w:sz w:val="19"/>
                <w:szCs w:val="19"/>
                <w:lang w:val="en-IE" w:eastAsia="en-IE" w:bidi="ar-SA"/>
              </w:rPr>
              <w:t xml:space="preserve"> industry</w:t>
            </w:r>
            <w:r w:rsidR="00A53C8D">
              <w:rPr>
                <w:rFonts w:ascii="Verdana" w:eastAsia="Times New Roman" w:hAnsi="Verdana" w:cs="Times New Roman"/>
                <w:color w:val="000000" w:themeColor="text1"/>
                <w:sz w:val="19"/>
                <w:szCs w:val="19"/>
                <w:lang w:val="en-IE" w:eastAsia="en-IE" w:bidi="ar-SA"/>
              </w:rPr>
              <w:t>-</w:t>
            </w:r>
            <w:r w:rsidR="4561664D" w:rsidRPr="4561664D">
              <w:rPr>
                <w:rFonts w:ascii="Verdana" w:eastAsia="Times New Roman" w:hAnsi="Verdana" w:cs="Times New Roman"/>
                <w:color w:val="000000" w:themeColor="text1"/>
                <w:sz w:val="19"/>
                <w:szCs w:val="19"/>
                <w:lang w:val="en-IE" w:eastAsia="en-IE" w:bidi="ar-SA"/>
              </w:rPr>
              <w:t>standard design</w:t>
            </w:r>
            <w:r w:rsidR="52DF7E37" w:rsidRPr="52DF7E37">
              <w:rPr>
                <w:rFonts w:ascii="Verdana" w:eastAsia="Times New Roman" w:hAnsi="Verdana" w:cs="Times New Roman"/>
                <w:color w:val="000000" w:themeColor="text1"/>
                <w:sz w:val="19"/>
                <w:szCs w:val="19"/>
                <w:lang w:val="en-IE" w:eastAsia="en-IE" w:bidi="ar-SA"/>
              </w:rPr>
              <w:t>.</w:t>
            </w:r>
          </w:p>
        </w:tc>
      </w:tr>
      <w:tr w:rsidR="00867BA6" w:rsidRPr="00867BA6" w14:paraId="6F4A8C1A"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554FB04A"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6D2AEDC2" w14:textId="77777777" w:rsidR="00867BA6" w:rsidRPr="00867BA6" w:rsidRDefault="00867BA6" w:rsidP="00104FD0">
            <w:pPr>
              <w:numPr>
                <w:ilvl w:val="0"/>
                <w:numId w:val="10"/>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Difficulty</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2F01461" w14:textId="2B5F83A3" w:rsidR="00867BA6" w:rsidRPr="00867BA6" w:rsidRDefault="1BBD1640"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1BBD1640">
              <w:rPr>
                <w:rFonts w:ascii="Verdana" w:eastAsia="Times New Roman" w:hAnsi="Verdana" w:cs="Times New Roman"/>
                <w:color w:val="000000" w:themeColor="text1"/>
                <w:sz w:val="19"/>
                <w:szCs w:val="19"/>
                <w:lang w:val="en-IE" w:eastAsia="en-IE" w:bidi="ar-SA"/>
              </w:rPr>
              <w:t xml:space="preserve"> The new OPA system must not be overly difficult to use for customers that may not be computer </w:t>
            </w:r>
            <w:r w:rsidR="10189E1C" w:rsidRPr="10189E1C">
              <w:rPr>
                <w:rFonts w:ascii="Verdana" w:eastAsia="Times New Roman" w:hAnsi="Verdana" w:cs="Times New Roman"/>
                <w:color w:val="000000" w:themeColor="text1"/>
                <w:sz w:val="19"/>
                <w:szCs w:val="19"/>
                <w:lang w:val="en-IE" w:eastAsia="en-IE" w:bidi="ar-SA"/>
              </w:rPr>
              <w:t xml:space="preserve">proficient. </w:t>
            </w:r>
          </w:p>
        </w:tc>
      </w:tr>
      <w:tr w:rsidR="00867BA6" w:rsidRPr="00867BA6" w14:paraId="5C5DB8F8"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9EDAA7F"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DB29716" w14:textId="77777777" w:rsidR="00867BA6" w:rsidRPr="00867BA6" w:rsidRDefault="00867BA6" w:rsidP="00104FD0">
            <w:pPr>
              <w:numPr>
                <w:ilvl w:val="0"/>
                <w:numId w:val="11"/>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Interfaces</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575B15BC" w14:textId="14517310" w:rsidR="00867BA6" w:rsidRPr="00867BA6" w:rsidRDefault="5BCCBF62"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5BCCBF62">
              <w:rPr>
                <w:rFonts w:ascii="Verdana" w:eastAsia="Times New Roman" w:hAnsi="Verdana" w:cs="Times New Roman"/>
                <w:color w:val="000000" w:themeColor="text1"/>
                <w:sz w:val="19"/>
                <w:szCs w:val="19"/>
                <w:lang w:val="en-IE" w:eastAsia="en-IE" w:bidi="ar-SA"/>
              </w:rPr>
              <w:t xml:space="preserve"> The interface must be seamlessly integrated within Bluewater’s current website </w:t>
            </w:r>
            <w:r w:rsidR="14E48BB8" w:rsidRPr="14E48BB8">
              <w:rPr>
                <w:rFonts w:ascii="Verdana" w:eastAsia="Times New Roman" w:hAnsi="Verdana" w:cs="Times New Roman"/>
                <w:color w:val="000000" w:themeColor="text1"/>
                <w:sz w:val="19"/>
                <w:szCs w:val="19"/>
                <w:lang w:val="en-IE" w:eastAsia="en-IE" w:bidi="ar-SA"/>
              </w:rPr>
              <w:t>page.</w:t>
            </w:r>
          </w:p>
        </w:tc>
      </w:tr>
      <w:tr w:rsidR="00867BA6" w:rsidRPr="00867BA6" w14:paraId="1E711118"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28DDC9C"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67551054" w14:textId="77777777" w:rsidR="00867BA6" w:rsidRPr="00867BA6" w:rsidRDefault="00867BA6" w:rsidP="00104FD0">
            <w:pPr>
              <w:numPr>
                <w:ilvl w:val="0"/>
                <w:numId w:val="12"/>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Performance</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560678B" w14:textId="6A61D7E0" w:rsidR="00867BA6" w:rsidRPr="00867BA6" w:rsidRDefault="14E48BB8"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14E48BB8">
              <w:rPr>
                <w:rFonts w:ascii="Verdana" w:eastAsia="Times New Roman" w:hAnsi="Verdana" w:cs="Times New Roman"/>
                <w:color w:val="000000" w:themeColor="text1"/>
                <w:sz w:val="19"/>
                <w:szCs w:val="19"/>
                <w:lang w:val="en-IE" w:eastAsia="en-IE" w:bidi="ar-SA"/>
              </w:rPr>
              <w:t xml:space="preserve"> The performance of the OPA system must meet </w:t>
            </w:r>
            <w:r w:rsidR="3B4CE33A" w:rsidRPr="3B4CE33A">
              <w:rPr>
                <w:rFonts w:ascii="Verdana" w:eastAsia="Times New Roman" w:hAnsi="Verdana" w:cs="Times New Roman"/>
                <w:color w:val="000000" w:themeColor="text1"/>
                <w:sz w:val="19"/>
                <w:szCs w:val="19"/>
                <w:lang w:val="en-IE" w:eastAsia="en-IE" w:bidi="ar-SA"/>
              </w:rPr>
              <w:t>performance targets in terms of speed and load times.</w:t>
            </w:r>
          </w:p>
        </w:tc>
      </w:tr>
      <w:tr w:rsidR="00867BA6" w:rsidRPr="00867BA6" w14:paraId="0881ED45"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72A99823"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6F3E6F6C" w14:textId="77777777" w:rsidR="00867BA6" w:rsidRPr="00867BA6" w:rsidRDefault="00867BA6" w:rsidP="00104FD0">
            <w:pPr>
              <w:numPr>
                <w:ilvl w:val="0"/>
                <w:numId w:val="13"/>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Testability</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945740D" w14:textId="2116E536" w:rsidR="00867BA6" w:rsidRPr="00867BA6" w:rsidRDefault="764EB7AF"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764EB7AF">
              <w:rPr>
                <w:rFonts w:ascii="Verdana" w:eastAsia="Times New Roman" w:hAnsi="Verdana" w:cs="Times New Roman"/>
                <w:color w:val="000000" w:themeColor="text1"/>
                <w:sz w:val="19"/>
                <w:szCs w:val="19"/>
                <w:lang w:val="en-IE" w:eastAsia="en-IE" w:bidi="ar-SA"/>
              </w:rPr>
              <w:t> The design must be testable to industry standard.</w:t>
            </w:r>
          </w:p>
        </w:tc>
      </w:tr>
      <w:tr w:rsidR="00867BA6" w:rsidRPr="00867BA6" w14:paraId="10917FE6"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7B781BAC"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9CA8ABF" w14:textId="77777777" w:rsidR="00867BA6" w:rsidRPr="00867BA6" w:rsidRDefault="00867BA6" w:rsidP="00104FD0">
            <w:pPr>
              <w:numPr>
                <w:ilvl w:val="0"/>
                <w:numId w:val="14"/>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Hardware constraints</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7A39A590" w14:textId="6123B0B2" w:rsidR="00867BA6" w:rsidRPr="00867BA6" w:rsidRDefault="764EB7AF" w:rsidP="00867BA6">
            <w:pPr>
              <w:spacing w:before="160" w:after="300" w:line="240" w:lineRule="auto"/>
              <w:ind w:left="160" w:right="160" w:firstLine="0"/>
              <w:rPr>
                <w:rFonts w:ascii="Verdana" w:eastAsia="Times New Roman" w:hAnsi="Verdana" w:cs="Times New Roman"/>
                <w:color w:val="000000" w:themeColor="text1"/>
                <w:sz w:val="19"/>
                <w:szCs w:val="19"/>
                <w:lang w:val="en-IE" w:eastAsia="en-IE" w:bidi="ar-SA"/>
              </w:rPr>
            </w:pPr>
            <w:r w:rsidRPr="764EB7AF">
              <w:rPr>
                <w:rFonts w:ascii="Verdana" w:eastAsia="Times New Roman" w:hAnsi="Verdana" w:cs="Times New Roman"/>
                <w:color w:val="000000" w:themeColor="text1"/>
                <w:sz w:val="19"/>
                <w:szCs w:val="19"/>
                <w:lang w:val="en-IE" w:eastAsia="en-IE" w:bidi="ar-SA"/>
              </w:rPr>
              <w:t xml:space="preserve"> Bluewater LTD’s current server </w:t>
            </w:r>
            <w:r w:rsidR="127A97FA" w:rsidRPr="127A97FA">
              <w:rPr>
                <w:rFonts w:ascii="Verdana" w:eastAsia="Times New Roman" w:hAnsi="Verdana" w:cs="Times New Roman"/>
                <w:color w:val="000000" w:themeColor="text1"/>
                <w:sz w:val="19"/>
                <w:szCs w:val="19"/>
                <w:lang w:val="en-IE" w:eastAsia="en-IE" w:bidi="ar-SA"/>
              </w:rPr>
              <w:t>hardware.</w:t>
            </w:r>
          </w:p>
        </w:tc>
      </w:tr>
      <w:tr w:rsidR="00867BA6" w:rsidRPr="00867BA6" w14:paraId="65E3C99A" w14:textId="77777777" w:rsidTr="00867BA6">
        <w:trPr>
          <w:trHeight w:val="735"/>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FE3E63A" w14:textId="77777777" w:rsidR="00867BA6" w:rsidRPr="00867BA6" w:rsidRDefault="00867BA6" w:rsidP="00867BA6">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3</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504068E" w14:textId="77777777" w:rsidR="00867BA6" w:rsidRPr="00867BA6" w:rsidRDefault="00867BA6" w:rsidP="00867BA6">
            <w:pPr>
              <w:spacing w:after="0" w:line="240" w:lineRule="auto"/>
              <w:ind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000000"/>
                <w:sz w:val="18"/>
                <w:szCs w:val="18"/>
                <w:lang w:val="en-IE" w:eastAsia="en-IE" w:bidi="ar-SA"/>
              </w:rPr>
              <w:t>Code and Unit Test</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67C3401" w14:textId="77777777" w:rsidR="00867BA6" w:rsidRPr="00867BA6" w:rsidRDefault="00867BA6" w:rsidP="00867BA6">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Are there risks that may arise from the method chosen to subdivide the design and construct the pieces?</w:t>
            </w:r>
          </w:p>
        </w:tc>
      </w:tr>
      <w:tr w:rsidR="00867BA6" w:rsidRPr="00867BA6" w14:paraId="3B97DC15"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53055503"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E9B24CA" w14:textId="77777777" w:rsidR="00867BA6" w:rsidRPr="00867BA6" w:rsidRDefault="00867BA6" w:rsidP="00104FD0">
            <w:pPr>
              <w:numPr>
                <w:ilvl w:val="0"/>
                <w:numId w:val="15"/>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Testing</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70DF24E8" w14:textId="7DBA2174" w:rsidR="00867BA6" w:rsidRPr="00867BA6" w:rsidRDefault="280DC9CF" w:rsidP="00867BA6">
            <w:pPr>
              <w:spacing w:before="160" w:after="300" w:line="240" w:lineRule="auto"/>
              <w:ind w:left="160" w:right="160" w:firstLine="0"/>
              <w:rPr>
                <w:rFonts w:ascii="Verdana" w:eastAsia="Times New Roman" w:hAnsi="Verdana" w:cs="Times New Roman"/>
                <w:color w:val="000000" w:themeColor="text1"/>
                <w:sz w:val="19"/>
                <w:szCs w:val="19"/>
                <w:lang w:val="en-IE" w:eastAsia="en-IE" w:bidi="ar-SA"/>
              </w:rPr>
            </w:pPr>
            <w:r w:rsidRPr="280DC9CF">
              <w:rPr>
                <w:rFonts w:ascii="Verdana" w:eastAsia="Times New Roman" w:hAnsi="Verdana" w:cs="Times New Roman"/>
                <w:color w:val="000000" w:themeColor="text1"/>
                <w:sz w:val="19"/>
                <w:szCs w:val="19"/>
                <w:lang w:val="en-IE" w:eastAsia="en-IE" w:bidi="ar-SA"/>
              </w:rPr>
              <w:t>Expensive</w:t>
            </w:r>
            <w:r w:rsidR="03146CC6" w:rsidRPr="03146CC6">
              <w:rPr>
                <w:rFonts w:ascii="Verdana" w:eastAsia="Times New Roman" w:hAnsi="Verdana" w:cs="Times New Roman"/>
                <w:color w:val="000000" w:themeColor="text1"/>
                <w:sz w:val="19"/>
                <w:szCs w:val="19"/>
                <w:lang w:val="en-IE" w:eastAsia="en-IE" w:bidi="ar-SA"/>
              </w:rPr>
              <w:t xml:space="preserve"> security testing may require </w:t>
            </w:r>
            <w:r w:rsidR="00A53C8D">
              <w:rPr>
                <w:rFonts w:ascii="Verdana" w:eastAsia="Times New Roman" w:hAnsi="Verdana" w:cs="Times New Roman"/>
                <w:color w:val="000000" w:themeColor="text1"/>
                <w:sz w:val="19"/>
                <w:szCs w:val="19"/>
                <w:lang w:val="en-IE" w:eastAsia="en-IE" w:bidi="ar-SA"/>
              </w:rPr>
              <w:t xml:space="preserve">an </w:t>
            </w:r>
            <w:r w:rsidRPr="280DC9CF">
              <w:rPr>
                <w:rFonts w:ascii="Verdana" w:eastAsia="Times New Roman" w:hAnsi="Verdana" w:cs="Times New Roman"/>
                <w:color w:val="000000" w:themeColor="text1"/>
                <w:sz w:val="19"/>
                <w:szCs w:val="19"/>
                <w:lang w:val="en-IE" w:eastAsia="en-IE" w:bidi="ar-SA"/>
              </w:rPr>
              <w:t>external company.</w:t>
            </w:r>
          </w:p>
        </w:tc>
      </w:tr>
      <w:tr w:rsidR="00867BA6" w:rsidRPr="00867BA6" w14:paraId="0E5AA1DA"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BE2D896"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589BCCDB" w14:textId="77777777" w:rsidR="00867BA6" w:rsidRPr="00867BA6" w:rsidRDefault="00867BA6" w:rsidP="00104FD0">
            <w:pPr>
              <w:numPr>
                <w:ilvl w:val="0"/>
                <w:numId w:val="16"/>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Coding/implementation</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6C0EC9A5" w14:textId="6CF20737" w:rsidR="00867BA6" w:rsidRPr="00867BA6" w:rsidRDefault="7B51AA93" w:rsidP="00867BA6">
            <w:pPr>
              <w:spacing w:before="160" w:after="300" w:line="240" w:lineRule="auto"/>
              <w:ind w:left="160" w:right="160" w:firstLine="0"/>
              <w:rPr>
                <w:rFonts w:ascii="Verdana" w:eastAsia="Times New Roman" w:hAnsi="Verdana" w:cs="Times New Roman"/>
                <w:color w:val="000000" w:themeColor="text1"/>
                <w:sz w:val="19"/>
                <w:szCs w:val="19"/>
                <w:lang w:val="en-IE" w:eastAsia="en-IE" w:bidi="ar-SA"/>
              </w:rPr>
            </w:pPr>
            <w:r w:rsidRPr="7B51AA93">
              <w:rPr>
                <w:rFonts w:ascii="Verdana" w:eastAsia="Times New Roman" w:hAnsi="Verdana" w:cs="Times New Roman"/>
                <w:color w:val="000000" w:themeColor="text1"/>
                <w:sz w:val="19"/>
                <w:szCs w:val="19"/>
                <w:lang w:val="en-IE" w:eastAsia="en-IE" w:bidi="ar-SA"/>
              </w:rPr>
              <w:t xml:space="preserve"> Meeting the </w:t>
            </w:r>
            <w:r w:rsidR="03805EF9" w:rsidRPr="03805EF9">
              <w:rPr>
                <w:rFonts w:ascii="Verdana" w:eastAsia="Times New Roman" w:hAnsi="Verdana" w:cs="Times New Roman"/>
                <w:color w:val="000000" w:themeColor="text1"/>
                <w:sz w:val="19"/>
                <w:szCs w:val="19"/>
                <w:lang w:val="en-IE" w:eastAsia="en-IE" w:bidi="ar-SA"/>
              </w:rPr>
              <w:t xml:space="preserve">assigned </w:t>
            </w:r>
            <w:r w:rsidRPr="7B51AA93">
              <w:rPr>
                <w:rFonts w:ascii="Verdana" w:eastAsia="Times New Roman" w:hAnsi="Verdana" w:cs="Times New Roman"/>
                <w:color w:val="000000" w:themeColor="text1"/>
                <w:sz w:val="19"/>
                <w:szCs w:val="19"/>
                <w:lang w:val="en-IE" w:eastAsia="en-IE" w:bidi="ar-SA"/>
              </w:rPr>
              <w:t>deadline</w:t>
            </w:r>
            <w:r w:rsidR="03805EF9" w:rsidRPr="03805EF9">
              <w:rPr>
                <w:rFonts w:ascii="Verdana" w:eastAsia="Times New Roman" w:hAnsi="Verdana" w:cs="Times New Roman"/>
                <w:color w:val="000000" w:themeColor="text1"/>
                <w:sz w:val="19"/>
                <w:szCs w:val="19"/>
                <w:lang w:val="en-IE" w:eastAsia="en-IE" w:bidi="ar-SA"/>
              </w:rPr>
              <w:t>.</w:t>
            </w:r>
          </w:p>
        </w:tc>
      </w:tr>
      <w:tr w:rsidR="00867BA6" w:rsidRPr="00867BA6" w14:paraId="2AC94DA2" w14:textId="77777777" w:rsidTr="00867BA6">
        <w:trPr>
          <w:trHeight w:val="1215"/>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5FFD2AE" w14:textId="77777777" w:rsidR="00867BA6" w:rsidRPr="00867BA6" w:rsidRDefault="00867BA6" w:rsidP="00867BA6">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4</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24236AE" w14:textId="77777777" w:rsidR="00867BA6" w:rsidRPr="00867BA6" w:rsidRDefault="00867BA6" w:rsidP="00867BA6">
            <w:pPr>
              <w:spacing w:after="0" w:line="240" w:lineRule="auto"/>
              <w:ind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000000"/>
                <w:sz w:val="18"/>
                <w:szCs w:val="18"/>
                <w:lang w:val="en-IE" w:eastAsia="en-IE" w:bidi="ar-SA"/>
              </w:rPr>
              <w:t>Integration and Test</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138600B" w14:textId="5E14BA3C" w:rsidR="00867BA6" w:rsidRPr="00867BA6" w:rsidRDefault="00867BA6" w:rsidP="00867BA6">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 xml:space="preserve">Are there risks that may arise from the way the project team is choosing to bring the pieces together and prove that they work as a whole? </w:t>
            </w:r>
          </w:p>
        </w:tc>
      </w:tr>
      <w:tr w:rsidR="00867BA6" w:rsidRPr="00867BA6" w14:paraId="33E265FE"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7B3FCD9"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EF7BEC4" w14:textId="77777777" w:rsidR="00867BA6" w:rsidRPr="00867BA6" w:rsidRDefault="00867BA6" w:rsidP="00104FD0">
            <w:pPr>
              <w:numPr>
                <w:ilvl w:val="0"/>
                <w:numId w:val="17"/>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Environment</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15E25F2" w14:textId="08FD43FA" w:rsidR="00867BA6" w:rsidRPr="00867BA6" w:rsidRDefault="4DC05E0A" w:rsidP="29E123A3">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4DC05E0A">
              <w:rPr>
                <w:rFonts w:ascii="Verdana" w:eastAsia="Times New Roman" w:hAnsi="Verdana" w:cs="Times New Roman"/>
                <w:color w:val="000000" w:themeColor="text1"/>
                <w:sz w:val="19"/>
                <w:szCs w:val="19"/>
                <w:lang w:val="en-IE" w:eastAsia="en-IE" w:bidi="ar-SA"/>
              </w:rPr>
              <w:t xml:space="preserve">Bluewater’s hardware and </w:t>
            </w:r>
            <w:r w:rsidR="29E123A3" w:rsidRPr="29E123A3">
              <w:rPr>
                <w:rFonts w:ascii="Verdana" w:eastAsia="Times New Roman" w:hAnsi="Verdana" w:cs="Times New Roman"/>
                <w:color w:val="000000" w:themeColor="text1"/>
                <w:sz w:val="19"/>
                <w:szCs w:val="19"/>
                <w:lang w:val="en-IE" w:eastAsia="en-IE" w:bidi="ar-SA"/>
              </w:rPr>
              <w:t>software support facilities.</w:t>
            </w:r>
          </w:p>
        </w:tc>
      </w:tr>
      <w:tr w:rsidR="00867BA6" w:rsidRPr="00867BA6" w14:paraId="5E90D887"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F6F9A24"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7791AE3" w14:textId="77777777" w:rsidR="00867BA6" w:rsidRPr="00867BA6" w:rsidRDefault="00867BA6" w:rsidP="00104FD0">
            <w:pPr>
              <w:numPr>
                <w:ilvl w:val="0"/>
                <w:numId w:val="18"/>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Product</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C095F11" w14:textId="1D6FD83B" w:rsidR="00867BA6" w:rsidRPr="00867BA6" w:rsidRDefault="29E123A3"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29E123A3">
              <w:rPr>
                <w:rFonts w:ascii="Verdana" w:eastAsia="Times New Roman" w:hAnsi="Verdana" w:cs="Times New Roman"/>
                <w:color w:val="000000" w:themeColor="text1"/>
                <w:sz w:val="19"/>
                <w:szCs w:val="19"/>
                <w:lang w:val="en-IE" w:eastAsia="en-IE" w:bidi="ar-SA"/>
              </w:rPr>
              <w:t> Integration of certain parts of the product.</w:t>
            </w:r>
          </w:p>
        </w:tc>
      </w:tr>
      <w:tr w:rsidR="00867BA6" w:rsidRPr="00867BA6" w14:paraId="72ACF1A7"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75CFAC93"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3B1C7512" w14:textId="77777777" w:rsidR="00867BA6" w:rsidRPr="00867BA6" w:rsidRDefault="00867BA6" w:rsidP="00104FD0">
            <w:pPr>
              <w:numPr>
                <w:ilvl w:val="0"/>
                <w:numId w:val="19"/>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System</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DC3FC25" w14:textId="1C329993" w:rsidR="00867BA6" w:rsidRPr="00867BA6" w:rsidRDefault="29E123A3"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29E123A3">
              <w:rPr>
                <w:rFonts w:ascii="Verdana" w:eastAsia="Times New Roman" w:hAnsi="Verdana" w:cs="Times New Roman"/>
                <w:color w:val="000000" w:themeColor="text1"/>
                <w:sz w:val="19"/>
                <w:szCs w:val="19"/>
                <w:lang w:val="en-IE" w:eastAsia="en-IE" w:bidi="ar-SA"/>
              </w:rPr>
              <w:t xml:space="preserve"> Integration with the larger system within </w:t>
            </w:r>
            <w:r w:rsidR="00420BD3" w:rsidRPr="00420BD3">
              <w:rPr>
                <w:rFonts w:ascii="Verdana" w:eastAsia="Times New Roman" w:hAnsi="Verdana" w:cs="Times New Roman"/>
                <w:color w:val="000000" w:themeColor="text1"/>
                <w:sz w:val="19"/>
                <w:szCs w:val="19"/>
                <w:lang w:val="en-IE" w:eastAsia="en-IE" w:bidi="ar-SA"/>
              </w:rPr>
              <w:t>Bluewater’s current working website.</w:t>
            </w:r>
          </w:p>
        </w:tc>
      </w:tr>
      <w:tr w:rsidR="00867BA6" w:rsidRPr="00867BA6" w14:paraId="7106C115" w14:textId="77777777" w:rsidTr="00867BA6">
        <w:trPr>
          <w:trHeight w:val="975"/>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6FBF882E" w14:textId="77777777" w:rsidR="00867BA6" w:rsidRPr="00867BA6" w:rsidRDefault="00867BA6" w:rsidP="00867BA6">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5</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1D837EF" w14:textId="4916BE92" w:rsidR="00867BA6" w:rsidRPr="00867BA6" w:rsidRDefault="00867BA6" w:rsidP="00867BA6">
            <w:pPr>
              <w:spacing w:after="0" w:line="240" w:lineRule="auto"/>
              <w:ind w:firstLine="0"/>
              <w:jc w:val="center"/>
              <w:rPr>
                <w:rFonts w:ascii="Times New Roman" w:eastAsia="Times New Roman" w:hAnsi="Times New Roman" w:cs="Times New Roman"/>
                <w:sz w:val="24"/>
                <w:szCs w:val="24"/>
                <w:lang w:val="en-IE" w:eastAsia="en-IE" w:bidi="ar-SA"/>
              </w:rPr>
            </w:pPr>
            <w:r w:rsidRPr="2EEFAFC5">
              <w:rPr>
                <w:rFonts w:ascii="Verdana" w:eastAsia="Times New Roman" w:hAnsi="Verdana" w:cs="Times New Roman"/>
                <w:b/>
                <w:color w:val="000000" w:themeColor="text1"/>
                <w:sz w:val="18"/>
                <w:szCs w:val="18"/>
                <w:lang w:val="en-IE" w:eastAsia="en-IE" w:bidi="ar-SA"/>
              </w:rPr>
              <w:t>Non-Functional Attributes (formerly: Functional Attributes)</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7EE6A2F6" w14:textId="77777777" w:rsidR="00867BA6" w:rsidRPr="00867BA6" w:rsidRDefault="00867BA6" w:rsidP="00867BA6">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Are there risks that may arise from special attributes of the product?</w:t>
            </w:r>
          </w:p>
        </w:tc>
      </w:tr>
      <w:tr w:rsidR="00867BA6" w:rsidRPr="00867BA6" w14:paraId="4495CD0D"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B2A3D70"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E83C071" w14:textId="77777777" w:rsidR="00867BA6" w:rsidRPr="00867BA6" w:rsidRDefault="00867BA6" w:rsidP="00104FD0">
            <w:pPr>
              <w:numPr>
                <w:ilvl w:val="0"/>
                <w:numId w:val="20"/>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Maintainability</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6F7A5EDA" w14:textId="6020784C" w:rsidR="00867BA6" w:rsidRPr="00867BA6" w:rsidRDefault="0EF6B5CE"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EF6B5CE">
              <w:rPr>
                <w:rFonts w:ascii="Verdana" w:eastAsia="Times New Roman" w:hAnsi="Verdana" w:cs="Times New Roman"/>
                <w:color w:val="000000" w:themeColor="text1"/>
                <w:sz w:val="19"/>
                <w:szCs w:val="19"/>
                <w:lang w:val="en-IE" w:eastAsia="en-IE" w:bidi="ar-SA"/>
              </w:rPr>
              <w:t>Training of Bluewater’s current staff to the new system.</w:t>
            </w:r>
          </w:p>
        </w:tc>
      </w:tr>
      <w:tr w:rsidR="00867BA6" w:rsidRPr="00867BA6" w14:paraId="587FD1C5"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1E84F4D"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837262D" w14:textId="77777777" w:rsidR="00867BA6" w:rsidRPr="00867BA6" w:rsidRDefault="00867BA6" w:rsidP="00104FD0">
            <w:pPr>
              <w:numPr>
                <w:ilvl w:val="0"/>
                <w:numId w:val="21"/>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Reliability</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6C040B9" w14:textId="6341914B" w:rsidR="00867BA6" w:rsidRPr="00867BA6" w:rsidRDefault="0C5F6C81" w:rsidP="430CFEEF">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C5F6C81">
              <w:rPr>
                <w:rFonts w:ascii="Verdana" w:eastAsia="Times New Roman" w:hAnsi="Verdana" w:cs="Times New Roman"/>
                <w:color w:val="000000" w:themeColor="text1"/>
                <w:sz w:val="19"/>
                <w:szCs w:val="19"/>
                <w:lang w:val="en-IE" w:eastAsia="en-IE" w:bidi="ar-SA"/>
              </w:rPr>
              <w:t xml:space="preserve">Ensuring the new OPA system </w:t>
            </w:r>
            <w:r w:rsidR="071AB28E" w:rsidRPr="071AB28E">
              <w:rPr>
                <w:rFonts w:ascii="Verdana" w:eastAsia="Times New Roman" w:hAnsi="Verdana" w:cs="Times New Roman"/>
                <w:color w:val="000000" w:themeColor="text1"/>
                <w:sz w:val="19"/>
                <w:szCs w:val="19"/>
                <w:lang w:val="en-IE" w:eastAsia="en-IE" w:bidi="ar-SA"/>
              </w:rPr>
              <w:t xml:space="preserve">is tested </w:t>
            </w:r>
            <w:r w:rsidR="430CFEEF" w:rsidRPr="430CFEEF">
              <w:rPr>
                <w:rFonts w:ascii="Verdana" w:eastAsia="Times New Roman" w:hAnsi="Verdana" w:cs="Times New Roman"/>
                <w:color w:val="000000" w:themeColor="text1"/>
                <w:sz w:val="19"/>
                <w:szCs w:val="19"/>
                <w:lang w:val="en-IE" w:eastAsia="en-IE" w:bidi="ar-SA"/>
              </w:rPr>
              <w:t>thoroughly before launch.</w:t>
            </w:r>
          </w:p>
        </w:tc>
      </w:tr>
      <w:tr w:rsidR="00867BA6" w:rsidRPr="00867BA6" w14:paraId="656B2238"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3A9F673B"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0481528" w14:textId="77777777" w:rsidR="00867BA6" w:rsidRPr="00867BA6" w:rsidRDefault="00867BA6" w:rsidP="00104FD0">
            <w:pPr>
              <w:numPr>
                <w:ilvl w:val="0"/>
                <w:numId w:val="22"/>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Safety</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38606763" w14:textId="76E0D0A1" w:rsidR="00867BA6" w:rsidRPr="00867BA6" w:rsidRDefault="2BD5C5CF"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2BD5C5CF">
              <w:rPr>
                <w:rFonts w:ascii="Verdana" w:eastAsia="Times New Roman" w:hAnsi="Verdana" w:cs="Times New Roman"/>
                <w:color w:val="000000" w:themeColor="text1"/>
                <w:sz w:val="19"/>
                <w:szCs w:val="19"/>
                <w:lang w:val="en-IE" w:eastAsia="en-IE" w:bidi="ar-SA"/>
              </w:rPr>
              <w:t>Data privacy and GDPR concerns.</w:t>
            </w:r>
          </w:p>
        </w:tc>
      </w:tr>
      <w:tr w:rsidR="00867BA6" w:rsidRPr="00867BA6" w14:paraId="25815C69"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5A0CB5B4"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34A3A1CB" w14:textId="77777777" w:rsidR="00867BA6" w:rsidRPr="00867BA6" w:rsidRDefault="00867BA6" w:rsidP="00104FD0">
            <w:pPr>
              <w:numPr>
                <w:ilvl w:val="0"/>
                <w:numId w:val="23"/>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Security</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482B5B4" w14:textId="55A5B512" w:rsidR="00867BA6" w:rsidRPr="00867BA6" w:rsidRDefault="5CC8EC96" w:rsidP="00867BA6">
            <w:pPr>
              <w:spacing w:before="160" w:after="300" w:line="240" w:lineRule="auto"/>
              <w:ind w:left="160" w:right="160" w:firstLine="0"/>
              <w:rPr>
                <w:rFonts w:ascii="Verdana" w:eastAsia="Times New Roman" w:hAnsi="Verdana" w:cs="Times New Roman"/>
                <w:color w:val="000000" w:themeColor="text1"/>
                <w:sz w:val="19"/>
                <w:szCs w:val="19"/>
                <w:lang w:val="en-IE" w:eastAsia="en-IE" w:bidi="ar-SA"/>
              </w:rPr>
            </w:pPr>
            <w:r w:rsidRPr="5CC8EC96">
              <w:rPr>
                <w:rFonts w:ascii="Verdana" w:eastAsia="Times New Roman" w:hAnsi="Verdana" w:cs="Times New Roman"/>
                <w:color w:val="000000" w:themeColor="text1"/>
                <w:sz w:val="19"/>
                <w:szCs w:val="19"/>
                <w:lang w:val="en-IE" w:eastAsia="en-IE" w:bidi="ar-SA"/>
              </w:rPr>
              <w:t>Bluewater’s security of server’s and data along with ensuring SSL standard.</w:t>
            </w:r>
          </w:p>
        </w:tc>
      </w:tr>
      <w:tr w:rsidR="00867BA6" w:rsidRPr="00867BA6" w14:paraId="448F4DF7"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6EC2ED73"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71C55A7" w14:textId="77777777" w:rsidR="00867BA6" w:rsidRPr="00867BA6" w:rsidRDefault="00867BA6" w:rsidP="00104FD0">
            <w:pPr>
              <w:numPr>
                <w:ilvl w:val="0"/>
                <w:numId w:val="24"/>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Human Factors</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50ED1B2" w14:textId="6DB54A8E" w:rsidR="00867BA6" w:rsidRPr="00867BA6" w:rsidRDefault="3DAA6855"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3DAA6855">
              <w:rPr>
                <w:rFonts w:ascii="Verdana" w:eastAsia="Times New Roman" w:hAnsi="Verdana" w:cs="Times New Roman"/>
                <w:color w:val="000000" w:themeColor="text1"/>
                <w:sz w:val="19"/>
                <w:szCs w:val="19"/>
                <w:lang w:val="en-IE" w:eastAsia="en-IE" w:bidi="ar-SA"/>
              </w:rPr>
              <w:t>Use of new hardware and software for current Bluewater employees.</w:t>
            </w:r>
          </w:p>
        </w:tc>
      </w:tr>
      <w:tr w:rsidR="00867BA6" w:rsidRPr="00867BA6" w14:paraId="20C50639" w14:textId="77777777" w:rsidTr="00867BA6">
        <w:trPr>
          <w:trHeight w:val="495"/>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8AECE54" w14:textId="77777777" w:rsidR="00867BA6" w:rsidRPr="00867BA6" w:rsidRDefault="00867BA6" w:rsidP="00867BA6">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6</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752E3EEF" w14:textId="77777777" w:rsidR="00867BA6" w:rsidRPr="00867BA6" w:rsidRDefault="00867BA6" w:rsidP="00867BA6">
            <w:pPr>
              <w:spacing w:after="0" w:line="240" w:lineRule="auto"/>
              <w:ind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000000"/>
                <w:sz w:val="18"/>
                <w:szCs w:val="18"/>
                <w:lang w:val="en-IE" w:eastAsia="en-IE" w:bidi="ar-SA"/>
              </w:rPr>
              <w:t>Development Process</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A314F8A" w14:textId="77777777" w:rsidR="00867BA6" w:rsidRPr="00867BA6" w:rsidRDefault="00867BA6" w:rsidP="00867BA6">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Are there risks that may arise from the process being used to develop the product?</w:t>
            </w:r>
          </w:p>
        </w:tc>
      </w:tr>
      <w:tr w:rsidR="00867BA6" w:rsidRPr="00867BA6" w14:paraId="78E91A4E"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6170A991"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3A2611A4" w14:textId="77777777" w:rsidR="00867BA6" w:rsidRPr="00867BA6" w:rsidRDefault="00867BA6" w:rsidP="00104FD0">
            <w:pPr>
              <w:numPr>
                <w:ilvl w:val="0"/>
                <w:numId w:val="25"/>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Process control</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617FA4FB" w14:textId="6D0242DD" w:rsidR="00867BA6" w:rsidRPr="00867BA6" w:rsidRDefault="173C7437"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173C7437">
              <w:rPr>
                <w:rFonts w:ascii="Verdana" w:eastAsia="Times New Roman" w:hAnsi="Verdana" w:cs="Times New Roman"/>
                <w:color w:val="000000" w:themeColor="text1"/>
                <w:sz w:val="19"/>
                <w:szCs w:val="19"/>
                <w:lang w:val="en-IE" w:eastAsia="en-IE" w:bidi="ar-SA"/>
              </w:rPr>
              <w:t>Management support for process control.</w:t>
            </w:r>
          </w:p>
        </w:tc>
      </w:tr>
      <w:tr w:rsidR="00867BA6" w:rsidRPr="00867BA6" w14:paraId="327E2BA7"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1A31C79"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988046F" w14:textId="77777777" w:rsidR="00867BA6" w:rsidRPr="00867BA6" w:rsidRDefault="00867BA6" w:rsidP="00104FD0">
            <w:pPr>
              <w:numPr>
                <w:ilvl w:val="0"/>
                <w:numId w:val="26"/>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Familiarity</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21ECBD3" w14:textId="45A60BBF" w:rsidR="00867BA6" w:rsidRPr="00867BA6" w:rsidRDefault="1DC58E9D"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1DC58E9D">
              <w:rPr>
                <w:rFonts w:ascii="Verdana" w:eastAsia="Times New Roman" w:hAnsi="Verdana" w:cs="Times New Roman"/>
                <w:color w:val="000000" w:themeColor="text1"/>
                <w:sz w:val="19"/>
                <w:szCs w:val="19"/>
                <w:lang w:val="en-IE" w:eastAsia="en-IE" w:bidi="ar-SA"/>
              </w:rPr>
              <w:t xml:space="preserve">Bluewater IT staff’s familiarity with the process of </w:t>
            </w:r>
            <w:r w:rsidR="25239032" w:rsidRPr="25239032">
              <w:rPr>
                <w:rFonts w:ascii="Verdana" w:eastAsia="Times New Roman" w:hAnsi="Verdana" w:cs="Times New Roman"/>
                <w:color w:val="000000" w:themeColor="text1"/>
                <w:sz w:val="19"/>
                <w:szCs w:val="19"/>
                <w:lang w:val="en-IE" w:eastAsia="en-IE" w:bidi="ar-SA"/>
              </w:rPr>
              <w:t>development.</w:t>
            </w:r>
          </w:p>
        </w:tc>
      </w:tr>
      <w:tr w:rsidR="00867BA6" w:rsidRPr="00867BA6" w14:paraId="092E626B"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D5D82E1"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7772CA13" w14:textId="77777777" w:rsidR="00867BA6" w:rsidRPr="00867BA6" w:rsidRDefault="00867BA6" w:rsidP="00104FD0">
            <w:pPr>
              <w:numPr>
                <w:ilvl w:val="0"/>
                <w:numId w:val="27"/>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Product control</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9BF4107" w14:textId="467F049C" w:rsidR="00867BA6" w:rsidRPr="00867BA6" w:rsidRDefault="25239032"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25239032">
              <w:rPr>
                <w:rFonts w:ascii="Verdana" w:eastAsia="Times New Roman" w:hAnsi="Verdana" w:cs="Times New Roman"/>
                <w:color w:val="000000" w:themeColor="text1"/>
                <w:sz w:val="19"/>
                <w:szCs w:val="19"/>
                <w:lang w:val="en-IE" w:eastAsia="en-IE" w:bidi="ar-SA"/>
              </w:rPr>
              <w:t> Management support for product control.</w:t>
            </w:r>
          </w:p>
        </w:tc>
      </w:tr>
      <w:tr w:rsidR="00867BA6" w:rsidRPr="00867BA6" w14:paraId="3EF7D559" w14:textId="77777777" w:rsidTr="00867BA6">
        <w:trPr>
          <w:trHeight w:val="735"/>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5382512D" w14:textId="77777777" w:rsidR="00867BA6" w:rsidRPr="00867BA6" w:rsidRDefault="00867BA6" w:rsidP="00867BA6">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7</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9710EED" w14:textId="77777777" w:rsidR="00867BA6" w:rsidRPr="00867BA6" w:rsidRDefault="00867BA6" w:rsidP="00867BA6">
            <w:pPr>
              <w:spacing w:after="0" w:line="240" w:lineRule="auto"/>
              <w:ind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000000"/>
                <w:sz w:val="18"/>
                <w:szCs w:val="18"/>
                <w:lang w:val="en-IE" w:eastAsia="en-IE" w:bidi="ar-SA"/>
              </w:rPr>
              <w:t>Development System</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156834D" w14:textId="77777777" w:rsidR="00867BA6" w:rsidRPr="00867BA6" w:rsidRDefault="00867BA6" w:rsidP="00867BA6">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Are there risks that may arise from the hardware and software tools being used to control and facilitate the development process?</w:t>
            </w:r>
          </w:p>
        </w:tc>
      </w:tr>
      <w:tr w:rsidR="00867BA6" w:rsidRPr="00867BA6" w14:paraId="1E8D1E04"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4C08FE6"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A5D38DB" w14:textId="77777777" w:rsidR="00867BA6" w:rsidRPr="00867BA6" w:rsidRDefault="00867BA6" w:rsidP="00104FD0">
            <w:pPr>
              <w:numPr>
                <w:ilvl w:val="0"/>
                <w:numId w:val="28"/>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Capacity</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555AFC47" w14:textId="37AE1DAC" w:rsidR="00867BA6" w:rsidRPr="00867BA6" w:rsidRDefault="4AE61CE3"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4AE61CE3">
              <w:rPr>
                <w:rFonts w:ascii="Verdana" w:eastAsia="Times New Roman" w:hAnsi="Verdana" w:cs="Times New Roman"/>
                <w:color w:val="000000" w:themeColor="text1"/>
                <w:sz w:val="19"/>
                <w:szCs w:val="19"/>
                <w:lang w:val="en-IE" w:eastAsia="en-IE" w:bidi="ar-SA"/>
              </w:rPr>
              <w:t>Bluewater’s current server capacity.</w:t>
            </w:r>
          </w:p>
        </w:tc>
      </w:tr>
      <w:tr w:rsidR="00867BA6" w:rsidRPr="00867BA6" w14:paraId="107E2E53"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6C53A59"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775C3954" w14:textId="77777777" w:rsidR="00867BA6" w:rsidRPr="00867BA6" w:rsidRDefault="00867BA6" w:rsidP="00104FD0">
            <w:pPr>
              <w:numPr>
                <w:ilvl w:val="0"/>
                <w:numId w:val="29"/>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Suitability</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81032EB" w14:textId="4C066B3E" w:rsidR="00867BA6" w:rsidRPr="00867BA6" w:rsidRDefault="4AE61CE3"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4AE61CE3">
              <w:rPr>
                <w:rFonts w:ascii="Verdana" w:eastAsia="Times New Roman" w:hAnsi="Verdana" w:cs="Times New Roman"/>
                <w:color w:val="000000" w:themeColor="text1"/>
                <w:sz w:val="19"/>
                <w:szCs w:val="19"/>
                <w:lang w:val="en-IE" w:eastAsia="en-IE" w:bidi="ar-SA"/>
              </w:rPr>
              <w:t xml:space="preserve">Bluewater’s current server hardware </w:t>
            </w:r>
            <w:r w:rsidR="12CCECB5" w:rsidRPr="12CCECB5">
              <w:rPr>
                <w:rFonts w:ascii="Verdana" w:eastAsia="Times New Roman" w:hAnsi="Verdana" w:cs="Times New Roman"/>
                <w:color w:val="000000" w:themeColor="text1"/>
                <w:sz w:val="19"/>
                <w:szCs w:val="19"/>
                <w:lang w:val="en-IE" w:eastAsia="en-IE" w:bidi="ar-SA"/>
              </w:rPr>
              <w:t>suitability for new OPA system.</w:t>
            </w:r>
          </w:p>
        </w:tc>
      </w:tr>
      <w:tr w:rsidR="00867BA6" w:rsidRPr="00867BA6" w14:paraId="7EE4AC50"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53C3EE88"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EA2C315" w14:textId="77777777" w:rsidR="00867BA6" w:rsidRPr="00867BA6" w:rsidRDefault="00867BA6" w:rsidP="00104FD0">
            <w:pPr>
              <w:numPr>
                <w:ilvl w:val="0"/>
                <w:numId w:val="30"/>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Usability</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6522B0C7" w14:textId="6F902068" w:rsidR="00867BA6" w:rsidRPr="00867BA6" w:rsidRDefault="345AA4A0"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345AA4A0">
              <w:rPr>
                <w:rFonts w:ascii="Verdana" w:eastAsia="Times New Roman" w:hAnsi="Verdana" w:cs="Times New Roman"/>
                <w:color w:val="000000" w:themeColor="text1"/>
                <w:sz w:val="19"/>
                <w:szCs w:val="19"/>
                <w:lang w:val="en-IE" w:eastAsia="en-IE" w:bidi="ar-SA"/>
              </w:rPr>
              <w:t>Bluewater’s current hardware infrastructure usability by an external implementation team.</w:t>
            </w:r>
          </w:p>
        </w:tc>
      </w:tr>
      <w:tr w:rsidR="00867BA6" w:rsidRPr="00867BA6" w14:paraId="08BF7348"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7AC4C7F"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7FF6B65" w14:textId="77777777" w:rsidR="00867BA6" w:rsidRPr="00867BA6" w:rsidRDefault="00867BA6" w:rsidP="00104FD0">
            <w:pPr>
              <w:numPr>
                <w:ilvl w:val="0"/>
                <w:numId w:val="31"/>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Reliability</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CC7D191" w14:textId="1AC6061E" w:rsidR="00867BA6" w:rsidRPr="00867BA6" w:rsidRDefault="79CB3F70" w:rsidP="00867BA6">
            <w:pPr>
              <w:spacing w:before="160" w:after="300" w:line="240" w:lineRule="auto"/>
              <w:ind w:left="160" w:right="160" w:firstLine="0"/>
              <w:rPr>
                <w:rFonts w:ascii="Verdana" w:eastAsia="Times New Roman" w:hAnsi="Verdana" w:cs="Times New Roman"/>
                <w:color w:val="000000" w:themeColor="text1"/>
                <w:sz w:val="19"/>
                <w:szCs w:val="19"/>
                <w:lang w:val="en-IE" w:eastAsia="en-IE" w:bidi="ar-SA"/>
              </w:rPr>
            </w:pPr>
            <w:r w:rsidRPr="79CB3F70">
              <w:rPr>
                <w:rFonts w:ascii="Verdana" w:eastAsia="Times New Roman" w:hAnsi="Verdana" w:cs="Times New Roman"/>
                <w:color w:val="000000" w:themeColor="text1"/>
                <w:sz w:val="19"/>
                <w:szCs w:val="19"/>
                <w:lang w:val="en-IE" w:eastAsia="en-IE" w:bidi="ar-SA"/>
              </w:rPr>
              <w:t xml:space="preserve">Bluewater’s current server’s </w:t>
            </w:r>
            <w:r w:rsidR="700BDC91" w:rsidRPr="700BDC91">
              <w:rPr>
                <w:rFonts w:ascii="Verdana" w:eastAsia="Times New Roman" w:hAnsi="Verdana" w:cs="Times New Roman"/>
                <w:color w:val="000000" w:themeColor="text1"/>
                <w:sz w:val="19"/>
                <w:szCs w:val="19"/>
                <w:lang w:val="en-IE" w:eastAsia="en-IE" w:bidi="ar-SA"/>
              </w:rPr>
              <w:t>reliability</w:t>
            </w:r>
            <w:r w:rsidRPr="79CB3F70">
              <w:rPr>
                <w:rFonts w:ascii="Verdana" w:eastAsia="Times New Roman" w:hAnsi="Verdana" w:cs="Times New Roman"/>
                <w:color w:val="000000" w:themeColor="text1"/>
                <w:sz w:val="19"/>
                <w:szCs w:val="19"/>
                <w:lang w:val="en-IE" w:eastAsia="en-IE" w:bidi="ar-SA"/>
              </w:rPr>
              <w:t xml:space="preserve"> with the </w:t>
            </w:r>
            <w:r w:rsidR="700BDC91" w:rsidRPr="700BDC91">
              <w:rPr>
                <w:rFonts w:ascii="Verdana" w:eastAsia="Times New Roman" w:hAnsi="Verdana" w:cs="Times New Roman"/>
                <w:color w:val="000000" w:themeColor="text1"/>
                <w:sz w:val="19"/>
                <w:szCs w:val="19"/>
                <w:lang w:val="en-IE" w:eastAsia="en-IE" w:bidi="ar-SA"/>
              </w:rPr>
              <w:t>new OPA system.</w:t>
            </w:r>
          </w:p>
        </w:tc>
      </w:tr>
      <w:tr w:rsidR="00867BA6" w:rsidRPr="00867BA6" w14:paraId="38E94F81" w14:textId="77777777" w:rsidTr="00867BA6">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33B64F33" w14:textId="77777777" w:rsidR="00867BA6" w:rsidRPr="00867BA6" w:rsidRDefault="00867BA6"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74091A49" w14:textId="77777777" w:rsidR="00867BA6" w:rsidRPr="00867BA6" w:rsidRDefault="00867BA6" w:rsidP="00104FD0">
            <w:pPr>
              <w:numPr>
                <w:ilvl w:val="0"/>
                <w:numId w:val="32"/>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System support</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C425CA8" w14:textId="155AE4F4" w:rsidR="00867BA6" w:rsidRPr="00867BA6" w:rsidRDefault="79CB3F70" w:rsidP="00867BA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79CB3F70">
              <w:rPr>
                <w:rFonts w:ascii="Verdana" w:eastAsia="Times New Roman" w:hAnsi="Verdana" w:cs="Times New Roman"/>
                <w:color w:val="000000" w:themeColor="text1"/>
                <w:sz w:val="19"/>
                <w:szCs w:val="19"/>
                <w:lang w:val="en-IE" w:eastAsia="en-IE" w:bidi="ar-SA"/>
              </w:rPr>
              <w:t>Bluewater’s server’s utilising old Windows Server OS.</w:t>
            </w:r>
          </w:p>
        </w:tc>
      </w:tr>
    </w:tbl>
    <w:p w14:paraId="1F12E8DD" w14:textId="65AC7C08" w:rsidR="00867BA6" w:rsidRPr="00867BA6" w:rsidRDefault="00867BA6" w:rsidP="00867BA6"/>
    <w:tbl>
      <w:tblPr>
        <w:tblW w:w="0" w:type="auto"/>
        <w:tblCellMar>
          <w:top w:w="15" w:type="dxa"/>
          <w:left w:w="15" w:type="dxa"/>
          <w:bottom w:w="15" w:type="dxa"/>
          <w:right w:w="15" w:type="dxa"/>
        </w:tblCellMar>
        <w:tblLook w:val="04A0" w:firstRow="1" w:lastRow="0" w:firstColumn="1" w:lastColumn="0" w:noHBand="0" w:noVBand="1"/>
      </w:tblPr>
      <w:tblGrid>
        <w:gridCol w:w="696"/>
        <w:gridCol w:w="2586"/>
        <w:gridCol w:w="5728"/>
      </w:tblGrid>
      <w:tr w:rsidR="00867BA6" w:rsidRPr="00867BA6" w14:paraId="32F88323" w14:textId="77777777" w:rsidTr="79F73000">
        <w:trPr>
          <w:trHeight w:val="735"/>
        </w:trPr>
        <w:tc>
          <w:tcPr>
            <w:tcW w:w="0" w:type="auto"/>
            <w:gridSpan w:val="2"/>
            <w:tcBorders>
              <w:top w:val="single" w:sz="6" w:space="0" w:color="D4D4D4"/>
              <w:left w:val="single" w:sz="6" w:space="0" w:color="D4D4D4"/>
              <w:bottom w:val="single" w:sz="6" w:space="0" w:color="D4D4D4"/>
              <w:right w:val="single" w:sz="6" w:space="0" w:color="D4D4D4"/>
            </w:tcBorders>
            <w:shd w:val="clear" w:color="auto" w:fill="EEEEEE"/>
            <w:tcMar>
              <w:top w:w="120" w:type="dxa"/>
              <w:left w:w="120" w:type="dxa"/>
              <w:bottom w:w="120" w:type="dxa"/>
              <w:right w:w="120" w:type="dxa"/>
            </w:tcMar>
            <w:hideMark/>
          </w:tcPr>
          <w:p w14:paraId="7262CE6A" w14:textId="77777777" w:rsidR="00867BA6" w:rsidRPr="00867BA6" w:rsidRDefault="00867BA6" w:rsidP="00D6234D">
            <w:pPr>
              <w:spacing w:after="0" w:line="240" w:lineRule="auto"/>
              <w:ind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000000"/>
                <w:sz w:val="18"/>
                <w:szCs w:val="18"/>
                <w:lang w:val="en-IE" w:eastAsia="en-IE" w:bidi="ar-SA"/>
              </w:rPr>
              <w:t>B. Project Management</w:t>
            </w:r>
          </w:p>
        </w:tc>
        <w:tc>
          <w:tcPr>
            <w:tcW w:w="0" w:type="auto"/>
            <w:tcBorders>
              <w:top w:val="single" w:sz="6" w:space="0" w:color="D4D4D4"/>
              <w:left w:val="single" w:sz="6" w:space="0" w:color="D4D4D4"/>
              <w:bottom w:val="single" w:sz="6" w:space="0" w:color="D4D4D4"/>
              <w:right w:val="single" w:sz="6" w:space="0" w:color="D4D4D4"/>
            </w:tcBorders>
            <w:shd w:val="clear" w:color="auto" w:fill="EEEEEE"/>
            <w:tcMar>
              <w:top w:w="120" w:type="dxa"/>
              <w:left w:w="120" w:type="dxa"/>
              <w:bottom w:w="120" w:type="dxa"/>
              <w:right w:w="120" w:type="dxa"/>
            </w:tcMar>
            <w:hideMark/>
          </w:tcPr>
          <w:p w14:paraId="5395C021" w14:textId="77777777" w:rsidR="00867BA6" w:rsidRPr="00867BA6" w:rsidRDefault="00867BA6" w:rsidP="00D6234D">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i/>
                <w:iCs/>
                <w:color w:val="222222"/>
                <w:sz w:val="19"/>
                <w:szCs w:val="19"/>
                <w:lang w:val="en-IE" w:eastAsia="en-IE" w:bidi="ar-SA"/>
              </w:rPr>
              <w:t>Think about risks to the project that may arise from the way the product is being developed.</w:t>
            </w:r>
          </w:p>
        </w:tc>
      </w:tr>
      <w:tr w:rsidR="00867BA6" w:rsidRPr="00867BA6" w14:paraId="011F42FB" w14:textId="77777777" w:rsidTr="79F73000">
        <w:trPr>
          <w:trHeight w:val="1215"/>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2CBA4B1" w14:textId="77777777" w:rsidR="00867BA6" w:rsidRPr="00867BA6" w:rsidRDefault="00867BA6" w:rsidP="00D6234D">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1</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5979DF02" w14:textId="77777777" w:rsidR="00867BA6" w:rsidRPr="00867BA6" w:rsidRDefault="00867BA6" w:rsidP="00D6234D">
            <w:pPr>
              <w:spacing w:after="0" w:line="240" w:lineRule="auto"/>
              <w:ind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000000"/>
                <w:sz w:val="18"/>
                <w:szCs w:val="18"/>
                <w:lang w:val="en-IE" w:eastAsia="en-IE" w:bidi="ar-SA"/>
              </w:rPr>
              <w:t>Project Management Process</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336D3F39" w14:textId="77777777" w:rsidR="00867BA6" w:rsidRPr="00867BA6" w:rsidRDefault="00867BA6" w:rsidP="00D6234D">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Are there risks that may arise from: the way the project budget or schedule is planned, monitored, or controlled; management experience; the project's organizational structure; or the way that internal and external organizational interfaces are handled?</w:t>
            </w:r>
          </w:p>
        </w:tc>
      </w:tr>
      <w:tr w:rsidR="00867BA6" w:rsidRPr="00867BA6" w14:paraId="658CF6A2" w14:textId="77777777" w:rsidTr="79F73000">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7593F6C" w14:textId="77777777" w:rsidR="00867BA6" w:rsidRPr="00867BA6" w:rsidRDefault="00867BA6" w:rsidP="00D6234D">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5E2DA78" w14:textId="77777777" w:rsidR="00867BA6" w:rsidRPr="00867BA6" w:rsidRDefault="00867BA6" w:rsidP="00104FD0">
            <w:pPr>
              <w:numPr>
                <w:ilvl w:val="0"/>
                <w:numId w:val="33"/>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Planning</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AE3F079" w14:textId="3570447A" w:rsidR="00867BA6" w:rsidRPr="00867BA6" w:rsidRDefault="00A53C8D" w:rsidP="00D6234D">
            <w:pPr>
              <w:spacing w:before="160" w:after="300" w:line="240" w:lineRule="auto"/>
              <w:ind w:left="160" w:right="160" w:firstLine="0"/>
              <w:rPr>
                <w:rFonts w:ascii="Verdana" w:eastAsia="Times New Roman" w:hAnsi="Verdana" w:cs="Times New Roman"/>
                <w:color w:val="000000" w:themeColor="text1"/>
                <w:sz w:val="19"/>
                <w:szCs w:val="19"/>
                <w:lang w:val="en-IE" w:eastAsia="en-IE" w:bidi="ar-SA"/>
              </w:rPr>
            </w:pPr>
            <w:r>
              <w:rPr>
                <w:rFonts w:ascii="Verdana" w:eastAsia="Times New Roman" w:hAnsi="Verdana" w:cs="Times New Roman"/>
                <w:color w:val="000000" w:themeColor="text1"/>
                <w:sz w:val="19"/>
                <w:szCs w:val="19"/>
                <w:lang w:val="en-IE" w:eastAsia="en-IE" w:bidi="ar-SA"/>
              </w:rPr>
              <w:t>The c</w:t>
            </w:r>
            <w:r w:rsidR="681BDD56" w:rsidRPr="681BDD56">
              <w:rPr>
                <w:rFonts w:ascii="Verdana" w:eastAsia="Times New Roman" w:hAnsi="Verdana" w:cs="Times New Roman"/>
                <w:color w:val="000000" w:themeColor="text1"/>
                <w:sz w:val="19"/>
                <w:szCs w:val="19"/>
                <w:lang w:val="en-IE" w:eastAsia="en-IE" w:bidi="ar-SA"/>
              </w:rPr>
              <w:t xml:space="preserve">urrent schedule of implementation is quite </w:t>
            </w:r>
            <w:r w:rsidR="091D4F7E" w:rsidRPr="091D4F7E">
              <w:rPr>
                <w:rFonts w:ascii="Verdana" w:eastAsia="Times New Roman" w:hAnsi="Verdana" w:cs="Times New Roman"/>
                <w:color w:val="000000" w:themeColor="text1"/>
                <w:sz w:val="19"/>
                <w:szCs w:val="19"/>
                <w:lang w:val="en-IE" w:eastAsia="en-IE" w:bidi="ar-SA"/>
              </w:rPr>
              <w:t>strict.</w:t>
            </w:r>
          </w:p>
        </w:tc>
      </w:tr>
      <w:tr w:rsidR="00867BA6" w:rsidRPr="00867BA6" w14:paraId="0EC6EE3E" w14:textId="77777777" w:rsidTr="79F73000">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381B0AD9" w14:textId="77777777" w:rsidR="00867BA6" w:rsidRPr="00867BA6" w:rsidRDefault="00867BA6" w:rsidP="00D6234D">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07BED45" w14:textId="77777777" w:rsidR="00867BA6" w:rsidRPr="00867BA6" w:rsidRDefault="00867BA6" w:rsidP="00104FD0">
            <w:pPr>
              <w:numPr>
                <w:ilvl w:val="0"/>
                <w:numId w:val="34"/>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Mgmt. experience</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D4A19A7" w14:textId="334F54F6" w:rsidR="00867BA6" w:rsidRPr="00867BA6" w:rsidRDefault="1600E919" w:rsidP="00D6234D">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1600E919">
              <w:rPr>
                <w:rFonts w:ascii="Verdana" w:eastAsia="Times New Roman" w:hAnsi="Verdana" w:cs="Times New Roman"/>
                <w:color w:val="000000" w:themeColor="text1"/>
                <w:sz w:val="19"/>
                <w:szCs w:val="19"/>
                <w:lang w:val="en-IE" w:eastAsia="en-IE" w:bidi="ar-SA"/>
              </w:rPr>
              <w:t>Bluewater’s management expertise in the area of implementing a new payment system.</w:t>
            </w:r>
          </w:p>
        </w:tc>
      </w:tr>
      <w:tr w:rsidR="00867BA6" w:rsidRPr="00867BA6" w14:paraId="30A71BA2" w14:textId="77777777" w:rsidTr="79F73000">
        <w:trPr>
          <w:trHeight w:val="975"/>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49FBBB9" w14:textId="77777777" w:rsidR="00867BA6" w:rsidRPr="00867BA6" w:rsidRDefault="00867BA6" w:rsidP="00D6234D">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2</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EF16F50" w14:textId="6CC7AF8B" w:rsidR="00867BA6" w:rsidRPr="00867BA6" w:rsidRDefault="00867BA6" w:rsidP="00D6234D">
            <w:pPr>
              <w:spacing w:after="0" w:line="240" w:lineRule="auto"/>
              <w:ind w:firstLine="0"/>
              <w:jc w:val="center"/>
              <w:rPr>
                <w:rFonts w:ascii="Times New Roman" w:eastAsia="Times New Roman" w:hAnsi="Times New Roman" w:cs="Times New Roman"/>
                <w:sz w:val="24"/>
                <w:szCs w:val="24"/>
                <w:lang w:val="en-IE" w:eastAsia="en-IE" w:bidi="ar-SA"/>
              </w:rPr>
            </w:pPr>
            <w:r w:rsidRPr="59E45ED6">
              <w:rPr>
                <w:rFonts w:ascii="Verdana" w:eastAsia="Times New Roman" w:hAnsi="Verdana" w:cs="Times New Roman"/>
                <w:b/>
                <w:color w:val="000000" w:themeColor="text1"/>
                <w:sz w:val="18"/>
                <w:szCs w:val="18"/>
                <w:lang w:val="en-IE" w:eastAsia="en-IE" w:bidi="ar-SA"/>
              </w:rPr>
              <w:t>Management Methods</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F48385D" w14:textId="6866FA11" w:rsidR="00867BA6" w:rsidRPr="00867BA6" w:rsidRDefault="00867BA6" w:rsidP="00D6234D">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 xml:space="preserve">Are there risks that may arise from the way the development or project personnel are managed? </w:t>
            </w:r>
          </w:p>
        </w:tc>
      </w:tr>
      <w:tr w:rsidR="00867BA6" w:rsidRPr="00867BA6" w14:paraId="7F20FA17" w14:textId="77777777" w:rsidTr="79F73000">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7F92AD9C" w14:textId="77777777" w:rsidR="00867BA6" w:rsidRPr="00867BA6" w:rsidRDefault="00867BA6" w:rsidP="00D6234D">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391B4484" w14:textId="77777777" w:rsidR="00867BA6" w:rsidRPr="00867BA6" w:rsidRDefault="00867BA6" w:rsidP="00104FD0">
            <w:pPr>
              <w:numPr>
                <w:ilvl w:val="0"/>
                <w:numId w:val="35"/>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Personnel Mgmt.</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662045C1" w14:textId="0604D882" w:rsidR="00867BA6" w:rsidRPr="00867BA6" w:rsidRDefault="1F7D2B1E" w:rsidP="00D6234D">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1F7D2B1E">
              <w:rPr>
                <w:rFonts w:ascii="Verdana" w:eastAsia="Times New Roman" w:hAnsi="Verdana" w:cs="Times New Roman"/>
                <w:color w:val="000000" w:themeColor="text1"/>
                <w:sz w:val="19"/>
                <w:szCs w:val="19"/>
                <w:lang w:val="en-IE" w:eastAsia="en-IE" w:bidi="ar-SA"/>
              </w:rPr>
              <w:t> Lack of managerial experience at present.</w:t>
            </w:r>
          </w:p>
        </w:tc>
      </w:tr>
      <w:tr w:rsidR="00867BA6" w:rsidRPr="00867BA6" w14:paraId="6C10F1D9" w14:textId="77777777" w:rsidTr="79F73000">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F2743A9" w14:textId="77777777" w:rsidR="00867BA6" w:rsidRPr="00867BA6" w:rsidRDefault="00867BA6" w:rsidP="00D6234D">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05B7540" w14:textId="7D01288F" w:rsidR="00867BA6" w:rsidRPr="00867BA6" w:rsidRDefault="3A36835B" w:rsidP="00104FD0">
            <w:pPr>
              <w:numPr>
                <w:ilvl w:val="0"/>
                <w:numId w:val="36"/>
              </w:numPr>
              <w:spacing w:after="0" w:line="240" w:lineRule="auto"/>
              <w:textAlignment w:val="baseline"/>
              <w:rPr>
                <w:rFonts w:ascii="Arial" w:eastAsia="Times New Roman" w:hAnsi="Arial" w:cs="Arial"/>
                <w:color w:val="000000" w:themeColor="text1"/>
                <w:lang w:val="en-IE" w:eastAsia="en-IE" w:bidi="ar-SA"/>
              </w:rPr>
            </w:pPr>
            <w:r w:rsidRPr="3A36835B">
              <w:rPr>
                <w:rFonts w:ascii="Arial" w:eastAsia="Times New Roman" w:hAnsi="Arial" w:cs="Arial"/>
                <w:color w:val="000000" w:themeColor="text1"/>
                <w:lang w:val="en-IE" w:eastAsia="en-IE" w:bidi="ar-SA"/>
              </w:rPr>
              <w:t>Quality assurance</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FADDD56" w14:textId="30818FF8" w:rsidR="00867BA6" w:rsidRPr="00867BA6" w:rsidRDefault="1FB54790" w:rsidP="00D6234D">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1FB54790">
              <w:rPr>
                <w:rFonts w:ascii="Verdana" w:eastAsia="Times New Roman" w:hAnsi="Verdana" w:cs="Times New Roman"/>
                <w:color w:val="000000" w:themeColor="text1"/>
                <w:sz w:val="19"/>
                <w:szCs w:val="19"/>
                <w:lang w:val="en-IE" w:eastAsia="en-IE" w:bidi="ar-SA"/>
              </w:rPr>
              <w:t> New quality assurance manager recently employed.</w:t>
            </w:r>
          </w:p>
        </w:tc>
      </w:tr>
      <w:tr w:rsidR="00867BA6" w:rsidRPr="00867BA6" w14:paraId="3833F238" w14:textId="77777777" w:rsidTr="79F73000">
        <w:trPr>
          <w:trHeight w:val="975"/>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50171B6" w14:textId="77777777" w:rsidR="00867BA6" w:rsidRPr="00867BA6" w:rsidRDefault="00867BA6" w:rsidP="00D6234D">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3</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3740698" w14:textId="77777777" w:rsidR="00867BA6" w:rsidRPr="00867BA6" w:rsidRDefault="00867BA6" w:rsidP="00D6234D">
            <w:pPr>
              <w:spacing w:after="0" w:line="240" w:lineRule="auto"/>
              <w:ind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000000"/>
                <w:sz w:val="18"/>
                <w:szCs w:val="18"/>
                <w:lang w:val="en-IE" w:eastAsia="en-IE" w:bidi="ar-SA"/>
              </w:rPr>
              <w:t>Work Environment</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352DC6E4" w14:textId="5C363CAD" w:rsidR="00867BA6" w:rsidRPr="00867BA6" w:rsidRDefault="00867BA6" w:rsidP="00D6234D">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 xml:space="preserve">Are there risks that may arise from the general environment in which the project is found? </w:t>
            </w:r>
          </w:p>
        </w:tc>
      </w:tr>
      <w:tr w:rsidR="00867BA6" w:rsidRPr="00867BA6" w14:paraId="7E04A00B" w14:textId="77777777" w:rsidTr="79F73000">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AF0B6E5" w14:textId="77777777" w:rsidR="00867BA6" w:rsidRPr="00867BA6" w:rsidRDefault="00867BA6" w:rsidP="00D6234D">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6FA52836" w14:textId="77777777" w:rsidR="00867BA6" w:rsidRPr="00867BA6" w:rsidRDefault="00867BA6" w:rsidP="00104FD0">
            <w:pPr>
              <w:numPr>
                <w:ilvl w:val="0"/>
                <w:numId w:val="37"/>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Communication</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2E048239" w14:textId="1854ECCB" w:rsidR="00867BA6" w:rsidRPr="00867BA6" w:rsidRDefault="7C3159FD" w:rsidP="00D6234D">
            <w:pPr>
              <w:spacing w:before="160" w:after="300" w:line="240" w:lineRule="auto"/>
              <w:ind w:left="160" w:right="160" w:firstLine="0"/>
              <w:rPr>
                <w:rFonts w:ascii="Verdana" w:eastAsia="Times New Roman" w:hAnsi="Verdana" w:cs="Times New Roman"/>
                <w:color w:val="000000" w:themeColor="text1"/>
                <w:sz w:val="19"/>
                <w:szCs w:val="19"/>
                <w:lang w:val="en-IE" w:eastAsia="en-IE" w:bidi="ar-SA"/>
              </w:rPr>
            </w:pPr>
            <w:r w:rsidRPr="7C3159FD">
              <w:rPr>
                <w:rFonts w:ascii="Verdana" w:eastAsia="Times New Roman" w:hAnsi="Verdana" w:cs="Times New Roman"/>
                <w:color w:val="000000" w:themeColor="text1"/>
                <w:sz w:val="19"/>
                <w:szCs w:val="19"/>
                <w:lang w:val="en-IE" w:eastAsia="en-IE" w:bidi="ar-SA"/>
              </w:rPr>
              <w:t>Communication between Bluewater LTD management and staff with regards to re-training is a concern.</w:t>
            </w:r>
          </w:p>
        </w:tc>
      </w:tr>
      <w:tr w:rsidR="00867BA6" w:rsidRPr="00867BA6" w14:paraId="7681BA27" w14:textId="77777777" w:rsidTr="79F73000">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27CAFF3" w14:textId="77777777" w:rsidR="00867BA6" w:rsidRPr="00867BA6" w:rsidRDefault="00867BA6" w:rsidP="00D6234D">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5476AAC2" w14:textId="77777777" w:rsidR="00867BA6" w:rsidRPr="00867BA6" w:rsidRDefault="00867BA6" w:rsidP="00104FD0">
            <w:pPr>
              <w:numPr>
                <w:ilvl w:val="0"/>
                <w:numId w:val="38"/>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Morale</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6781B821" w14:textId="2EFFC97F" w:rsidR="00867BA6" w:rsidRPr="00867BA6" w:rsidRDefault="0AD821D2" w:rsidP="00D6234D">
            <w:pPr>
              <w:spacing w:before="160" w:after="300" w:line="240" w:lineRule="auto"/>
              <w:ind w:left="160" w:right="160" w:firstLine="0"/>
              <w:rPr>
                <w:rFonts w:ascii="Verdana" w:eastAsia="Times New Roman" w:hAnsi="Verdana" w:cs="Times New Roman"/>
                <w:color w:val="000000" w:themeColor="text1"/>
                <w:sz w:val="19"/>
                <w:szCs w:val="19"/>
                <w:lang w:val="en-IE" w:eastAsia="en-IE" w:bidi="ar-SA"/>
              </w:rPr>
            </w:pPr>
            <w:r w:rsidRPr="0AD821D2">
              <w:rPr>
                <w:rFonts w:ascii="Verdana" w:eastAsia="Times New Roman" w:hAnsi="Verdana" w:cs="Times New Roman"/>
                <w:color w:val="000000" w:themeColor="text1"/>
                <w:sz w:val="19"/>
                <w:szCs w:val="19"/>
                <w:lang w:val="en-IE" w:eastAsia="en-IE" w:bidi="ar-SA"/>
              </w:rPr>
              <w:t xml:space="preserve">New software implementation and staff retraining may impact </w:t>
            </w:r>
            <w:r w:rsidR="00A53C8D">
              <w:rPr>
                <w:rFonts w:ascii="Verdana" w:eastAsia="Times New Roman" w:hAnsi="Verdana" w:cs="Times New Roman"/>
                <w:color w:val="000000" w:themeColor="text1"/>
                <w:sz w:val="19"/>
                <w:szCs w:val="19"/>
                <w:lang w:val="en-IE" w:eastAsia="en-IE" w:bidi="ar-SA"/>
              </w:rPr>
              <w:t xml:space="preserve">the </w:t>
            </w:r>
            <w:r w:rsidRPr="0AD821D2">
              <w:rPr>
                <w:rFonts w:ascii="Verdana" w:eastAsia="Times New Roman" w:hAnsi="Verdana" w:cs="Times New Roman"/>
                <w:color w:val="000000" w:themeColor="text1"/>
                <w:sz w:val="19"/>
                <w:szCs w:val="19"/>
                <w:lang w:val="en-IE" w:eastAsia="en-IE" w:bidi="ar-SA"/>
              </w:rPr>
              <w:t>morale of Bluewater LTD staff.</w:t>
            </w:r>
          </w:p>
        </w:tc>
      </w:tr>
      <w:tr w:rsidR="00867BA6" w:rsidRPr="00867BA6" w14:paraId="526054E1" w14:textId="77777777" w:rsidTr="79F73000">
        <w:trPr>
          <w:trHeight w:val="735"/>
        </w:trPr>
        <w:tc>
          <w:tcPr>
            <w:tcW w:w="0" w:type="auto"/>
            <w:gridSpan w:val="2"/>
            <w:tcBorders>
              <w:top w:val="single" w:sz="6" w:space="0" w:color="D4D4D4"/>
              <w:left w:val="single" w:sz="6" w:space="0" w:color="D4D4D4"/>
              <w:bottom w:val="single" w:sz="6" w:space="0" w:color="D4D4D4"/>
              <w:right w:val="single" w:sz="6" w:space="0" w:color="D4D4D4"/>
            </w:tcBorders>
            <w:shd w:val="clear" w:color="auto" w:fill="EEEEEE"/>
            <w:tcMar>
              <w:top w:w="120" w:type="dxa"/>
              <w:left w:w="120" w:type="dxa"/>
              <w:bottom w:w="120" w:type="dxa"/>
              <w:right w:w="120" w:type="dxa"/>
            </w:tcMar>
            <w:hideMark/>
          </w:tcPr>
          <w:p w14:paraId="3CD23264" w14:textId="334E671A" w:rsidR="00867BA6" w:rsidRPr="00867BA6" w:rsidRDefault="79F73000" w:rsidP="00D6234D">
            <w:pPr>
              <w:spacing w:after="0" w:line="240" w:lineRule="auto"/>
              <w:ind w:firstLine="0"/>
              <w:jc w:val="center"/>
              <w:rPr>
                <w:rFonts w:ascii="Times New Roman" w:eastAsia="Times New Roman" w:hAnsi="Times New Roman" w:cs="Times New Roman"/>
                <w:sz w:val="24"/>
                <w:szCs w:val="24"/>
                <w:lang w:val="en-IE" w:eastAsia="en-IE" w:bidi="ar-SA"/>
              </w:rPr>
            </w:pPr>
            <w:r w:rsidRPr="79F73000">
              <w:rPr>
                <w:rFonts w:ascii="Verdana" w:eastAsia="Times New Roman" w:hAnsi="Verdana" w:cs="Times New Roman"/>
                <w:b/>
                <w:bCs/>
                <w:color w:val="000000" w:themeColor="text1"/>
                <w:sz w:val="18"/>
                <w:szCs w:val="18"/>
                <w:lang w:val="en-IE" w:eastAsia="en-IE" w:bidi="ar-SA"/>
              </w:rPr>
              <w:t>C. Project Constraints</w:t>
            </w:r>
          </w:p>
        </w:tc>
        <w:tc>
          <w:tcPr>
            <w:tcW w:w="0" w:type="auto"/>
            <w:tcBorders>
              <w:top w:val="single" w:sz="6" w:space="0" w:color="D4D4D4"/>
              <w:left w:val="single" w:sz="6" w:space="0" w:color="D4D4D4"/>
              <w:bottom w:val="single" w:sz="6" w:space="0" w:color="D4D4D4"/>
              <w:right w:val="single" w:sz="6" w:space="0" w:color="D4D4D4"/>
            </w:tcBorders>
            <w:shd w:val="clear" w:color="auto" w:fill="EEEEEE"/>
            <w:tcMar>
              <w:top w:w="120" w:type="dxa"/>
              <w:left w:w="120" w:type="dxa"/>
              <w:bottom w:w="120" w:type="dxa"/>
              <w:right w:w="120" w:type="dxa"/>
            </w:tcMar>
            <w:hideMark/>
          </w:tcPr>
          <w:p w14:paraId="66E3F5FA" w14:textId="77777777" w:rsidR="00867BA6" w:rsidRPr="00867BA6" w:rsidRDefault="00867BA6" w:rsidP="00D6234D">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i/>
                <w:iCs/>
                <w:color w:val="222222"/>
                <w:sz w:val="19"/>
                <w:szCs w:val="19"/>
                <w:lang w:val="en-IE" w:eastAsia="en-IE" w:bidi="ar-SA"/>
              </w:rPr>
              <w:t>Think about risks to the project that may arise from sources outside the project team's control.</w:t>
            </w:r>
          </w:p>
        </w:tc>
      </w:tr>
      <w:tr w:rsidR="00867BA6" w:rsidRPr="00867BA6" w14:paraId="2076258A" w14:textId="77777777" w:rsidTr="79F73000">
        <w:trPr>
          <w:trHeight w:val="735"/>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54A52C81" w14:textId="77777777" w:rsidR="00867BA6" w:rsidRPr="00867BA6" w:rsidRDefault="00867BA6" w:rsidP="00D6234D">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1</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5FA938DD" w14:textId="77777777" w:rsidR="00867BA6" w:rsidRPr="00867BA6" w:rsidRDefault="00867BA6" w:rsidP="00D6234D">
            <w:pPr>
              <w:spacing w:after="0" w:line="240" w:lineRule="auto"/>
              <w:ind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000000"/>
                <w:sz w:val="18"/>
                <w:szCs w:val="18"/>
                <w:lang w:val="en-IE" w:eastAsia="en-IE" w:bidi="ar-SA"/>
              </w:rPr>
              <w:t>Resources</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79F7549E" w14:textId="77777777" w:rsidR="00867BA6" w:rsidRPr="00867BA6" w:rsidRDefault="00867BA6" w:rsidP="00D6234D">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Are there risks that may arise because of resources needed for the project that cannot be obtained or maintained?</w:t>
            </w:r>
          </w:p>
        </w:tc>
      </w:tr>
      <w:tr w:rsidR="00867BA6" w:rsidRPr="00867BA6" w14:paraId="7A7EB129" w14:textId="77777777" w:rsidTr="79F73000">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6F8AE796" w14:textId="77777777" w:rsidR="00867BA6" w:rsidRPr="00867BA6" w:rsidRDefault="00867BA6" w:rsidP="00D6234D">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3EE35822" w14:textId="77777777" w:rsidR="00867BA6" w:rsidRPr="00867BA6" w:rsidRDefault="00867BA6" w:rsidP="00104FD0">
            <w:pPr>
              <w:numPr>
                <w:ilvl w:val="0"/>
                <w:numId w:val="39"/>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Schedule</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32B8E6E5" w14:textId="66EB108B" w:rsidR="00867BA6" w:rsidRPr="00867BA6" w:rsidRDefault="13857CDB" w:rsidP="00D6234D">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13857CDB">
              <w:rPr>
                <w:rFonts w:ascii="Verdana" w:eastAsia="Times New Roman" w:hAnsi="Verdana" w:cs="Times New Roman"/>
                <w:color w:val="000000" w:themeColor="text1"/>
                <w:sz w:val="19"/>
                <w:szCs w:val="19"/>
                <w:lang w:val="en-IE" w:eastAsia="en-IE" w:bidi="ar-SA"/>
              </w:rPr>
              <w:t>Schedule currently on schedule, however</w:t>
            </w:r>
            <w:r w:rsidR="00A53C8D">
              <w:rPr>
                <w:rFonts w:ascii="Verdana" w:eastAsia="Times New Roman" w:hAnsi="Verdana" w:cs="Times New Roman"/>
                <w:color w:val="000000" w:themeColor="text1"/>
                <w:sz w:val="19"/>
                <w:szCs w:val="19"/>
                <w:lang w:val="en-IE" w:eastAsia="en-IE" w:bidi="ar-SA"/>
              </w:rPr>
              <w:t>,</w:t>
            </w:r>
            <w:r w:rsidRPr="13857CDB">
              <w:rPr>
                <w:rFonts w:ascii="Verdana" w:eastAsia="Times New Roman" w:hAnsi="Verdana" w:cs="Times New Roman"/>
                <w:color w:val="000000" w:themeColor="text1"/>
                <w:sz w:val="19"/>
                <w:szCs w:val="19"/>
                <w:lang w:val="en-IE" w:eastAsia="en-IE" w:bidi="ar-SA"/>
              </w:rPr>
              <w:t xml:space="preserve"> any setbacks will likely impact </w:t>
            </w:r>
            <w:r w:rsidR="00A53C8D">
              <w:rPr>
                <w:rFonts w:ascii="Verdana" w:eastAsia="Times New Roman" w:hAnsi="Verdana" w:cs="Times New Roman"/>
                <w:color w:val="000000" w:themeColor="text1"/>
                <w:sz w:val="19"/>
                <w:szCs w:val="19"/>
                <w:lang w:val="en-IE" w:eastAsia="en-IE" w:bidi="ar-SA"/>
              </w:rPr>
              <w:t xml:space="preserve">the </w:t>
            </w:r>
            <w:r w:rsidRPr="13857CDB">
              <w:rPr>
                <w:rFonts w:ascii="Verdana" w:eastAsia="Times New Roman" w:hAnsi="Verdana" w:cs="Times New Roman"/>
                <w:color w:val="000000" w:themeColor="text1"/>
                <w:sz w:val="19"/>
                <w:szCs w:val="19"/>
                <w:lang w:val="en-IE" w:eastAsia="en-IE" w:bidi="ar-SA"/>
              </w:rPr>
              <w:t>tight schedule.</w:t>
            </w:r>
          </w:p>
        </w:tc>
      </w:tr>
      <w:tr w:rsidR="00867BA6" w:rsidRPr="00867BA6" w14:paraId="3989AA60" w14:textId="77777777" w:rsidTr="79F73000">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695F6728" w14:textId="77777777" w:rsidR="00867BA6" w:rsidRPr="00867BA6" w:rsidRDefault="00867BA6" w:rsidP="00D6234D">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C054DB7" w14:textId="77777777" w:rsidR="00867BA6" w:rsidRPr="00867BA6" w:rsidRDefault="00867BA6" w:rsidP="00104FD0">
            <w:pPr>
              <w:numPr>
                <w:ilvl w:val="0"/>
                <w:numId w:val="40"/>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Staff (HR)</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2831356" w14:textId="6ED729C5" w:rsidR="00867BA6" w:rsidRPr="00867BA6" w:rsidRDefault="21AD5B06" w:rsidP="21AD5B06">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21AD5B06">
              <w:rPr>
                <w:rFonts w:ascii="Verdana" w:eastAsia="Times New Roman" w:hAnsi="Verdana" w:cs="Times New Roman"/>
                <w:color w:val="000000" w:themeColor="text1"/>
                <w:sz w:val="19"/>
                <w:szCs w:val="19"/>
                <w:lang w:val="en-IE" w:eastAsia="en-IE" w:bidi="ar-SA"/>
              </w:rPr>
              <w:t> </w:t>
            </w:r>
            <w:r w:rsidR="00A53C8D">
              <w:rPr>
                <w:rFonts w:ascii="Verdana" w:eastAsia="Times New Roman" w:hAnsi="Verdana" w:cs="Times New Roman"/>
                <w:color w:val="000000" w:themeColor="text1"/>
                <w:sz w:val="19"/>
                <w:szCs w:val="19"/>
                <w:lang w:val="en-IE" w:eastAsia="en-IE" w:bidi="ar-SA"/>
              </w:rPr>
              <w:t xml:space="preserve">The </w:t>
            </w:r>
            <w:r w:rsidRPr="21AD5B06">
              <w:rPr>
                <w:rFonts w:ascii="Verdana" w:eastAsia="Times New Roman" w:hAnsi="Verdana" w:cs="Times New Roman"/>
                <w:color w:val="000000" w:themeColor="text1"/>
                <w:sz w:val="19"/>
                <w:szCs w:val="19"/>
                <w:lang w:val="en-IE" w:eastAsia="en-IE" w:bidi="ar-SA"/>
              </w:rPr>
              <w:t>HR department</w:t>
            </w:r>
            <w:r w:rsidR="00A53C8D">
              <w:rPr>
                <w:rFonts w:ascii="Verdana" w:eastAsia="Times New Roman" w:hAnsi="Verdana" w:cs="Times New Roman"/>
                <w:color w:val="000000" w:themeColor="text1"/>
                <w:sz w:val="19"/>
                <w:szCs w:val="19"/>
                <w:lang w:val="en-IE" w:eastAsia="en-IE" w:bidi="ar-SA"/>
              </w:rPr>
              <w:t xml:space="preserve"> is</w:t>
            </w:r>
            <w:r w:rsidRPr="21AD5B06">
              <w:rPr>
                <w:rFonts w:ascii="Verdana" w:eastAsia="Times New Roman" w:hAnsi="Verdana" w:cs="Times New Roman"/>
                <w:color w:val="000000" w:themeColor="text1"/>
                <w:sz w:val="19"/>
                <w:szCs w:val="19"/>
                <w:lang w:val="en-IE" w:eastAsia="en-IE" w:bidi="ar-SA"/>
              </w:rPr>
              <w:t xml:space="preserve"> responsible for </w:t>
            </w:r>
            <w:r w:rsidR="00A53C8D">
              <w:rPr>
                <w:rFonts w:ascii="Verdana" w:eastAsia="Times New Roman" w:hAnsi="Verdana" w:cs="Times New Roman"/>
                <w:color w:val="000000" w:themeColor="text1"/>
                <w:sz w:val="19"/>
                <w:szCs w:val="19"/>
                <w:lang w:val="en-IE" w:eastAsia="en-IE" w:bidi="ar-SA"/>
              </w:rPr>
              <w:t xml:space="preserve">the </w:t>
            </w:r>
            <w:r w:rsidRPr="21AD5B06">
              <w:rPr>
                <w:rFonts w:ascii="Verdana" w:eastAsia="Times New Roman" w:hAnsi="Verdana" w:cs="Times New Roman"/>
                <w:color w:val="000000" w:themeColor="text1"/>
                <w:sz w:val="19"/>
                <w:szCs w:val="19"/>
                <w:lang w:val="en-IE" w:eastAsia="en-IE" w:bidi="ar-SA"/>
              </w:rPr>
              <w:t>re-training of Bluewater LTD staff.</w:t>
            </w:r>
          </w:p>
        </w:tc>
      </w:tr>
      <w:tr w:rsidR="00867BA6" w:rsidRPr="00867BA6" w14:paraId="1D3B578F" w14:textId="77777777" w:rsidTr="79F73000">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4162A67A" w14:textId="77777777" w:rsidR="00867BA6" w:rsidRPr="00867BA6" w:rsidRDefault="00867BA6" w:rsidP="00D6234D">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0997B7A" w14:textId="77777777" w:rsidR="00867BA6" w:rsidRPr="00867BA6" w:rsidRDefault="00867BA6" w:rsidP="00104FD0">
            <w:pPr>
              <w:numPr>
                <w:ilvl w:val="0"/>
                <w:numId w:val="41"/>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Facilities</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B22B30A" w14:textId="5A447856" w:rsidR="00867BA6" w:rsidRPr="00867BA6" w:rsidRDefault="21AD5B06" w:rsidP="21AD5B06">
            <w:pPr>
              <w:spacing w:before="160" w:after="300" w:line="240" w:lineRule="auto"/>
              <w:ind w:left="160" w:right="160" w:firstLine="0"/>
              <w:rPr>
                <w:rFonts w:ascii="Verdana" w:eastAsia="Times New Roman" w:hAnsi="Verdana" w:cs="Times New Roman"/>
                <w:color w:val="000000" w:themeColor="text1"/>
                <w:sz w:val="19"/>
                <w:szCs w:val="19"/>
                <w:lang w:val="en-IE" w:eastAsia="en-IE" w:bidi="ar-SA"/>
              </w:rPr>
            </w:pPr>
            <w:r w:rsidRPr="21AD5B06">
              <w:rPr>
                <w:rFonts w:ascii="Verdana" w:eastAsia="Times New Roman" w:hAnsi="Verdana" w:cs="Times New Roman"/>
                <w:color w:val="000000" w:themeColor="text1"/>
                <w:sz w:val="19"/>
                <w:szCs w:val="19"/>
                <w:lang w:val="en-IE" w:eastAsia="en-IE" w:bidi="ar-SA"/>
              </w:rPr>
              <w:t>Bluewater LTD facilities are outdated.</w:t>
            </w:r>
          </w:p>
        </w:tc>
      </w:tr>
      <w:tr w:rsidR="00867BA6" w:rsidRPr="00867BA6" w14:paraId="2ABCBABC" w14:textId="77777777" w:rsidTr="79F73000">
        <w:trPr>
          <w:trHeight w:val="495"/>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89ACE86" w14:textId="77777777" w:rsidR="00867BA6" w:rsidRPr="00867BA6" w:rsidRDefault="00867BA6" w:rsidP="00D6234D">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2</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35F1A40A" w14:textId="77777777" w:rsidR="00867BA6" w:rsidRPr="00867BA6" w:rsidRDefault="00867BA6" w:rsidP="00D6234D">
            <w:pPr>
              <w:spacing w:after="0" w:line="240" w:lineRule="auto"/>
              <w:ind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000000"/>
                <w:sz w:val="18"/>
                <w:szCs w:val="18"/>
                <w:lang w:val="en-IE" w:eastAsia="en-IE" w:bidi="ar-SA"/>
              </w:rPr>
              <w:t>Contract</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22EDC0E" w14:textId="77777777" w:rsidR="00867BA6" w:rsidRPr="00867BA6" w:rsidRDefault="00867BA6" w:rsidP="00D6234D">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Are there risks that may arise from the [already legally] binding contract?</w:t>
            </w:r>
          </w:p>
        </w:tc>
      </w:tr>
      <w:tr w:rsidR="00867BA6" w:rsidRPr="00867BA6" w14:paraId="450F1E5E" w14:textId="77777777" w:rsidTr="79F73000">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3F01CC7" w14:textId="77777777" w:rsidR="00867BA6" w:rsidRPr="00867BA6" w:rsidRDefault="00867BA6" w:rsidP="00D6234D">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7D8CC313" w14:textId="77777777" w:rsidR="00867BA6" w:rsidRPr="00867BA6" w:rsidRDefault="00867BA6" w:rsidP="00104FD0">
            <w:pPr>
              <w:numPr>
                <w:ilvl w:val="0"/>
                <w:numId w:val="42"/>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Dependencies</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C24A65E" w14:textId="14383D77" w:rsidR="00867BA6" w:rsidRPr="00867BA6" w:rsidRDefault="5F27D277" w:rsidP="00D6234D">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5F27D277">
              <w:rPr>
                <w:rFonts w:ascii="Verdana" w:eastAsia="Times New Roman" w:hAnsi="Verdana" w:cs="Times New Roman"/>
                <w:color w:val="000000" w:themeColor="text1"/>
                <w:sz w:val="19"/>
                <w:szCs w:val="19"/>
                <w:lang w:val="en-IE" w:eastAsia="en-IE" w:bidi="ar-SA"/>
              </w:rPr>
              <w:t xml:space="preserve">Dependency on Realex for online payments verification. </w:t>
            </w:r>
          </w:p>
        </w:tc>
      </w:tr>
      <w:tr w:rsidR="00867BA6" w:rsidRPr="00867BA6" w14:paraId="2CB68F68" w14:textId="77777777" w:rsidTr="79F73000">
        <w:trPr>
          <w:trHeight w:val="735"/>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700CDB28" w14:textId="77777777" w:rsidR="00867BA6" w:rsidRPr="00867BA6" w:rsidRDefault="00867BA6" w:rsidP="00D6234D">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9"/>
                <w:szCs w:val="19"/>
                <w:lang w:val="en-IE" w:eastAsia="en-IE" w:bidi="ar-SA"/>
              </w:rPr>
              <w:t>3</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384073A9" w14:textId="77777777" w:rsidR="00867BA6" w:rsidRPr="00867BA6" w:rsidRDefault="00867BA6" w:rsidP="00D6234D">
            <w:pPr>
              <w:spacing w:after="0" w:line="240" w:lineRule="auto"/>
              <w:ind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000000"/>
                <w:sz w:val="18"/>
                <w:szCs w:val="18"/>
                <w:lang w:val="en-IE" w:eastAsia="en-IE" w:bidi="ar-SA"/>
              </w:rPr>
              <w:t>Project Interfaces</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BA1E40D" w14:textId="77777777" w:rsidR="00867BA6" w:rsidRPr="00867BA6" w:rsidRDefault="00867BA6" w:rsidP="00D6234D">
            <w:pPr>
              <w:spacing w:before="160" w:after="300" w:line="240" w:lineRule="auto"/>
              <w:ind w:left="160" w:right="160" w:firstLine="0"/>
              <w:jc w:val="center"/>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b/>
                <w:bCs/>
                <w:color w:val="222222"/>
                <w:sz w:val="18"/>
                <w:szCs w:val="18"/>
                <w:lang w:val="en-IE" w:eastAsia="en-IE" w:bidi="ar-SA"/>
              </w:rPr>
              <w:t>Are there risks that may arise from outside interfaces that the project team cannot reasonably expect to control?</w:t>
            </w:r>
          </w:p>
        </w:tc>
      </w:tr>
      <w:tr w:rsidR="00867BA6" w:rsidRPr="00867BA6" w14:paraId="0826ACC4" w14:textId="77777777" w:rsidTr="79F73000">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72A84399" w14:textId="77777777" w:rsidR="00867BA6" w:rsidRPr="00867BA6" w:rsidRDefault="00867BA6" w:rsidP="00D6234D">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3C3634FA" w14:textId="77777777" w:rsidR="00867BA6" w:rsidRPr="00867BA6" w:rsidRDefault="00867BA6" w:rsidP="00104FD0">
            <w:pPr>
              <w:numPr>
                <w:ilvl w:val="0"/>
                <w:numId w:val="43"/>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Customer</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69B1FFC" w14:textId="4F6A6825" w:rsidR="00867BA6" w:rsidRPr="00867BA6" w:rsidRDefault="79F73000" w:rsidP="79F73000">
            <w:pPr>
              <w:spacing w:before="160" w:after="300" w:line="240" w:lineRule="auto"/>
              <w:ind w:left="160" w:right="160" w:firstLine="0"/>
              <w:rPr>
                <w:rFonts w:ascii="Verdana" w:eastAsia="Times New Roman" w:hAnsi="Verdana" w:cs="Times New Roman"/>
                <w:color w:val="000000" w:themeColor="text1"/>
                <w:sz w:val="19"/>
                <w:szCs w:val="19"/>
                <w:lang w:val="en-IE" w:eastAsia="en-IE" w:bidi="ar-SA"/>
              </w:rPr>
            </w:pPr>
            <w:r w:rsidRPr="79F73000">
              <w:rPr>
                <w:rFonts w:ascii="Verdana" w:eastAsia="Times New Roman" w:hAnsi="Verdana" w:cs="Times New Roman"/>
                <w:color w:val="000000" w:themeColor="text1"/>
                <w:sz w:val="19"/>
                <w:szCs w:val="19"/>
                <w:lang w:val="en-IE" w:eastAsia="en-IE" w:bidi="ar-SA"/>
              </w:rPr>
              <w:t xml:space="preserve">Current customers of Bluewater’s old payment system being transferred to </w:t>
            </w:r>
            <w:r w:rsidR="00A53C8D">
              <w:rPr>
                <w:rFonts w:ascii="Verdana" w:eastAsia="Times New Roman" w:hAnsi="Verdana" w:cs="Times New Roman"/>
                <w:color w:val="000000" w:themeColor="text1"/>
                <w:sz w:val="19"/>
                <w:szCs w:val="19"/>
                <w:lang w:val="en-IE" w:eastAsia="en-IE" w:bidi="ar-SA"/>
              </w:rPr>
              <w:t xml:space="preserve">the </w:t>
            </w:r>
            <w:r w:rsidRPr="79F73000">
              <w:rPr>
                <w:rFonts w:ascii="Verdana" w:eastAsia="Times New Roman" w:hAnsi="Verdana" w:cs="Times New Roman"/>
                <w:color w:val="000000" w:themeColor="text1"/>
                <w:sz w:val="19"/>
                <w:szCs w:val="19"/>
                <w:lang w:val="en-IE" w:eastAsia="en-IE" w:bidi="ar-SA"/>
              </w:rPr>
              <w:t>new online payment system.</w:t>
            </w:r>
          </w:p>
        </w:tc>
      </w:tr>
      <w:tr w:rsidR="00867BA6" w:rsidRPr="00867BA6" w14:paraId="4511AD28" w14:textId="77777777" w:rsidTr="79F73000">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7DAA9C5C" w14:textId="77777777" w:rsidR="00867BA6" w:rsidRPr="00867BA6" w:rsidRDefault="00867BA6" w:rsidP="00D6234D">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53D7F5E" w14:textId="516015C1" w:rsidR="00867BA6" w:rsidRPr="00867BA6" w:rsidRDefault="79F73000" w:rsidP="00104FD0">
            <w:pPr>
              <w:numPr>
                <w:ilvl w:val="0"/>
                <w:numId w:val="44"/>
              </w:numPr>
              <w:spacing w:after="0" w:line="240" w:lineRule="auto"/>
              <w:textAlignment w:val="baseline"/>
              <w:rPr>
                <w:rFonts w:ascii="Arial" w:eastAsia="Times New Roman" w:hAnsi="Arial" w:cs="Arial"/>
                <w:color w:val="000000" w:themeColor="text1"/>
                <w:lang w:val="en-IE" w:eastAsia="en-IE" w:bidi="ar-SA"/>
              </w:rPr>
            </w:pPr>
            <w:r w:rsidRPr="79F73000">
              <w:rPr>
                <w:rFonts w:ascii="Arial" w:eastAsia="Times New Roman" w:hAnsi="Arial" w:cs="Arial"/>
                <w:color w:val="000000" w:themeColor="text1"/>
                <w:lang w:val="en-IE" w:eastAsia="en-IE" w:bidi="ar-SA"/>
              </w:rPr>
              <w:t xml:space="preserve"> Contractors</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734BFC0E" w14:textId="44EE0D19" w:rsidR="00867BA6" w:rsidRPr="00867BA6" w:rsidRDefault="79F73000" w:rsidP="79F73000">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79F73000">
              <w:rPr>
                <w:rFonts w:ascii="Verdana" w:eastAsia="Times New Roman" w:hAnsi="Verdana" w:cs="Times New Roman"/>
                <w:color w:val="000000" w:themeColor="text1"/>
                <w:sz w:val="19"/>
                <w:szCs w:val="19"/>
                <w:lang w:val="en-IE" w:eastAsia="en-IE" w:bidi="ar-SA"/>
              </w:rPr>
              <w:t>Contracts to be re-negotiated and adhered to my Bluewater’s current contractors.</w:t>
            </w:r>
          </w:p>
        </w:tc>
      </w:tr>
      <w:tr w:rsidR="00867BA6" w:rsidRPr="00867BA6" w14:paraId="13755BDC" w14:textId="77777777" w:rsidTr="79F73000">
        <w:trPr>
          <w:trHeight w:val="720"/>
        </w:trPr>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522CABFA" w14:textId="77777777" w:rsidR="00867BA6" w:rsidRPr="00867BA6" w:rsidRDefault="00867BA6" w:rsidP="00D6234D">
            <w:pPr>
              <w:spacing w:before="160" w:after="300" w:line="240" w:lineRule="auto"/>
              <w:ind w:left="160" w:right="160" w:firstLine="0"/>
              <w:rPr>
                <w:rFonts w:ascii="Times New Roman" w:eastAsia="Times New Roman" w:hAnsi="Times New Roman" w:cs="Times New Roman"/>
                <w:sz w:val="24"/>
                <w:szCs w:val="24"/>
                <w:lang w:val="en-IE" w:eastAsia="en-IE" w:bidi="ar-SA"/>
              </w:rPr>
            </w:pPr>
            <w:r w:rsidRPr="00867BA6">
              <w:rPr>
                <w:rFonts w:ascii="Verdana" w:eastAsia="Times New Roman" w:hAnsi="Verdana" w:cs="Times New Roman"/>
                <w:color w:val="000000"/>
                <w:sz w:val="19"/>
                <w:szCs w:val="19"/>
                <w:lang w:val="en-IE" w:eastAsia="en-IE" w:bidi="ar-SA"/>
              </w:rPr>
              <w:t> </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16CE647F" w14:textId="77777777" w:rsidR="00867BA6" w:rsidRPr="00867BA6" w:rsidRDefault="00867BA6" w:rsidP="00104FD0">
            <w:pPr>
              <w:numPr>
                <w:ilvl w:val="0"/>
                <w:numId w:val="45"/>
              </w:numPr>
              <w:spacing w:after="0" w:line="240" w:lineRule="auto"/>
              <w:textAlignment w:val="baseline"/>
              <w:rPr>
                <w:rFonts w:ascii="Arial" w:eastAsia="Times New Roman" w:hAnsi="Arial" w:cs="Arial"/>
                <w:color w:val="000000"/>
                <w:lang w:val="en-IE" w:eastAsia="en-IE" w:bidi="ar-SA"/>
              </w:rPr>
            </w:pPr>
            <w:r w:rsidRPr="00867BA6">
              <w:rPr>
                <w:rFonts w:ascii="Arial" w:eastAsia="Times New Roman" w:hAnsi="Arial" w:cs="Arial"/>
                <w:color w:val="000000"/>
                <w:lang w:val="en-IE" w:eastAsia="en-IE" w:bidi="ar-SA"/>
              </w:rPr>
              <w:t>Corporate Mgmt.</w:t>
            </w:r>
          </w:p>
        </w:tc>
        <w:tc>
          <w:tcPr>
            <w:tcW w:w="0" w:type="auto"/>
            <w:tcBorders>
              <w:top w:val="single" w:sz="6" w:space="0" w:color="D4D4D4"/>
              <w:left w:val="single" w:sz="6" w:space="0" w:color="D4D4D4"/>
              <w:bottom w:val="single" w:sz="6" w:space="0" w:color="D4D4D4"/>
              <w:right w:val="single" w:sz="6" w:space="0" w:color="D4D4D4"/>
            </w:tcBorders>
            <w:tcMar>
              <w:top w:w="120" w:type="dxa"/>
              <w:left w:w="120" w:type="dxa"/>
              <w:bottom w:w="120" w:type="dxa"/>
              <w:right w:w="120" w:type="dxa"/>
            </w:tcMar>
            <w:hideMark/>
          </w:tcPr>
          <w:p w14:paraId="06F22B57" w14:textId="402A3DC4" w:rsidR="00867BA6" w:rsidRPr="00867BA6" w:rsidRDefault="79F73000" w:rsidP="79F73000">
            <w:pPr>
              <w:spacing w:before="160" w:after="300" w:line="240" w:lineRule="auto"/>
              <w:ind w:left="160" w:right="160" w:firstLine="0"/>
              <w:rPr>
                <w:rFonts w:ascii="Verdana" w:eastAsia="Times New Roman" w:hAnsi="Verdana" w:cs="Times New Roman"/>
                <w:color w:val="000000" w:themeColor="text1"/>
                <w:sz w:val="19"/>
                <w:szCs w:val="19"/>
                <w:lang w:val="en-IE" w:eastAsia="en-IE" w:bidi="ar-SA"/>
              </w:rPr>
            </w:pPr>
            <w:r w:rsidRPr="79F73000">
              <w:rPr>
                <w:rFonts w:ascii="Verdana" w:eastAsia="Times New Roman" w:hAnsi="Verdana" w:cs="Times New Roman"/>
                <w:color w:val="000000" w:themeColor="text1"/>
                <w:sz w:val="19"/>
                <w:szCs w:val="19"/>
                <w:lang w:val="en-IE" w:eastAsia="en-IE" w:bidi="ar-SA"/>
              </w:rPr>
              <w:t xml:space="preserve">Support from Bluewater LTD corporate management required throughout </w:t>
            </w:r>
            <w:r w:rsidR="00A53C8D">
              <w:rPr>
                <w:rFonts w:ascii="Verdana" w:eastAsia="Times New Roman" w:hAnsi="Verdana" w:cs="Times New Roman"/>
                <w:color w:val="000000" w:themeColor="text1"/>
                <w:sz w:val="19"/>
                <w:szCs w:val="19"/>
                <w:lang w:val="en-IE" w:eastAsia="en-IE" w:bidi="ar-SA"/>
              </w:rPr>
              <w:t xml:space="preserve">the </w:t>
            </w:r>
            <w:r w:rsidRPr="79F73000">
              <w:rPr>
                <w:rFonts w:ascii="Verdana" w:eastAsia="Times New Roman" w:hAnsi="Verdana" w:cs="Times New Roman"/>
                <w:color w:val="000000" w:themeColor="text1"/>
                <w:sz w:val="19"/>
                <w:szCs w:val="19"/>
                <w:lang w:val="en-IE" w:eastAsia="en-IE" w:bidi="ar-SA"/>
              </w:rPr>
              <w:t>implementation of new OP</w:t>
            </w:r>
            <w:r w:rsidR="00A3214E">
              <w:rPr>
                <w:rFonts w:ascii="Verdana" w:eastAsia="Times New Roman" w:hAnsi="Verdana" w:cs="Times New Roman"/>
                <w:color w:val="000000" w:themeColor="text1"/>
                <w:sz w:val="19"/>
                <w:szCs w:val="19"/>
                <w:lang w:val="en-IE" w:eastAsia="en-IE" w:bidi="ar-SA"/>
              </w:rPr>
              <w:t>A</w:t>
            </w:r>
            <w:r w:rsidRPr="79F73000">
              <w:rPr>
                <w:rFonts w:ascii="Verdana" w:eastAsia="Times New Roman" w:hAnsi="Verdana" w:cs="Times New Roman"/>
                <w:color w:val="000000" w:themeColor="text1"/>
                <w:sz w:val="19"/>
                <w:szCs w:val="19"/>
                <w:lang w:val="en-IE" w:eastAsia="en-IE" w:bidi="ar-SA"/>
              </w:rPr>
              <w:t>.</w:t>
            </w:r>
          </w:p>
        </w:tc>
      </w:tr>
    </w:tbl>
    <w:p w14:paraId="06991597" w14:textId="09AD45F1" w:rsidR="00867BA6" w:rsidRPr="00867BA6" w:rsidRDefault="00867BA6" w:rsidP="3CA8B9C3">
      <w:pPr>
        <w:ind w:firstLine="0"/>
        <w:rPr>
          <w:rStyle w:val="Hyperlink"/>
        </w:rPr>
      </w:pPr>
    </w:p>
    <w:p w14:paraId="73C9BBD8" w14:textId="42843635" w:rsidR="77B40B09" w:rsidRDefault="006F119E" w:rsidP="77B40B09">
      <w:hyperlink r:id="rId21">
        <w:r w:rsidR="77B40B09" w:rsidRPr="77B40B09">
          <w:rPr>
            <w:rStyle w:val="Hyperlink"/>
            <w:rFonts w:ascii="Calibri" w:eastAsia="Calibri" w:hAnsi="Calibri" w:cs="Calibri"/>
          </w:rPr>
          <w:t>https://medium.com/@surbhimahnot/how-to-do-change-management-with-mind-map-ac3e6f7c9a6a</w:t>
        </w:r>
      </w:hyperlink>
    </w:p>
    <w:p w14:paraId="06E12A0F" w14:textId="667C4062" w:rsidR="77B40B09" w:rsidRDefault="006F119E" w:rsidP="77B40B09">
      <w:hyperlink r:id="rId22">
        <w:r w:rsidR="77B40B09" w:rsidRPr="77B40B09">
          <w:rPr>
            <w:rStyle w:val="Hyperlink"/>
            <w:rFonts w:ascii="Calibri" w:eastAsia="Calibri" w:hAnsi="Calibri" w:cs="Calibri"/>
          </w:rPr>
          <w:t>http://documents.worldbank.org/curated/en/226461531293264583/pdf/Digital-financial-services-and-risk-management-handbook.pdf</w:t>
        </w:r>
      </w:hyperlink>
    </w:p>
    <w:p w14:paraId="6F49313F" w14:textId="3A3453A9" w:rsidR="002C6A14" w:rsidRPr="002C6A14" w:rsidRDefault="006F119E" w:rsidP="00A53C8D">
      <w:pPr>
        <w:rPr>
          <w:rFonts w:ascii="Calibri" w:eastAsia="Calibri" w:hAnsi="Calibri" w:cs="Calibri"/>
          <w:color w:val="0563C1" w:themeColor="hyperlink"/>
          <w:u w:val="single"/>
        </w:rPr>
      </w:pPr>
      <w:hyperlink r:id="rId23">
        <w:r w:rsidR="77B40B09" w:rsidRPr="77B40B09">
          <w:rPr>
            <w:rStyle w:val="Hyperlink"/>
            <w:rFonts w:ascii="Calibri" w:eastAsia="Calibri" w:hAnsi="Calibri" w:cs="Calibri"/>
          </w:rPr>
          <w:t>https://www.jisc.ac.uk/guides/project-management/managing-risks</w:t>
        </w:r>
      </w:hyperlink>
    </w:p>
    <w:p w14:paraId="1A8ED09E" w14:textId="77777777" w:rsidR="00373156" w:rsidRDefault="006F119E" w:rsidP="00A12CBE">
      <w:pPr>
        <w:pStyle w:val="Heading1"/>
        <w:rPr>
          <w:lang w:bidi="ar-SA"/>
        </w:rPr>
      </w:pPr>
      <w:hyperlink w:anchor="_Toc372720452" w:history="1">
        <w:r w:rsidR="006C08B9" w:rsidRPr="00606901">
          <w:rPr>
            <w:rStyle w:val="Hyperlink"/>
            <w:rFonts w:cs="Times New Roman"/>
            <w:noProof/>
          </w:rPr>
          <w:t>6.4 Change Control Management Plan</w:t>
        </w:r>
        <w:r w:rsidR="006C08B9">
          <w:rPr>
            <w:noProof/>
            <w:webHidden/>
          </w:rPr>
          <w:tab/>
        </w:r>
      </w:hyperlink>
    </w:p>
    <w:p w14:paraId="1E444BDD" w14:textId="0873AC7A" w:rsidR="1C760EA3" w:rsidRDefault="5F61D306" w:rsidP="002C6A14">
      <w:pPr>
        <w:ind w:firstLine="0"/>
        <w:rPr>
          <w:rFonts w:ascii="Times New Roman" w:eastAsia="Times New Roman" w:hAnsi="Times New Roman" w:cs="Times New Roman"/>
        </w:rPr>
      </w:pPr>
      <w:r w:rsidRPr="5F61D306">
        <w:rPr>
          <w:rFonts w:ascii="Times New Roman" w:eastAsia="Times New Roman" w:hAnsi="Times New Roman" w:cs="Times New Roman"/>
        </w:rPr>
        <w:t xml:space="preserve">The Change Management Plan was created for the </w:t>
      </w:r>
      <w:r w:rsidR="4E1A4EE9" w:rsidRPr="4E1A4EE9">
        <w:rPr>
          <w:rFonts w:ascii="Times New Roman" w:eastAsia="Times New Roman" w:hAnsi="Times New Roman" w:cs="Times New Roman"/>
        </w:rPr>
        <w:t xml:space="preserve">Bluewater </w:t>
      </w:r>
      <w:r w:rsidR="1F8F5C09" w:rsidRPr="1F8F5C09">
        <w:rPr>
          <w:rFonts w:ascii="Times New Roman" w:eastAsia="Times New Roman" w:hAnsi="Times New Roman" w:cs="Times New Roman"/>
        </w:rPr>
        <w:t>OPA</w:t>
      </w:r>
      <w:r w:rsidR="4E1A4EE9" w:rsidRPr="4E1A4EE9">
        <w:rPr>
          <w:rFonts w:ascii="Times New Roman" w:eastAsia="Times New Roman" w:hAnsi="Times New Roman" w:cs="Times New Roman"/>
        </w:rPr>
        <w:t xml:space="preserve"> Project</w:t>
      </w:r>
      <w:r w:rsidRPr="5F61D306">
        <w:rPr>
          <w:rFonts w:ascii="Times New Roman" w:eastAsia="Times New Roman" w:hAnsi="Times New Roman" w:cs="Times New Roman"/>
        </w:rPr>
        <w:t xml:space="preserve"> in order to set expectations on how the approach to changes will be managed, what defines a change, the purpose and role of the change control board, and the overall change management process. All stakeholders will be expected to submit or request changes to the </w:t>
      </w:r>
      <w:r w:rsidR="13FE8A45" w:rsidRPr="13FE8A45">
        <w:rPr>
          <w:rFonts w:ascii="Times New Roman" w:eastAsia="Times New Roman" w:hAnsi="Times New Roman" w:cs="Times New Roman"/>
        </w:rPr>
        <w:t xml:space="preserve">Bluewater </w:t>
      </w:r>
      <w:r w:rsidR="6A613718" w:rsidRPr="6A613718">
        <w:rPr>
          <w:rFonts w:ascii="Times New Roman" w:eastAsia="Times New Roman" w:hAnsi="Times New Roman" w:cs="Times New Roman"/>
        </w:rPr>
        <w:t>OPA</w:t>
      </w:r>
      <w:r w:rsidRPr="5F61D306">
        <w:rPr>
          <w:rFonts w:ascii="Times New Roman" w:eastAsia="Times New Roman" w:hAnsi="Times New Roman" w:cs="Times New Roman"/>
        </w:rPr>
        <w:t xml:space="preserve"> Project in accordance with this Change Management Plan and all requests and submissions will follow the process detailed herein.</w:t>
      </w:r>
    </w:p>
    <w:p w14:paraId="278C3D26" w14:textId="6059391E" w:rsidR="002C6A14" w:rsidRPr="002C6A14" w:rsidRDefault="002C6A14" w:rsidP="002C6A14">
      <w:pPr>
        <w:ind w:firstLine="0"/>
        <w:rPr>
          <w:rFonts w:ascii="Times New Roman" w:eastAsia="Times New Roman" w:hAnsi="Times New Roman" w:cs="Times New Roman"/>
        </w:rPr>
      </w:pPr>
      <w:r w:rsidRPr="002C6A14">
        <w:rPr>
          <w:rFonts w:ascii="Times New Roman" w:eastAsia="Times New Roman" w:hAnsi="Times New Roman" w:cs="Times New Roman"/>
        </w:rPr>
        <w:t xml:space="preserve">The following steps comprise </w:t>
      </w:r>
      <w:r w:rsidR="00DB4CEA">
        <w:rPr>
          <w:rFonts w:ascii="Times New Roman" w:eastAsia="Times New Roman" w:hAnsi="Times New Roman" w:cs="Times New Roman"/>
        </w:rPr>
        <w:t xml:space="preserve">our </w:t>
      </w:r>
      <w:r w:rsidRPr="002C6A14">
        <w:rPr>
          <w:rFonts w:ascii="Times New Roman" w:eastAsia="Times New Roman" w:hAnsi="Times New Roman" w:cs="Times New Roman"/>
        </w:rPr>
        <w:t>organi</w:t>
      </w:r>
      <w:r w:rsidR="00DB4CEA">
        <w:rPr>
          <w:rFonts w:ascii="Times New Roman" w:eastAsia="Times New Roman" w:hAnsi="Times New Roman" w:cs="Times New Roman"/>
        </w:rPr>
        <w:t>s</w:t>
      </w:r>
      <w:r w:rsidRPr="002C6A14">
        <w:rPr>
          <w:rFonts w:ascii="Times New Roman" w:eastAsia="Times New Roman" w:hAnsi="Times New Roman" w:cs="Times New Roman"/>
        </w:rPr>
        <w:t xml:space="preserve">ation change control process for all projects and will be utilized on the </w:t>
      </w:r>
      <w:r w:rsidR="0049570F">
        <w:rPr>
          <w:rFonts w:ascii="Times New Roman" w:eastAsia="Times New Roman" w:hAnsi="Times New Roman" w:cs="Times New Roman"/>
        </w:rPr>
        <w:t>OPA</w:t>
      </w:r>
      <w:r w:rsidRPr="002C6A14">
        <w:rPr>
          <w:rFonts w:ascii="Times New Roman" w:eastAsia="Times New Roman" w:hAnsi="Times New Roman" w:cs="Times New Roman"/>
        </w:rPr>
        <w:t xml:space="preserve"> project:</w:t>
      </w:r>
    </w:p>
    <w:p w14:paraId="4A129C11" w14:textId="77777777" w:rsidR="002C6A14" w:rsidRPr="002C6A14" w:rsidRDefault="002C6A14" w:rsidP="002C6A14">
      <w:pPr>
        <w:rPr>
          <w:rFonts w:ascii="Times New Roman" w:eastAsia="Times New Roman" w:hAnsi="Times New Roman" w:cs="Times New Roman"/>
          <w:b/>
        </w:rPr>
      </w:pPr>
      <w:r w:rsidRPr="002C6A14">
        <w:rPr>
          <w:rFonts w:ascii="Times New Roman" w:eastAsia="Times New Roman" w:hAnsi="Times New Roman" w:cs="Times New Roman"/>
          <w:b/>
        </w:rPr>
        <w:t>Step #1: Identify the need for a change (Any Stakeholder)</w:t>
      </w:r>
    </w:p>
    <w:p w14:paraId="46FA1A08" w14:textId="60F91641" w:rsidR="002C6A14" w:rsidRPr="002C6A14" w:rsidRDefault="00A53C8D" w:rsidP="00211AEC">
      <w:pPr>
        <w:ind w:firstLine="0"/>
        <w:rPr>
          <w:rFonts w:ascii="Times New Roman" w:eastAsia="Times New Roman" w:hAnsi="Times New Roman" w:cs="Times New Roman"/>
        </w:rPr>
      </w:pPr>
      <w:r>
        <w:rPr>
          <w:rFonts w:ascii="Times New Roman" w:eastAsia="Times New Roman" w:hAnsi="Times New Roman" w:cs="Times New Roman"/>
        </w:rPr>
        <w:t>The r</w:t>
      </w:r>
      <w:r w:rsidR="002C6A14" w:rsidRPr="002C6A14">
        <w:rPr>
          <w:rFonts w:ascii="Times New Roman" w:eastAsia="Times New Roman" w:hAnsi="Times New Roman" w:cs="Times New Roman"/>
        </w:rPr>
        <w:t>equestor will submit a completed change request form to the project manager</w:t>
      </w:r>
    </w:p>
    <w:p w14:paraId="03C5874B" w14:textId="77777777" w:rsidR="002C6A14" w:rsidRPr="002C6A14" w:rsidRDefault="002C6A14" w:rsidP="002C6A14">
      <w:pPr>
        <w:rPr>
          <w:rFonts w:ascii="Times New Roman" w:eastAsia="Times New Roman" w:hAnsi="Times New Roman" w:cs="Times New Roman"/>
          <w:b/>
        </w:rPr>
      </w:pPr>
      <w:r w:rsidRPr="002C6A14">
        <w:rPr>
          <w:rFonts w:ascii="Times New Roman" w:eastAsia="Times New Roman" w:hAnsi="Times New Roman" w:cs="Times New Roman"/>
          <w:b/>
        </w:rPr>
        <w:t xml:space="preserve">Step #2: Log change in the change request register (Project Manager) </w:t>
      </w:r>
    </w:p>
    <w:p w14:paraId="4BE3E851" w14:textId="54485A55" w:rsidR="002C6A14" w:rsidRPr="002C6A14" w:rsidRDefault="002C6A14" w:rsidP="00211AEC">
      <w:pPr>
        <w:ind w:firstLine="0"/>
        <w:rPr>
          <w:rFonts w:ascii="Times New Roman" w:eastAsia="Times New Roman" w:hAnsi="Times New Roman" w:cs="Times New Roman"/>
        </w:rPr>
      </w:pPr>
      <w:r w:rsidRPr="002C6A14">
        <w:rPr>
          <w:rFonts w:ascii="Times New Roman" w:eastAsia="Times New Roman" w:hAnsi="Times New Roman" w:cs="Times New Roman"/>
        </w:rPr>
        <w:t>The project manager will maintain a log of all change requests for the duration of the project</w:t>
      </w:r>
    </w:p>
    <w:p w14:paraId="01543B61" w14:textId="7269A6A9" w:rsidR="002C6A14" w:rsidRPr="002C6A14" w:rsidRDefault="002C6A14" w:rsidP="002C6A14">
      <w:pPr>
        <w:rPr>
          <w:rFonts w:ascii="Times New Roman" w:eastAsia="Times New Roman" w:hAnsi="Times New Roman" w:cs="Times New Roman"/>
          <w:b/>
        </w:rPr>
      </w:pPr>
      <w:r w:rsidRPr="002C6A14">
        <w:rPr>
          <w:rFonts w:ascii="Times New Roman" w:eastAsia="Times New Roman" w:hAnsi="Times New Roman" w:cs="Times New Roman"/>
          <w:b/>
        </w:rPr>
        <w:t xml:space="preserve">Step #3: Conduct an evaluation of the change (Project Manager, Project Team, Requestor) </w:t>
      </w:r>
      <w:r w:rsidRPr="002C6A14">
        <w:rPr>
          <w:rFonts w:ascii="Times New Roman" w:eastAsia="Times New Roman" w:hAnsi="Times New Roman" w:cs="Times New Roman"/>
        </w:rPr>
        <w:t>The project manager will conduct an evaluation of the impact of the change to cost, risk, schedule, and scope</w:t>
      </w:r>
    </w:p>
    <w:p w14:paraId="1776A473" w14:textId="4ED7B765" w:rsidR="002C6A14" w:rsidRPr="002C6A14" w:rsidRDefault="002C6A14" w:rsidP="002C6A14">
      <w:pPr>
        <w:rPr>
          <w:rFonts w:ascii="Times New Roman" w:eastAsia="Times New Roman" w:hAnsi="Times New Roman" w:cs="Times New Roman"/>
          <w:b/>
        </w:rPr>
      </w:pPr>
      <w:r w:rsidRPr="002C6A14">
        <w:rPr>
          <w:rFonts w:ascii="Times New Roman" w:eastAsia="Times New Roman" w:hAnsi="Times New Roman" w:cs="Times New Roman"/>
          <w:b/>
        </w:rPr>
        <w:t xml:space="preserve">Step #4: Submit </w:t>
      </w:r>
      <w:r w:rsidR="00A53C8D">
        <w:rPr>
          <w:rFonts w:ascii="Times New Roman" w:eastAsia="Times New Roman" w:hAnsi="Times New Roman" w:cs="Times New Roman"/>
          <w:b/>
        </w:rPr>
        <w:t xml:space="preserve">a </w:t>
      </w:r>
      <w:r w:rsidRPr="002C6A14">
        <w:rPr>
          <w:rFonts w:ascii="Times New Roman" w:eastAsia="Times New Roman" w:hAnsi="Times New Roman" w:cs="Times New Roman"/>
          <w:b/>
        </w:rPr>
        <w:t xml:space="preserve">change request to Change Control Board (CCB) (Project Manager) </w:t>
      </w:r>
    </w:p>
    <w:p w14:paraId="3D8F89B3" w14:textId="694E6BD2" w:rsidR="002C6A14" w:rsidRPr="002C6A14" w:rsidRDefault="002C6A14" w:rsidP="00211AEC">
      <w:pPr>
        <w:ind w:firstLine="0"/>
        <w:rPr>
          <w:rFonts w:ascii="Times New Roman" w:eastAsia="Times New Roman" w:hAnsi="Times New Roman" w:cs="Times New Roman"/>
        </w:rPr>
      </w:pPr>
      <w:r w:rsidRPr="002C6A14">
        <w:rPr>
          <w:rFonts w:ascii="Times New Roman" w:eastAsia="Times New Roman" w:hAnsi="Times New Roman" w:cs="Times New Roman"/>
        </w:rPr>
        <w:t>The project manager will submit the change request and analysis to the CCB for review</w:t>
      </w:r>
    </w:p>
    <w:p w14:paraId="46A266AA" w14:textId="77777777" w:rsidR="002C6A14" w:rsidRPr="002C6A14" w:rsidRDefault="002C6A14" w:rsidP="002C6A14">
      <w:pPr>
        <w:rPr>
          <w:rFonts w:ascii="Times New Roman" w:eastAsia="Times New Roman" w:hAnsi="Times New Roman" w:cs="Times New Roman"/>
          <w:b/>
        </w:rPr>
      </w:pPr>
      <w:r w:rsidRPr="002C6A14">
        <w:rPr>
          <w:rFonts w:ascii="Times New Roman" w:eastAsia="Times New Roman" w:hAnsi="Times New Roman" w:cs="Times New Roman"/>
          <w:b/>
        </w:rPr>
        <w:t xml:space="preserve">Step #5: Change Control Board decision (CCB) </w:t>
      </w:r>
    </w:p>
    <w:p w14:paraId="5F49669E" w14:textId="723B2EAF" w:rsidR="002C6A14" w:rsidRPr="002C6A14" w:rsidRDefault="002C6A14" w:rsidP="00211AEC">
      <w:pPr>
        <w:ind w:firstLine="0"/>
        <w:rPr>
          <w:rFonts w:ascii="Times New Roman" w:eastAsia="Times New Roman" w:hAnsi="Times New Roman" w:cs="Times New Roman"/>
        </w:rPr>
      </w:pPr>
      <w:r w:rsidRPr="002C6A14">
        <w:rPr>
          <w:rFonts w:ascii="Times New Roman" w:eastAsia="Times New Roman" w:hAnsi="Times New Roman" w:cs="Times New Roman"/>
        </w:rPr>
        <w:t>The CCB will discuss the proposed change and decide whether it will be approved based on all submitted information</w:t>
      </w:r>
    </w:p>
    <w:p w14:paraId="1DF29397" w14:textId="77777777" w:rsidR="002C6A14" w:rsidRPr="002C6A14" w:rsidRDefault="002C6A14" w:rsidP="002C6A14">
      <w:pPr>
        <w:rPr>
          <w:rFonts w:ascii="Times New Roman" w:eastAsia="Times New Roman" w:hAnsi="Times New Roman" w:cs="Times New Roman"/>
          <w:b/>
        </w:rPr>
      </w:pPr>
      <w:r w:rsidRPr="002C6A14">
        <w:rPr>
          <w:rFonts w:ascii="Times New Roman" w:eastAsia="Times New Roman" w:hAnsi="Times New Roman" w:cs="Times New Roman"/>
          <w:b/>
        </w:rPr>
        <w:t xml:space="preserve">Step #6: Implement change (Project Manager) </w:t>
      </w:r>
    </w:p>
    <w:p w14:paraId="00EFA92E" w14:textId="0B0BF43D" w:rsidR="002C6A14" w:rsidRPr="002C6A14" w:rsidRDefault="002C6A14" w:rsidP="00A12CBE">
      <w:pPr>
        <w:ind w:firstLine="0"/>
        <w:rPr>
          <w:rFonts w:ascii="Times New Roman" w:eastAsia="Times New Roman" w:hAnsi="Times New Roman" w:cs="Times New Roman"/>
        </w:rPr>
      </w:pPr>
      <w:r w:rsidRPr="002C6A14">
        <w:rPr>
          <w:rFonts w:ascii="Times New Roman" w:eastAsia="Times New Roman" w:hAnsi="Times New Roman" w:cs="Times New Roman"/>
        </w:rPr>
        <w:t xml:space="preserve">If a change is approved by the CCB, the project manager will update and re-baseline project documentation as necessary as well as ensure any changes are communicated to </w:t>
      </w:r>
      <w:r w:rsidRPr="002C6A14">
        <w:rPr>
          <w:rFonts w:ascii="Times New Roman" w:eastAsia="Times New Roman" w:hAnsi="Times New Roman" w:cs="Times New Roman"/>
        </w:rPr>
        <w:tab/>
        <w:t>the team and stakeholders</w:t>
      </w:r>
    </w:p>
    <w:p w14:paraId="500DED2E" w14:textId="7DACFE3A" w:rsidR="002C6A14" w:rsidRDefault="002C6A14" w:rsidP="00A12CBE">
      <w:pPr>
        <w:ind w:firstLine="0"/>
        <w:rPr>
          <w:rFonts w:ascii="Times New Roman" w:eastAsia="Times New Roman" w:hAnsi="Times New Roman" w:cs="Times New Roman"/>
        </w:rPr>
      </w:pPr>
      <w:r w:rsidRPr="002C6A14">
        <w:rPr>
          <w:rFonts w:ascii="Times New Roman" w:eastAsia="Times New Roman" w:hAnsi="Times New Roman" w:cs="Times New Roman"/>
        </w:rPr>
        <w:t xml:space="preserve">Any team member or stakeholder may submit a change request for the </w:t>
      </w:r>
      <w:r w:rsidR="00A12CBE">
        <w:rPr>
          <w:rFonts w:ascii="Times New Roman" w:eastAsia="Times New Roman" w:hAnsi="Times New Roman" w:cs="Times New Roman"/>
        </w:rPr>
        <w:t>OPA</w:t>
      </w:r>
      <w:r w:rsidRPr="002C6A14">
        <w:rPr>
          <w:rFonts w:ascii="Times New Roman" w:eastAsia="Times New Roman" w:hAnsi="Times New Roman" w:cs="Times New Roman"/>
        </w:rPr>
        <w:t xml:space="preserve"> Project.  The </w:t>
      </w:r>
      <w:r w:rsidR="00A12CBE">
        <w:rPr>
          <w:rFonts w:ascii="Times New Roman" w:eastAsia="Times New Roman" w:hAnsi="Times New Roman" w:cs="Times New Roman"/>
        </w:rPr>
        <w:t>OPA</w:t>
      </w:r>
      <w:r w:rsidRPr="002C6A14">
        <w:rPr>
          <w:rFonts w:ascii="Times New Roman" w:eastAsia="Times New Roman" w:hAnsi="Times New Roman" w:cs="Times New Roman"/>
        </w:rPr>
        <w:t xml:space="preserve"> Project Sponsor will chair the CCB and any changes to project scope, cost, or schedule must meet his approval.  All change requests will be logged in the change control register by the Project Manager and tracked through to completion whether approved or not.  </w:t>
      </w:r>
    </w:p>
    <w:p w14:paraId="504CCA72" w14:textId="77777777" w:rsidR="5F61D306" w:rsidRDefault="006C08B9" w:rsidP="004431EC">
      <w:pPr>
        <w:pStyle w:val="Heading2"/>
      </w:pPr>
      <w:r w:rsidRPr="00606901">
        <w:t>6.4.4 Change Control Process</w:t>
      </w:r>
    </w:p>
    <w:p w14:paraId="5EEF084A" w14:textId="140C172C" w:rsidR="5F61D306" w:rsidRDefault="5F61D306" w:rsidP="5F61D306">
      <w:r w:rsidRPr="5F61D306">
        <w:rPr>
          <w:rFonts w:ascii="Times New Roman" w:eastAsia="Times New Roman" w:hAnsi="Times New Roman" w:cs="Times New Roman"/>
        </w:rPr>
        <w:t xml:space="preserve">The Change Management approach for the </w:t>
      </w:r>
      <w:r w:rsidR="51063B1E" w:rsidRPr="51063B1E">
        <w:rPr>
          <w:rFonts w:ascii="Times New Roman" w:eastAsia="Times New Roman" w:hAnsi="Times New Roman" w:cs="Times New Roman"/>
        </w:rPr>
        <w:t>Bluewater OPA</w:t>
      </w:r>
      <w:r w:rsidRPr="5F61D306">
        <w:rPr>
          <w:rFonts w:ascii="Times New Roman" w:eastAsia="Times New Roman" w:hAnsi="Times New Roman" w:cs="Times New Roman"/>
        </w:rPr>
        <w:t xml:space="preserve"> </w:t>
      </w:r>
      <w:r w:rsidR="798951FA" w:rsidRPr="798951FA">
        <w:rPr>
          <w:rFonts w:ascii="Times New Roman" w:eastAsia="Times New Roman" w:hAnsi="Times New Roman" w:cs="Times New Roman"/>
        </w:rPr>
        <w:t xml:space="preserve">Project </w:t>
      </w:r>
      <w:r w:rsidRPr="5F61D306">
        <w:rPr>
          <w:rFonts w:ascii="Times New Roman" w:eastAsia="Times New Roman" w:hAnsi="Times New Roman" w:cs="Times New Roman"/>
        </w:rPr>
        <w:t xml:space="preserve">will ensure that all proposed changes are defined, reviewed, and agreed upon so they can be properly implemented and communicated to all stakeholders. This approach will also ensure that only changes within the scope of this project are approved and implemented. </w:t>
      </w:r>
    </w:p>
    <w:p w14:paraId="3A755640" w14:textId="62C845E7" w:rsidR="5F61D306" w:rsidRDefault="5F61D306" w:rsidP="5F61D306">
      <w:r w:rsidRPr="5F61D306">
        <w:rPr>
          <w:rFonts w:ascii="Times New Roman" w:eastAsia="Times New Roman" w:hAnsi="Times New Roman" w:cs="Times New Roman"/>
        </w:rPr>
        <w:t>The Change Management approach is not to be confused with the Change Management Process which will be detailed later in this plan. The Change Management approach consists of three areas:</w:t>
      </w:r>
    </w:p>
    <w:p w14:paraId="3CE1A89E" w14:textId="44A37A3A" w:rsidR="5F61D306" w:rsidRDefault="5F61D306" w:rsidP="00104FD0">
      <w:pPr>
        <w:pStyle w:val="ListParagraph"/>
        <w:numPr>
          <w:ilvl w:val="0"/>
          <w:numId w:val="2"/>
        </w:numPr>
      </w:pPr>
      <w:r w:rsidRPr="5F61D306">
        <w:rPr>
          <w:rFonts w:ascii="Times New Roman" w:eastAsia="Times New Roman" w:hAnsi="Times New Roman" w:cs="Times New Roman"/>
        </w:rPr>
        <w:t xml:space="preserve">Ensure changes are within </w:t>
      </w:r>
      <w:r w:rsidR="00A53C8D">
        <w:rPr>
          <w:rFonts w:ascii="Times New Roman" w:eastAsia="Times New Roman" w:hAnsi="Times New Roman" w:cs="Times New Roman"/>
        </w:rPr>
        <w:t xml:space="preserve">the </w:t>
      </w:r>
      <w:r w:rsidRPr="5F61D306">
        <w:rPr>
          <w:rFonts w:ascii="Times New Roman" w:eastAsia="Times New Roman" w:hAnsi="Times New Roman" w:cs="Times New Roman"/>
        </w:rPr>
        <w:t>scope and beneficial to the project</w:t>
      </w:r>
    </w:p>
    <w:p w14:paraId="2EE495AE" w14:textId="63503C1B" w:rsidR="5F61D306" w:rsidRDefault="5F61D306" w:rsidP="00104FD0">
      <w:pPr>
        <w:pStyle w:val="ListParagraph"/>
        <w:numPr>
          <w:ilvl w:val="0"/>
          <w:numId w:val="2"/>
        </w:numPr>
      </w:pPr>
      <w:r w:rsidRPr="5F61D306">
        <w:rPr>
          <w:rFonts w:ascii="Times New Roman" w:eastAsia="Times New Roman" w:hAnsi="Times New Roman" w:cs="Times New Roman"/>
        </w:rPr>
        <w:t>Determine how the change will be implemented</w:t>
      </w:r>
    </w:p>
    <w:p w14:paraId="75D337A1" w14:textId="12F94243" w:rsidR="5F61D306" w:rsidRDefault="5F61D306" w:rsidP="00104FD0">
      <w:pPr>
        <w:pStyle w:val="ListParagraph"/>
        <w:numPr>
          <w:ilvl w:val="0"/>
          <w:numId w:val="2"/>
        </w:numPr>
      </w:pPr>
      <w:r w:rsidRPr="5F61D306">
        <w:rPr>
          <w:rFonts w:ascii="Times New Roman" w:eastAsia="Times New Roman" w:hAnsi="Times New Roman" w:cs="Times New Roman"/>
        </w:rPr>
        <w:t>Manage the change as it is implemented</w:t>
      </w:r>
    </w:p>
    <w:p w14:paraId="63DFAC95" w14:textId="65F7CDAB" w:rsidR="5F61D306" w:rsidRPr="008B4BAF" w:rsidRDefault="5F61D306" w:rsidP="6A831712">
      <w:pPr>
        <w:ind w:firstLine="0"/>
        <w:rPr>
          <w:rFonts w:ascii="Times New Roman" w:eastAsia="Times New Roman" w:hAnsi="Times New Roman" w:cs="Times New Roman"/>
        </w:rPr>
      </w:pPr>
      <w:r w:rsidRPr="5F61D306">
        <w:rPr>
          <w:rFonts w:ascii="Times New Roman" w:eastAsia="Times New Roman" w:hAnsi="Times New Roman" w:cs="Times New Roman"/>
        </w:rPr>
        <w:t xml:space="preserve">The Change Management process has been designed to make sure this approach is followed for all changes. By using this approach methodology, the </w:t>
      </w:r>
      <w:r w:rsidR="2941C741" w:rsidRPr="2941C741">
        <w:rPr>
          <w:rFonts w:ascii="Times New Roman" w:eastAsia="Times New Roman" w:hAnsi="Times New Roman" w:cs="Times New Roman"/>
        </w:rPr>
        <w:t>Bluewater OPA</w:t>
      </w:r>
      <w:r w:rsidRPr="5F61D306">
        <w:rPr>
          <w:rFonts w:ascii="Times New Roman" w:eastAsia="Times New Roman" w:hAnsi="Times New Roman" w:cs="Times New Roman"/>
        </w:rPr>
        <w:t xml:space="preserve"> Project Team will prevent unnecessary change from occurring and focus its resources only on beneficial changes within the project scope. </w:t>
      </w:r>
    </w:p>
    <w:p w14:paraId="7CC809AF" w14:textId="77777777" w:rsidR="00A12CBE" w:rsidRDefault="00A12CBE" w:rsidP="6A831712">
      <w:pPr>
        <w:ind w:firstLine="0"/>
      </w:pPr>
    </w:p>
    <w:p w14:paraId="2647639F" w14:textId="5915E637" w:rsidR="5F61D306" w:rsidRDefault="5F61D306" w:rsidP="5F61D306">
      <w:pPr>
        <w:pStyle w:val="Heading1"/>
      </w:pPr>
      <w:r w:rsidRPr="5F61D306">
        <w:rPr>
          <w:rFonts w:ascii="Times New Roman" w:eastAsia="Times New Roman" w:hAnsi="Times New Roman" w:cs="Times New Roman"/>
          <w:b/>
          <w:bCs/>
          <w:smallCaps/>
          <w:sz w:val="28"/>
          <w:szCs w:val="28"/>
        </w:rPr>
        <w:t>Definitions of Change</w:t>
      </w:r>
    </w:p>
    <w:p w14:paraId="198AB62B" w14:textId="4D80E137" w:rsidR="5F61D306" w:rsidRDefault="5F61D306" w:rsidP="5F61D306">
      <w:r w:rsidRPr="5F61D306">
        <w:rPr>
          <w:rFonts w:ascii="Times New Roman" w:eastAsia="Times New Roman" w:hAnsi="Times New Roman" w:cs="Times New Roman"/>
        </w:rPr>
        <w:t xml:space="preserve">There are several types of changes which may be requested and considered for the </w:t>
      </w:r>
      <w:r w:rsidR="4A723302" w:rsidRPr="4A723302">
        <w:rPr>
          <w:rFonts w:ascii="Times New Roman" w:eastAsia="Times New Roman" w:hAnsi="Times New Roman" w:cs="Times New Roman"/>
        </w:rPr>
        <w:t>Bluewater OPA</w:t>
      </w:r>
      <w:r w:rsidRPr="5F61D306">
        <w:rPr>
          <w:rFonts w:ascii="Times New Roman" w:eastAsia="Times New Roman" w:hAnsi="Times New Roman" w:cs="Times New Roman"/>
        </w:rPr>
        <w:t xml:space="preserve"> Project. Depending on the extent and type of proposed changes, changes project documentation and the communication of these changes will be required to include any approved changes into the project plan and ensure all stakeholders are notified. Types of changes include:</w:t>
      </w:r>
    </w:p>
    <w:p w14:paraId="19808291" w14:textId="41CBB2B8" w:rsidR="5F61D306" w:rsidRDefault="5F61D306" w:rsidP="00104FD0">
      <w:pPr>
        <w:pStyle w:val="ListParagraph"/>
        <w:numPr>
          <w:ilvl w:val="0"/>
          <w:numId w:val="2"/>
        </w:numPr>
      </w:pPr>
      <w:r w:rsidRPr="5F61D306">
        <w:rPr>
          <w:rFonts w:ascii="Times New Roman" w:eastAsia="Times New Roman" w:hAnsi="Times New Roman" w:cs="Times New Roman"/>
        </w:rPr>
        <w:t>Scheduling Changes: changes which will impact the approved project schedule. These changes may require fast</w:t>
      </w:r>
      <w:r w:rsidR="00A53C8D">
        <w:rPr>
          <w:rFonts w:ascii="Times New Roman" w:eastAsia="Times New Roman" w:hAnsi="Times New Roman" w:cs="Times New Roman"/>
        </w:rPr>
        <w:t>-</w:t>
      </w:r>
      <w:r w:rsidRPr="5F61D306">
        <w:rPr>
          <w:rFonts w:ascii="Times New Roman" w:eastAsia="Times New Roman" w:hAnsi="Times New Roman" w:cs="Times New Roman"/>
        </w:rPr>
        <w:t>tracking, crashing, or re-baselining the schedule depending on the significance of the impact.</w:t>
      </w:r>
    </w:p>
    <w:p w14:paraId="4E3763D3" w14:textId="7693282D" w:rsidR="5F61D306" w:rsidRDefault="5F61D306" w:rsidP="00104FD0">
      <w:pPr>
        <w:pStyle w:val="ListParagraph"/>
        <w:numPr>
          <w:ilvl w:val="0"/>
          <w:numId w:val="2"/>
        </w:numPr>
      </w:pPr>
      <w:r w:rsidRPr="5F61D306">
        <w:rPr>
          <w:rFonts w:ascii="Times New Roman" w:eastAsia="Times New Roman" w:hAnsi="Times New Roman" w:cs="Times New Roman"/>
        </w:rPr>
        <w:t>Budget Changes: changes which will impact the approved project budget. These changes may require requesting additional funding, releasing funding which would no longer be required, or adding to project or management reserves. May require changes to the cost baseline.</w:t>
      </w:r>
    </w:p>
    <w:p w14:paraId="0CDB7C12" w14:textId="3E94188E" w:rsidR="5F61D306" w:rsidRDefault="5F61D306" w:rsidP="00104FD0">
      <w:pPr>
        <w:pStyle w:val="ListParagraph"/>
        <w:numPr>
          <w:ilvl w:val="0"/>
          <w:numId w:val="2"/>
        </w:numPr>
      </w:pPr>
      <w:r w:rsidRPr="5F61D306">
        <w:rPr>
          <w:rFonts w:ascii="Times New Roman" w:eastAsia="Times New Roman" w:hAnsi="Times New Roman" w:cs="Times New Roman"/>
        </w:rPr>
        <w:t xml:space="preserve">Scope Changes: changes which are necessary and impact the project’s scope which may be the result of unforeseen requirements which were not initially planned for. These changes may also impact </w:t>
      </w:r>
      <w:r w:rsidR="00A53C8D">
        <w:rPr>
          <w:rFonts w:ascii="Times New Roman" w:eastAsia="Times New Roman" w:hAnsi="Times New Roman" w:cs="Times New Roman"/>
        </w:rPr>
        <w:t xml:space="preserve">the </w:t>
      </w:r>
      <w:r w:rsidRPr="5F61D306">
        <w:rPr>
          <w:rFonts w:ascii="Times New Roman" w:eastAsia="Times New Roman" w:hAnsi="Times New Roman" w:cs="Times New Roman"/>
        </w:rPr>
        <w:t xml:space="preserve">budget and schedule. These changes may require revision to WBS, project scope statement, and </w:t>
      </w:r>
      <w:r w:rsidR="05B73A5D" w:rsidRPr="05B73A5D">
        <w:rPr>
          <w:rFonts w:ascii="Times New Roman" w:eastAsia="Times New Roman" w:hAnsi="Times New Roman" w:cs="Times New Roman"/>
        </w:rPr>
        <w:t>another</w:t>
      </w:r>
      <w:r w:rsidRPr="5F61D306">
        <w:rPr>
          <w:rFonts w:ascii="Times New Roman" w:eastAsia="Times New Roman" w:hAnsi="Times New Roman" w:cs="Times New Roman"/>
        </w:rPr>
        <w:t xml:space="preserve"> project documentation as necessary.</w:t>
      </w:r>
    </w:p>
    <w:p w14:paraId="10E9027D" w14:textId="6646A947" w:rsidR="5F61D306" w:rsidRDefault="5F61D306" w:rsidP="00A12CBE">
      <w:pPr>
        <w:ind w:firstLine="0"/>
      </w:pPr>
      <w:r w:rsidRPr="5F61D306">
        <w:rPr>
          <w:rFonts w:ascii="Times New Roman" w:eastAsia="Times New Roman" w:hAnsi="Times New Roman" w:cs="Times New Roman"/>
        </w:rPr>
        <w:t xml:space="preserve">The project manager must ensure that any approved changes are communicated to the project stakeholders. Additionally, as changes are approved, the project manager must ensure that the changes are captured in the project documentation where necessary. These document updates must then be communicated to the project team and stakeholders as well. </w:t>
      </w:r>
    </w:p>
    <w:p w14:paraId="3CABF831" w14:textId="7886DC51" w:rsidR="5F61D306" w:rsidRDefault="5F61D306" w:rsidP="00A12CBE">
      <w:pPr>
        <w:pStyle w:val="Heading1"/>
      </w:pPr>
      <w:r w:rsidRPr="5F61D306">
        <w:rPr>
          <w:rFonts w:ascii="Times New Roman" w:eastAsia="Times New Roman" w:hAnsi="Times New Roman" w:cs="Times New Roman"/>
          <w:b/>
          <w:bCs/>
          <w:smallCaps/>
          <w:sz w:val="28"/>
          <w:szCs w:val="28"/>
        </w:rPr>
        <w:t>Change Control Board</w:t>
      </w:r>
    </w:p>
    <w:p w14:paraId="0A67E368" w14:textId="5A4DE3AB" w:rsidR="5F61D306" w:rsidRDefault="5F61D306" w:rsidP="00A12CBE">
      <w:pPr>
        <w:ind w:firstLine="0"/>
      </w:pPr>
      <w:r w:rsidRPr="5F61D306">
        <w:rPr>
          <w:rFonts w:ascii="Times New Roman" w:eastAsia="Times New Roman" w:hAnsi="Times New Roman" w:cs="Times New Roman"/>
        </w:rPr>
        <w:t xml:space="preserve">The Change Control Board (CCB) is the approval authority for all proposed change requests pertaining to the </w:t>
      </w:r>
      <w:r w:rsidR="2B341840" w:rsidRPr="2B341840">
        <w:rPr>
          <w:rFonts w:ascii="Times New Roman" w:eastAsia="Times New Roman" w:hAnsi="Times New Roman" w:cs="Times New Roman"/>
        </w:rPr>
        <w:t>Bluewater OPA</w:t>
      </w:r>
      <w:r w:rsidRPr="5F61D306">
        <w:rPr>
          <w:rFonts w:ascii="Times New Roman" w:eastAsia="Times New Roman" w:hAnsi="Times New Roman" w:cs="Times New Roman"/>
        </w:rPr>
        <w:t xml:space="preserve"> Project. The purpose of the CCB is to review all change requests, determine their impacts on the project risk, scope, cost, and schedule, and to approve or deny each change request. The following chart provides a list of the CCB members for the </w:t>
      </w:r>
      <w:r w:rsidR="17BA8DFB" w:rsidRPr="17BA8DFB">
        <w:rPr>
          <w:rFonts w:ascii="Times New Roman" w:eastAsia="Times New Roman" w:hAnsi="Times New Roman" w:cs="Times New Roman"/>
        </w:rPr>
        <w:t>Bluewater OPA</w:t>
      </w:r>
      <w:r w:rsidRPr="5F61D306">
        <w:rPr>
          <w:rFonts w:ascii="Times New Roman" w:eastAsia="Times New Roman" w:hAnsi="Times New Roman" w:cs="Times New Roman"/>
        </w:rPr>
        <w:t xml:space="preserve"> Project:</w:t>
      </w:r>
      <w:r>
        <w:br/>
      </w:r>
    </w:p>
    <w:tbl>
      <w:tblPr>
        <w:tblStyle w:val="TableGrid"/>
        <w:tblW w:w="9027" w:type="dxa"/>
        <w:tblLayout w:type="fixed"/>
        <w:tblLook w:val="06A0" w:firstRow="1" w:lastRow="0" w:firstColumn="1" w:lastColumn="0" w:noHBand="1" w:noVBand="1"/>
      </w:tblPr>
      <w:tblGrid>
        <w:gridCol w:w="3009"/>
        <w:gridCol w:w="3270"/>
        <w:gridCol w:w="2748"/>
      </w:tblGrid>
      <w:tr w:rsidR="5F61D306" w14:paraId="5726B2EE" w14:textId="77777777" w:rsidTr="638F2F82">
        <w:tc>
          <w:tcPr>
            <w:tcW w:w="3009" w:type="dxa"/>
          </w:tcPr>
          <w:p w14:paraId="00FC7E58" w14:textId="36D9EE5C" w:rsidR="5F61D306" w:rsidRDefault="5F61D306" w:rsidP="5F61D306">
            <w:r w:rsidRPr="5F61D306">
              <w:rPr>
                <w:rFonts w:ascii="Times New Roman" w:eastAsia="Times New Roman" w:hAnsi="Times New Roman" w:cs="Times New Roman"/>
                <w:b/>
                <w:bCs/>
                <w:highlight w:val="lightGray"/>
              </w:rPr>
              <w:t>Name</w:t>
            </w:r>
          </w:p>
        </w:tc>
        <w:tc>
          <w:tcPr>
            <w:tcW w:w="3270" w:type="dxa"/>
          </w:tcPr>
          <w:p w14:paraId="29DA2412" w14:textId="042CF0D7" w:rsidR="5F61D306" w:rsidRDefault="5F61D306" w:rsidP="5F61D306">
            <w:r w:rsidRPr="5F61D306">
              <w:rPr>
                <w:rFonts w:ascii="Times New Roman" w:eastAsia="Times New Roman" w:hAnsi="Times New Roman" w:cs="Times New Roman"/>
                <w:b/>
                <w:bCs/>
                <w:highlight w:val="lightGray"/>
              </w:rPr>
              <w:t>Position</w:t>
            </w:r>
          </w:p>
        </w:tc>
        <w:tc>
          <w:tcPr>
            <w:tcW w:w="2748" w:type="dxa"/>
          </w:tcPr>
          <w:p w14:paraId="4ED87DB7" w14:textId="2ECA7B5A" w:rsidR="5F61D306" w:rsidRDefault="5F61D306" w:rsidP="5F61D306">
            <w:r w:rsidRPr="5F61D306">
              <w:rPr>
                <w:rFonts w:ascii="Times New Roman" w:eastAsia="Times New Roman" w:hAnsi="Times New Roman" w:cs="Times New Roman"/>
                <w:b/>
                <w:bCs/>
                <w:highlight w:val="lightGray"/>
              </w:rPr>
              <w:t>CCB Role</w:t>
            </w:r>
          </w:p>
        </w:tc>
      </w:tr>
      <w:tr w:rsidR="5F61D306" w14:paraId="0586E86E" w14:textId="77777777" w:rsidTr="638F2F82">
        <w:tc>
          <w:tcPr>
            <w:tcW w:w="3009" w:type="dxa"/>
          </w:tcPr>
          <w:p w14:paraId="4398C287" w14:textId="1697B5CA" w:rsidR="5F61D306" w:rsidRPr="004671B0" w:rsidRDefault="004671B0" w:rsidP="004671B0">
            <w:pPr>
              <w:rPr>
                <w:rFonts w:ascii="Times New Roman" w:eastAsia="Times New Roman" w:hAnsi="Times New Roman" w:cs="Times New Roman"/>
              </w:rPr>
            </w:pPr>
            <w:r w:rsidRPr="004671B0">
              <w:rPr>
                <w:rFonts w:ascii="Times New Roman" w:eastAsia="Times New Roman" w:hAnsi="Times New Roman" w:cs="Times New Roman"/>
              </w:rPr>
              <w:t>I.</w:t>
            </w:r>
            <w:r>
              <w:rPr>
                <w:rFonts w:ascii="Times New Roman" w:eastAsia="Times New Roman" w:hAnsi="Times New Roman" w:cs="Times New Roman"/>
              </w:rPr>
              <w:t xml:space="preserve"> </w:t>
            </w:r>
            <w:r w:rsidRPr="004671B0">
              <w:rPr>
                <w:rFonts w:ascii="Times New Roman" w:eastAsia="Times New Roman" w:hAnsi="Times New Roman" w:cs="Times New Roman"/>
              </w:rPr>
              <w:t>P. Freeley</w:t>
            </w:r>
          </w:p>
        </w:tc>
        <w:tc>
          <w:tcPr>
            <w:tcW w:w="3270" w:type="dxa"/>
          </w:tcPr>
          <w:p w14:paraId="4CDC47AD" w14:textId="2CEF1E6E" w:rsidR="5F61D306" w:rsidRDefault="638F2F82" w:rsidP="5F61D306">
            <w:r w:rsidRPr="638F2F82">
              <w:rPr>
                <w:rFonts w:ascii="Times New Roman" w:eastAsia="Times New Roman" w:hAnsi="Times New Roman" w:cs="Times New Roman"/>
              </w:rPr>
              <w:t>OPA</w:t>
            </w:r>
            <w:r w:rsidR="5F61D306" w:rsidRPr="5F61D306">
              <w:rPr>
                <w:rFonts w:ascii="Times New Roman" w:eastAsia="Times New Roman" w:hAnsi="Times New Roman" w:cs="Times New Roman"/>
              </w:rPr>
              <w:t xml:space="preserve"> Project Sponsor</w:t>
            </w:r>
          </w:p>
        </w:tc>
        <w:tc>
          <w:tcPr>
            <w:tcW w:w="2748" w:type="dxa"/>
          </w:tcPr>
          <w:p w14:paraId="2BD4DD5C" w14:textId="53A3F6FB" w:rsidR="5F61D306" w:rsidRDefault="5F61D306" w:rsidP="5F61D306">
            <w:r w:rsidRPr="5F61D306">
              <w:rPr>
                <w:rFonts w:ascii="Times New Roman" w:eastAsia="Times New Roman" w:hAnsi="Times New Roman" w:cs="Times New Roman"/>
              </w:rPr>
              <w:t>CCB Chair</w:t>
            </w:r>
          </w:p>
        </w:tc>
      </w:tr>
      <w:tr w:rsidR="5F61D306" w14:paraId="1CADC89C" w14:textId="77777777" w:rsidTr="638F2F82">
        <w:tc>
          <w:tcPr>
            <w:tcW w:w="3009" w:type="dxa"/>
          </w:tcPr>
          <w:p w14:paraId="5BF42096" w14:textId="1B059B86" w:rsidR="5F61D306" w:rsidRDefault="004671B0" w:rsidP="5F61D306">
            <w:pPr>
              <w:rPr>
                <w:rFonts w:ascii="Times New Roman" w:eastAsia="Times New Roman" w:hAnsi="Times New Roman" w:cs="Times New Roman"/>
              </w:rPr>
            </w:pPr>
            <w:r>
              <w:rPr>
                <w:rFonts w:ascii="Times New Roman" w:eastAsia="Times New Roman" w:hAnsi="Times New Roman" w:cs="Times New Roman"/>
              </w:rPr>
              <w:t>Homer J. Simpson</w:t>
            </w:r>
          </w:p>
        </w:tc>
        <w:tc>
          <w:tcPr>
            <w:tcW w:w="3270" w:type="dxa"/>
          </w:tcPr>
          <w:p w14:paraId="53706C7C" w14:textId="79972577" w:rsidR="5F61D306" w:rsidRDefault="638F2F82" w:rsidP="5F61D306">
            <w:r w:rsidRPr="638F2F82">
              <w:rPr>
                <w:rFonts w:ascii="Times New Roman" w:eastAsia="Times New Roman" w:hAnsi="Times New Roman" w:cs="Times New Roman"/>
              </w:rPr>
              <w:t>OPA</w:t>
            </w:r>
            <w:r w:rsidR="5F61D306" w:rsidRPr="5F61D306">
              <w:rPr>
                <w:rFonts w:ascii="Times New Roman" w:eastAsia="Times New Roman" w:hAnsi="Times New Roman" w:cs="Times New Roman"/>
              </w:rPr>
              <w:t xml:space="preserve"> Project Manager</w:t>
            </w:r>
          </w:p>
        </w:tc>
        <w:tc>
          <w:tcPr>
            <w:tcW w:w="2748" w:type="dxa"/>
          </w:tcPr>
          <w:p w14:paraId="5FE0CC22" w14:textId="0D6BE816" w:rsidR="5F61D306" w:rsidRDefault="5F61D306" w:rsidP="5F61D306">
            <w:r w:rsidRPr="5F61D306">
              <w:rPr>
                <w:rFonts w:ascii="Times New Roman" w:eastAsia="Times New Roman" w:hAnsi="Times New Roman" w:cs="Times New Roman"/>
              </w:rPr>
              <w:t>CCB Member</w:t>
            </w:r>
          </w:p>
        </w:tc>
      </w:tr>
      <w:tr w:rsidR="5F61D306" w14:paraId="00E04E34" w14:textId="77777777" w:rsidTr="638F2F82">
        <w:tc>
          <w:tcPr>
            <w:tcW w:w="3009" w:type="dxa"/>
          </w:tcPr>
          <w:p w14:paraId="1B867036" w14:textId="2C228874" w:rsidR="5F61D306" w:rsidRDefault="270C6CB6" w:rsidP="5F61D306">
            <w:pPr>
              <w:rPr>
                <w:rFonts w:ascii="Times New Roman" w:eastAsia="Times New Roman" w:hAnsi="Times New Roman" w:cs="Times New Roman"/>
              </w:rPr>
            </w:pPr>
            <w:r w:rsidRPr="270C6CB6">
              <w:rPr>
                <w:rFonts w:ascii="Times New Roman" w:eastAsia="Times New Roman" w:hAnsi="Times New Roman" w:cs="Times New Roman"/>
              </w:rPr>
              <w:t xml:space="preserve">S. </w:t>
            </w:r>
            <w:r w:rsidR="6187886C" w:rsidRPr="6187886C">
              <w:rPr>
                <w:rFonts w:ascii="Times New Roman" w:eastAsia="Times New Roman" w:hAnsi="Times New Roman" w:cs="Times New Roman"/>
              </w:rPr>
              <w:t>McIntyre</w:t>
            </w:r>
          </w:p>
        </w:tc>
        <w:tc>
          <w:tcPr>
            <w:tcW w:w="3270" w:type="dxa"/>
          </w:tcPr>
          <w:p w14:paraId="1937EB1B" w14:textId="2AA9E3EC" w:rsidR="5F61D306" w:rsidRDefault="638F2F82" w:rsidP="5F61D306">
            <w:r w:rsidRPr="638F2F82">
              <w:rPr>
                <w:rFonts w:ascii="Times New Roman" w:eastAsia="Times New Roman" w:hAnsi="Times New Roman" w:cs="Times New Roman"/>
              </w:rPr>
              <w:t>OPA</w:t>
            </w:r>
            <w:r w:rsidR="5F61D306" w:rsidRPr="5F61D306">
              <w:rPr>
                <w:rFonts w:ascii="Times New Roman" w:eastAsia="Times New Roman" w:hAnsi="Times New Roman" w:cs="Times New Roman"/>
              </w:rPr>
              <w:t xml:space="preserve"> Project Technical Lead</w:t>
            </w:r>
          </w:p>
        </w:tc>
        <w:tc>
          <w:tcPr>
            <w:tcW w:w="2748" w:type="dxa"/>
          </w:tcPr>
          <w:p w14:paraId="4A347ADF" w14:textId="5298BAB1" w:rsidR="5F61D306" w:rsidRDefault="5F61D306" w:rsidP="5F61D306">
            <w:r w:rsidRPr="5F61D306">
              <w:rPr>
                <w:rFonts w:ascii="Times New Roman" w:eastAsia="Times New Roman" w:hAnsi="Times New Roman" w:cs="Times New Roman"/>
              </w:rPr>
              <w:t>CCB Co-Chair</w:t>
            </w:r>
          </w:p>
        </w:tc>
      </w:tr>
      <w:tr w:rsidR="5F61D306" w14:paraId="1AE4FA0E" w14:textId="77777777" w:rsidTr="638F2F82">
        <w:tc>
          <w:tcPr>
            <w:tcW w:w="3009" w:type="dxa"/>
          </w:tcPr>
          <w:p w14:paraId="1B31EF38" w14:textId="2C0A8D46" w:rsidR="5F61D306" w:rsidRDefault="00A4182E" w:rsidP="00A4182E">
            <w:r>
              <w:t xml:space="preserve">A. </w:t>
            </w:r>
            <w:r w:rsidR="3FD2B9B7">
              <w:t>Petrosyan</w:t>
            </w:r>
          </w:p>
        </w:tc>
        <w:tc>
          <w:tcPr>
            <w:tcW w:w="3270" w:type="dxa"/>
          </w:tcPr>
          <w:p w14:paraId="181470D1" w14:textId="316C42B2" w:rsidR="5F61D306" w:rsidRDefault="638F2F82" w:rsidP="5F61D306">
            <w:r w:rsidRPr="638F2F82">
              <w:rPr>
                <w:rFonts w:ascii="Times New Roman" w:eastAsia="Times New Roman" w:hAnsi="Times New Roman" w:cs="Times New Roman"/>
              </w:rPr>
              <w:t>OPA</w:t>
            </w:r>
            <w:r w:rsidR="5F61D306" w:rsidRPr="5F61D306">
              <w:rPr>
                <w:rFonts w:ascii="Times New Roman" w:eastAsia="Times New Roman" w:hAnsi="Times New Roman" w:cs="Times New Roman"/>
              </w:rPr>
              <w:t xml:space="preserve"> Project Operations Lead</w:t>
            </w:r>
          </w:p>
        </w:tc>
        <w:tc>
          <w:tcPr>
            <w:tcW w:w="2748" w:type="dxa"/>
          </w:tcPr>
          <w:p w14:paraId="377C16CF" w14:textId="08F0FE19" w:rsidR="5F61D306" w:rsidRDefault="5F61D306" w:rsidP="5F61D306">
            <w:r w:rsidRPr="5F61D306">
              <w:rPr>
                <w:rFonts w:ascii="Times New Roman" w:eastAsia="Times New Roman" w:hAnsi="Times New Roman" w:cs="Times New Roman"/>
              </w:rPr>
              <w:t>CCB Member</w:t>
            </w:r>
          </w:p>
        </w:tc>
      </w:tr>
    </w:tbl>
    <w:p w14:paraId="121718CF" w14:textId="71C40FFE" w:rsidR="5F61D306" w:rsidRDefault="5F61D306" w:rsidP="5F61D306"/>
    <w:p w14:paraId="330963F1" w14:textId="7A7FF060" w:rsidR="005152CC" w:rsidRPr="005152CC" w:rsidRDefault="5F61D306" w:rsidP="005152CC">
      <w:pPr>
        <w:ind w:firstLine="0"/>
        <w:rPr>
          <w:rFonts w:ascii="Times New Roman" w:eastAsia="Times New Roman" w:hAnsi="Times New Roman" w:cs="Times New Roman"/>
        </w:rPr>
      </w:pPr>
      <w:r w:rsidRPr="5F61D306">
        <w:rPr>
          <w:rFonts w:ascii="Times New Roman" w:eastAsia="Times New Roman" w:hAnsi="Times New Roman" w:cs="Times New Roman"/>
        </w:rPr>
        <w:t xml:space="preserve">As change requests are submitted to the </w:t>
      </w:r>
      <w:r w:rsidR="17BA8DFB" w:rsidRPr="17BA8DFB">
        <w:rPr>
          <w:rFonts w:ascii="Times New Roman" w:eastAsia="Times New Roman" w:hAnsi="Times New Roman" w:cs="Times New Roman"/>
        </w:rPr>
        <w:t>Bluewater OPA</w:t>
      </w:r>
      <w:r w:rsidRPr="5F61D306">
        <w:rPr>
          <w:rFonts w:ascii="Times New Roman" w:eastAsia="Times New Roman" w:hAnsi="Times New Roman" w:cs="Times New Roman"/>
        </w:rPr>
        <w:t xml:space="preserve"> Project Manager by the project team/stakeholders, the Project Manager will log the requests in the changelog and the CCB will convene every other Friday to review all change requests. For a change request to be approved, all CCB members must vote in favo</w:t>
      </w:r>
      <w:r w:rsidR="00A53C8D">
        <w:rPr>
          <w:rFonts w:ascii="Times New Roman" w:eastAsia="Times New Roman" w:hAnsi="Times New Roman" w:cs="Times New Roman"/>
        </w:rPr>
        <w:t>u</w:t>
      </w:r>
      <w:r w:rsidRPr="5F61D306">
        <w:rPr>
          <w:rFonts w:ascii="Times New Roman" w:eastAsia="Times New Roman" w:hAnsi="Times New Roman" w:cs="Times New Roman"/>
        </w:rPr>
        <w:t xml:space="preserve">r. In the event more information is needed for a </w:t>
      </w:r>
      <w:r w:rsidR="00E056CA" w:rsidRPr="5F61D306">
        <w:rPr>
          <w:rFonts w:ascii="Times New Roman" w:eastAsia="Times New Roman" w:hAnsi="Times New Roman" w:cs="Times New Roman"/>
        </w:rPr>
        <w:t>change</w:t>
      </w:r>
      <w:r w:rsidRPr="5F61D306">
        <w:rPr>
          <w:rFonts w:ascii="Times New Roman" w:eastAsia="Times New Roman" w:hAnsi="Times New Roman" w:cs="Times New Roman"/>
        </w:rPr>
        <w:t xml:space="preserve"> request, the request will be deferred and sent back to the requestor for more information or clarification. If a change is deemed critical, an ad hoc CCB meeting can be called in order to review the change prior to the next scheduled bi-weekly CCB meeting. </w:t>
      </w:r>
    </w:p>
    <w:p w14:paraId="338A7EDB" w14:textId="1D34EE7F" w:rsidR="0D728EB3" w:rsidRDefault="0D728EB3" w:rsidP="0D728EB3">
      <w:pPr>
        <w:pStyle w:val="Heading1"/>
      </w:pPr>
      <w:r w:rsidRPr="0D728EB3">
        <w:rPr>
          <w:rFonts w:ascii="Times New Roman" w:eastAsia="Times New Roman" w:hAnsi="Times New Roman" w:cs="Times New Roman"/>
          <w:b/>
          <w:bCs/>
          <w:smallCaps/>
          <w:sz w:val="28"/>
          <w:szCs w:val="28"/>
        </w:rPr>
        <w:t>Change Control Process</w:t>
      </w:r>
    </w:p>
    <w:p w14:paraId="4428C982" w14:textId="451CEE71" w:rsidR="0D728EB3" w:rsidRDefault="0D728EB3" w:rsidP="00A9362D">
      <w:pPr>
        <w:ind w:firstLine="0"/>
      </w:pPr>
      <w:r w:rsidRPr="0D728EB3">
        <w:rPr>
          <w:rFonts w:ascii="Times New Roman" w:eastAsia="Times New Roman" w:hAnsi="Times New Roman" w:cs="Times New Roman"/>
        </w:rPr>
        <w:t>The Change Control Process for the Bluewater OPA will follow the organizational standard change process for all projects. The project manager has overall responsibility for executing the change management process for each change request.</w:t>
      </w:r>
    </w:p>
    <w:p w14:paraId="50BF256A" w14:textId="482C8F75" w:rsidR="0D728EB3" w:rsidRDefault="0D728EB3" w:rsidP="00104FD0">
      <w:pPr>
        <w:pStyle w:val="ListParagraph"/>
        <w:numPr>
          <w:ilvl w:val="0"/>
          <w:numId w:val="56"/>
        </w:numPr>
      </w:pPr>
      <w:r w:rsidRPr="0D728EB3">
        <w:rPr>
          <w:rFonts w:ascii="Times New Roman" w:eastAsia="Times New Roman" w:hAnsi="Times New Roman" w:cs="Times New Roman"/>
        </w:rPr>
        <w:t>Identify the need for a change (Stakeholders) – Change requestor will submit a completed change request form to the project manager.</w:t>
      </w:r>
    </w:p>
    <w:p w14:paraId="3C8965C9" w14:textId="537D122E" w:rsidR="0D728EB3" w:rsidRDefault="0D728EB3" w:rsidP="00104FD0">
      <w:pPr>
        <w:pStyle w:val="ListParagraph"/>
        <w:numPr>
          <w:ilvl w:val="0"/>
          <w:numId w:val="56"/>
        </w:numPr>
      </w:pPr>
      <w:r w:rsidRPr="0D728EB3">
        <w:rPr>
          <w:rFonts w:ascii="Times New Roman" w:eastAsia="Times New Roman" w:hAnsi="Times New Roman" w:cs="Times New Roman"/>
        </w:rPr>
        <w:t>Log change in the change request register (Project Manager) – The project manager will keep a log of all submitted change requests throughout the project’s lifecycle.</w:t>
      </w:r>
    </w:p>
    <w:p w14:paraId="23D8D43C" w14:textId="27BFF4EE" w:rsidR="0D728EB3" w:rsidRDefault="0D728EB3" w:rsidP="00104FD0">
      <w:pPr>
        <w:pStyle w:val="ListParagraph"/>
        <w:numPr>
          <w:ilvl w:val="0"/>
          <w:numId w:val="56"/>
        </w:numPr>
      </w:pPr>
      <w:r w:rsidRPr="0D728EB3">
        <w:rPr>
          <w:rFonts w:ascii="Times New Roman" w:eastAsia="Times New Roman" w:hAnsi="Times New Roman" w:cs="Times New Roman"/>
        </w:rPr>
        <w:t>Evaluate the change (Project Manager, Team, Requestor) – The project manager will conduct a preliminary analysis on the impact of the change to risk, cost, schedule, and scope and seek clarification from team members and the change requestor.</w:t>
      </w:r>
    </w:p>
    <w:p w14:paraId="54E833DD" w14:textId="797B3A16" w:rsidR="0D728EB3" w:rsidRDefault="0D728EB3" w:rsidP="00104FD0">
      <w:pPr>
        <w:pStyle w:val="ListParagraph"/>
        <w:numPr>
          <w:ilvl w:val="0"/>
          <w:numId w:val="56"/>
        </w:numPr>
      </w:pPr>
      <w:r w:rsidRPr="0D728EB3">
        <w:rPr>
          <w:rFonts w:ascii="Times New Roman" w:eastAsia="Times New Roman" w:hAnsi="Times New Roman" w:cs="Times New Roman"/>
        </w:rPr>
        <w:t xml:space="preserve">Submit </w:t>
      </w:r>
      <w:r w:rsidR="00A53C8D">
        <w:rPr>
          <w:rFonts w:ascii="Times New Roman" w:eastAsia="Times New Roman" w:hAnsi="Times New Roman" w:cs="Times New Roman"/>
        </w:rPr>
        <w:t xml:space="preserve">a </w:t>
      </w:r>
      <w:r w:rsidRPr="0D728EB3">
        <w:rPr>
          <w:rFonts w:ascii="Times New Roman" w:eastAsia="Times New Roman" w:hAnsi="Times New Roman" w:cs="Times New Roman"/>
        </w:rPr>
        <w:t>change request to CCB (Project Manager) – The project manager will submit the change request, as well as the preliminary analysis, to the CCB for review.</w:t>
      </w:r>
    </w:p>
    <w:p w14:paraId="143CC5FE" w14:textId="2332EDB9" w:rsidR="0D728EB3" w:rsidRDefault="0D728EB3" w:rsidP="00104FD0">
      <w:pPr>
        <w:pStyle w:val="ListParagraph"/>
        <w:numPr>
          <w:ilvl w:val="0"/>
          <w:numId w:val="56"/>
        </w:numPr>
      </w:pPr>
      <w:r w:rsidRPr="0D728EB3">
        <w:rPr>
          <w:rFonts w:ascii="Times New Roman" w:eastAsia="Times New Roman" w:hAnsi="Times New Roman" w:cs="Times New Roman"/>
        </w:rPr>
        <w:t xml:space="preserve">Obtain Decision on change request (CCB) – The CCB will discuss the proposed change and decide </w:t>
      </w:r>
      <w:r w:rsidR="009E6626" w:rsidRPr="0D728EB3">
        <w:rPr>
          <w:rFonts w:ascii="Times New Roman" w:eastAsia="Times New Roman" w:hAnsi="Times New Roman" w:cs="Times New Roman"/>
        </w:rPr>
        <w:t>whether</w:t>
      </w:r>
      <w:r w:rsidRPr="0D728EB3">
        <w:rPr>
          <w:rFonts w:ascii="Times New Roman" w:eastAsia="Times New Roman" w:hAnsi="Times New Roman" w:cs="Times New Roman"/>
        </w:rPr>
        <w:t xml:space="preserve"> it will be approved based on all submitted information.</w:t>
      </w:r>
    </w:p>
    <w:p w14:paraId="19B3ADB4" w14:textId="2A093469" w:rsidR="0D728EB3" w:rsidRDefault="0D728EB3" w:rsidP="00104FD0">
      <w:pPr>
        <w:pStyle w:val="ListParagraph"/>
        <w:numPr>
          <w:ilvl w:val="0"/>
          <w:numId w:val="56"/>
        </w:numPr>
        <w:rPr>
          <w:rStyle w:val="Hyperlink"/>
        </w:rPr>
      </w:pPr>
      <w:r w:rsidRPr="0D728EB3">
        <w:rPr>
          <w:rFonts w:ascii="Times New Roman" w:eastAsia="Times New Roman" w:hAnsi="Times New Roman" w:cs="Times New Roman"/>
        </w:rPr>
        <w:t>Implement change (Project Manager) – If a change is approved by the CCB, the project manager will update and re-baseline project documentation as necessary.</w:t>
      </w:r>
    </w:p>
    <w:p w14:paraId="5BC32017" w14:textId="77777777" w:rsidR="006C08B9" w:rsidRDefault="006F119E" w:rsidP="004431EC">
      <w:pPr>
        <w:pStyle w:val="Heading2"/>
        <w:rPr>
          <w:lang w:bidi="ar-SA"/>
        </w:rPr>
      </w:pPr>
      <w:hyperlink w:anchor="_Toc372720457" w:history="1">
        <w:r w:rsidR="006C08B9" w:rsidRPr="00606901">
          <w:rPr>
            <w:rStyle w:val="Hyperlink"/>
          </w:rPr>
          <w:t>6.4.6 Roles and Responsibilities</w:t>
        </w:r>
        <w:r w:rsidR="006C08B9">
          <w:rPr>
            <w:webHidden/>
          </w:rPr>
          <w:tab/>
        </w:r>
      </w:hyperlink>
    </w:p>
    <w:p w14:paraId="728C686E" w14:textId="6AF4AA27" w:rsidR="155F1B66" w:rsidRDefault="155F1B66" w:rsidP="00B35F66">
      <w:pPr>
        <w:ind w:firstLine="0"/>
      </w:pPr>
      <w:r w:rsidRPr="155F1B66">
        <w:rPr>
          <w:rFonts w:ascii="Times New Roman" w:eastAsia="Times New Roman" w:hAnsi="Times New Roman" w:cs="Times New Roman"/>
        </w:rPr>
        <w:t xml:space="preserve">The following are the roles and responsibilities for all change management efforts related to the </w:t>
      </w:r>
      <w:r w:rsidR="17BA8DFB" w:rsidRPr="17BA8DFB">
        <w:rPr>
          <w:rFonts w:ascii="Times New Roman" w:eastAsia="Times New Roman" w:hAnsi="Times New Roman" w:cs="Times New Roman"/>
        </w:rPr>
        <w:t>Bluewater OP</w:t>
      </w:r>
      <w:r w:rsidR="00A3214E">
        <w:rPr>
          <w:rFonts w:ascii="Times New Roman" w:eastAsia="Times New Roman" w:hAnsi="Times New Roman" w:cs="Times New Roman"/>
        </w:rPr>
        <w:t>A</w:t>
      </w:r>
      <w:r w:rsidRPr="155F1B66">
        <w:rPr>
          <w:rFonts w:ascii="Times New Roman" w:eastAsia="Times New Roman" w:hAnsi="Times New Roman" w:cs="Times New Roman"/>
        </w:rPr>
        <w:t xml:space="preserve"> Project:</w:t>
      </w:r>
    </w:p>
    <w:p w14:paraId="0EA3D11F" w14:textId="22C039A2" w:rsidR="155F1B66" w:rsidRDefault="155F1B66">
      <w:r w:rsidRPr="155F1B66">
        <w:rPr>
          <w:rFonts w:ascii="Times New Roman" w:eastAsia="Times New Roman" w:hAnsi="Times New Roman" w:cs="Times New Roman"/>
        </w:rPr>
        <w:t xml:space="preserve">Project Sponsor: </w:t>
      </w:r>
    </w:p>
    <w:p w14:paraId="5840AC67" w14:textId="22D9E6A9" w:rsidR="155F1B66" w:rsidRDefault="155F1B66" w:rsidP="00104FD0">
      <w:pPr>
        <w:pStyle w:val="ListParagraph"/>
        <w:numPr>
          <w:ilvl w:val="0"/>
          <w:numId w:val="2"/>
        </w:numPr>
      </w:pPr>
      <w:r w:rsidRPr="155F1B66">
        <w:rPr>
          <w:rFonts w:ascii="Times New Roman" w:eastAsia="Times New Roman" w:hAnsi="Times New Roman" w:cs="Times New Roman"/>
        </w:rPr>
        <w:t xml:space="preserve">Approve all changes to budget/funding allocations </w:t>
      </w:r>
    </w:p>
    <w:p w14:paraId="35D99CC9" w14:textId="077044CC" w:rsidR="155F1B66" w:rsidRDefault="155F1B66" w:rsidP="00104FD0">
      <w:pPr>
        <w:pStyle w:val="ListParagraph"/>
        <w:numPr>
          <w:ilvl w:val="0"/>
          <w:numId w:val="2"/>
        </w:numPr>
      </w:pPr>
      <w:r w:rsidRPr="155F1B66">
        <w:rPr>
          <w:rFonts w:ascii="Times New Roman" w:eastAsia="Times New Roman" w:hAnsi="Times New Roman" w:cs="Times New Roman"/>
        </w:rPr>
        <w:t xml:space="preserve">Approve all changes to </w:t>
      </w:r>
      <w:r w:rsidR="00A53C8D">
        <w:rPr>
          <w:rFonts w:ascii="Times New Roman" w:eastAsia="Times New Roman" w:hAnsi="Times New Roman" w:cs="Times New Roman"/>
        </w:rPr>
        <w:t xml:space="preserve">the </w:t>
      </w:r>
      <w:r w:rsidRPr="155F1B66">
        <w:rPr>
          <w:rFonts w:ascii="Times New Roman" w:eastAsia="Times New Roman" w:hAnsi="Times New Roman" w:cs="Times New Roman"/>
        </w:rPr>
        <w:t xml:space="preserve">schedule baseline </w:t>
      </w:r>
    </w:p>
    <w:p w14:paraId="59C33799" w14:textId="291DEF45" w:rsidR="155F1B66" w:rsidRDefault="155F1B66" w:rsidP="00104FD0">
      <w:pPr>
        <w:pStyle w:val="ListParagraph"/>
        <w:numPr>
          <w:ilvl w:val="0"/>
          <w:numId w:val="2"/>
        </w:numPr>
      </w:pPr>
      <w:r w:rsidRPr="155F1B66">
        <w:rPr>
          <w:rFonts w:ascii="Times New Roman" w:eastAsia="Times New Roman" w:hAnsi="Times New Roman" w:cs="Times New Roman"/>
        </w:rPr>
        <w:t>Approve any changes in project scope</w:t>
      </w:r>
    </w:p>
    <w:p w14:paraId="23BFFAE7" w14:textId="67C911D5" w:rsidR="155F1B66" w:rsidRDefault="155F1B66" w:rsidP="00104FD0">
      <w:pPr>
        <w:pStyle w:val="ListParagraph"/>
        <w:numPr>
          <w:ilvl w:val="0"/>
          <w:numId w:val="2"/>
        </w:numPr>
      </w:pPr>
      <w:r w:rsidRPr="155F1B66">
        <w:rPr>
          <w:rFonts w:ascii="Times New Roman" w:eastAsia="Times New Roman" w:hAnsi="Times New Roman" w:cs="Times New Roman"/>
        </w:rPr>
        <w:t>Chair the CCB</w:t>
      </w:r>
    </w:p>
    <w:p w14:paraId="5DB9F9D7" w14:textId="5F07025C" w:rsidR="155F1B66" w:rsidRDefault="155F1B66">
      <w:r w:rsidRPr="155F1B66">
        <w:rPr>
          <w:rFonts w:ascii="Times New Roman" w:eastAsia="Times New Roman" w:hAnsi="Times New Roman" w:cs="Times New Roman"/>
        </w:rPr>
        <w:t>Project Manager:</w:t>
      </w:r>
    </w:p>
    <w:p w14:paraId="23B6211E" w14:textId="3642C074" w:rsidR="155F1B66" w:rsidRDefault="155F1B66" w:rsidP="00104FD0">
      <w:pPr>
        <w:pStyle w:val="ListParagraph"/>
        <w:numPr>
          <w:ilvl w:val="0"/>
          <w:numId w:val="2"/>
        </w:numPr>
      </w:pPr>
      <w:r w:rsidRPr="155F1B66">
        <w:rPr>
          <w:rFonts w:ascii="Times New Roman" w:eastAsia="Times New Roman" w:hAnsi="Times New Roman" w:cs="Times New Roman"/>
        </w:rPr>
        <w:t>Receive and log all change requests from project stakeholders</w:t>
      </w:r>
    </w:p>
    <w:p w14:paraId="7D04FB45" w14:textId="79400EE5" w:rsidR="155F1B66" w:rsidRDefault="155F1B66" w:rsidP="00104FD0">
      <w:pPr>
        <w:pStyle w:val="ListParagraph"/>
        <w:numPr>
          <w:ilvl w:val="0"/>
          <w:numId w:val="2"/>
        </w:numPr>
      </w:pPr>
      <w:r w:rsidRPr="155F1B66">
        <w:rPr>
          <w:rFonts w:ascii="Times New Roman" w:eastAsia="Times New Roman" w:hAnsi="Times New Roman" w:cs="Times New Roman"/>
        </w:rPr>
        <w:t>Conduct preliminary risk, cost, schedule, scope analysis of change prior to CCB</w:t>
      </w:r>
    </w:p>
    <w:p w14:paraId="2501CD10" w14:textId="7C68C302" w:rsidR="155F1B66" w:rsidRDefault="155F1B66" w:rsidP="00104FD0">
      <w:pPr>
        <w:pStyle w:val="ListParagraph"/>
        <w:numPr>
          <w:ilvl w:val="0"/>
          <w:numId w:val="2"/>
        </w:numPr>
      </w:pPr>
      <w:r w:rsidRPr="155F1B66">
        <w:rPr>
          <w:rFonts w:ascii="Times New Roman" w:eastAsia="Times New Roman" w:hAnsi="Times New Roman" w:cs="Times New Roman"/>
        </w:rPr>
        <w:t>Seek clarification from change requestors on any open issues or concerns</w:t>
      </w:r>
    </w:p>
    <w:p w14:paraId="3E3E6047" w14:textId="7EA262FB" w:rsidR="155F1B66" w:rsidRDefault="155F1B66" w:rsidP="00104FD0">
      <w:pPr>
        <w:pStyle w:val="ListParagraph"/>
        <w:numPr>
          <w:ilvl w:val="0"/>
          <w:numId w:val="2"/>
        </w:numPr>
      </w:pPr>
      <w:r w:rsidRPr="155F1B66">
        <w:rPr>
          <w:rFonts w:ascii="Times New Roman" w:eastAsia="Times New Roman" w:hAnsi="Times New Roman" w:cs="Times New Roman"/>
        </w:rPr>
        <w:t>Make documentation revisions/edits as necessary for all approved changes</w:t>
      </w:r>
    </w:p>
    <w:p w14:paraId="609F4E1D" w14:textId="67C911D5" w:rsidR="155F1B66" w:rsidRDefault="155F1B66" w:rsidP="00104FD0">
      <w:pPr>
        <w:pStyle w:val="ListParagraph"/>
        <w:numPr>
          <w:ilvl w:val="0"/>
          <w:numId w:val="2"/>
        </w:numPr>
      </w:pPr>
      <w:r w:rsidRPr="155F1B66">
        <w:rPr>
          <w:rFonts w:ascii="Times New Roman" w:eastAsia="Times New Roman" w:hAnsi="Times New Roman" w:cs="Times New Roman"/>
        </w:rPr>
        <w:t>Participate on CCB</w:t>
      </w:r>
    </w:p>
    <w:p w14:paraId="7F6137A4" w14:textId="13C86428" w:rsidR="155F1B66" w:rsidRDefault="155F1B66">
      <w:r w:rsidRPr="155F1B66">
        <w:rPr>
          <w:rFonts w:ascii="Times New Roman" w:eastAsia="Times New Roman" w:hAnsi="Times New Roman" w:cs="Times New Roman"/>
        </w:rPr>
        <w:t>Project Team/Stakeholders:</w:t>
      </w:r>
    </w:p>
    <w:p w14:paraId="32CE58ED" w14:textId="7F73BFD4" w:rsidR="155F1B66" w:rsidRDefault="155F1B66" w:rsidP="00104FD0">
      <w:pPr>
        <w:pStyle w:val="ListParagraph"/>
        <w:numPr>
          <w:ilvl w:val="0"/>
          <w:numId w:val="2"/>
        </w:numPr>
      </w:pPr>
      <w:r w:rsidRPr="155F1B66">
        <w:rPr>
          <w:rFonts w:ascii="Times New Roman" w:eastAsia="Times New Roman" w:hAnsi="Times New Roman" w:cs="Times New Roman"/>
        </w:rPr>
        <w:t>Submit all change requests on standard organizational change request forms</w:t>
      </w:r>
    </w:p>
    <w:p w14:paraId="05612250" w14:textId="6728CB13" w:rsidR="155F1B66" w:rsidRDefault="155F1B66" w:rsidP="00104FD0">
      <w:pPr>
        <w:pStyle w:val="ListParagraph"/>
        <w:numPr>
          <w:ilvl w:val="0"/>
          <w:numId w:val="2"/>
        </w:numPr>
      </w:pPr>
      <w:r w:rsidRPr="155F1B66">
        <w:rPr>
          <w:rFonts w:ascii="Times New Roman" w:eastAsia="Times New Roman" w:hAnsi="Times New Roman" w:cs="Times New Roman"/>
        </w:rPr>
        <w:t>Provide all applicable information and detail on change request forms</w:t>
      </w:r>
    </w:p>
    <w:p w14:paraId="70F2149A" w14:textId="25D33F2C" w:rsidR="155F1B66" w:rsidRDefault="155F1B66" w:rsidP="00104FD0">
      <w:pPr>
        <w:pStyle w:val="ListParagraph"/>
        <w:numPr>
          <w:ilvl w:val="0"/>
          <w:numId w:val="2"/>
        </w:numPr>
      </w:pPr>
      <w:r w:rsidRPr="155F1B66">
        <w:rPr>
          <w:rFonts w:ascii="Times New Roman" w:eastAsia="Times New Roman" w:hAnsi="Times New Roman" w:cs="Times New Roman"/>
        </w:rPr>
        <w:t>Be prepared to address questions regarding any submitted change requests</w:t>
      </w:r>
    </w:p>
    <w:p w14:paraId="329E1718" w14:textId="22C4C95F" w:rsidR="312DB601" w:rsidRDefault="155F1B66" w:rsidP="00104FD0">
      <w:pPr>
        <w:pStyle w:val="ListParagraph"/>
        <w:numPr>
          <w:ilvl w:val="0"/>
          <w:numId w:val="2"/>
        </w:numPr>
      </w:pPr>
      <w:r w:rsidRPr="155F1B66">
        <w:rPr>
          <w:rFonts w:ascii="Times New Roman" w:eastAsia="Times New Roman" w:hAnsi="Times New Roman" w:cs="Times New Roman"/>
        </w:rPr>
        <w:t>Provide feedback as necessary on impact of proposed changes</w:t>
      </w:r>
    </w:p>
    <w:p w14:paraId="67B305AB" w14:textId="5CA93332" w:rsidR="006C08B9" w:rsidRDefault="006F119E" w:rsidP="004431EC">
      <w:pPr>
        <w:pStyle w:val="Heading2"/>
        <w:rPr>
          <w:lang w:bidi="ar-SA"/>
        </w:rPr>
      </w:pPr>
      <w:hyperlink w:anchor="_Toc372720458" w:history="1">
        <w:r w:rsidR="00A53C8D">
          <w:rPr>
            <w:webHidden/>
          </w:rPr>
          <w:t>6.4.7 Changelog</w:t>
        </w:r>
        <w:r w:rsidR="00A53C8D">
          <w:rPr>
            <w:webHidden/>
          </w:rPr>
          <w:tab/>
        </w:r>
      </w:hyperlink>
    </w:p>
    <w:p w14:paraId="7195A5EE" w14:textId="621DEDFD" w:rsidR="007901F1" w:rsidRPr="00185125" w:rsidRDefault="668D7FE0" w:rsidP="00185125">
      <w:pPr>
        <w:ind w:firstLine="0"/>
        <w:rPr>
          <w:rFonts w:ascii="Times New Roman" w:eastAsia="Times New Roman" w:hAnsi="Times New Roman" w:cs="Times New Roman"/>
        </w:rPr>
      </w:pPr>
      <w:r w:rsidRPr="00185125">
        <w:rPr>
          <w:rFonts w:ascii="Times New Roman" w:eastAsia="Times New Roman" w:hAnsi="Times New Roman" w:cs="Times New Roman"/>
        </w:rPr>
        <w:t xml:space="preserve">The changelog is a document that is used by the project team to log and track change requests throughout the life of the project. </w:t>
      </w:r>
    </w:p>
    <w:p w14:paraId="5B733A78" w14:textId="77777777" w:rsidR="007901F1" w:rsidRPr="007901F1" w:rsidRDefault="007901F1" w:rsidP="007901F1">
      <w:pPr>
        <w:spacing w:after="0" w:line="240" w:lineRule="auto"/>
        <w:textAlignment w:val="baseline"/>
        <w:rPr>
          <w:rFonts w:ascii="Segoe UI" w:eastAsia="Times New Roman" w:hAnsi="Segoe UI" w:cs="Segoe UI"/>
          <w:sz w:val="18"/>
          <w:szCs w:val="18"/>
          <w:lang w:val="en-IE" w:eastAsia="en-IE" w:bidi="ar-SA"/>
        </w:rPr>
      </w:pPr>
      <w:r w:rsidRPr="007901F1">
        <w:rPr>
          <w:rFonts w:ascii="Calibri" w:eastAsia="Times New Roman" w:hAnsi="Calibri" w:cs="Calibri"/>
          <w:lang w:val="en-IE" w:eastAsia="en-IE" w:bidi="ar-SA"/>
        </w:rPr>
        <w:t> </w:t>
      </w:r>
    </w:p>
    <w:tbl>
      <w:tblPr>
        <w:tblW w:w="949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84"/>
        <w:gridCol w:w="1368"/>
        <w:gridCol w:w="1701"/>
        <w:gridCol w:w="1417"/>
        <w:gridCol w:w="1276"/>
        <w:gridCol w:w="1276"/>
        <w:gridCol w:w="1417"/>
        <w:gridCol w:w="851"/>
      </w:tblGrid>
      <w:tr w:rsidR="00CF5D1F" w:rsidRPr="007901F1" w14:paraId="6F2039BD" w14:textId="77777777" w:rsidTr="00B66329">
        <w:trPr>
          <w:trHeight w:val="269"/>
        </w:trPr>
        <w:tc>
          <w:tcPr>
            <w:tcW w:w="18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96FC1C" w14:textId="46AF51FE"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b/>
                <w:bCs/>
                <w:color w:val="000000"/>
                <w:lang w:val="en-IE" w:eastAsia="en-IE" w:bidi="ar-SA"/>
              </w:rPr>
              <w:t>#</w:t>
            </w:r>
          </w:p>
        </w:tc>
        <w:tc>
          <w:tcPr>
            <w:tcW w:w="1368" w:type="dxa"/>
            <w:tcBorders>
              <w:top w:val="single" w:sz="6" w:space="0" w:color="auto"/>
              <w:left w:val="nil"/>
              <w:bottom w:val="single" w:sz="6" w:space="0" w:color="auto"/>
              <w:right w:val="single" w:sz="6" w:space="0" w:color="auto"/>
            </w:tcBorders>
            <w:shd w:val="clear" w:color="auto" w:fill="auto"/>
            <w:vAlign w:val="center"/>
            <w:hideMark/>
          </w:tcPr>
          <w:p w14:paraId="3152BB4E" w14:textId="4EE965B9"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b/>
                <w:bCs/>
                <w:color w:val="000000"/>
                <w:lang w:val="en-IE" w:eastAsia="en-IE" w:bidi="ar-SA"/>
              </w:rPr>
              <w:t>Change Type</w:t>
            </w:r>
          </w:p>
        </w:tc>
        <w:tc>
          <w:tcPr>
            <w:tcW w:w="1701" w:type="dxa"/>
            <w:tcBorders>
              <w:top w:val="single" w:sz="6" w:space="0" w:color="auto"/>
              <w:left w:val="nil"/>
              <w:bottom w:val="single" w:sz="6" w:space="0" w:color="auto"/>
              <w:right w:val="single" w:sz="6" w:space="0" w:color="auto"/>
            </w:tcBorders>
            <w:shd w:val="clear" w:color="auto" w:fill="auto"/>
            <w:vAlign w:val="center"/>
            <w:hideMark/>
          </w:tcPr>
          <w:p w14:paraId="4DE86000" w14:textId="6AF04BFC"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b/>
                <w:bCs/>
                <w:color w:val="000000"/>
                <w:lang w:val="en-IE" w:eastAsia="en-IE" w:bidi="ar-SA"/>
              </w:rPr>
              <w:t>Description</w:t>
            </w:r>
          </w:p>
        </w:tc>
        <w:tc>
          <w:tcPr>
            <w:tcW w:w="1417" w:type="dxa"/>
            <w:tcBorders>
              <w:top w:val="single" w:sz="6" w:space="0" w:color="auto"/>
              <w:left w:val="nil"/>
              <w:bottom w:val="single" w:sz="6" w:space="0" w:color="auto"/>
              <w:right w:val="single" w:sz="6" w:space="0" w:color="auto"/>
            </w:tcBorders>
            <w:shd w:val="clear" w:color="auto" w:fill="auto"/>
            <w:vAlign w:val="center"/>
            <w:hideMark/>
          </w:tcPr>
          <w:p w14:paraId="66B7B079" w14:textId="1FA00453"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b/>
                <w:bCs/>
                <w:color w:val="000000"/>
                <w:lang w:val="en-IE" w:eastAsia="en-IE" w:bidi="ar-SA"/>
              </w:rPr>
              <w:t>Requestor</w:t>
            </w:r>
          </w:p>
        </w:tc>
        <w:tc>
          <w:tcPr>
            <w:tcW w:w="1276" w:type="dxa"/>
            <w:tcBorders>
              <w:top w:val="single" w:sz="6" w:space="0" w:color="auto"/>
              <w:left w:val="nil"/>
              <w:bottom w:val="single" w:sz="6" w:space="0" w:color="auto"/>
              <w:right w:val="single" w:sz="6" w:space="0" w:color="auto"/>
            </w:tcBorders>
            <w:shd w:val="clear" w:color="auto" w:fill="auto"/>
            <w:vAlign w:val="center"/>
            <w:hideMark/>
          </w:tcPr>
          <w:p w14:paraId="2FF9EEF2" w14:textId="58D2AEB4"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b/>
                <w:bCs/>
                <w:color w:val="000000"/>
                <w:lang w:val="en-IE" w:eastAsia="en-IE" w:bidi="ar-SA"/>
              </w:rPr>
              <w:t>Date Submitted</w:t>
            </w:r>
          </w:p>
        </w:tc>
        <w:tc>
          <w:tcPr>
            <w:tcW w:w="1276" w:type="dxa"/>
            <w:tcBorders>
              <w:top w:val="single" w:sz="6" w:space="0" w:color="auto"/>
              <w:left w:val="nil"/>
              <w:bottom w:val="single" w:sz="6" w:space="0" w:color="auto"/>
              <w:right w:val="single" w:sz="6" w:space="0" w:color="auto"/>
            </w:tcBorders>
            <w:shd w:val="clear" w:color="auto" w:fill="auto"/>
            <w:vAlign w:val="center"/>
            <w:hideMark/>
          </w:tcPr>
          <w:p w14:paraId="22507D5A" w14:textId="25852554" w:rsidR="007901F1" w:rsidRPr="007901F1" w:rsidRDefault="007901F1" w:rsidP="00CF5D1F">
            <w:pPr>
              <w:spacing w:after="0" w:line="240" w:lineRule="auto"/>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b/>
                <w:bCs/>
                <w:color w:val="000000"/>
                <w:lang w:val="en-IE" w:eastAsia="en-IE" w:bidi="ar-SA"/>
              </w:rPr>
              <w:t>Date Approved</w:t>
            </w:r>
          </w:p>
        </w:tc>
        <w:tc>
          <w:tcPr>
            <w:tcW w:w="1417" w:type="dxa"/>
            <w:tcBorders>
              <w:top w:val="single" w:sz="6" w:space="0" w:color="auto"/>
              <w:left w:val="nil"/>
              <w:bottom w:val="single" w:sz="6" w:space="0" w:color="auto"/>
              <w:right w:val="single" w:sz="6" w:space="0" w:color="auto"/>
            </w:tcBorders>
            <w:shd w:val="clear" w:color="auto" w:fill="auto"/>
            <w:vAlign w:val="center"/>
            <w:hideMark/>
          </w:tcPr>
          <w:p w14:paraId="04E5AB75" w14:textId="7FF5DD9B"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b/>
                <w:bCs/>
                <w:color w:val="000000"/>
                <w:lang w:val="en-IE" w:eastAsia="en-IE" w:bidi="ar-SA"/>
              </w:rPr>
              <w:t>Comments</w:t>
            </w:r>
          </w:p>
        </w:tc>
        <w:tc>
          <w:tcPr>
            <w:tcW w:w="851" w:type="dxa"/>
            <w:tcBorders>
              <w:top w:val="single" w:sz="6" w:space="0" w:color="auto"/>
              <w:left w:val="nil"/>
              <w:bottom w:val="single" w:sz="6" w:space="0" w:color="auto"/>
              <w:right w:val="single" w:sz="6" w:space="0" w:color="auto"/>
            </w:tcBorders>
            <w:shd w:val="clear" w:color="auto" w:fill="auto"/>
            <w:vAlign w:val="center"/>
            <w:hideMark/>
          </w:tcPr>
          <w:p w14:paraId="79EF5F19" w14:textId="16437833"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b/>
                <w:bCs/>
                <w:color w:val="000000"/>
                <w:lang w:val="en-IE" w:eastAsia="en-IE" w:bidi="ar-SA"/>
              </w:rPr>
              <w:t>Status</w:t>
            </w:r>
          </w:p>
        </w:tc>
      </w:tr>
      <w:tr w:rsidR="00CF5D1F" w:rsidRPr="007901F1" w14:paraId="54A88ED8" w14:textId="77777777" w:rsidTr="00B66329">
        <w:trPr>
          <w:trHeight w:val="495"/>
        </w:trPr>
        <w:tc>
          <w:tcPr>
            <w:tcW w:w="184" w:type="dxa"/>
            <w:vMerge w:val="restart"/>
            <w:tcBorders>
              <w:top w:val="nil"/>
              <w:left w:val="single" w:sz="6" w:space="0" w:color="auto"/>
              <w:bottom w:val="single" w:sz="6" w:space="0" w:color="000000"/>
              <w:right w:val="single" w:sz="6" w:space="0" w:color="auto"/>
            </w:tcBorders>
            <w:shd w:val="clear" w:color="auto" w:fill="auto"/>
            <w:vAlign w:val="center"/>
            <w:hideMark/>
          </w:tcPr>
          <w:p w14:paraId="42540B02" w14:textId="3566FDCA"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color w:val="000000"/>
                <w:sz w:val="20"/>
                <w:szCs w:val="20"/>
                <w:lang w:val="en-IE" w:eastAsia="en-IE" w:bidi="ar-SA"/>
              </w:rPr>
              <w:t>1</w:t>
            </w:r>
          </w:p>
        </w:tc>
        <w:tc>
          <w:tcPr>
            <w:tcW w:w="1368" w:type="dxa"/>
            <w:vMerge w:val="restart"/>
            <w:tcBorders>
              <w:top w:val="nil"/>
              <w:left w:val="single" w:sz="6" w:space="0" w:color="auto"/>
              <w:bottom w:val="single" w:sz="6" w:space="0" w:color="000000"/>
              <w:right w:val="single" w:sz="6" w:space="0" w:color="auto"/>
            </w:tcBorders>
            <w:shd w:val="clear" w:color="auto" w:fill="auto"/>
            <w:vAlign w:val="center"/>
            <w:hideMark/>
          </w:tcPr>
          <w:p w14:paraId="2D37359A" w14:textId="0717D29E" w:rsidR="007901F1" w:rsidRPr="007901F1" w:rsidRDefault="007901F1" w:rsidP="00CF5D1F">
            <w:pPr>
              <w:spacing w:after="0" w:line="240" w:lineRule="auto"/>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Design</w:t>
            </w:r>
          </w:p>
        </w:tc>
        <w:tc>
          <w:tcPr>
            <w:tcW w:w="1701" w:type="dxa"/>
            <w:vMerge w:val="restart"/>
            <w:tcBorders>
              <w:top w:val="nil"/>
              <w:left w:val="single" w:sz="6" w:space="0" w:color="auto"/>
              <w:bottom w:val="single" w:sz="6" w:space="0" w:color="000000"/>
              <w:right w:val="single" w:sz="6" w:space="0" w:color="auto"/>
            </w:tcBorders>
            <w:shd w:val="clear" w:color="auto" w:fill="auto"/>
            <w:vAlign w:val="center"/>
            <w:hideMark/>
          </w:tcPr>
          <w:p w14:paraId="3A1021AC" w14:textId="4B23103D"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E-mail verification</w:t>
            </w:r>
          </w:p>
        </w:tc>
        <w:tc>
          <w:tcPr>
            <w:tcW w:w="1417" w:type="dxa"/>
            <w:vMerge w:val="restart"/>
            <w:tcBorders>
              <w:top w:val="nil"/>
              <w:left w:val="single" w:sz="6" w:space="0" w:color="auto"/>
              <w:bottom w:val="single" w:sz="6" w:space="0" w:color="000000"/>
              <w:right w:val="single" w:sz="6" w:space="0" w:color="auto"/>
            </w:tcBorders>
            <w:shd w:val="clear" w:color="auto" w:fill="auto"/>
            <w:vAlign w:val="center"/>
            <w:hideMark/>
          </w:tcPr>
          <w:p w14:paraId="17E89D53" w14:textId="1B32D68B"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color w:val="000000"/>
                <w:sz w:val="20"/>
                <w:szCs w:val="20"/>
                <w:lang w:val="en-IE" w:eastAsia="en-IE" w:bidi="ar-SA"/>
              </w:rPr>
              <w:t>Stephen</w:t>
            </w:r>
          </w:p>
        </w:tc>
        <w:tc>
          <w:tcPr>
            <w:tcW w:w="1276" w:type="dxa"/>
            <w:vMerge w:val="restart"/>
            <w:tcBorders>
              <w:top w:val="nil"/>
              <w:left w:val="single" w:sz="6" w:space="0" w:color="auto"/>
              <w:bottom w:val="single" w:sz="6" w:space="0" w:color="000000"/>
              <w:right w:val="single" w:sz="6" w:space="0" w:color="auto"/>
            </w:tcBorders>
            <w:shd w:val="clear" w:color="auto" w:fill="auto"/>
            <w:vAlign w:val="center"/>
            <w:hideMark/>
          </w:tcPr>
          <w:p w14:paraId="51E84AD3" w14:textId="085D58EF"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1</w:t>
            </w:r>
            <w:r w:rsidRPr="007901F1">
              <w:rPr>
                <w:rFonts w:ascii="Tahoma" w:eastAsia="Times New Roman" w:hAnsi="Tahoma" w:cs="Tahoma"/>
                <w:color w:val="000000"/>
                <w:sz w:val="20"/>
                <w:szCs w:val="20"/>
                <w:vertAlign w:val="superscript"/>
                <w:lang w:val="en-IE" w:eastAsia="en-IE" w:bidi="ar-SA"/>
              </w:rPr>
              <w:t>st</w:t>
            </w:r>
            <w:r w:rsidRPr="007901F1">
              <w:rPr>
                <w:rFonts w:ascii="Tahoma" w:eastAsia="Times New Roman" w:hAnsi="Tahoma" w:cs="Tahoma"/>
                <w:color w:val="000000"/>
                <w:sz w:val="20"/>
                <w:szCs w:val="20"/>
                <w:lang w:val="en-IE" w:eastAsia="en-IE" w:bidi="ar-SA"/>
              </w:rPr>
              <w:t> May</w:t>
            </w:r>
          </w:p>
        </w:tc>
        <w:tc>
          <w:tcPr>
            <w:tcW w:w="1276" w:type="dxa"/>
            <w:tcBorders>
              <w:top w:val="nil"/>
              <w:left w:val="nil"/>
              <w:bottom w:val="nil"/>
              <w:right w:val="single" w:sz="6" w:space="0" w:color="auto"/>
            </w:tcBorders>
            <w:shd w:val="clear" w:color="auto" w:fill="auto"/>
            <w:vAlign w:val="center"/>
            <w:hideMark/>
          </w:tcPr>
          <w:p w14:paraId="578B5A0A" w14:textId="46AEE64D" w:rsidR="007901F1" w:rsidRPr="007901F1" w:rsidRDefault="007901F1" w:rsidP="00CF5D1F">
            <w:pPr>
              <w:spacing w:after="0" w:line="240" w:lineRule="auto"/>
              <w:ind w:firstLine="0"/>
              <w:textAlignment w:val="baseline"/>
              <w:rPr>
                <w:rFonts w:ascii="Tahoma" w:eastAsia="Times New Roman" w:hAnsi="Tahoma" w:cs="Tahoma"/>
                <w:sz w:val="24"/>
                <w:szCs w:val="24"/>
                <w:lang w:val="en-IE" w:eastAsia="en-IE" w:bidi="ar-SA"/>
              </w:rPr>
            </w:pPr>
          </w:p>
        </w:tc>
        <w:tc>
          <w:tcPr>
            <w:tcW w:w="1417" w:type="dxa"/>
            <w:vMerge w:val="restart"/>
            <w:tcBorders>
              <w:top w:val="nil"/>
              <w:left w:val="single" w:sz="6" w:space="0" w:color="auto"/>
              <w:bottom w:val="single" w:sz="6" w:space="0" w:color="000000"/>
              <w:right w:val="single" w:sz="6" w:space="0" w:color="auto"/>
            </w:tcBorders>
            <w:shd w:val="clear" w:color="auto" w:fill="auto"/>
            <w:vAlign w:val="center"/>
            <w:hideMark/>
          </w:tcPr>
          <w:p w14:paraId="180A2639" w14:textId="7AAE1BCA" w:rsidR="007901F1" w:rsidRPr="007901F1" w:rsidRDefault="00A53C8D" w:rsidP="00CF5D1F">
            <w:pPr>
              <w:spacing w:after="0" w:line="240" w:lineRule="auto"/>
              <w:ind w:firstLine="0"/>
              <w:jc w:val="center"/>
              <w:textAlignment w:val="baseline"/>
              <w:rPr>
                <w:rFonts w:ascii="Tahoma" w:eastAsia="Times New Roman" w:hAnsi="Tahoma" w:cs="Tahoma"/>
                <w:sz w:val="20"/>
                <w:szCs w:val="20"/>
                <w:lang w:val="en-IE" w:eastAsia="en-IE" w:bidi="ar-SA"/>
              </w:rPr>
            </w:pPr>
            <w:r>
              <w:rPr>
                <w:rFonts w:ascii="Tahoma" w:eastAsia="Times New Roman" w:hAnsi="Tahoma" w:cs="Tahoma"/>
                <w:sz w:val="20"/>
                <w:szCs w:val="20"/>
                <w:lang w:val="en-IE" w:eastAsia="en-IE" w:bidi="ar-SA"/>
              </w:rPr>
              <w:t>An e</w:t>
            </w:r>
            <w:r w:rsidR="00CF5D1F" w:rsidRPr="0037459B">
              <w:rPr>
                <w:rFonts w:ascii="Tahoma" w:eastAsia="Times New Roman" w:hAnsi="Tahoma" w:cs="Tahoma"/>
                <w:sz w:val="20"/>
                <w:szCs w:val="20"/>
                <w:lang w:val="en-IE" w:eastAsia="en-IE" w:bidi="ar-SA"/>
              </w:rPr>
              <w:t>xtra layer of verification</w:t>
            </w:r>
          </w:p>
        </w:tc>
        <w:tc>
          <w:tcPr>
            <w:tcW w:w="851" w:type="dxa"/>
            <w:vMerge w:val="restart"/>
            <w:tcBorders>
              <w:top w:val="nil"/>
              <w:left w:val="single" w:sz="6" w:space="0" w:color="auto"/>
              <w:bottom w:val="single" w:sz="6" w:space="0" w:color="000000"/>
              <w:right w:val="single" w:sz="6" w:space="0" w:color="auto"/>
            </w:tcBorders>
            <w:shd w:val="clear" w:color="auto" w:fill="auto"/>
            <w:vAlign w:val="center"/>
            <w:hideMark/>
          </w:tcPr>
          <w:p w14:paraId="58692475" w14:textId="5116F8B7"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color w:val="000000"/>
                <w:sz w:val="20"/>
                <w:szCs w:val="20"/>
                <w:lang w:val="en-IE" w:eastAsia="en-IE" w:bidi="ar-SA"/>
              </w:rPr>
              <w:t>Open</w:t>
            </w:r>
          </w:p>
        </w:tc>
      </w:tr>
      <w:tr w:rsidR="00CF5D1F" w:rsidRPr="007901F1" w14:paraId="4DB493C0" w14:textId="77777777" w:rsidTr="00B66329">
        <w:trPr>
          <w:trHeight w:val="65"/>
        </w:trPr>
        <w:tc>
          <w:tcPr>
            <w:tcW w:w="184" w:type="dxa"/>
            <w:vMerge/>
            <w:tcBorders>
              <w:top w:val="nil"/>
              <w:left w:val="single" w:sz="6" w:space="0" w:color="auto"/>
              <w:bottom w:val="single" w:sz="6" w:space="0" w:color="000000"/>
              <w:right w:val="single" w:sz="6" w:space="0" w:color="auto"/>
            </w:tcBorders>
            <w:shd w:val="clear" w:color="auto" w:fill="auto"/>
            <w:vAlign w:val="center"/>
            <w:hideMark/>
          </w:tcPr>
          <w:p w14:paraId="617CD559" w14:textId="77777777" w:rsidR="007901F1" w:rsidRPr="007901F1" w:rsidRDefault="007901F1" w:rsidP="00CF5D1F">
            <w:pPr>
              <w:spacing w:after="0" w:line="240" w:lineRule="auto"/>
              <w:ind w:firstLine="0"/>
              <w:jc w:val="center"/>
              <w:rPr>
                <w:rFonts w:ascii="Tahoma" w:eastAsia="Times New Roman" w:hAnsi="Tahoma" w:cs="Tahoma"/>
                <w:sz w:val="24"/>
                <w:szCs w:val="24"/>
                <w:lang w:val="en-IE" w:eastAsia="en-IE" w:bidi="ar-SA"/>
              </w:rPr>
            </w:pPr>
          </w:p>
        </w:tc>
        <w:tc>
          <w:tcPr>
            <w:tcW w:w="1368" w:type="dxa"/>
            <w:vMerge/>
            <w:tcBorders>
              <w:top w:val="nil"/>
              <w:left w:val="single" w:sz="6" w:space="0" w:color="auto"/>
              <w:bottom w:val="single" w:sz="6" w:space="0" w:color="000000"/>
              <w:right w:val="single" w:sz="6" w:space="0" w:color="auto"/>
            </w:tcBorders>
            <w:shd w:val="clear" w:color="auto" w:fill="auto"/>
            <w:vAlign w:val="center"/>
            <w:hideMark/>
          </w:tcPr>
          <w:p w14:paraId="0D11B238" w14:textId="77777777" w:rsidR="007901F1" w:rsidRPr="007901F1" w:rsidRDefault="007901F1" w:rsidP="00CF5D1F">
            <w:pPr>
              <w:spacing w:after="0" w:line="240" w:lineRule="auto"/>
              <w:ind w:firstLine="0"/>
              <w:jc w:val="center"/>
              <w:rPr>
                <w:rFonts w:ascii="Tahoma" w:eastAsia="Times New Roman" w:hAnsi="Tahoma" w:cs="Tahoma"/>
                <w:sz w:val="20"/>
                <w:szCs w:val="20"/>
                <w:lang w:val="en-IE" w:eastAsia="en-IE" w:bidi="ar-SA"/>
              </w:rPr>
            </w:pPr>
          </w:p>
        </w:tc>
        <w:tc>
          <w:tcPr>
            <w:tcW w:w="1701" w:type="dxa"/>
            <w:vMerge/>
            <w:tcBorders>
              <w:top w:val="nil"/>
              <w:left w:val="single" w:sz="6" w:space="0" w:color="auto"/>
              <w:bottom w:val="single" w:sz="6" w:space="0" w:color="000000"/>
              <w:right w:val="single" w:sz="6" w:space="0" w:color="auto"/>
            </w:tcBorders>
            <w:shd w:val="clear" w:color="auto" w:fill="auto"/>
            <w:vAlign w:val="center"/>
            <w:hideMark/>
          </w:tcPr>
          <w:p w14:paraId="7AEEBD9F" w14:textId="77777777" w:rsidR="007901F1" w:rsidRPr="007901F1" w:rsidRDefault="007901F1" w:rsidP="00CF5D1F">
            <w:pPr>
              <w:spacing w:after="0" w:line="240" w:lineRule="auto"/>
              <w:ind w:firstLine="0"/>
              <w:jc w:val="center"/>
              <w:rPr>
                <w:rFonts w:ascii="Tahoma" w:eastAsia="Times New Roman" w:hAnsi="Tahoma" w:cs="Tahoma"/>
                <w:sz w:val="20"/>
                <w:szCs w:val="20"/>
                <w:lang w:val="en-IE" w:eastAsia="en-IE" w:bidi="ar-SA"/>
              </w:rPr>
            </w:pPr>
          </w:p>
        </w:tc>
        <w:tc>
          <w:tcPr>
            <w:tcW w:w="1417" w:type="dxa"/>
            <w:vMerge/>
            <w:tcBorders>
              <w:top w:val="nil"/>
              <w:left w:val="single" w:sz="6" w:space="0" w:color="auto"/>
              <w:bottom w:val="single" w:sz="6" w:space="0" w:color="000000"/>
              <w:right w:val="single" w:sz="6" w:space="0" w:color="auto"/>
            </w:tcBorders>
            <w:shd w:val="clear" w:color="auto" w:fill="auto"/>
            <w:vAlign w:val="center"/>
            <w:hideMark/>
          </w:tcPr>
          <w:p w14:paraId="33ED6E34" w14:textId="77777777" w:rsidR="007901F1" w:rsidRPr="007901F1" w:rsidRDefault="007901F1" w:rsidP="00CF5D1F">
            <w:pPr>
              <w:spacing w:after="0" w:line="240" w:lineRule="auto"/>
              <w:ind w:firstLine="0"/>
              <w:jc w:val="center"/>
              <w:rPr>
                <w:rFonts w:ascii="Tahoma" w:eastAsia="Times New Roman" w:hAnsi="Tahoma" w:cs="Tahoma"/>
                <w:sz w:val="24"/>
                <w:szCs w:val="24"/>
                <w:lang w:val="en-IE" w:eastAsia="en-IE" w:bidi="ar-SA"/>
              </w:rPr>
            </w:pPr>
          </w:p>
        </w:tc>
        <w:tc>
          <w:tcPr>
            <w:tcW w:w="1276" w:type="dxa"/>
            <w:vMerge/>
            <w:tcBorders>
              <w:top w:val="nil"/>
              <w:left w:val="single" w:sz="6" w:space="0" w:color="auto"/>
              <w:bottom w:val="single" w:sz="6" w:space="0" w:color="000000"/>
              <w:right w:val="single" w:sz="6" w:space="0" w:color="auto"/>
            </w:tcBorders>
            <w:shd w:val="clear" w:color="auto" w:fill="auto"/>
            <w:vAlign w:val="center"/>
            <w:hideMark/>
          </w:tcPr>
          <w:p w14:paraId="36A99B08" w14:textId="77777777" w:rsidR="007901F1" w:rsidRPr="007901F1" w:rsidRDefault="007901F1" w:rsidP="00CF5D1F">
            <w:pPr>
              <w:spacing w:after="0" w:line="240" w:lineRule="auto"/>
              <w:ind w:firstLine="0"/>
              <w:jc w:val="center"/>
              <w:rPr>
                <w:rFonts w:ascii="Tahoma" w:eastAsia="Times New Roman" w:hAnsi="Tahoma" w:cs="Tahoma"/>
                <w:sz w:val="20"/>
                <w:szCs w:val="20"/>
                <w:lang w:val="en-IE" w:eastAsia="en-IE" w:bidi="ar-SA"/>
              </w:rPr>
            </w:pPr>
          </w:p>
        </w:tc>
        <w:tc>
          <w:tcPr>
            <w:tcW w:w="1276" w:type="dxa"/>
            <w:tcBorders>
              <w:top w:val="nil"/>
              <w:left w:val="nil"/>
              <w:bottom w:val="single" w:sz="6" w:space="0" w:color="auto"/>
              <w:right w:val="single" w:sz="6" w:space="0" w:color="auto"/>
            </w:tcBorders>
            <w:shd w:val="clear" w:color="auto" w:fill="auto"/>
            <w:vAlign w:val="center"/>
            <w:hideMark/>
          </w:tcPr>
          <w:p w14:paraId="23AD4917" w14:textId="795064C3"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1</w:t>
            </w:r>
            <w:r w:rsidRPr="007901F1">
              <w:rPr>
                <w:rFonts w:ascii="Tahoma" w:eastAsia="Times New Roman" w:hAnsi="Tahoma" w:cs="Tahoma"/>
                <w:color w:val="000000"/>
                <w:sz w:val="20"/>
                <w:szCs w:val="20"/>
                <w:vertAlign w:val="superscript"/>
                <w:lang w:val="en-IE" w:eastAsia="en-IE" w:bidi="ar-SA"/>
              </w:rPr>
              <w:t>st</w:t>
            </w:r>
            <w:r w:rsidRPr="007901F1">
              <w:rPr>
                <w:rFonts w:ascii="Tahoma" w:eastAsia="Times New Roman" w:hAnsi="Tahoma" w:cs="Tahoma"/>
                <w:color w:val="000000"/>
                <w:sz w:val="20"/>
                <w:szCs w:val="20"/>
                <w:lang w:val="en-IE" w:eastAsia="en-IE" w:bidi="ar-SA"/>
              </w:rPr>
              <w:t> May</w:t>
            </w:r>
          </w:p>
          <w:p w14:paraId="49D9C043" w14:textId="1C3684BA"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p>
        </w:tc>
        <w:tc>
          <w:tcPr>
            <w:tcW w:w="1417" w:type="dxa"/>
            <w:vMerge/>
            <w:tcBorders>
              <w:top w:val="nil"/>
              <w:left w:val="single" w:sz="6" w:space="0" w:color="auto"/>
              <w:bottom w:val="single" w:sz="6" w:space="0" w:color="000000"/>
              <w:right w:val="single" w:sz="6" w:space="0" w:color="auto"/>
            </w:tcBorders>
            <w:shd w:val="clear" w:color="auto" w:fill="auto"/>
            <w:vAlign w:val="center"/>
            <w:hideMark/>
          </w:tcPr>
          <w:p w14:paraId="41B19A10" w14:textId="77777777" w:rsidR="007901F1" w:rsidRPr="007901F1" w:rsidRDefault="007901F1" w:rsidP="00CF5D1F">
            <w:pPr>
              <w:spacing w:after="0" w:line="240" w:lineRule="auto"/>
              <w:ind w:firstLine="0"/>
              <w:jc w:val="center"/>
              <w:rPr>
                <w:rFonts w:ascii="Tahoma" w:eastAsia="Times New Roman" w:hAnsi="Tahoma" w:cs="Tahoma"/>
                <w:sz w:val="20"/>
                <w:szCs w:val="20"/>
                <w:lang w:val="en-IE" w:eastAsia="en-IE" w:bidi="ar-SA"/>
              </w:rPr>
            </w:pPr>
          </w:p>
        </w:tc>
        <w:tc>
          <w:tcPr>
            <w:tcW w:w="851" w:type="dxa"/>
            <w:vMerge/>
            <w:tcBorders>
              <w:top w:val="nil"/>
              <w:left w:val="single" w:sz="6" w:space="0" w:color="auto"/>
              <w:bottom w:val="single" w:sz="6" w:space="0" w:color="000000"/>
              <w:right w:val="single" w:sz="6" w:space="0" w:color="auto"/>
            </w:tcBorders>
            <w:shd w:val="clear" w:color="auto" w:fill="auto"/>
            <w:vAlign w:val="center"/>
            <w:hideMark/>
          </w:tcPr>
          <w:p w14:paraId="55703BD7" w14:textId="77777777" w:rsidR="007901F1" w:rsidRPr="007901F1" w:rsidRDefault="007901F1" w:rsidP="00CF5D1F">
            <w:pPr>
              <w:spacing w:after="0" w:line="240" w:lineRule="auto"/>
              <w:ind w:firstLine="0"/>
              <w:jc w:val="center"/>
              <w:rPr>
                <w:rFonts w:ascii="Tahoma" w:eastAsia="Times New Roman" w:hAnsi="Tahoma" w:cs="Tahoma"/>
                <w:sz w:val="24"/>
                <w:szCs w:val="24"/>
                <w:lang w:val="en-IE" w:eastAsia="en-IE" w:bidi="ar-SA"/>
              </w:rPr>
            </w:pPr>
          </w:p>
        </w:tc>
      </w:tr>
      <w:tr w:rsidR="00CF5D1F" w:rsidRPr="007901F1" w14:paraId="07CE1023" w14:textId="77777777" w:rsidTr="00B66329">
        <w:trPr>
          <w:trHeight w:val="300"/>
        </w:trPr>
        <w:tc>
          <w:tcPr>
            <w:tcW w:w="184" w:type="dxa"/>
            <w:vMerge w:val="restart"/>
            <w:tcBorders>
              <w:top w:val="nil"/>
              <w:left w:val="single" w:sz="6" w:space="0" w:color="auto"/>
              <w:bottom w:val="single" w:sz="6" w:space="0" w:color="000000"/>
              <w:right w:val="single" w:sz="6" w:space="0" w:color="auto"/>
            </w:tcBorders>
            <w:shd w:val="clear" w:color="auto" w:fill="auto"/>
            <w:vAlign w:val="center"/>
            <w:hideMark/>
          </w:tcPr>
          <w:p w14:paraId="23951521" w14:textId="728E9F05"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color w:val="000000"/>
                <w:sz w:val="20"/>
                <w:szCs w:val="20"/>
                <w:lang w:val="en-IE" w:eastAsia="en-IE" w:bidi="ar-SA"/>
              </w:rPr>
              <w:t>2</w:t>
            </w:r>
          </w:p>
        </w:tc>
        <w:tc>
          <w:tcPr>
            <w:tcW w:w="1368" w:type="dxa"/>
            <w:vMerge w:val="restart"/>
            <w:tcBorders>
              <w:top w:val="nil"/>
              <w:left w:val="single" w:sz="6" w:space="0" w:color="auto"/>
              <w:bottom w:val="single" w:sz="6" w:space="0" w:color="000000"/>
              <w:right w:val="single" w:sz="6" w:space="0" w:color="auto"/>
            </w:tcBorders>
            <w:shd w:val="clear" w:color="auto" w:fill="auto"/>
            <w:vAlign w:val="center"/>
            <w:hideMark/>
          </w:tcPr>
          <w:p w14:paraId="29584771" w14:textId="37F7B0CB" w:rsidR="007901F1" w:rsidRPr="007901F1" w:rsidRDefault="007901F1" w:rsidP="00CF5D1F">
            <w:pPr>
              <w:spacing w:after="0" w:line="240" w:lineRule="auto"/>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Scope</w:t>
            </w:r>
          </w:p>
        </w:tc>
        <w:tc>
          <w:tcPr>
            <w:tcW w:w="1701" w:type="dxa"/>
            <w:vMerge w:val="restart"/>
            <w:tcBorders>
              <w:top w:val="nil"/>
              <w:left w:val="single" w:sz="6" w:space="0" w:color="auto"/>
              <w:bottom w:val="single" w:sz="6" w:space="0" w:color="000000"/>
              <w:right w:val="single" w:sz="6" w:space="0" w:color="auto"/>
            </w:tcBorders>
            <w:shd w:val="clear" w:color="auto" w:fill="auto"/>
            <w:vAlign w:val="center"/>
            <w:hideMark/>
          </w:tcPr>
          <w:p w14:paraId="3AB97339" w14:textId="64777FA5"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More documentation required</w:t>
            </w:r>
          </w:p>
        </w:tc>
        <w:tc>
          <w:tcPr>
            <w:tcW w:w="1417" w:type="dxa"/>
            <w:vMerge w:val="restart"/>
            <w:tcBorders>
              <w:top w:val="nil"/>
              <w:left w:val="single" w:sz="6" w:space="0" w:color="auto"/>
              <w:bottom w:val="single" w:sz="6" w:space="0" w:color="000000"/>
              <w:right w:val="single" w:sz="6" w:space="0" w:color="auto"/>
            </w:tcBorders>
            <w:shd w:val="clear" w:color="auto" w:fill="auto"/>
            <w:vAlign w:val="center"/>
            <w:hideMark/>
          </w:tcPr>
          <w:p w14:paraId="77861BE2" w14:textId="5768CE75"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color w:val="000000"/>
                <w:sz w:val="20"/>
                <w:szCs w:val="20"/>
                <w:lang w:val="en-IE" w:eastAsia="en-IE" w:bidi="ar-SA"/>
              </w:rPr>
              <w:t>Paulina</w:t>
            </w:r>
          </w:p>
        </w:tc>
        <w:tc>
          <w:tcPr>
            <w:tcW w:w="1276" w:type="dxa"/>
            <w:vMerge w:val="restart"/>
            <w:tcBorders>
              <w:top w:val="nil"/>
              <w:left w:val="single" w:sz="6" w:space="0" w:color="auto"/>
              <w:bottom w:val="single" w:sz="6" w:space="0" w:color="000000"/>
              <w:right w:val="single" w:sz="6" w:space="0" w:color="auto"/>
            </w:tcBorders>
            <w:shd w:val="clear" w:color="auto" w:fill="auto"/>
            <w:vAlign w:val="center"/>
            <w:hideMark/>
          </w:tcPr>
          <w:p w14:paraId="6EE8A68F" w14:textId="6AC53F75"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3</w:t>
            </w:r>
            <w:r w:rsidRPr="007901F1">
              <w:rPr>
                <w:rFonts w:ascii="Tahoma" w:eastAsia="Times New Roman" w:hAnsi="Tahoma" w:cs="Tahoma"/>
                <w:color w:val="000000"/>
                <w:sz w:val="20"/>
                <w:szCs w:val="20"/>
                <w:vertAlign w:val="superscript"/>
                <w:lang w:val="en-IE" w:eastAsia="en-IE" w:bidi="ar-SA"/>
              </w:rPr>
              <w:t>rd</w:t>
            </w:r>
            <w:r w:rsidRPr="007901F1">
              <w:rPr>
                <w:rFonts w:ascii="Tahoma" w:eastAsia="Times New Roman" w:hAnsi="Tahoma" w:cs="Tahoma"/>
                <w:color w:val="000000"/>
                <w:sz w:val="20"/>
                <w:szCs w:val="20"/>
                <w:lang w:val="en-IE" w:eastAsia="en-IE" w:bidi="ar-SA"/>
              </w:rPr>
              <w:t> May</w:t>
            </w:r>
          </w:p>
        </w:tc>
        <w:tc>
          <w:tcPr>
            <w:tcW w:w="1276" w:type="dxa"/>
            <w:tcBorders>
              <w:top w:val="nil"/>
              <w:left w:val="nil"/>
              <w:bottom w:val="nil"/>
              <w:right w:val="single" w:sz="6" w:space="0" w:color="auto"/>
            </w:tcBorders>
            <w:shd w:val="clear" w:color="auto" w:fill="auto"/>
            <w:vAlign w:val="center"/>
            <w:hideMark/>
          </w:tcPr>
          <w:p w14:paraId="6E4AA6B8" w14:textId="2C206D5B"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p>
        </w:tc>
        <w:tc>
          <w:tcPr>
            <w:tcW w:w="1417" w:type="dxa"/>
            <w:vMerge w:val="restart"/>
            <w:tcBorders>
              <w:top w:val="nil"/>
              <w:left w:val="single" w:sz="6" w:space="0" w:color="auto"/>
              <w:bottom w:val="single" w:sz="6" w:space="0" w:color="000000"/>
              <w:right w:val="single" w:sz="6" w:space="0" w:color="auto"/>
            </w:tcBorders>
            <w:shd w:val="clear" w:color="auto" w:fill="auto"/>
            <w:vAlign w:val="center"/>
            <w:hideMark/>
          </w:tcPr>
          <w:p w14:paraId="40EADAE7" w14:textId="7A17739E" w:rsidR="007901F1" w:rsidRPr="007901F1" w:rsidRDefault="00B66329" w:rsidP="00CF5D1F">
            <w:pPr>
              <w:spacing w:after="0" w:line="240" w:lineRule="auto"/>
              <w:ind w:firstLine="0"/>
              <w:jc w:val="center"/>
              <w:textAlignment w:val="baseline"/>
              <w:rPr>
                <w:rFonts w:ascii="Tahoma" w:eastAsia="Times New Roman" w:hAnsi="Tahoma" w:cs="Tahoma"/>
                <w:sz w:val="20"/>
                <w:szCs w:val="20"/>
                <w:lang w:val="en-IE" w:eastAsia="en-IE" w:bidi="ar-SA"/>
              </w:rPr>
            </w:pPr>
            <w:r>
              <w:rPr>
                <w:rFonts w:ascii="Tahoma" w:eastAsia="Times New Roman" w:hAnsi="Tahoma" w:cs="Tahoma"/>
                <w:sz w:val="20"/>
                <w:szCs w:val="20"/>
                <w:lang w:val="en-IE" w:eastAsia="en-IE" w:bidi="ar-SA"/>
              </w:rPr>
              <w:t>Extra documentation requested</w:t>
            </w:r>
          </w:p>
        </w:tc>
        <w:tc>
          <w:tcPr>
            <w:tcW w:w="851" w:type="dxa"/>
            <w:vMerge w:val="restart"/>
            <w:tcBorders>
              <w:top w:val="nil"/>
              <w:left w:val="single" w:sz="6" w:space="0" w:color="auto"/>
              <w:bottom w:val="single" w:sz="6" w:space="0" w:color="000000"/>
              <w:right w:val="single" w:sz="6" w:space="0" w:color="auto"/>
            </w:tcBorders>
            <w:shd w:val="clear" w:color="auto" w:fill="auto"/>
            <w:vAlign w:val="center"/>
            <w:hideMark/>
          </w:tcPr>
          <w:p w14:paraId="0CDCA5B7" w14:textId="49E8B874"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color w:val="000000"/>
                <w:sz w:val="20"/>
                <w:szCs w:val="20"/>
                <w:lang w:val="en-IE" w:eastAsia="en-IE" w:bidi="ar-SA"/>
              </w:rPr>
              <w:t>Open</w:t>
            </w:r>
          </w:p>
        </w:tc>
      </w:tr>
      <w:tr w:rsidR="00CF5D1F" w:rsidRPr="007901F1" w14:paraId="2F83FB42" w14:textId="77777777" w:rsidTr="00B66329">
        <w:trPr>
          <w:trHeight w:val="315"/>
        </w:trPr>
        <w:tc>
          <w:tcPr>
            <w:tcW w:w="184" w:type="dxa"/>
            <w:vMerge/>
            <w:tcBorders>
              <w:top w:val="nil"/>
              <w:left w:val="single" w:sz="6" w:space="0" w:color="auto"/>
              <w:bottom w:val="single" w:sz="6" w:space="0" w:color="000000"/>
              <w:right w:val="single" w:sz="6" w:space="0" w:color="auto"/>
            </w:tcBorders>
            <w:shd w:val="clear" w:color="auto" w:fill="auto"/>
            <w:vAlign w:val="center"/>
            <w:hideMark/>
          </w:tcPr>
          <w:p w14:paraId="074DBA1A" w14:textId="77777777" w:rsidR="007901F1" w:rsidRPr="007901F1" w:rsidRDefault="007901F1" w:rsidP="00CF5D1F">
            <w:pPr>
              <w:spacing w:after="0" w:line="240" w:lineRule="auto"/>
              <w:ind w:firstLine="0"/>
              <w:jc w:val="center"/>
              <w:rPr>
                <w:rFonts w:ascii="Tahoma" w:eastAsia="Times New Roman" w:hAnsi="Tahoma" w:cs="Tahoma"/>
                <w:sz w:val="24"/>
                <w:szCs w:val="24"/>
                <w:lang w:val="en-IE" w:eastAsia="en-IE" w:bidi="ar-SA"/>
              </w:rPr>
            </w:pPr>
          </w:p>
        </w:tc>
        <w:tc>
          <w:tcPr>
            <w:tcW w:w="1368" w:type="dxa"/>
            <w:vMerge/>
            <w:tcBorders>
              <w:top w:val="nil"/>
              <w:left w:val="single" w:sz="6" w:space="0" w:color="auto"/>
              <w:bottom w:val="single" w:sz="6" w:space="0" w:color="000000"/>
              <w:right w:val="single" w:sz="6" w:space="0" w:color="auto"/>
            </w:tcBorders>
            <w:shd w:val="clear" w:color="auto" w:fill="auto"/>
            <w:vAlign w:val="center"/>
            <w:hideMark/>
          </w:tcPr>
          <w:p w14:paraId="4BE93170" w14:textId="77777777" w:rsidR="007901F1" w:rsidRPr="007901F1" w:rsidRDefault="007901F1" w:rsidP="00CF5D1F">
            <w:pPr>
              <w:spacing w:after="0" w:line="240" w:lineRule="auto"/>
              <w:ind w:firstLine="0"/>
              <w:jc w:val="center"/>
              <w:rPr>
                <w:rFonts w:ascii="Tahoma" w:eastAsia="Times New Roman" w:hAnsi="Tahoma" w:cs="Tahoma"/>
                <w:sz w:val="20"/>
                <w:szCs w:val="20"/>
                <w:lang w:val="en-IE" w:eastAsia="en-IE" w:bidi="ar-SA"/>
              </w:rPr>
            </w:pPr>
          </w:p>
        </w:tc>
        <w:tc>
          <w:tcPr>
            <w:tcW w:w="1701" w:type="dxa"/>
            <w:vMerge/>
            <w:tcBorders>
              <w:top w:val="nil"/>
              <w:left w:val="single" w:sz="6" w:space="0" w:color="auto"/>
              <w:bottom w:val="single" w:sz="6" w:space="0" w:color="000000"/>
              <w:right w:val="single" w:sz="6" w:space="0" w:color="auto"/>
            </w:tcBorders>
            <w:shd w:val="clear" w:color="auto" w:fill="auto"/>
            <w:vAlign w:val="center"/>
            <w:hideMark/>
          </w:tcPr>
          <w:p w14:paraId="4C1A8628" w14:textId="77777777" w:rsidR="007901F1" w:rsidRPr="007901F1" w:rsidRDefault="007901F1" w:rsidP="00CF5D1F">
            <w:pPr>
              <w:spacing w:after="0" w:line="240" w:lineRule="auto"/>
              <w:ind w:firstLine="0"/>
              <w:jc w:val="center"/>
              <w:rPr>
                <w:rFonts w:ascii="Tahoma" w:eastAsia="Times New Roman" w:hAnsi="Tahoma" w:cs="Tahoma"/>
                <w:sz w:val="20"/>
                <w:szCs w:val="20"/>
                <w:lang w:val="en-IE" w:eastAsia="en-IE" w:bidi="ar-SA"/>
              </w:rPr>
            </w:pPr>
          </w:p>
        </w:tc>
        <w:tc>
          <w:tcPr>
            <w:tcW w:w="1417" w:type="dxa"/>
            <w:vMerge/>
            <w:tcBorders>
              <w:top w:val="nil"/>
              <w:left w:val="single" w:sz="6" w:space="0" w:color="auto"/>
              <w:bottom w:val="single" w:sz="6" w:space="0" w:color="000000"/>
              <w:right w:val="single" w:sz="6" w:space="0" w:color="auto"/>
            </w:tcBorders>
            <w:shd w:val="clear" w:color="auto" w:fill="auto"/>
            <w:vAlign w:val="center"/>
            <w:hideMark/>
          </w:tcPr>
          <w:p w14:paraId="309978A9" w14:textId="77777777" w:rsidR="007901F1" w:rsidRPr="007901F1" w:rsidRDefault="007901F1" w:rsidP="00CF5D1F">
            <w:pPr>
              <w:spacing w:after="0" w:line="240" w:lineRule="auto"/>
              <w:ind w:firstLine="0"/>
              <w:jc w:val="center"/>
              <w:rPr>
                <w:rFonts w:ascii="Tahoma" w:eastAsia="Times New Roman" w:hAnsi="Tahoma" w:cs="Tahoma"/>
                <w:sz w:val="24"/>
                <w:szCs w:val="24"/>
                <w:lang w:val="en-IE" w:eastAsia="en-IE" w:bidi="ar-SA"/>
              </w:rPr>
            </w:pPr>
          </w:p>
        </w:tc>
        <w:tc>
          <w:tcPr>
            <w:tcW w:w="1276" w:type="dxa"/>
            <w:vMerge/>
            <w:tcBorders>
              <w:top w:val="nil"/>
              <w:left w:val="single" w:sz="6" w:space="0" w:color="auto"/>
              <w:bottom w:val="single" w:sz="6" w:space="0" w:color="000000"/>
              <w:right w:val="single" w:sz="6" w:space="0" w:color="auto"/>
            </w:tcBorders>
            <w:shd w:val="clear" w:color="auto" w:fill="auto"/>
            <w:vAlign w:val="center"/>
            <w:hideMark/>
          </w:tcPr>
          <w:p w14:paraId="0AB6B3DB" w14:textId="77777777" w:rsidR="007901F1" w:rsidRPr="007901F1" w:rsidRDefault="007901F1" w:rsidP="00CF5D1F">
            <w:pPr>
              <w:spacing w:after="0" w:line="240" w:lineRule="auto"/>
              <w:ind w:firstLine="0"/>
              <w:jc w:val="center"/>
              <w:rPr>
                <w:rFonts w:ascii="Tahoma" w:eastAsia="Times New Roman" w:hAnsi="Tahoma" w:cs="Tahoma"/>
                <w:sz w:val="20"/>
                <w:szCs w:val="20"/>
                <w:lang w:val="en-IE" w:eastAsia="en-IE" w:bidi="ar-SA"/>
              </w:rPr>
            </w:pPr>
          </w:p>
        </w:tc>
        <w:tc>
          <w:tcPr>
            <w:tcW w:w="1276" w:type="dxa"/>
            <w:tcBorders>
              <w:top w:val="nil"/>
              <w:left w:val="nil"/>
              <w:bottom w:val="single" w:sz="6" w:space="0" w:color="auto"/>
              <w:right w:val="single" w:sz="6" w:space="0" w:color="auto"/>
            </w:tcBorders>
            <w:shd w:val="clear" w:color="auto" w:fill="auto"/>
            <w:vAlign w:val="center"/>
            <w:hideMark/>
          </w:tcPr>
          <w:p w14:paraId="1E1E7E7A" w14:textId="7FF90C7C"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8</w:t>
            </w:r>
            <w:r w:rsidRPr="007901F1">
              <w:rPr>
                <w:rFonts w:ascii="Tahoma" w:eastAsia="Times New Roman" w:hAnsi="Tahoma" w:cs="Tahoma"/>
                <w:color w:val="000000"/>
                <w:sz w:val="20"/>
                <w:szCs w:val="20"/>
                <w:vertAlign w:val="superscript"/>
                <w:lang w:val="en-IE" w:eastAsia="en-IE" w:bidi="ar-SA"/>
              </w:rPr>
              <w:t>th</w:t>
            </w:r>
            <w:r w:rsidRPr="007901F1">
              <w:rPr>
                <w:rFonts w:ascii="Tahoma" w:eastAsia="Times New Roman" w:hAnsi="Tahoma" w:cs="Tahoma"/>
                <w:color w:val="000000"/>
                <w:sz w:val="20"/>
                <w:szCs w:val="20"/>
                <w:lang w:val="en-IE" w:eastAsia="en-IE" w:bidi="ar-SA"/>
              </w:rPr>
              <w:t> May</w:t>
            </w:r>
          </w:p>
          <w:p w14:paraId="12E6BE5A" w14:textId="1060E2CB"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p>
        </w:tc>
        <w:tc>
          <w:tcPr>
            <w:tcW w:w="1417" w:type="dxa"/>
            <w:vMerge/>
            <w:tcBorders>
              <w:top w:val="nil"/>
              <w:left w:val="single" w:sz="6" w:space="0" w:color="auto"/>
              <w:bottom w:val="single" w:sz="6" w:space="0" w:color="000000"/>
              <w:right w:val="single" w:sz="6" w:space="0" w:color="auto"/>
            </w:tcBorders>
            <w:shd w:val="clear" w:color="auto" w:fill="auto"/>
            <w:vAlign w:val="center"/>
            <w:hideMark/>
          </w:tcPr>
          <w:p w14:paraId="392146BB" w14:textId="77777777" w:rsidR="007901F1" w:rsidRPr="007901F1" w:rsidRDefault="007901F1" w:rsidP="00CF5D1F">
            <w:pPr>
              <w:spacing w:after="0" w:line="240" w:lineRule="auto"/>
              <w:ind w:firstLine="0"/>
              <w:jc w:val="center"/>
              <w:rPr>
                <w:rFonts w:ascii="Tahoma" w:eastAsia="Times New Roman" w:hAnsi="Tahoma" w:cs="Tahoma"/>
                <w:sz w:val="20"/>
                <w:szCs w:val="20"/>
                <w:lang w:val="en-IE" w:eastAsia="en-IE" w:bidi="ar-SA"/>
              </w:rPr>
            </w:pPr>
          </w:p>
        </w:tc>
        <w:tc>
          <w:tcPr>
            <w:tcW w:w="851" w:type="dxa"/>
            <w:vMerge/>
            <w:tcBorders>
              <w:top w:val="nil"/>
              <w:left w:val="single" w:sz="6" w:space="0" w:color="auto"/>
              <w:bottom w:val="single" w:sz="6" w:space="0" w:color="000000"/>
              <w:right w:val="single" w:sz="6" w:space="0" w:color="auto"/>
            </w:tcBorders>
            <w:shd w:val="clear" w:color="auto" w:fill="auto"/>
            <w:vAlign w:val="center"/>
            <w:hideMark/>
          </w:tcPr>
          <w:p w14:paraId="4CA34B13" w14:textId="77777777" w:rsidR="007901F1" w:rsidRPr="007901F1" w:rsidRDefault="007901F1" w:rsidP="00CF5D1F">
            <w:pPr>
              <w:spacing w:after="0" w:line="240" w:lineRule="auto"/>
              <w:ind w:firstLine="0"/>
              <w:jc w:val="center"/>
              <w:rPr>
                <w:rFonts w:ascii="Tahoma" w:eastAsia="Times New Roman" w:hAnsi="Tahoma" w:cs="Tahoma"/>
                <w:sz w:val="24"/>
                <w:szCs w:val="24"/>
                <w:lang w:val="en-IE" w:eastAsia="en-IE" w:bidi="ar-SA"/>
              </w:rPr>
            </w:pPr>
          </w:p>
        </w:tc>
      </w:tr>
      <w:tr w:rsidR="00CF5D1F" w:rsidRPr="007901F1" w14:paraId="02C89ED5" w14:textId="77777777" w:rsidTr="00B66329">
        <w:trPr>
          <w:trHeight w:val="495"/>
        </w:trPr>
        <w:tc>
          <w:tcPr>
            <w:tcW w:w="184" w:type="dxa"/>
            <w:vMerge w:val="restart"/>
            <w:tcBorders>
              <w:top w:val="nil"/>
              <w:left w:val="single" w:sz="6" w:space="0" w:color="auto"/>
              <w:bottom w:val="single" w:sz="6" w:space="0" w:color="000000"/>
              <w:right w:val="single" w:sz="6" w:space="0" w:color="auto"/>
            </w:tcBorders>
            <w:shd w:val="clear" w:color="auto" w:fill="auto"/>
            <w:vAlign w:val="center"/>
            <w:hideMark/>
          </w:tcPr>
          <w:p w14:paraId="754AE745" w14:textId="6FE92F07"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color w:val="000000"/>
                <w:sz w:val="20"/>
                <w:szCs w:val="20"/>
                <w:lang w:val="en-IE" w:eastAsia="en-IE" w:bidi="ar-SA"/>
              </w:rPr>
              <w:t>3</w:t>
            </w:r>
          </w:p>
        </w:tc>
        <w:tc>
          <w:tcPr>
            <w:tcW w:w="1368" w:type="dxa"/>
            <w:vMerge w:val="restart"/>
            <w:tcBorders>
              <w:top w:val="nil"/>
              <w:left w:val="single" w:sz="6" w:space="0" w:color="auto"/>
              <w:bottom w:val="single" w:sz="6" w:space="0" w:color="000000"/>
              <w:right w:val="single" w:sz="6" w:space="0" w:color="auto"/>
            </w:tcBorders>
            <w:shd w:val="clear" w:color="auto" w:fill="auto"/>
            <w:vAlign w:val="center"/>
            <w:hideMark/>
          </w:tcPr>
          <w:p w14:paraId="5597292B" w14:textId="34463AD5"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Schedule</w:t>
            </w:r>
          </w:p>
        </w:tc>
        <w:tc>
          <w:tcPr>
            <w:tcW w:w="1701" w:type="dxa"/>
            <w:vMerge w:val="restart"/>
            <w:tcBorders>
              <w:top w:val="nil"/>
              <w:left w:val="single" w:sz="6" w:space="0" w:color="auto"/>
              <w:bottom w:val="single" w:sz="6" w:space="0" w:color="000000"/>
              <w:right w:val="single" w:sz="6" w:space="0" w:color="auto"/>
            </w:tcBorders>
            <w:shd w:val="clear" w:color="auto" w:fill="auto"/>
            <w:vAlign w:val="center"/>
            <w:hideMark/>
          </w:tcPr>
          <w:p w14:paraId="23132E11" w14:textId="046D072D"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 xml:space="preserve">Delay </w:t>
            </w:r>
            <w:r w:rsidRPr="0037459B">
              <w:rPr>
                <w:rFonts w:ascii="Tahoma" w:eastAsia="Times New Roman" w:hAnsi="Tahoma" w:cs="Tahoma"/>
                <w:color w:val="000000"/>
                <w:sz w:val="20"/>
                <w:szCs w:val="20"/>
                <w:lang w:val="en-IE" w:eastAsia="en-IE" w:bidi="ar-SA"/>
              </w:rPr>
              <w:t>starting</w:t>
            </w:r>
            <w:r w:rsidRPr="007901F1">
              <w:rPr>
                <w:rFonts w:ascii="Tahoma" w:eastAsia="Times New Roman" w:hAnsi="Tahoma" w:cs="Tahoma"/>
                <w:color w:val="000000"/>
                <w:sz w:val="20"/>
                <w:szCs w:val="20"/>
                <w:lang w:val="en-IE" w:eastAsia="en-IE" w:bidi="ar-SA"/>
              </w:rPr>
              <w:t xml:space="preserve"> of </w:t>
            </w:r>
            <w:r w:rsidR="00A53C8D">
              <w:rPr>
                <w:rFonts w:ascii="Tahoma" w:eastAsia="Times New Roman" w:hAnsi="Tahoma" w:cs="Tahoma"/>
                <w:color w:val="000000"/>
                <w:sz w:val="20"/>
                <w:szCs w:val="20"/>
                <w:lang w:val="en-IE" w:eastAsia="en-IE" w:bidi="ar-SA"/>
              </w:rPr>
              <w:t xml:space="preserve">the </w:t>
            </w:r>
            <w:r w:rsidRPr="007901F1">
              <w:rPr>
                <w:rFonts w:ascii="Tahoma" w:eastAsia="Times New Roman" w:hAnsi="Tahoma" w:cs="Tahoma"/>
                <w:color w:val="000000"/>
                <w:sz w:val="20"/>
                <w:szCs w:val="20"/>
                <w:lang w:val="en-IE" w:eastAsia="en-IE" w:bidi="ar-SA"/>
              </w:rPr>
              <w:t>project</w:t>
            </w:r>
          </w:p>
        </w:tc>
        <w:tc>
          <w:tcPr>
            <w:tcW w:w="1417" w:type="dxa"/>
            <w:vMerge w:val="restart"/>
            <w:tcBorders>
              <w:top w:val="nil"/>
              <w:left w:val="single" w:sz="6" w:space="0" w:color="auto"/>
              <w:bottom w:val="single" w:sz="6" w:space="0" w:color="000000"/>
              <w:right w:val="single" w:sz="6" w:space="0" w:color="auto"/>
            </w:tcBorders>
            <w:shd w:val="clear" w:color="auto" w:fill="auto"/>
            <w:vAlign w:val="center"/>
            <w:hideMark/>
          </w:tcPr>
          <w:p w14:paraId="31DAF4AE" w14:textId="1C504EA6"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color w:val="000000"/>
                <w:sz w:val="20"/>
                <w:szCs w:val="20"/>
                <w:lang w:val="en-IE" w:eastAsia="en-IE" w:bidi="ar-SA"/>
              </w:rPr>
              <w:t>Padraig</w:t>
            </w:r>
          </w:p>
        </w:tc>
        <w:tc>
          <w:tcPr>
            <w:tcW w:w="1276" w:type="dxa"/>
            <w:vMerge w:val="restart"/>
            <w:tcBorders>
              <w:top w:val="nil"/>
              <w:left w:val="single" w:sz="6" w:space="0" w:color="auto"/>
              <w:bottom w:val="single" w:sz="6" w:space="0" w:color="000000"/>
              <w:right w:val="single" w:sz="6" w:space="0" w:color="auto"/>
            </w:tcBorders>
            <w:shd w:val="clear" w:color="auto" w:fill="auto"/>
            <w:vAlign w:val="center"/>
            <w:hideMark/>
          </w:tcPr>
          <w:p w14:paraId="37E97B06" w14:textId="4FE605E1"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25</w:t>
            </w:r>
            <w:r w:rsidRPr="007901F1">
              <w:rPr>
                <w:rFonts w:ascii="Tahoma" w:eastAsia="Times New Roman" w:hAnsi="Tahoma" w:cs="Tahoma"/>
                <w:color w:val="000000"/>
                <w:sz w:val="20"/>
                <w:szCs w:val="20"/>
                <w:vertAlign w:val="superscript"/>
                <w:lang w:val="en-IE" w:eastAsia="en-IE" w:bidi="ar-SA"/>
              </w:rPr>
              <w:t>th</w:t>
            </w:r>
            <w:r w:rsidRPr="007901F1">
              <w:rPr>
                <w:rFonts w:ascii="Tahoma" w:eastAsia="Times New Roman" w:hAnsi="Tahoma" w:cs="Tahoma"/>
                <w:color w:val="000000"/>
                <w:sz w:val="20"/>
                <w:szCs w:val="20"/>
                <w:lang w:val="en-IE" w:eastAsia="en-IE" w:bidi="ar-SA"/>
              </w:rPr>
              <w:t> June</w:t>
            </w:r>
          </w:p>
        </w:tc>
        <w:tc>
          <w:tcPr>
            <w:tcW w:w="1276" w:type="dxa"/>
            <w:tcBorders>
              <w:top w:val="nil"/>
              <w:left w:val="nil"/>
              <w:bottom w:val="nil"/>
              <w:right w:val="single" w:sz="6" w:space="0" w:color="auto"/>
            </w:tcBorders>
            <w:shd w:val="clear" w:color="auto" w:fill="auto"/>
            <w:vAlign w:val="center"/>
            <w:hideMark/>
          </w:tcPr>
          <w:p w14:paraId="1321576B" w14:textId="467C5ED5"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p>
        </w:tc>
        <w:tc>
          <w:tcPr>
            <w:tcW w:w="1417" w:type="dxa"/>
            <w:vMerge w:val="restart"/>
            <w:tcBorders>
              <w:top w:val="nil"/>
              <w:left w:val="single" w:sz="6" w:space="0" w:color="auto"/>
              <w:bottom w:val="single" w:sz="6" w:space="0" w:color="000000"/>
              <w:right w:val="single" w:sz="6" w:space="0" w:color="auto"/>
            </w:tcBorders>
            <w:shd w:val="clear" w:color="auto" w:fill="auto"/>
            <w:vAlign w:val="center"/>
            <w:hideMark/>
          </w:tcPr>
          <w:p w14:paraId="01236D3B" w14:textId="43978D80" w:rsidR="007901F1" w:rsidRPr="007901F1" w:rsidRDefault="002B31FF" w:rsidP="00CF5D1F">
            <w:pPr>
              <w:spacing w:after="0" w:line="240" w:lineRule="auto"/>
              <w:ind w:firstLine="0"/>
              <w:jc w:val="center"/>
              <w:textAlignment w:val="baseline"/>
              <w:rPr>
                <w:rFonts w:ascii="Tahoma" w:eastAsia="Times New Roman" w:hAnsi="Tahoma" w:cs="Tahoma"/>
                <w:sz w:val="20"/>
                <w:szCs w:val="20"/>
                <w:lang w:val="en-IE" w:eastAsia="en-IE" w:bidi="ar-SA"/>
              </w:rPr>
            </w:pPr>
            <w:r>
              <w:rPr>
                <w:rFonts w:ascii="Tahoma" w:eastAsia="Times New Roman" w:hAnsi="Tahoma" w:cs="Tahoma"/>
                <w:sz w:val="20"/>
                <w:szCs w:val="20"/>
                <w:lang w:val="en-IE" w:eastAsia="en-IE" w:bidi="ar-SA"/>
              </w:rPr>
              <w:t>Extra planning required</w:t>
            </w:r>
          </w:p>
        </w:tc>
        <w:tc>
          <w:tcPr>
            <w:tcW w:w="851" w:type="dxa"/>
            <w:vMerge w:val="restart"/>
            <w:tcBorders>
              <w:top w:val="nil"/>
              <w:left w:val="single" w:sz="6" w:space="0" w:color="auto"/>
              <w:bottom w:val="single" w:sz="6" w:space="0" w:color="000000"/>
              <w:right w:val="single" w:sz="6" w:space="0" w:color="auto"/>
            </w:tcBorders>
            <w:shd w:val="clear" w:color="auto" w:fill="auto"/>
            <w:vAlign w:val="center"/>
            <w:hideMark/>
          </w:tcPr>
          <w:p w14:paraId="47221D3E" w14:textId="68F0888B"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color w:val="000000"/>
                <w:sz w:val="20"/>
                <w:szCs w:val="20"/>
                <w:lang w:val="en-IE" w:eastAsia="en-IE" w:bidi="ar-SA"/>
              </w:rPr>
              <w:t>Open</w:t>
            </w:r>
          </w:p>
        </w:tc>
      </w:tr>
      <w:tr w:rsidR="00CF5D1F" w:rsidRPr="007901F1" w14:paraId="24F9CDEC" w14:textId="77777777" w:rsidTr="00B66329">
        <w:trPr>
          <w:trHeight w:val="525"/>
        </w:trPr>
        <w:tc>
          <w:tcPr>
            <w:tcW w:w="184" w:type="dxa"/>
            <w:vMerge/>
            <w:tcBorders>
              <w:top w:val="nil"/>
              <w:left w:val="single" w:sz="6" w:space="0" w:color="auto"/>
              <w:bottom w:val="single" w:sz="6" w:space="0" w:color="000000"/>
              <w:right w:val="single" w:sz="6" w:space="0" w:color="auto"/>
            </w:tcBorders>
            <w:shd w:val="clear" w:color="auto" w:fill="auto"/>
            <w:vAlign w:val="center"/>
            <w:hideMark/>
          </w:tcPr>
          <w:p w14:paraId="6581FF02" w14:textId="77777777" w:rsidR="007901F1" w:rsidRPr="007901F1" w:rsidRDefault="007901F1" w:rsidP="00CF5D1F">
            <w:pPr>
              <w:spacing w:after="0" w:line="240" w:lineRule="auto"/>
              <w:ind w:firstLine="0"/>
              <w:jc w:val="center"/>
              <w:rPr>
                <w:rFonts w:ascii="Tahoma" w:eastAsia="Times New Roman" w:hAnsi="Tahoma" w:cs="Tahoma"/>
                <w:sz w:val="24"/>
                <w:szCs w:val="24"/>
                <w:lang w:val="en-IE" w:eastAsia="en-IE" w:bidi="ar-SA"/>
              </w:rPr>
            </w:pPr>
          </w:p>
        </w:tc>
        <w:tc>
          <w:tcPr>
            <w:tcW w:w="1368" w:type="dxa"/>
            <w:vMerge/>
            <w:tcBorders>
              <w:top w:val="nil"/>
              <w:left w:val="single" w:sz="6" w:space="0" w:color="auto"/>
              <w:bottom w:val="single" w:sz="6" w:space="0" w:color="000000"/>
              <w:right w:val="single" w:sz="6" w:space="0" w:color="auto"/>
            </w:tcBorders>
            <w:shd w:val="clear" w:color="auto" w:fill="auto"/>
            <w:vAlign w:val="center"/>
            <w:hideMark/>
          </w:tcPr>
          <w:p w14:paraId="4720E152" w14:textId="77777777" w:rsidR="007901F1" w:rsidRPr="007901F1" w:rsidRDefault="007901F1" w:rsidP="00CF5D1F">
            <w:pPr>
              <w:spacing w:after="0" w:line="240" w:lineRule="auto"/>
              <w:ind w:firstLine="0"/>
              <w:jc w:val="center"/>
              <w:rPr>
                <w:rFonts w:ascii="Tahoma" w:eastAsia="Times New Roman" w:hAnsi="Tahoma" w:cs="Tahoma"/>
                <w:sz w:val="20"/>
                <w:szCs w:val="20"/>
                <w:lang w:val="en-IE" w:eastAsia="en-IE" w:bidi="ar-SA"/>
              </w:rPr>
            </w:pPr>
          </w:p>
        </w:tc>
        <w:tc>
          <w:tcPr>
            <w:tcW w:w="1701" w:type="dxa"/>
            <w:vMerge/>
            <w:tcBorders>
              <w:top w:val="nil"/>
              <w:left w:val="single" w:sz="6" w:space="0" w:color="auto"/>
              <w:bottom w:val="single" w:sz="6" w:space="0" w:color="000000"/>
              <w:right w:val="single" w:sz="6" w:space="0" w:color="auto"/>
            </w:tcBorders>
            <w:shd w:val="clear" w:color="auto" w:fill="auto"/>
            <w:vAlign w:val="center"/>
            <w:hideMark/>
          </w:tcPr>
          <w:p w14:paraId="5370DF5A" w14:textId="77777777" w:rsidR="007901F1" w:rsidRPr="007901F1" w:rsidRDefault="007901F1" w:rsidP="00CF5D1F">
            <w:pPr>
              <w:spacing w:after="0" w:line="240" w:lineRule="auto"/>
              <w:ind w:firstLine="0"/>
              <w:jc w:val="center"/>
              <w:rPr>
                <w:rFonts w:ascii="Tahoma" w:eastAsia="Times New Roman" w:hAnsi="Tahoma" w:cs="Tahoma"/>
                <w:sz w:val="20"/>
                <w:szCs w:val="20"/>
                <w:lang w:val="en-IE" w:eastAsia="en-IE" w:bidi="ar-SA"/>
              </w:rPr>
            </w:pPr>
          </w:p>
        </w:tc>
        <w:tc>
          <w:tcPr>
            <w:tcW w:w="1417" w:type="dxa"/>
            <w:vMerge/>
            <w:tcBorders>
              <w:top w:val="nil"/>
              <w:left w:val="single" w:sz="6" w:space="0" w:color="auto"/>
              <w:bottom w:val="single" w:sz="6" w:space="0" w:color="000000"/>
              <w:right w:val="single" w:sz="6" w:space="0" w:color="auto"/>
            </w:tcBorders>
            <w:shd w:val="clear" w:color="auto" w:fill="auto"/>
            <w:vAlign w:val="center"/>
            <w:hideMark/>
          </w:tcPr>
          <w:p w14:paraId="2C35745C" w14:textId="77777777" w:rsidR="007901F1" w:rsidRPr="007901F1" w:rsidRDefault="007901F1" w:rsidP="00CF5D1F">
            <w:pPr>
              <w:spacing w:after="0" w:line="240" w:lineRule="auto"/>
              <w:ind w:firstLine="0"/>
              <w:jc w:val="center"/>
              <w:rPr>
                <w:rFonts w:ascii="Tahoma" w:eastAsia="Times New Roman" w:hAnsi="Tahoma" w:cs="Tahoma"/>
                <w:sz w:val="24"/>
                <w:szCs w:val="24"/>
                <w:lang w:val="en-IE" w:eastAsia="en-IE" w:bidi="ar-SA"/>
              </w:rPr>
            </w:pPr>
          </w:p>
        </w:tc>
        <w:tc>
          <w:tcPr>
            <w:tcW w:w="1276" w:type="dxa"/>
            <w:vMerge/>
            <w:tcBorders>
              <w:top w:val="nil"/>
              <w:left w:val="single" w:sz="6" w:space="0" w:color="auto"/>
              <w:bottom w:val="single" w:sz="6" w:space="0" w:color="000000"/>
              <w:right w:val="single" w:sz="6" w:space="0" w:color="auto"/>
            </w:tcBorders>
            <w:shd w:val="clear" w:color="auto" w:fill="auto"/>
            <w:vAlign w:val="center"/>
            <w:hideMark/>
          </w:tcPr>
          <w:p w14:paraId="19BDC025" w14:textId="77777777" w:rsidR="007901F1" w:rsidRPr="007901F1" w:rsidRDefault="007901F1" w:rsidP="00CF5D1F">
            <w:pPr>
              <w:spacing w:after="0" w:line="240" w:lineRule="auto"/>
              <w:ind w:firstLine="0"/>
              <w:jc w:val="center"/>
              <w:rPr>
                <w:rFonts w:ascii="Tahoma" w:eastAsia="Times New Roman" w:hAnsi="Tahoma" w:cs="Tahoma"/>
                <w:sz w:val="20"/>
                <w:szCs w:val="20"/>
                <w:lang w:val="en-IE" w:eastAsia="en-IE" w:bidi="ar-SA"/>
              </w:rPr>
            </w:pPr>
          </w:p>
        </w:tc>
        <w:tc>
          <w:tcPr>
            <w:tcW w:w="1276" w:type="dxa"/>
            <w:tcBorders>
              <w:top w:val="nil"/>
              <w:left w:val="nil"/>
              <w:bottom w:val="single" w:sz="6" w:space="0" w:color="auto"/>
              <w:right w:val="single" w:sz="6" w:space="0" w:color="auto"/>
            </w:tcBorders>
            <w:shd w:val="clear" w:color="auto" w:fill="auto"/>
            <w:vAlign w:val="center"/>
            <w:hideMark/>
          </w:tcPr>
          <w:p w14:paraId="1F81134D" w14:textId="6EB31E5A"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28</w:t>
            </w:r>
            <w:r w:rsidRPr="007901F1">
              <w:rPr>
                <w:rFonts w:ascii="Tahoma" w:eastAsia="Times New Roman" w:hAnsi="Tahoma" w:cs="Tahoma"/>
                <w:color w:val="000000"/>
                <w:sz w:val="20"/>
                <w:szCs w:val="20"/>
                <w:vertAlign w:val="superscript"/>
                <w:lang w:val="en-IE" w:eastAsia="en-IE" w:bidi="ar-SA"/>
              </w:rPr>
              <w:t>th</w:t>
            </w:r>
            <w:r w:rsidRPr="007901F1">
              <w:rPr>
                <w:rFonts w:ascii="Tahoma" w:eastAsia="Times New Roman" w:hAnsi="Tahoma" w:cs="Tahoma"/>
                <w:color w:val="000000"/>
                <w:sz w:val="20"/>
                <w:szCs w:val="20"/>
                <w:lang w:val="en-IE" w:eastAsia="en-IE" w:bidi="ar-SA"/>
              </w:rPr>
              <w:t> June</w:t>
            </w:r>
          </w:p>
          <w:p w14:paraId="35CE2BDE" w14:textId="68A04513"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p>
        </w:tc>
        <w:tc>
          <w:tcPr>
            <w:tcW w:w="1417" w:type="dxa"/>
            <w:vMerge/>
            <w:tcBorders>
              <w:top w:val="nil"/>
              <w:left w:val="single" w:sz="6" w:space="0" w:color="auto"/>
              <w:bottom w:val="single" w:sz="6" w:space="0" w:color="000000"/>
              <w:right w:val="single" w:sz="6" w:space="0" w:color="auto"/>
            </w:tcBorders>
            <w:shd w:val="clear" w:color="auto" w:fill="auto"/>
            <w:vAlign w:val="center"/>
            <w:hideMark/>
          </w:tcPr>
          <w:p w14:paraId="4175B4A5" w14:textId="77777777" w:rsidR="007901F1" w:rsidRPr="007901F1" w:rsidRDefault="007901F1" w:rsidP="00CF5D1F">
            <w:pPr>
              <w:spacing w:after="0" w:line="240" w:lineRule="auto"/>
              <w:ind w:firstLine="0"/>
              <w:jc w:val="center"/>
              <w:rPr>
                <w:rFonts w:ascii="Tahoma" w:eastAsia="Times New Roman" w:hAnsi="Tahoma" w:cs="Tahoma"/>
                <w:sz w:val="20"/>
                <w:szCs w:val="20"/>
                <w:lang w:val="en-IE" w:eastAsia="en-IE" w:bidi="ar-SA"/>
              </w:rPr>
            </w:pPr>
          </w:p>
        </w:tc>
        <w:tc>
          <w:tcPr>
            <w:tcW w:w="851" w:type="dxa"/>
            <w:vMerge/>
            <w:tcBorders>
              <w:top w:val="nil"/>
              <w:left w:val="single" w:sz="6" w:space="0" w:color="auto"/>
              <w:bottom w:val="single" w:sz="6" w:space="0" w:color="000000"/>
              <w:right w:val="single" w:sz="6" w:space="0" w:color="auto"/>
            </w:tcBorders>
            <w:shd w:val="clear" w:color="auto" w:fill="auto"/>
            <w:vAlign w:val="center"/>
            <w:hideMark/>
          </w:tcPr>
          <w:p w14:paraId="5BA00557" w14:textId="77777777" w:rsidR="007901F1" w:rsidRPr="007901F1" w:rsidRDefault="007901F1" w:rsidP="00CF5D1F">
            <w:pPr>
              <w:spacing w:after="0" w:line="240" w:lineRule="auto"/>
              <w:ind w:firstLine="0"/>
              <w:jc w:val="center"/>
              <w:rPr>
                <w:rFonts w:ascii="Tahoma" w:eastAsia="Times New Roman" w:hAnsi="Tahoma" w:cs="Tahoma"/>
                <w:sz w:val="24"/>
                <w:szCs w:val="24"/>
                <w:lang w:val="en-IE" w:eastAsia="en-IE" w:bidi="ar-SA"/>
              </w:rPr>
            </w:pPr>
          </w:p>
        </w:tc>
      </w:tr>
      <w:tr w:rsidR="00CF5D1F" w:rsidRPr="007901F1" w14:paraId="1780B1FB" w14:textId="77777777" w:rsidTr="00B66329">
        <w:trPr>
          <w:trHeight w:val="300"/>
        </w:trPr>
        <w:tc>
          <w:tcPr>
            <w:tcW w:w="184" w:type="dxa"/>
            <w:vMerge w:val="restart"/>
            <w:tcBorders>
              <w:top w:val="nil"/>
              <w:left w:val="single" w:sz="6" w:space="0" w:color="auto"/>
              <w:bottom w:val="single" w:sz="6" w:space="0" w:color="000000"/>
              <w:right w:val="single" w:sz="6" w:space="0" w:color="auto"/>
            </w:tcBorders>
            <w:shd w:val="clear" w:color="auto" w:fill="auto"/>
            <w:vAlign w:val="center"/>
            <w:hideMark/>
          </w:tcPr>
          <w:p w14:paraId="1E5D9F1E" w14:textId="7234F811"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color w:val="000000"/>
                <w:sz w:val="20"/>
                <w:szCs w:val="20"/>
                <w:lang w:val="en-IE" w:eastAsia="en-IE" w:bidi="ar-SA"/>
              </w:rPr>
              <w:t>4</w:t>
            </w:r>
          </w:p>
        </w:tc>
        <w:tc>
          <w:tcPr>
            <w:tcW w:w="1368" w:type="dxa"/>
            <w:vMerge w:val="restart"/>
            <w:tcBorders>
              <w:top w:val="nil"/>
              <w:left w:val="single" w:sz="6" w:space="0" w:color="auto"/>
              <w:bottom w:val="single" w:sz="6" w:space="0" w:color="000000"/>
              <w:right w:val="single" w:sz="6" w:space="0" w:color="auto"/>
            </w:tcBorders>
            <w:shd w:val="clear" w:color="auto" w:fill="auto"/>
            <w:vAlign w:val="center"/>
            <w:hideMark/>
          </w:tcPr>
          <w:p w14:paraId="08AE0736" w14:textId="0A15F2FF"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Design</w:t>
            </w:r>
          </w:p>
        </w:tc>
        <w:tc>
          <w:tcPr>
            <w:tcW w:w="1701" w:type="dxa"/>
            <w:vMerge w:val="restart"/>
            <w:tcBorders>
              <w:top w:val="nil"/>
              <w:left w:val="single" w:sz="6" w:space="0" w:color="auto"/>
              <w:bottom w:val="single" w:sz="6" w:space="0" w:color="000000"/>
              <w:right w:val="single" w:sz="6" w:space="0" w:color="auto"/>
            </w:tcBorders>
            <w:shd w:val="clear" w:color="auto" w:fill="auto"/>
            <w:vAlign w:val="center"/>
            <w:hideMark/>
          </w:tcPr>
          <w:p w14:paraId="175756C5" w14:textId="6786D6C5"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3</w:t>
            </w:r>
            <w:r w:rsidRPr="007901F1">
              <w:rPr>
                <w:rFonts w:ascii="Tahoma" w:eastAsia="Times New Roman" w:hAnsi="Tahoma" w:cs="Tahoma"/>
                <w:color w:val="000000"/>
                <w:sz w:val="20"/>
                <w:szCs w:val="20"/>
                <w:vertAlign w:val="superscript"/>
                <w:lang w:val="en-IE" w:eastAsia="en-IE" w:bidi="ar-SA"/>
              </w:rPr>
              <w:t>rd</w:t>
            </w:r>
            <w:r w:rsidRPr="007901F1">
              <w:rPr>
                <w:rFonts w:ascii="Tahoma" w:eastAsia="Times New Roman" w:hAnsi="Tahoma" w:cs="Tahoma"/>
                <w:color w:val="000000"/>
                <w:sz w:val="20"/>
                <w:szCs w:val="20"/>
                <w:lang w:val="en-IE" w:eastAsia="en-IE" w:bidi="ar-SA"/>
              </w:rPr>
              <w:t> party payment card authenticator</w:t>
            </w:r>
          </w:p>
        </w:tc>
        <w:tc>
          <w:tcPr>
            <w:tcW w:w="1417" w:type="dxa"/>
            <w:vMerge w:val="restart"/>
            <w:tcBorders>
              <w:top w:val="nil"/>
              <w:left w:val="single" w:sz="6" w:space="0" w:color="auto"/>
              <w:bottom w:val="single" w:sz="6" w:space="0" w:color="000000"/>
              <w:right w:val="single" w:sz="6" w:space="0" w:color="auto"/>
            </w:tcBorders>
            <w:shd w:val="clear" w:color="auto" w:fill="auto"/>
            <w:vAlign w:val="center"/>
            <w:hideMark/>
          </w:tcPr>
          <w:p w14:paraId="0CA8873B" w14:textId="3AEA40D9"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color w:val="000000"/>
                <w:sz w:val="20"/>
                <w:szCs w:val="20"/>
                <w:lang w:val="en-IE" w:eastAsia="en-IE" w:bidi="ar-SA"/>
              </w:rPr>
              <w:t>Armen</w:t>
            </w:r>
          </w:p>
        </w:tc>
        <w:tc>
          <w:tcPr>
            <w:tcW w:w="1276" w:type="dxa"/>
            <w:vMerge w:val="restart"/>
            <w:tcBorders>
              <w:top w:val="nil"/>
              <w:left w:val="single" w:sz="6" w:space="0" w:color="auto"/>
              <w:bottom w:val="single" w:sz="6" w:space="0" w:color="000000"/>
              <w:right w:val="single" w:sz="6" w:space="0" w:color="auto"/>
            </w:tcBorders>
            <w:shd w:val="clear" w:color="auto" w:fill="auto"/>
            <w:vAlign w:val="center"/>
            <w:hideMark/>
          </w:tcPr>
          <w:p w14:paraId="385896BC" w14:textId="47C69348"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17</w:t>
            </w:r>
            <w:r w:rsidRPr="007901F1">
              <w:rPr>
                <w:rFonts w:ascii="Tahoma" w:eastAsia="Times New Roman" w:hAnsi="Tahoma" w:cs="Tahoma"/>
                <w:color w:val="000000"/>
                <w:sz w:val="20"/>
                <w:szCs w:val="20"/>
                <w:vertAlign w:val="superscript"/>
                <w:lang w:val="en-IE" w:eastAsia="en-IE" w:bidi="ar-SA"/>
              </w:rPr>
              <w:t>th</w:t>
            </w:r>
            <w:r w:rsidRPr="007901F1">
              <w:rPr>
                <w:rFonts w:ascii="Tahoma" w:eastAsia="Times New Roman" w:hAnsi="Tahoma" w:cs="Tahoma"/>
                <w:color w:val="000000"/>
                <w:sz w:val="20"/>
                <w:szCs w:val="20"/>
                <w:lang w:val="en-IE" w:eastAsia="en-IE" w:bidi="ar-SA"/>
              </w:rPr>
              <w:t> July</w:t>
            </w:r>
          </w:p>
        </w:tc>
        <w:tc>
          <w:tcPr>
            <w:tcW w:w="1276" w:type="dxa"/>
            <w:tcBorders>
              <w:top w:val="nil"/>
              <w:left w:val="nil"/>
              <w:bottom w:val="nil"/>
              <w:right w:val="single" w:sz="6" w:space="0" w:color="auto"/>
            </w:tcBorders>
            <w:shd w:val="clear" w:color="auto" w:fill="auto"/>
            <w:vAlign w:val="center"/>
            <w:hideMark/>
          </w:tcPr>
          <w:p w14:paraId="399B7BE5" w14:textId="280D11D1"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p>
        </w:tc>
        <w:tc>
          <w:tcPr>
            <w:tcW w:w="1417" w:type="dxa"/>
            <w:vMerge w:val="restart"/>
            <w:tcBorders>
              <w:top w:val="nil"/>
              <w:left w:val="single" w:sz="6" w:space="0" w:color="auto"/>
              <w:bottom w:val="single" w:sz="6" w:space="0" w:color="000000"/>
              <w:right w:val="single" w:sz="6" w:space="0" w:color="auto"/>
            </w:tcBorders>
            <w:shd w:val="clear" w:color="auto" w:fill="auto"/>
            <w:vAlign w:val="center"/>
            <w:hideMark/>
          </w:tcPr>
          <w:p w14:paraId="1CECD29D" w14:textId="5DF7A15A" w:rsidR="007901F1" w:rsidRPr="007901F1" w:rsidRDefault="0098722F" w:rsidP="00CF5D1F">
            <w:pPr>
              <w:spacing w:after="0" w:line="240" w:lineRule="auto"/>
              <w:ind w:firstLine="0"/>
              <w:jc w:val="center"/>
              <w:textAlignment w:val="baseline"/>
              <w:rPr>
                <w:rFonts w:ascii="Tahoma" w:eastAsia="Times New Roman" w:hAnsi="Tahoma" w:cs="Tahoma"/>
                <w:sz w:val="20"/>
                <w:szCs w:val="20"/>
                <w:lang w:val="en-IE" w:eastAsia="en-IE" w:bidi="ar-SA"/>
              </w:rPr>
            </w:pPr>
            <w:r>
              <w:rPr>
                <w:rFonts w:ascii="Tahoma" w:eastAsia="Times New Roman" w:hAnsi="Tahoma" w:cs="Tahoma"/>
                <w:sz w:val="20"/>
                <w:szCs w:val="20"/>
                <w:lang w:val="en-IE" w:eastAsia="en-IE" w:bidi="ar-SA"/>
              </w:rPr>
              <w:t xml:space="preserve">Realex </w:t>
            </w:r>
            <w:r w:rsidR="00A370DF">
              <w:rPr>
                <w:rFonts w:ascii="Tahoma" w:eastAsia="Times New Roman" w:hAnsi="Tahoma" w:cs="Tahoma"/>
                <w:sz w:val="20"/>
                <w:szCs w:val="20"/>
                <w:lang w:val="en-IE" w:eastAsia="en-IE" w:bidi="ar-SA"/>
              </w:rPr>
              <w:t>preferred</w:t>
            </w:r>
          </w:p>
        </w:tc>
        <w:tc>
          <w:tcPr>
            <w:tcW w:w="851" w:type="dxa"/>
            <w:vMerge w:val="restart"/>
            <w:tcBorders>
              <w:top w:val="nil"/>
              <w:left w:val="single" w:sz="6" w:space="0" w:color="auto"/>
              <w:bottom w:val="single" w:sz="6" w:space="0" w:color="000000"/>
              <w:right w:val="single" w:sz="6" w:space="0" w:color="auto"/>
            </w:tcBorders>
            <w:shd w:val="clear" w:color="auto" w:fill="auto"/>
            <w:vAlign w:val="center"/>
            <w:hideMark/>
          </w:tcPr>
          <w:p w14:paraId="4458A362" w14:textId="4B791623"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color w:val="000000"/>
                <w:sz w:val="20"/>
                <w:szCs w:val="20"/>
                <w:lang w:val="en-IE" w:eastAsia="en-IE" w:bidi="ar-SA"/>
              </w:rPr>
              <w:t>Open</w:t>
            </w:r>
          </w:p>
        </w:tc>
      </w:tr>
      <w:tr w:rsidR="00CF5D1F" w:rsidRPr="007901F1" w14:paraId="3BD5D0E4" w14:textId="77777777" w:rsidTr="00B66329">
        <w:trPr>
          <w:trHeight w:val="525"/>
        </w:trPr>
        <w:tc>
          <w:tcPr>
            <w:tcW w:w="184" w:type="dxa"/>
            <w:vMerge/>
            <w:tcBorders>
              <w:top w:val="nil"/>
              <w:left w:val="single" w:sz="6" w:space="0" w:color="auto"/>
              <w:bottom w:val="single" w:sz="6" w:space="0" w:color="000000"/>
              <w:right w:val="single" w:sz="6" w:space="0" w:color="auto"/>
            </w:tcBorders>
            <w:shd w:val="clear" w:color="auto" w:fill="auto"/>
            <w:vAlign w:val="center"/>
            <w:hideMark/>
          </w:tcPr>
          <w:p w14:paraId="3F38B9AF" w14:textId="77777777" w:rsidR="007901F1" w:rsidRPr="007901F1" w:rsidRDefault="007901F1" w:rsidP="00CF5D1F">
            <w:pPr>
              <w:spacing w:after="0" w:line="240" w:lineRule="auto"/>
              <w:ind w:firstLine="0"/>
              <w:jc w:val="center"/>
              <w:rPr>
                <w:rFonts w:ascii="Tahoma" w:eastAsia="Times New Roman" w:hAnsi="Tahoma" w:cs="Tahoma"/>
                <w:sz w:val="24"/>
                <w:szCs w:val="24"/>
                <w:lang w:val="en-IE" w:eastAsia="en-IE" w:bidi="ar-SA"/>
              </w:rPr>
            </w:pPr>
          </w:p>
        </w:tc>
        <w:tc>
          <w:tcPr>
            <w:tcW w:w="1368" w:type="dxa"/>
            <w:vMerge/>
            <w:tcBorders>
              <w:top w:val="nil"/>
              <w:left w:val="single" w:sz="6" w:space="0" w:color="auto"/>
              <w:bottom w:val="single" w:sz="6" w:space="0" w:color="000000"/>
              <w:right w:val="single" w:sz="6" w:space="0" w:color="auto"/>
            </w:tcBorders>
            <w:shd w:val="clear" w:color="auto" w:fill="auto"/>
            <w:vAlign w:val="center"/>
            <w:hideMark/>
          </w:tcPr>
          <w:p w14:paraId="7E383DB2" w14:textId="77777777" w:rsidR="007901F1" w:rsidRPr="007901F1" w:rsidRDefault="007901F1" w:rsidP="00CF5D1F">
            <w:pPr>
              <w:spacing w:after="0" w:line="240" w:lineRule="auto"/>
              <w:ind w:firstLine="0"/>
              <w:jc w:val="center"/>
              <w:rPr>
                <w:rFonts w:ascii="Tahoma" w:eastAsia="Times New Roman" w:hAnsi="Tahoma" w:cs="Tahoma"/>
                <w:sz w:val="20"/>
                <w:szCs w:val="20"/>
                <w:lang w:val="en-IE" w:eastAsia="en-IE" w:bidi="ar-SA"/>
              </w:rPr>
            </w:pPr>
          </w:p>
        </w:tc>
        <w:tc>
          <w:tcPr>
            <w:tcW w:w="1701" w:type="dxa"/>
            <w:vMerge/>
            <w:tcBorders>
              <w:top w:val="nil"/>
              <w:left w:val="single" w:sz="6" w:space="0" w:color="auto"/>
              <w:bottom w:val="single" w:sz="6" w:space="0" w:color="000000"/>
              <w:right w:val="single" w:sz="6" w:space="0" w:color="auto"/>
            </w:tcBorders>
            <w:shd w:val="clear" w:color="auto" w:fill="auto"/>
            <w:vAlign w:val="center"/>
            <w:hideMark/>
          </w:tcPr>
          <w:p w14:paraId="4EA3CEAC" w14:textId="77777777" w:rsidR="007901F1" w:rsidRPr="007901F1" w:rsidRDefault="007901F1" w:rsidP="00CF5D1F">
            <w:pPr>
              <w:spacing w:after="0" w:line="240" w:lineRule="auto"/>
              <w:ind w:firstLine="0"/>
              <w:jc w:val="center"/>
              <w:rPr>
                <w:rFonts w:ascii="Tahoma" w:eastAsia="Times New Roman" w:hAnsi="Tahoma" w:cs="Tahoma"/>
                <w:sz w:val="20"/>
                <w:szCs w:val="20"/>
                <w:lang w:val="en-IE" w:eastAsia="en-IE" w:bidi="ar-SA"/>
              </w:rPr>
            </w:pPr>
          </w:p>
        </w:tc>
        <w:tc>
          <w:tcPr>
            <w:tcW w:w="1417" w:type="dxa"/>
            <w:vMerge/>
            <w:tcBorders>
              <w:top w:val="nil"/>
              <w:left w:val="single" w:sz="6" w:space="0" w:color="auto"/>
              <w:bottom w:val="single" w:sz="6" w:space="0" w:color="000000"/>
              <w:right w:val="single" w:sz="6" w:space="0" w:color="auto"/>
            </w:tcBorders>
            <w:shd w:val="clear" w:color="auto" w:fill="auto"/>
            <w:vAlign w:val="center"/>
            <w:hideMark/>
          </w:tcPr>
          <w:p w14:paraId="7D3C83CF" w14:textId="77777777" w:rsidR="007901F1" w:rsidRPr="007901F1" w:rsidRDefault="007901F1" w:rsidP="00CF5D1F">
            <w:pPr>
              <w:spacing w:after="0" w:line="240" w:lineRule="auto"/>
              <w:ind w:firstLine="0"/>
              <w:jc w:val="center"/>
              <w:rPr>
                <w:rFonts w:ascii="Tahoma" w:eastAsia="Times New Roman" w:hAnsi="Tahoma" w:cs="Tahoma"/>
                <w:sz w:val="24"/>
                <w:szCs w:val="24"/>
                <w:lang w:val="en-IE" w:eastAsia="en-IE" w:bidi="ar-SA"/>
              </w:rPr>
            </w:pPr>
          </w:p>
        </w:tc>
        <w:tc>
          <w:tcPr>
            <w:tcW w:w="1276" w:type="dxa"/>
            <w:vMerge/>
            <w:tcBorders>
              <w:top w:val="nil"/>
              <w:left w:val="single" w:sz="6" w:space="0" w:color="auto"/>
              <w:bottom w:val="single" w:sz="6" w:space="0" w:color="000000"/>
              <w:right w:val="single" w:sz="6" w:space="0" w:color="auto"/>
            </w:tcBorders>
            <w:shd w:val="clear" w:color="auto" w:fill="auto"/>
            <w:vAlign w:val="center"/>
            <w:hideMark/>
          </w:tcPr>
          <w:p w14:paraId="1599888C" w14:textId="77777777" w:rsidR="007901F1" w:rsidRPr="007901F1" w:rsidRDefault="007901F1" w:rsidP="00CF5D1F">
            <w:pPr>
              <w:spacing w:after="0" w:line="240" w:lineRule="auto"/>
              <w:ind w:firstLine="0"/>
              <w:jc w:val="center"/>
              <w:rPr>
                <w:rFonts w:ascii="Tahoma" w:eastAsia="Times New Roman" w:hAnsi="Tahoma" w:cs="Tahoma"/>
                <w:sz w:val="20"/>
                <w:szCs w:val="20"/>
                <w:lang w:val="en-IE" w:eastAsia="en-IE" w:bidi="ar-SA"/>
              </w:rPr>
            </w:pPr>
          </w:p>
        </w:tc>
        <w:tc>
          <w:tcPr>
            <w:tcW w:w="1276" w:type="dxa"/>
            <w:tcBorders>
              <w:top w:val="nil"/>
              <w:left w:val="nil"/>
              <w:bottom w:val="single" w:sz="6" w:space="0" w:color="auto"/>
              <w:right w:val="single" w:sz="6" w:space="0" w:color="auto"/>
            </w:tcBorders>
            <w:shd w:val="clear" w:color="auto" w:fill="auto"/>
            <w:vAlign w:val="center"/>
            <w:hideMark/>
          </w:tcPr>
          <w:p w14:paraId="3E182F83" w14:textId="7F532D07"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20</w:t>
            </w:r>
            <w:r w:rsidRPr="007901F1">
              <w:rPr>
                <w:rFonts w:ascii="Tahoma" w:eastAsia="Times New Roman" w:hAnsi="Tahoma" w:cs="Tahoma"/>
                <w:color w:val="000000"/>
                <w:sz w:val="20"/>
                <w:szCs w:val="20"/>
                <w:vertAlign w:val="superscript"/>
                <w:lang w:val="en-IE" w:eastAsia="en-IE" w:bidi="ar-SA"/>
              </w:rPr>
              <w:t>th</w:t>
            </w:r>
            <w:r w:rsidRPr="007901F1">
              <w:rPr>
                <w:rFonts w:ascii="Tahoma" w:eastAsia="Times New Roman" w:hAnsi="Tahoma" w:cs="Tahoma"/>
                <w:color w:val="000000"/>
                <w:sz w:val="20"/>
                <w:szCs w:val="20"/>
                <w:lang w:val="en-IE" w:eastAsia="en-IE" w:bidi="ar-SA"/>
              </w:rPr>
              <w:t> July</w:t>
            </w:r>
          </w:p>
          <w:p w14:paraId="40E38776" w14:textId="34F37076"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p>
        </w:tc>
        <w:tc>
          <w:tcPr>
            <w:tcW w:w="1417" w:type="dxa"/>
            <w:vMerge/>
            <w:tcBorders>
              <w:top w:val="nil"/>
              <w:left w:val="single" w:sz="6" w:space="0" w:color="auto"/>
              <w:bottom w:val="single" w:sz="6" w:space="0" w:color="000000"/>
              <w:right w:val="single" w:sz="6" w:space="0" w:color="auto"/>
            </w:tcBorders>
            <w:shd w:val="clear" w:color="auto" w:fill="auto"/>
            <w:vAlign w:val="center"/>
            <w:hideMark/>
          </w:tcPr>
          <w:p w14:paraId="73D08FA8" w14:textId="77777777" w:rsidR="007901F1" w:rsidRPr="007901F1" w:rsidRDefault="007901F1" w:rsidP="00CF5D1F">
            <w:pPr>
              <w:spacing w:after="0" w:line="240" w:lineRule="auto"/>
              <w:ind w:firstLine="0"/>
              <w:jc w:val="center"/>
              <w:rPr>
                <w:rFonts w:ascii="Tahoma" w:eastAsia="Times New Roman" w:hAnsi="Tahoma" w:cs="Tahoma"/>
                <w:sz w:val="20"/>
                <w:szCs w:val="20"/>
                <w:lang w:val="en-IE" w:eastAsia="en-IE" w:bidi="ar-SA"/>
              </w:rPr>
            </w:pPr>
          </w:p>
        </w:tc>
        <w:tc>
          <w:tcPr>
            <w:tcW w:w="851" w:type="dxa"/>
            <w:vMerge/>
            <w:tcBorders>
              <w:top w:val="nil"/>
              <w:left w:val="single" w:sz="6" w:space="0" w:color="auto"/>
              <w:bottom w:val="single" w:sz="6" w:space="0" w:color="000000"/>
              <w:right w:val="single" w:sz="6" w:space="0" w:color="auto"/>
            </w:tcBorders>
            <w:shd w:val="clear" w:color="auto" w:fill="auto"/>
            <w:vAlign w:val="center"/>
            <w:hideMark/>
          </w:tcPr>
          <w:p w14:paraId="23241F69" w14:textId="77777777" w:rsidR="007901F1" w:rsidRPr="007901F1" w:rsidRDefault="007901F1" w:rsidP="00CF5D1F">
            <w:pPr>
              <w:spacing w:after="0" w:line="240" w:lineRule="auto"/>
              <w:ind w:firstLine="0"/>
              <w:jc w:val="center"/>
              <w:rPr>
                <w:rFonts w:ascii="Tahoma" w:eastAsia="Times New Roman" w:hAnsi="Tahoma" w:cs="Tahoma"/>
                <w:sz w:val="24"/>
                <w:szCs w:val="24"/>
                <w:lang w:val="en-IE" w:eastAsia="en-IE" w:bidi="ar-SA"/>
              </w:rPr>
            </w:pPr>
          </w:p>
        </w:tc>
      </w:tr>
      <w:tr w:rsidR="00CF5D1F" w:rsidRPr="007901F1" w14:paraId="701144DB" w14:textId="77777777" w:rsidTr="00B66329">
        <w:trPr>
          <w:trHeight w:val="300"/>
        </w:trPr>
        <w:tc>
          <w:tcPr>
            <w:tcW w:w="184" w:type="dxa"/>
            <w:vMerge w:val="restart"/>
            <w:tcBorders>
              <w:top w:val="nil"/>
              <w:left w:val="single" w:sz="6" w:space="0" w:color="auto"/>
              <w:bottom w:val="single" w:sz="6" w:space="0" w:color="000000"/>
              <w:right w:val="single" w:sz="6" w:space="0" w:color="auto"/>
            </w:tcBorders>
            <w:shd w:val="clear" w:color="auto" w:fill="auto"/>
            <w:vAlign w:val="center"/>
            <w:hideMark/>
          </w:tcPr>
          <w:p w14:paraId="14BB9B30" w14:textId="7A2E2FB6"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color w:val="000000"/>
                <w:sz w:val="20"/>
                <w:szCs w:val="20"/>
                <w:lang w:val="en-IE" w:eastAsia="en-IE" w:bidi="ar-SA"/>
              </w:rPr>
              <w:t>5</w:t>
            </w:r>
          </w:p>
        </w:tc>
        <w:tc>
          <w:tcPr>
            <w:tcW w:w="1368" w:type="dxa"/>
            <w:vMerge w:val="restart"/>
            <w:tcBorders>
              <w:top w:val="nil"/>
              <w:left w:val="single" w:sz="6" w:space="0" w:color="auto"/>
              <w:bottom w:val="single" w:sz="6" w:space="0" w:color="000000"/>
              <w:right w:val="single" w:sz="6" w:space="0" w:color="auto"/>
            </w:tcBorders>
            <w:shd w:val="clear" w:color="auto" w:fill="auto"/>
            <w:vAlign w:val="center"/>
            <w:hideMark/>
          </w:tcPr>
          <w:p w14:paraId="7C3D4A8A" w14:textId="054BC41D"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Scope</w:t>
            </w:r>
          </w:p>
        </w:tc>
        <w:tc>
          <w:tcPr>
            <w:tcW w:w="1701" w:type="dxa"/>
            <w:vMerge w:val="restart"/>
            <w:tcBorders>
              <w:top w:val="nil"/>
              <w:left w:val="single" w:sz="6" w:space="0" w:color="auto"/>
              <w:bottom w:val="single" w:sz="6" w:space="0" w:color="000000"/>
              <w:right w:val="single" w:sz="6" w:space="0" w:color="auto"/>
            </w:tcBorders>
            <w:shd w:val="clear" w:color="auto" w:fill="auto"/>
            <w:vAlign w:val="center"/>
            <w:hideMark/>
          </w:tcPr>
          <w:p w14:paraId="5661829F" w14:textId="58E958F2"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Additional Hardware requirement</w:t>
            </w:r>
          </w:p>
        </w:tc>
        <w:tc>
          <w:tcPr>
            <w:tcW w:w="1417" w:type="dxa"/>
            <w:vMerge w:val="restart"/>
            <w:tcBorders>
              <w:top w:val="nil"/>
              <w:left w:val="single" w:sz="6" w:space="0" w:color="auto"/>
              <w:bottom w:val="single" w:sz="6" w:space="0" w:color="000000"/>
              <w:right w:val="single" w:sz="6" w:space="0" w:color="auto"/>
            </w:tcBorders>
            <w:shd w:val="clear" w:color="auto" w:fill="auto"/>
            <w:vAlign w:val="center"/>
            <w:hideMark/>
          </w:tcPr>
          <w:p w14:paraId="75DCFC94" w14:textId="0B061143"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color w:val="000000"/>
                <w:sz w:val="20"/>
                <w:szCs w:val="20"/>
                <w:lang w:val="en-IE" w:eastAsia="en-IE" w:bidi="ar-SA"/>
              </w:rPr>
              <w:t>Stephen</w:t>
            </w:r>
          </w:p>
        </w:tc>
        <w:tc>
          <w:tcPr>
            <w:tcW w:w="1276" w:type="dxa"/>
            <w:vMerge w:val="restart"/>
            <w:tcBorders>
              <w:top w:val="nil"/>
              <w:left w:val="single" w:sz="6" w:space="0" w:color="auto"/>
              <w:bottom w:val="single" w:sz="6" w:space="0" w:color="000000"/>
              <w:right w:val="single" w:sz="6" w:space="0" w:color="auto"/>
            </w:tcBorders>
            <w:shd w:val="clear" w:color="auto" w:fill="auto"/>
            <w:vAlign w:val="center"/>
            <w:hideMark/>
          </w:tcPr>
          <w:p w14:paraId="39D2AC68" w14:textId="02D0E68C"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20</w:t>
            </w:r>
            <w:r w:rsidRPr="007901F1">
              <w:rPr>
                <w:rFonts w:ascii="Tahoma" w:eastAsia="Times New Roman" w:hAnsi="Tahoma" w:cs="Tahoma"/>
                <w:color w:val="000000"/>
                <w:sz w:val="20"/>
                <w:szCs w:val="20"/>
                <w:vertAlign w:val="superscript"/>
                <w:lang w:val="en-IE" w:eastAsia="en-IE" w:bidi="ar-SA"/>
              </w:rPr>
              <w:t>th</w:t>
            </w:r>
            <w:r w:rsidRPr="007901F1">
              <w:rPr>
                <w:rFonts w:ascii="Tahoma" w:eastAsia="Times New Roman" w:hAnsi="Tahoma" w:cs="Tahoma"/>
                <w:color w:val="000000"/>
                <w:sz w:val="20"/>
                <w:szCs w:val="20"/>
                <w:lang w:val="en-IE" w:eastAsia="en-IE" w:bidi="ar-SA"/>
              </w:rPr>
              <w:t> July</w:t>
            </w:r>
          </w:p>
        </w:tc>
        <w:tc>
          <w:tcPr>
            <w:tcW w:w="1276" w:type="dxa"/>
            <w:tcBorders>
              <w:top w:val="nil"/>
              <w:left w:val="nil"/>
              <w:bottom w:val="nil"/>
              <w:right w:val="single" w:sz="6" w:space="0" w:color="auto"/>
            </w:tcBorders>
            <w:shd w:val="clear" w:color="auto" w:fill="auto"/>
            <w:vAlign w:val="center"/>
            <w:hideMark/>
          </w:tcPr>
          <w:p w14:paraId="622CE852" w14:textId="23294CF9" w:rsidR="007901F1" w:rsidRPr="007901F1" w:rsidRDefault="007901F1" w:rsidP="00CF5D1F">
            <w:pPr>
              <w:spacing w:after="0" w:line="240" w:lineRule="auto"/>
              <w:ind w:firstLine="0"/>
              <w:jc w:val="center"/>
              <w:textAlignment w:val="baseline"/>
              <w:rPr>
                <w:rFonts w:ascii="Tahoma" w:eastAsia="Times New Roman" w:hAnsi="Tahoma" w:cs="Tahoma"/>
                <w:sz w:val="20"/>
                <w:szCs w:val="20"/>
                <w:lang w:val="en-IE" w:eastAsia="en-IE" w:bidi="ar-SA"/>
              </w:rPr>
            </w:pPr>
          </w:p>
        </w:tc>
        <w:tc>
          <w:tcPr>
            <w:tcW w:w="1417" w:type="dxa"/>
            <w:vMerge w:val="restart"/>
            <w:tcBorders>
              <w:top w:val="nil"/>
              <w:left w:val="single" w:sz="6" w:space="0" w:color="auto"/>
              <w:bottom w:val="single" w:sz="6" w:space="0" w:color="000000"/>
              <w:right w:val="single" w:sz="6" w:space="0" w:color="auto"/>
            </w:tcBorders>
            <w:shd w:val="clear" w:color="auto" w:fill="auto"/>
            <w:vAlign w:val="center"/>
            <w:hideMark/>
          </w:tcPr>
          <w:p w14:paraId="6FD98A1F" w14:textId="089A6B8A" w:rsidR="007901F1" w:rsidRPr="007901F1" w:rsidRDefault="00F80D93" w:rsidP="00CF5D1F">
            <w:pPr>
              <w:spacing w:after="0" w:line="240" w:lineRule="auto"/>
              <w:ind w:firstLine="0"/>
              <w:jc w:val="center"/>
              <w:textAlignment w:val="baseline"/>
              <w:rPr>
                <w:rFonts w:ascii="Tahoma" w:eastAsia="Times New Roman" w:hAnsi="Tahoma" w:cs="Tahoma"/>
                <w:sz w:val="20"/>
                <w:szCs w:val="20"/>
                <w:lang w:val="en-IE" w:eastAsia="en-IE" w:bidi="ar-SA"/>
              </w:rPr>
            </w:pPr>
            <w:r>
              <w:rPr>
                <w:rFonts w:ascii="Tahoma" w:eastAsia="Times New Roman" w:hAnsi="Tahoma" w:cs="Tahoma"/>
                <w:sz w:val="20"/>
                <w:szCs w:val="20"/>
                <w:lang w:val="en-IE" w:eastAsia="en-IE" w:bidi="ar-SA"/>
              </w:rPr>
              <w:t>To expand server resources</w:t>
            </w:r>
          </w:p>
        </w:tc>
        <w:tc>
          <w:tcPr>
            <w:tcW w:w="851" w:type="dxa"/>
            <w:vMerge w:val="restart"/>
            <w:tcBorders>
              <w:top w:val="nil"/>
              <w:left w:val="single" w:sz="6" w:space="0" w:color="auto"/>
              <w:bottom w:val="single" w:sz="6" w:space="0" w:color="000000"/>
              <w:right w:val="single" w:sz="6" w:space="0" w:color="auto"/>
            </w:tcBorders>
            <w:shd w:val="clear" w:color="auto" w:fill="auto"/>
            <w:vAlign w:val="center"/>
            <w:hideMark/>
          </w:tcPr>
          <w:p w14:paraId="0794BC87" w14:textId="35FA5521" w:rsidR="007901F1" w:rsidRPr="007901F1" w:rsidRDefault="007901F1" w:rsidP="00CF5D1F">
            <w:pPr>
              <w:spacing w:after="0" w:line="240" w:lineRule="auto"/>
              <w:ind w:firstLine="0"/>
              <w:jc w:val="center"/>
              <w:textAlignment w:val="baseline"/>
              <w:rPr>
                <w:rFonts w:ascii="Tahoma" w:eastAsia="Times New Roman" w:hAnsi="Tahoma" w:cs="Tahoma"/>
                <w:sz w:val="24"/>
                <w:szCs w:val="24"/>
                <w:lang w:val="en-IE" w:eastAsia="en-IE" w:bidi="ar-SA"/>
              </w:rPr>
            </w:pPr>
            <w:r w:rsidRPr="007901F1">
              <w:rPr>
                <w:rFonts w:ascii="Tahoma" w:eastAsia="Times New Roman" w:hAnsi="Tahoma" w:cs="Tahoma"/>
                <w:color w:val="000000"/>
                <w:sz w:val="20"/>
                <w:szCs w:val="20"/>
                <w:lang w:val="en-IE" w:eastAsia="en-IE" w:bidi="ar-SA"/>
              </w:rPr>
              <w:t>Open</w:t>
            </w:r>
          </w:p>
        </w:tc>
      </w:tr>
      <w:tr w:rsidR="00CF5D1F" w:rsidRPr="007901F1" w14:paraId="21E6853D" w14:textId="77777777" w:rsidTr="00B66329">
        <w:trPr>
          <w:trHeight w:val="525"/>
        </w:trPr>
        <w:tc>
          <w:tcPr>
            <w:tcW w:w="184" w:type="dxa"/>
            <w:vMerge/>
            <w:tcBorders>
              <w:top w:val="nil"/>
              <w:left w:val="single" w:sz="6" w:space="0" w:color="auto"/>
              <w:bottom w:val="single" w:sz="6" w:space="0" w:color="000000"/>
              <w:right w:val="single" w:sz="6" w:space="0" w:color="auto"/>
            </w:tcBorders>
            <w:shd w:val="clear" w:color="auto" w:fill="auto"/>
            <w:vAlign w:val="center"/>
            <w:hideMark/>
          </w:tcPr>
          <w:p w14:paraId="618B8024" w14:textId="77777777" w:rsidR="007901F1" w:rsidRPr="007901F1" w:rsidRDefault="007901F1" w:rsidP="007901F1">
            <w:pPr>
              <w:spacing w:after="0" w:line="240" w:lineRule="auto"/>
              <w:ind w:firstLine="0"/>
              <w:rPr>
                <w:rFonts w:ascii="Times New Roman" w:eastAsia="Times New Roman" w:hAnsi="Times New Roman" w:cs="Times New Roman"/>
                <w:sz w:val="24"/>
                <w:szCs w:val="24"/>
                <w:lang w:val="en-IE" w:eastAsia="en-IE" w:bidi="ar-SA"/>
              </w:rPr>
            </w:pPr>
          </w:p>
        </w:tc>
        <w:tc>
          <w:tcPr>
            <w:tcW w:w="1368" w:type="dxa"/>
            <w:vMerge/>
            <w:tcBorders>
              <w:top w:val="nil"/>
              <w:left w:val="single" w:sz="6" w:space="0" w:color="auto"/>
              <w:bottom w:val="single" w:sz="6" w:space="0" w:color="000000"/>
              <w:right w:val="single" w:sz="6" w:space="0" w:color="auto"/>
            </w:tcBorders>
            <w:shd w:val="clear" w:color="auto" w:fill="auto"/>
            <w:vAlign w:val="center"/>
            <w:hideMark/>
          </w:tcPr>
          <w:p w14:paraId="3FBFC536" w14:textId="77777777" w:rsidR="007901F1" w:rsidRPr="007901F1" w:rsidRDefault="007901F1" w:rsidP="007901F1">
            <w:pPr>
              <w:spacing w:after="0" w:line="240" w:lineRule="auto"/>
              <w:ind w:firstLine="0"/>
              <w:rPr>
                <w:rFonts w:ascii="Times New Roman" w:eastAsia="Times New Roman" w:hAnsi="Times New Roman" w:cs="Times New Roman"/>
                <w:sz w:val="24"/>
                <w:szCs w:val="24"/>
                <w:lang w:val="en-IE" w:eastAsia="en-IE" w:bidi="ar-SA"/>
              </w:rPr>
            </w:pPr>
          </w:p>
        </w:tc>
        <w:tc>
          <w:tcPr>
            <w:tcW w:w="1701" w:type="dxa"/>
            <w:vMerge/>
            <w:tcBorders>
              <w:top w:val="nil"/>
              <w:left w:val="single" w:sz="6" w:space="0" w:color="auto"/>
              <w:bottom w:val="single" w:sz="6" w:space="0" w:color="000000"/>
              <w:right w:val="single" w:sz="6" w:space="0" w:color="auto"/>
            </w:tcBorders>
            <w:shd w:val="clear" w:color="auto" w:fill="auto"/>
            <w:vAlign w:val="center"/>
            <w:hideMark/>
          </w:tcPr>
          <w:p w14:paraId="3AFD842E" w14:textId="77777777" w:rsidR="007901F1" w:rsidRPr="007901F1" w:rsidRDefault="007901F1" w:rsidP="007901F1">
            <w:pPr>
              <w:spacing w:after="0" w:line="240" w:lineRule="auto"/>
              <w:ind w:firstLine="0"/>
              <w:rPr>
                <w:rFonts w:ascii="Times New Roman" w:eastAsia="Times New Roman" w:hAnsi="Times New Roman" w:cs="Times New Roman"/>
                <w:sz w:val="24"/>
                <w:szCs w:val="24"/>
                <w:lang w:val="en-IE" w:eastAsia="en-IE" w:bidi="ar-SA"/>
              </w:rPr>
            </w:pPr>
          </w:p>
        </w:tc>
        <w:tc>
          <w:tcPr>
            <w:tcW w:w="1417" w:type="dxa"/>
            <w:vMerge/>
            <w:tcBorders>
              <w:top w:val="nil"/>
              <w:left w:val="single" w:sz="6" w:space="0" w:color="auto"/>
              <w:bottom w:val="single" w:sz="6" w:space="0" w:color="000000"/>
              <w:right w:val="single" w:sz="6" w:space="0" w:color="auto"/>
            </w:tcBorders>
            <w:shd w:val="clear" w:color="auto" w:fill="auto"/>
            <w:vAlign w:val="center"/>
            <w:hideMark/>
          </w:tcPr>
          <w:p w14:paraId="2AC4B134" w14:textId="77777777" w:rsidR="007901F1" w:rsidRPr="007901F1" w:rsidRDefault="007901F1" w:rsidP="007901F1">
            <w:pPr>
              <w:spacing w:after="0" w:line="240" w:lineRule="auto"/>
              <w:ind w:firstLine="0"/>
              <w:rPr>
                <w:rFonts w:ascii="Times New Roman" w:eastAsia="Times New Roman" w:hAnsi="Times New Roman" w:cs="Times New Roman"/>
                <w:sz w:val="24"/>
                <w:szCs w:val="24"/>
                <w:lang w:val="en-IE" w:eastAsia="en-IE" w:bidi="ar-SA"/>
              </w:rPr>
            </w:pPr>
          </w:p>
        </w:tc>
        <w:tc>
          <w:tcPr>
            <w:tcW w:w="1276" w:type="dxa"/>
            <w:vMerge/>
            <w:tcBorders>
              <w:top w:val="nil"/>
              <w:left w:val="single" w:sz="6" w:space="0" w:color="auto"/>
              <w:bottom w:val="single" w:sz="6" w:space="0" w:color="000000"/>
              <w:right w:val="single" w:sz="6" w:space="0" w:color="auto"/>
            </w:tcBorders>
            <w:shd w:val="clear" w:color="auto" w:fill="auto"/>
            <w:vAlign w:val="center"/>
            <w:hideMark/>
          </w:tcPr>
          <w:p w14:paraId="56CEDF39" w14:textId="77777777" w:rsidR="007901F1" w:rsidRPr="007901F1" w:rsidRDefault="007901F1" w:rsidP="007901F1">
            <w:pPr>
              <w:spacing w:after="0" w:line="240" w:lineRule="auto"/>
              <w:ind w:firstLine="0"/>
              <w:rPr>
                <w:rFonts w:ascii="Times New Roman" w:eastAsia="Times New Roman" w:hAnsi="Times New Roman" w:cs="Times New Roman"/>
                <w:sz w:val="24"/>
                <w:szCs w:val="24"/>
                <w:lang w:val="en-IE" w:eastAsia="en-IE" w:bidi="ar-SA"/>
              </w:rPr>
            </w:pPr>
          </w:p>
        </w:tc>
        <w:tc>
          <w:tcPr>
            <w:tcW w:w="1276" w:type="dxa"/>
            <w:tcBorders>
              <w:top w:val="nil"/>
              <w:left w:val="nil"/>
              <w:bottom w:val="single" w:sz="6" w:space="0" w:color="auto"/>
              <w:right w:val="single" w:sz="6" w:space="0" w:color="auto"/>
            </w:tcBorders>
            <w:shd w:val="clear" w:color="auto" w:fill="auto"/>
            <w:vAlign w:val="center"/>
            <w:hideMark/>
          </w:tcPr>
          <w:p w14:paraId="5956648C" w14:textId="77777777" w:rsidR="007901F1" w:rsidRPr="007901F1" w:rsidRDefault="007901F1" w:rsidP="007901F1">
            <w:pPr>
              <w:spacing w:after="0" w:line="240" w:lineRule="auto"/>
              <w:ind w:firstLine="0"/>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color w:val="000000"/>
                <w:sz w:val="20"/>
                <w:szCs w:val="20"/>
                <w:lang w:val="en-IE" w:eastAsia="en-IE" w:bidi="ar-SA"/>
              </w:rPr>
              <w:t>26</w:t>
            </w:r>
            <w:r w:rsidRPr="007901F1">
              <w:rPr>
                <w:rFonts w:ascii="Tahoma" w:eastAsia="Times New Roman" w:hAnsi="Tahoma" w:cs="Tahoma"/>
                <w:color w:val="000000"/>
                <w:sz w:val="20"/>
                <w:szCs w:val="20"/>
                <w:vertAlign w:val="superscript"/>
                <w:lang w:val="en-IE" w:eastAsia="en-IE" w:bidi="ar-SA"/>
              </w:rPr>
              <w:t>th</w:t>
            </w:r>
            <w:r w:rsidRPr="007901F1">
              <w:rPr>
                <w:rFonts w:ascii="Tahoma" w:eastAsia="Times New Roman" w:hAnsi="Tahoma" w:cs="Tahoma"/>
                <w:color w:val="000000"/>
                <w:sz w:val="20"/>
                <w:szCs w:val="20"/>
                <w:lang w:val="en-IE" w:eastAsia="en-IE" w:bidi="ar-SA"/>
              </w:rPr>
              <w:t> July</w:t>
            </w:r>
            <w:r w:rsidRPr="007901F1">
              <w:rPr>
                <w:rFonts w:ascii="Tahoma" w:eastAsia="Times New Roman" w:hAnsi="Tahoma" w:cs="Tahoma"/>
                <w:sz w:val="20"/>
                <w:szCs w:val="20"/>
                <w:lang w:val="en-IE" w:eastAsia="en-IE" w:bidi="ar-SA"/>
              </w:rPr>
              <w:t> </w:t>
            </w:r>
          </w:p>
          <w:p w14:paraId="625C3CB4" w14:textId="77777777" w:rsidR="007901F1" w:rsidRPr="007901F1" w:rsidRDefault="007901F1" w:rsidP="007901F1">
            <w:pPr>
              <w:spacing w:after="0" w:line="240" w:lineRule="auto"/>
              <w:ind w:firstLine="0"/>
              <w:jc w:val="center"/>
              <w:textAlignment w:val="baseline"/>
              <w:rPr>
                <w:rFonts w:ascii="Tahoma" w:eastAsia="Times New Roman" w:hAnsi="Tahoma" w:cs="Tahoma"/>
                <w:sz w:val="20"/>
                <w:szCs w:val="20"/>
                <w:lang w:val="en-IE" w:eastAsia="en-IE" w:bidi="ar-SA"/>
              </w:rPr>
            </w:pPr>
            <w:r w:rsidRPr="007901F1">
              <w:rPr>
                <w:rFonts w:ascii="Tahoma" w:eastAsia="Times New Roman" w:hAnsi="Tahoma" w:cs="Tahoma"/>
                <w:sz w:val="20"/>
                <w:szCs w:val="20"/>
                <w:lang w:val="en-IE" w:eastAsia="en-IE" w:bidi="ar-SA"/>
              </w:rPr>
              <w:t> </w:t>
            </w:r>
          </w:p>
        </w:tc>
        <w:tc>
          <w:tcPr>
            <w:tcW w:w="1417" w:type="dxa"/>
            <w:vMerge/>
            <w:tcBorders>
              <w:top w:val="nil"/>
              <w:left w:val="single" w:sz="6" w:space="0" w:color="auto"/>
              <w:bottom w:val="single" w:sz="6" w:space="0" w:color="000000"/>
              <w:right w:val="single" w:sz="6" w:space="0" w:color="auto"/>
            </w:tcBorders>
            <w:shd w:val="clear" w:color="auto" w:fill="auto"/>
            <w:vAlign w:val="center"/>
            <w:hideMark/>
          </w:tcPr>
          <w:p w14:paraId="0791AA2C" w14:textId="77777777" w:rsidR="007901F1" w:rsidRPr="007901F1" w:rsidRDefault="007901F1" w:rsidP="007901F1">
            <w:pPr>
              <w:spacing w:after="0" w:line="240" w:lineRule="auto"/>
              <w:ind w:firstLine="0"/>
              <w:rPr>
                <w:rFonts w:ascii="Times New Roman" w:eastAsia="Times New Roman" w:hAnsi="Times New Roman" w:cs="Times New Roman"/>
                <w:sz w:val="24"/>
                <w:szCs w:val="24"/>
                <w:lang w:val="en-IE" w:eastAsia="en-IE" w:bidi="ar-SA"/>
              </w:rPr>
            </w:pPr>
          </w:p>
        </w:tc>
        <w:tc>
          <w:tcPr>
            <w:tcW w:w="851" w:type="dxa"/>
            <w:vMerge/>
            <w:tcBorders>
              <w:top w:val="nil"/>
              <w:left w:val="single" w:sz="6" w:space="0" w:color="auto"/>
              <w:bottom w:val="single" w:sz="6" w:space="0" w:color="000000"/>
              <w:right w:val="single" w:sz="6" w:space="0" w:color="auto"/>
            </w:tcBorders>
            <w:shd w:val="clear" w:color="auto" w:fill="auto"/>
            <w:vAlign w:val="center"/>
            <w:hideMark/>
          </w:tcPr>
          <w:p w14:paraId="7A3A1938" w14:textId="77777777" w:rsidR="007901F1" w:rsidRPr="007901F1" w:rsidRDefault="007901F1" w:rsidP="007901F1">
            <w:pPr>
              <w:spacing w:after="0" w:line="240" w:lineRule="auto"/>
              <w:ind w:firstLine="0"/>
              <w:rPr>
                <w:rFonts w:ascii="Times New Roman" w:eastAsia="Times New Roman" w:hAnsi="Times New Roman" w:cs="Times New Roman"/>
                <w:sz w:val="24"/>
                <w:szCs w:val="24"/>
                <w:lang w:val="en-IE" w:eastAsia="en-IE" w:bidi="ar-SA"/>
              </w:rPr>
            </w:pPr>
          </w:p>
        </w:tc>
      </w:tr>
    </w:tbl>
    <w:p w14:paraId="23922D6F" w14:textId="77777777" w:rsidR="007901F1" w:rsidRPr="007901F1" w:rsidRDefault="007901F1" w:rsidP="007901F1">
      <w:pPr>
        <w:spacing w:after="0" w:line="240" w:lineRule="auto"/>
        <w:ind w:firstLine="0"/>
        <w:jc w:val="center"/>
        <w:textAlignment w:val="baseline"/>
        <w:rPr>
          <w:rFonts w:ascii="Segoe UI" w:eastAsia="Times New Roman" w:hAnsi="Segoe UI" w:cs="Segoe UI"/>
          <w:b/>
          <w:bCs/>
          <w:sz w:val="18"/>
          <w:szCs w:val="18"/>
          <w:lang w:val="en-IE" w:eastAsia="en-IE" w:bidi="ar-SA"/>
        </w:rPr>
      </w:pPr>
      <w:r w:rsidRPr="007901F1">
        <w:rPr>
          <w:rFonts w:ascii="Calibri" w:eastAsia="Times New Roman" w:hAnsi="Calibri" w:cs="Calibri"/>
          <w:b/>
          <w:bCs/>
          <w:sz w:val="32"/>
          <w:szCs w:val="32"/>
          <w:lang w:val="en-IE" w:eastAsia="en-IE" w:bidi="ar-SA"/>
        </w:rPr>
        <w:t> </w:t>
      </w:r>
    </w:p>
    <w:p w14:paraId="7BFCBA5B" w14:textId="77777777" w:rsidR="007901F1" w:rsidRDefault="007901F1">
      <w:pPr>
        <w:spacing w:after="160" w:line="259" w:lineRule="auto"/>
        <w:ind w:firstLine="0"/>
        <w:rPr>
          <w:b/>
          <w:sz w:val="32"/>
        </w:rPr>
      </w:pPr>
      <w:r>
        <w:br w:type="page"/>
      </w:r>
    </w:p>
    <w:p w14:paraId="1892DA5F" w14:textId="5019D1E9" w:rsidR="077CA6E1" w:rsidRDefault="006F119E" w:rsidP="004431EC">
      <w:pPr>
        <w:pStyle w:val="Heading1"/>
        <w:rPr>
          <w:lang w:bidi="ar-SA"/>
        </w:rPr>
      </w:pPr>
      <w:hyperlink w:anchor="_Toc372720460" w:history="1">
        <w:r w:rsidR="006C08B9" w:rsidRPr="00606901">
          <w:rPr>
            <w:rStyle w:val="Hyperlink"/>
            <w:rFonts w:eastAsia="Times New Roman"/>
            <w:noProof/>
          </w:rPr>
          <w:t>APPENDIX LIST</w:t>
        </w:r>
        <w:r w:rsidR="006C08B9">
          <w:rPr>
            <w:noProof/>
            <w:webHidden/>
          </w:rPr>
          <w:tab/>
        </w:r>
      </w:hyperlink>
    </w:p>
    <w:p w14:paraId="43963442" w14:textId="1EE4645D" w:rsidR="16639D1F" w:rsidRDefault="006F119E" w:rsidP="00104FD0">
      <w:pPr>
        <w:pStyle w:val="NoSpacing"/>
        <w:numPr>
          <w:ilvl w:val="0"/>
          <w:numId w:val="3"/>
        </w:numPr>
        <w:rPr>
          <w:rStyle w:val="Hyperlink"/>
          <w:noProof/>
          <w:color w:val="0563C1"/>
          <w:u w:val="none"/>
        </w:rPr>
      </w:pPr>
      <w:hyperlink r:id="rId24">
        <w:r w:rsidR="16639D1F" w:rsidRPr="6F5B78C0">
          <w:rPr>
            <w:rStyle w:val="Hyperlink"/>
          </w:rPr>
          <w:t>Explain an Online Payment System | Chron.com</w:t>
        </w:r>
      </w:hyperlink>
      <w:r w:rsidR="16639D1F">
        <w:t xml:space="preserve"> - </w:t>
      </w:r>
      <w:hyperlink r:id="rId25">
        <w:r w:rsidR="16639D1F" w:rsidRPr="6F5B78C0">
          <w:rPr>
            <w:rStyle w:val="Hyperlink"/>
            <w:rFonts w:ascii="Calibri" w:eastAsia="Calibri" w:hAnsi="Calibri" w:cs="Calibri"/>
            <w:i/>
            <w:iCs/>
            <w:noProof/>
          </w:rPr>
          <w:t>https://smallbusiness.chron.com › explain-online-payment-system-1780</w:t>
        </w:r>
      </w:hyperlink>
    </w:p>
    <w:p w14:paraId="3579BD2E" w14:textId="6FD54B82" w:rsidR="16639D1F" w:rsidRDefault="006F119E" w:rsidP="00104FD0">
      <w:pPr>
        <w:pStyle w:val="NoSpacing"/>
        <w:numPr>
          <w:ilvl w:val="0"/>
          <w:numId w:val="3"/>
        </w:numPr>
        <w:rPr>
          <w:rStyle w:val="Hyperlink"/>
          <w:noProof/>
          <w:color w:val="0563C1"/>
          <w:u w:val="none"/>
        </w:rPr>
      </w:pPr>
      <w:hyperlink r:id="rId26">
        <w:r w:rsidR="16639D1F" w:rsidRPr="6F5B78C0">
          <w:rPr>
            <w:rStyle w:val="Hyperlink"/>
          </w:rPr>
          <w:t>E-commerce payment system - Wikipedia</w:t>
        </w:r>
      </w:hyperlink>
      <w:r w:rsidR="16639D1F">
        <w:t xml:space="preserve"> - </w:t>
      </w:r>
      <w:hyperlink r:id="rId27">
        <w:r w:rsidR="16639D1F" w:rsidRPr="6F5B78C0">
          <w:rPr>
            <w:rStyle w:val="Hyperlink"/>
            <w:rFonts w:ascii="Calibri" w:eastAsia="Calibri" w:hAnsi="Calibri" w:cs="Calibri"/>
            <w:i/>
            <w:iCs/>
            <w:noProof/>
          </w:rPr>
          <w:t>https://en.wikipedia.org › wiki › E-commerce_payment_system</w:t>
        </w:r>
      </w:hyperlink>
    </w:p>
    <w:p w14:paraId="7641D47E" w14:textId="39B26BF4" w:rsidR="16639D1F" w:rsidRPr="00441062" w:rsidRDefault="006F119E" w:rsidP="00104FD0">
      <w:pPr>
        <w:pStyle w:val="NoSpacing"/>
        <w:numPr>
          <w:ilvl w:val="0"/>
          <w:numId w:val="3"/>
        </w:numPr>
        <w:rPr>
          <w:rStyle w:val="Hyperlink"/>
          <w:noProof/>
          <w:color w:val="0563C1"/>
          <w:u w:val="none"/>
        </w:rPr>
      </w:pPr>
      <w:hyperlink r:id="rId28">
        <w:r w:rsidR="16639D1F" w:rsidRPr="6F5B78C0">
          <w:rPr>
            <w:rStyle w:val="Hyperlink"/>
          </w:rPr>
          <w:t>What Is an E-payment System? - Business 2 Community</w:t>
        </w:r>
      </w:hyperlink>
      <w:r w:rsidR="16639D1F">
        <w:t xml:space="preserve"> - </w:t>
      </w:r>
      <w:hyperlink r:id="rId29">
        <w:r w:rsidR="16639D1F" w:rsidRPr="6F5B78C0">
          <w:rPr>
            <w:rStyle w:val="Hyperlink"/>
            <w:rFonts w:ascii="Calibri" w:eastAsia="Calibri" w:hAnsi="Calibri" w:cs="Calibri"/>
            <w:i/>
            <w:iCs/>
            <w:noProof/>
          </w:rPr>
          <w:t>https://www.business2community.com › ecommerce › e-payment-system-0...</w:t>
        </w:r>
      </w:hyperlink>
    </w:p>
    <w:p w14:paraId="0CE4467C" w14:textId="4A3DB36F" w:rsidR="00441062" w:rsidRPr="00F41CE2" w:rsidRDefault="00441062" w:rsidP="00104FD0">
      <w:pPr>
        <w:pStyle w:val="NoSpacing"/>
        <w:numPr>
          <w:ilvl w:val="0"/>
          <w:numId w:val="3"/>
        </w:numPr>
        <w:rPr>
          <w:rStyle w:val="Hyperlink"/>
          <w:noProof/>
          <w:color w:val="0563C1"/>
          <w:u w:val="none"/>
        </w:rPr>
      </w:pPr>
      <w:r>
        <w:rPr>
          <w:rStyle w:val="Hyperlink"/>
          <w:rFonts w:ascii="Calibri" w:eastAsia="Calibri" w:hAnsi="Calibri" w:cs="Calibri"/>
          <w:i/>
          <w:iCs/>
          <w:noProof/>
        </w:rPr>
        <w:t xml:space="preserve">Scope intro the book he gave us – peoject scooe management </w:t>
      </w:r>
      <w:r w:rsidR="0023382C">
        <w:rPr>
          <w:rStyle w:val="Hyperlink"/>
          <w:rFonts w:ascii="Calibri" w:eastAsia="Calibri" w:hAnsi="Calibri" w:cs="Calibri"/>
          <w:i/>
          <w:iCs/>
          <w:noProof/>
        </w:rPr>
        <w:t>pg 166</w:t>
      </w:r>
    </w:p>
    <w:p w14:paraId="1E014A16" w14:textId="77777777" w:rsidR="00F41CE2" w:rsidRPr="00F41CE2" w:rsidRDefault="00F41CE2" w:rsidP="00104FD0">
      <w:pPr>
        <w:pStyle w:val="NoSpacing"/>
        <w:numPr>
          <w:ilvl w:val="0"/>
          <w:numId w:val="3"/>
        </w:numPr>
        <w:rPr>
          <w:rStyle w:val="Hyperlink"/>
          <w:noProof/>
          <w:color w:val="0563C1"/>
          <w:u w:val="none"/>
        </w:rPr>
      </w:pPr>
      <w:r w:rsidRPr="00F41CE2">
        <w:rPr>
          <w:rStyle w:val="Hyperlink"/>
          <w:noProof/>
          <w:color w:val="0563C1"/>
          <w:u w:val="none"/>
        </w:rPr>
        <w:t>Scope Verification - ICPM</w:t>
      </w:r>
    </w:p>
    <w:p w14:paraId="3C19900D" w14:textId="5FEED171" w:rsidR="00F41CE2" w:rsidRDefault="00F41CE2" w:rsidP="00104FD0">
      <w:pPr>
        <w:pStyle w:val="NoSpacing"/>
        <w:numPr>
          <w:ilvl w:val="0"/>
          <w:numId w:val="3"/>
        </w:numPr>
        <w:rPr>
          <w:rStyle w:val="Hyperlink"/>
          <w:noProof/>
          <w:color w:val="0563C1"/>
          <w:u w:val="none"/>
        </w:rPr>
      </w:pPr>
      <w:r w:rsidRPr="00F41CE2">
        <w:rPr>
          <w:rStyle w:val="Hyperlink"/>
          <w:noProof/>
          <w:color w:val="0563C1"/>
          <w:u w:val="none"/>
        </w:rPr>
        <w:t>https://www.theicpm.com › blog › item › 60-scope-verificatio</w:t>
      </w:r>
    </w:p>
    <w:p w14:paraId="3EFDF205" w14:textId="77777777" w:rsidR="00BC6C2A" w:rsidRDefault="00BC6C2A" w:rsidP="00104FD0">
      <w:pPr>
        <w:pStyle w:val="ListParagraph"/>
        <w:numPr>
          <w:ilvl w:val="0"/>
          <w:numId w:val="3"/>
        </w:numPr>
        <w:shd w:val="clear" w:color="auto" w:fill="FFFFFF"/>
        <w:rPr>
          <w:rStyle w:val="Hyperlink"/>
          <w:rFonts w:eastAsiaTheme="minorHAnsi"/>
          <w:noProof/>
          <w:color w:val="0563C1"/>
          <w:u w:val="none"/>
          <w:lang w:val="en-IE" w:bidi="ar-SA"/>
        </w:rPr>
      </w:pPr>
      <w:r w:rsidRPr="00BC6C2A">
        <w:rPr>
          <w:rStyle w:val="Hyperlink"/>
          <w:rFonts w:eastAsiaTheme="minorHAnsi"/>
          <w:noProof/>
          <w:color w:val="0563C1"/>
          <w:u w:val="none"/>
          <w:lang w:val="en-IE" w:bidi="ar-SA"/>
        </w:rPr>
        <w:t>https://www.projectinsight.net › project-management-basics › project-manag..</w:t>
      </w:r>
    </w:p>
    <w:p w14:paraId="15DBCCEB" w14:textId="344746E3" w:rsidR="00D548E2" w:rsidRPr="00D548E2" w:rsidRDefault="00D548E2" w:rsidP="00104FD0">
      <w:pPr>
        <w:pStyle w:val="ListParagraph"/>
        <w:numPr>
          <w:ilvl w:val="0"/>
          <w:numId w:val="3"/>
        </w:numPr>
        <w:rPr>
          <w:rStyle w:val="Hyperlink"/>
          <w:rFonts w:eastAsiaTheme="minorHAnsi"/>
          <w:noProof/>
          <w:color w:val="0563C1"/>
          <w:u w:val="none"/>
          <w:lang w:val="en-IE" w:bidi="ar-SA"/>
        </w:rPr>
      </w:pPr>
      <w:r w:rsidRPr="00D548E2">
        <w:rPr>
          <w:rStyle w:val="Hyperlink"/>
          <w:rFonts w:eastAsiaTheme="minorHAnsi"/>
          <w:noProof/>
          <w:color w:val="0563C1"/>
          <w:u w:val="none"/>
          <w:lang w:val="en-IE" w:bidi="ar-SA"/>
        </w:rPr>
        <w:t>https://payoneer.custhelp.com › app › answers › detail › a_id › global-paym...</w:t>
      </w:r>
    </w:p>
    <w:p w14:paraId="1558C4D0" w14:textId="1A58B237" w:rsidR="0C53A54C" w:rsidRDefault="0C53A54C" w:rsidP="00104FD0">
      <w:pPr>
        <w:pStyle w:val="NoSpacing"/>
        <w:numPr>
          <w:ilvl w:val="0"/>
          <w:numId w:val="3"/>
        </w:numPr>
        <w:rPr>
          <w:rStyle w:val="Hyperlink"/>
          <w:noProof/>
          <w:color w:val="0563C1"/>
          <w:u w:val="none"/>
        </w:rPr>
      </w:pPr>
      <w:r w:rsidRPr="4EB5A2CC">
        <w:rPr>
          <w:rStyle w:val="Hyperlink"/>
          <w:color w:val="0563C1"/>
          <w:u w:val="none"/>
        </w:rPr>
        <w:t>Hussung, T. (2016). What Is the Software Development Life Cycle?. Available: https://online.husson.edu/software-development-cycle/. Last accessed 31st Oct 2019.</w:t>
      </w:r>
    </w:p>
    <w:p w14:paraId="6D1A398F" w14:textId="18085AFD" w:rsidR="6F5B78C0" w:rsidRDefault="6F5B78C0" w:rsidP="00F41CE2">
      <w:pPr>
        <w:pStyle w:val="NoSpacing"/>
        <w:ind w:left="720"/>
        <w:rPr>
          <w:rStyle w:val="Hyperlink"/>
          <w:noProof/>
          <w:color w:val="0563C1"/>
          <w:u w:val="none"/>
        </w:rPr>
      </w:pPr>
    </w:p>
    <w:p w14:paraId="6197CAAC" w14:textId="77777777" w:rsidR="004D7AAB" w:rsidRDefault="004D7AAB">
      <w:pPr>
        <w:spacing w:after="160" w:line="259" w:lineRule="auto"/>
        <w:ind w:firstLine="0"/>
      </w:pPr>
      <w:r>
        <w:br w:type="page"/>
      </w:r>
    </w:p>
    <w:p w14:paraId="634D4AFA" w14:textId="77D613D8" w:rsidR="006C08B9" w:rsidRDefault="006F119E" w:rsidP="00361442">
      <w:pPr>
        <w:pStyle w:val="Heading1"/>
        <w:rPr>
          <w:noProof/>
          <w:lang w:bidi="ar-SA"/>
        </w:rPr>
      </w:pPr>
      <w:hyperlink w:anchor="_Toc372720461" w:history="1">
        <w:r w:rsidR="008A10D2">
          <w:rPr>
            <w:noProof/>
            <w:webHidden/>
          </w:rPr>
          <w:t>APPENDIX 1: A List of Functional and Non Functional Requirements</w:t>
        </w:r>
        <w:r w:rsidR="008A10D2">
          <w:rPr>
            <w:noProof/>
            <w:webHidden/>
          </w:rPr>
          <w:tab/>
        </w:r>
      </w:hyperlink>
    </w:p>
    <w:p w14:paraId="10B88B4B" w14:textId="77777777" w:rsidR="002B46D8" w:rsidRPr="002B46D8" w:rsidRDefault="002B46D8" w:rsidP="002B46D8">
      <w:pPr>
        <w:ind w:firstLine="0"/>
        <w:jc w:val="center"/>
        <w:rPr>
          <w:b/>
          <w:sz w:val="24"/>
        </w:rPr>
      </w:pPr>
      <w:r w:rsidRPr="002B46D8">
        <w:rPr>
          <w:b/>
          <w:sz w:val="24"/>
        </w:rPr>
        <w:t>Functional requirements</w:t>
      </w:r>
    </w:p>
    <w:p w14:paraId="12C47678" w14:textId="77777777" w:rsidR="002B46D8" w:rsidRDefault="002B46D8" w:rsidP="00FC3EF2">
      <w:pPr>
        <w:pStyle w:val="NoSpacing"/>
        <w:numPr>
          <w:ilvl w:val="0"/>
          <w:numId w:val="1"/>
        </w:numPr>
        <w:spacing w:line="360" w:lineRule="auto"/>
      </w:pPr>
      <w:r>
        <w:t>The system must be able to process and accept various forms of electronic payments</w:t>
      </w:r>
    </w:p>
    <w:p w14:paraId="1601923E" w14:textId="77777777" w:rsidR="002B46D8" w:rsidRDefault="002B46D8" w:rsidP="00FC3EF2">
      <w:pPr>
        <w:pStyle w:val="NoSpacing"/>
        <w:numPr>
          <w:ilvl w:val="0"/>
          <w:numId w:val="1"/>
        </w:numPr>
        <w:spacing w:line="360" w:lineRule="auto"/>
      </w:pPr>
      <w:r>
        <w:t>The system must be able to handle the credit/debit card payments coming through system and then have a way of temporarily storing the information in form of some “token” system</w:t>
      </w:r>
    </w:p>
    <w:p w14:paraId="55541449" w14:textId="07FF1A3C" w:rsidR="002B46D8" w:rsidRDefault="002B46D8" w:rsidP="00FC3EF2">
      <w:pPr>
        <w:pStyle w:val="NoSpacing"/>
        <w:numPr>
          <w:ilvl w:val="0"/>
          <w:numId w:val="1"/>
        </w:numPr>
        <w:spacing w:line="360" w:lineRule="auto"/>
      </w:pPr>
      <w:r>
        <w:t>The system must include hav</w:t>
      </w:r>
      <w:r w:rsidR="008A10D2">
        <w:t>ing</w:t>
      </w:r>
      <w:r>
        <w:t xml:space="preserve"> an admin page with administrator privileges</w:t>
      </w:r>
    </w:p>
    <w:p w14:paraId="159B2477" w14:textId="77777777" w:rsidR="002B46D8" w:rsidRDefault="002B46D8" w:rsidP="00FC3EF2">
      <w:pPr>
        <w:pStyle w:val="NoSpacing"/>
        <w:numPr>
          <w:ilvl w:val="0"/>
          <w:numId w:val="1"/>
        </w:numPr>
        <w:spacing w:line="360" w:lineRule="auto"/>
      </w:pPr>
      <w:r>
        <w:t>The system must allow the customer to check their payment plan and order history</w:t>
      </w:r>
    </w:p>
    <w:p w14:paraId="7BD2AAF0" w14:textId="609E182E" w:rsidR="002B46D8" w:rsidRDefault="002B46D8" w:rsidP="00FC3EF2">
      <w:pPr>
        <w:pStyle w:val="NoSpacing"/>
        <w:numPr>
          <w:ilvl w:val="0"/>
          <w:numId w:val="1"/>
        </w:numPr>
        <w:spacing w:line="360" w:lineRule="auto"/>
      </w:pPr>
      <w:r>
        <w:t xml:space="preserve">The OPA system must be able to contact the bank’s API to successfully validate </w:t>
      </w:r>
      <w:r w:rsidR="008A10D2">
        <w:t xml:space="preserve">the </w:t>
      </w:r>
      <w:r>
        <w:t xml:space="preserve">client’s selected cards </w:t>
      </w:r>
    </w:p>
    <w:p w14:paraId="5BF4C4DA" w14:textId="608DB504" w:rsidR="002B46D8" w:rsidRDefault="002B46D8" w:rsidP="00FC3EF2">
      <w:pPr>
        <w:pStyle w:val="NoSpacing"/>
        <w:numPr>
          <w:ilvl w:val="0"/>
          <w:numId w:val="1"/>
        </w:numPr>
        <w:spacing w:line="360" w:lineRule="auto"/>
      </w:pPr>
      <w:r>
        <w:t xml:space="preserve">The OPA system must be integrated </w:t>
      </w:r>
      <w:r w:rsidR="008A10D2">
        <w:t>i</w:t>
      </w:r>
      <w:r>
        <w:t xml:space="preserve">nto the website </w:t>
      </w:r>
    </w:p>
    <w:p w14:paraId="5830CF36" w14:textId="37663DF5" w:rsidR="002B46D8" w:rsidRDefault="002B46D8" w:rsidP="00FC3EF2">
      <w:pPr>
        <w:pStyle w:val="NoSpacing"/>
        <w:numPr>
          <w:ilvl w:val="0"/>
          <w:numId w:val="1"/>
        </w:numPr>
        <w:spacing w:line="360" w:lineRule="auto"/>
      </w:pPr>
      <w:r>
        <w:t xml:space="preserve">The system must store </w:t>
      </w:r>
      <w:r w:rsidR="008A10D2">
        <w:t xml:space="preserve">the </w:t>
      </w:r>
      <w:r>
        <w:t>client’s payment information to automate payments</w:t>
      </w:r>
    </w:p>
    <w:p w14:paraId="638A39A9" w14:textId="77777777" w:rsidR="002B46D8" w:rsidRDefault="002B46D8" w:rsidP="00FC3EF2">
      <w:pPr>
        <w:pStyle w:val="NoSpacing"/>
        <w:spacing w:line="360" w:lineRule="auto"/>
      </w:pPr>
    </w:p>
    <w:p w14:paraId="34D66C79" w14:textId="77777777" w:rsidR="00FC3EF2" w:rsidRDefault="00FC3EF2" w:rsidP="002F3EAA">
      <w:pPr>
        <w:pStyle w:val="NoSpacing"/>
        <w:spacing w:line="360" w:lineRule="auto"/>
        <w:rPr>
          <w:b/>
          <w:sz w:val="24"/>
        </w:rPr>
      </w:pPr>
    </w:p>
    <w:p w14:paraId="48D2E994" w14:textId="6542201A" w:rsidR="002B46D8" w:rsidRPr="002B46D8" w:rsidRDefault="002B46D8" w:rsidP="00FC3EF2">
      <w:pPr>
        <w:pStyle w:val="NoSpacing"/>
        <w:spacing w:line="360" w:lineRule="auto"/>
        <w:jc w:val="center"/>
        <w:rPr>
          <w:b/>
          <w:sz w:val="24"/>
        </w:rPr>
      </w:pPr>
      <w:r w:rsidRPr="002B46D8">
        <w:rPr>
          <w:b/>
          <w:sz w:val="24"/>
        </w:rPr>
        <w:t>Non-functional requirements</w:t>
      </w:r>
    </w:p>
    <w:p w14:paraId="5E579CCB" w14:textId="77777777" w:rsidR="002B46D8" w:rsidRDefault="002B46D8" w:rsidP="00FC3EF2">
      <w:pPr>
        <w:pStyle w:val="NoSpacing"/>
        <w:spacing w:line="360" w:lineRule="auto"/>
      </w:pPr>
    </w:p>
    <w:p w14:paraId="62270344" w14:textId="77777777" w:rsidR="002B46D8" w:rsidRPr="001E7926" w:rsidRDefault="002B46D8" w:rsidP="00104FD0">
      <w:pPr>
        <w:pStyle w:val="NoSpacing"/>
        <w:numPr>
          <w:ilvl w:val="0"/>
          <w:numId w:val="4"/>
        </w:numPr>
        <w:spacing w:line="360" w:lineRule="auto"/>
        <w:rPr>
          <w:sz w:val="24"/>
        </w:rPr>
      </w:pPr>
      <w:r w:rsidRPr="001E7926">
        <w:rPr>
          <w:sz w:val="24"/>
        </w:rPr>
        <w:t>The system must be accessible via all form of mobile and electronic devices</w:t>
      </w:r>
    </w:p>
    <w:p w14:paraId="0DB53AA6" w14:textId="77777777" w:rsidR="002B46D8" w:rsidRPr="001E7926" w:rsidRDefault="002B46D8" w:rsidP="00104FD0">
      <w:pPr>
        <w:pStyle w:val="NoSpacing"/>
        <w:numPr>
          <w:ilvl w:val="0"/>
          <w:numId w:val="4"/>
        </w:numPr>
        <w:spacing w:line="360" w:lineRule="auto"/>
        <w:rPr>
          <w:sz w:val="24"/>
        </w:rPr>
      </w:pPr>
      <w:r w:rsidRPr="001E7926">
        <w:rPr>
          <w:sz w:val="24"/>
        </w:rPr>
        <w:t>The user must have access to the system to view their accounts</w:t>
      </w:r>
    </w:p>
    <w:p w14:paraId="7C9797D7" w14:textId="6863C23C" w:rsidR="002B46D8" w:rsidRPr="001E7926" w:rsidRDefault="002B46D8" w:rsidP="00104FD0">
      <w:pPr>
        <w:pStyle w:val="NoSpacing"/>
        <w:numPr>
          <w:ilvl w:val="0"/>
          <w:numId w:val="4"/>
        </w:numPr>
        <w:spacing w:line="360" w:lineRule="auto"/>
        <w:rPr>
          <w:sz w:val="24"/>
        </w:rPr>
      </w:pPr>
      <w:r w:rsidRPr="001E7926">
        <w:rPr>
          <w:sz w:val="24"/>
        </w:rPr>
        <w:t xml:space="preserve">The system must be able to </w:t>
      </w:r>
      <w:r>
        <w:rPr>
          <w:sz w:val="24"/>
        </w:rPr>
        <w:t>exchange</w:t>
      </w:r>
      <w:r w:rsidRPr="001E7926">
        <w:rPr>
          <w:sz w:val="24"/>
        </w:rPr>
        <w:t xml:space="preserve"> different currencies as the system will gain </w:t>
      </w:r>
      <w:r w:rsidR="008A10D2">
        <w:rPr>
          <w:sz w:val="24"/>
        </w:rPr>
        <w:t xml:space="preserve">a </w:t>
      </w:r>
      <w:r w:rsidRPr="001E7926">
        <w:rPr>
          <w:sz w:val="24"/>
        </w:rPr>
        <w:t xml:space="preserve">new customer </w:t>
      </w:r>
      <w:r>
        <w:rPr>
          <w:sz w:val="24"/>
        </w:rPr>
        <w:t>from new territories</w:t>
      </w:r>
      <w:r w:rsidRPr="001E7926">
        <w:rPr>
          <w:sz w:val="24"/>
        </w:rPr>
        <w:t xml:space="preserve"> </w:t>
      </w:r>
    </w:p>
    <w:p w14:paraId="5EA91362" w14:textId="77777777" w:rsidR="002B46D8" w:rsidRDefault="002B46D8" w:rsidP="00104FD0">
      <w:pPr>
        <w:pStyle w:val="NoSpacing"/>
        <w:numPr>
          <w:ilvl w:val="0"/>
          <w:numId w:val="4"/>
        </w:numPr>
        <w:spacing w:line="360" w:lineRule="auto"/>
        <w:rPr>
          <w:sz w:val="24"/>
        </w:rPr>
      </w:pPr>
      <w:r w:rsidRPr="001E7926">
        <w:rPr>
          <w:sz w:val="24"/>
        </w:rPr>
        <w:t>User</w:t>
      </w:r>
      <w:r>
        <w:rPr>
          <w:sz w:val="24"/>
        </w:rPr>
        <w:t>s</w:t>
      </w:r>
      <w:r w:rsidRPr="001E7926">
        <w:rPr>
          <w:sz w:val="24"/>
        </w:rPr>
        <w:t xml:space="preserve"> must be able to get </w:t>
      </w:r>
      <w:r>
        <w:rPr>
          <w:sz w:val="24"/>
        </w:rPr>
        <w:t>view</w:t>
      </w:r>
      <w:r w:rsidRPr="001E7926">
        <w:rPr>
          <w:sz w:val="24"/>
        </w:rPr>
        <w:t xml:space="preserve"> payments that they</w:t>
      </w:r>
      <w:r>
        <w:rPr>
          <w:sz w:val="24"/>
        </w:rPr>
        <w:t xml:space="preserve"> have</w:t>
      </w:r>
      <w:r w:rsidRPr="001E7926">
        <w:rPr>
          <w:sz w:val="24"/>
        </w:rPr>
        <w:t xml:space="preserve"> made an</w:t>
      </w:r>
      <w:r>
        <w:rPr>
          <w:sz w:val="24"/>
        </w:rPr>
        <w:t>d</w:t>
      </w:r>
      <w:r w:rsidRPr="001E7926">
        <w:rPr>
          <w:sz w:val="24"/>
        </w:rPr>
        <w:t xml:space="preserve"> </w:t>
      </w:r>
      <w:r>
        <w:rPr>
          <w:sz w:val="24"/>
        </w:rPr>
        <w:t>view</w:t>
      </w:r>
      <w:r w:rsidRPr="001E7926">
        <w:rPr>
          <w:sz w:val="24"/>
        </w:rPr>
        <w:t xml:space="preserve"> outstanding payment</w:t>
      </w:r>
      <w:r>
        <w:rPr>
          <w:sz w:val="24"/>
        </w:rPr>
        <w:t>s due</w:t>
      </w:r>
    </w:p>
    <w:p w14:paraId="17596F3F" w14:textId="77777777" w:rsidR="002B46D8" w:rsidRDefault="002B46D8" w:rsidP="00104FD0">
      <w:pPr>
        <w:pStyle w:val="NoSpacing"/>
        <w:numPr>
          <w:ilvl w:val="0"/>
          <w:numId w:val="4"/>
        </w:numPr>
        <w:spacing w:line="360" w:lineRule="auto"/>
        <w:rPr>
          <w:sz w:val="24"/>
        </w:rPr>
      </w:pPr>
      <w:r>
        <w:rPr>
          <w:sz w:val="24"/>
        </w:rPr>
        <w:t>The new system must be easy to use for old and new customers</w:t>
      </w:r>
    </w:p>
    <w:p w14:paraId="5D0D72CA" w14:textId="77777777" w:rsidR="002B46D8" w:rsidRDefault="002B46D8" w:rsidP="00104FD0">
      <w:pPr>
        <w:pStyle w:val="NoSpacing"/>
        <w:numPr>
          <w:ilvl w:val="0"/>
          <w:numId w:val="4"/>
        </w:numPr>
        <w:spacing w:line="360" w:lineRule="auto"/>
        <w:rPr>
          <w:sz w:val="24"/>
        </w:rPr>
      </w:pPr>
      <w:r>
        <w:rPr>
          <w:sz w:val="24"/>
        </w:rPr>
        <w:t>The system must secure all data and be protected against attacks</w:t>
      </w:r>
    </w:p>
    <w:p w14:paraId="67F9A458" w14:textId="77777777" w:rsidR="002B46D8" w:rsidRDefault="002B46D8" w:rsidP="00104FD0">
      <w:pPr>
        <w:pStyle w:val="NoSpacing"/>
        <w:numPr>
          <w:ilvl w:val="0"/>
          <w:numId w:val="4"/>
        </w:numPr>
        <w:spacing w:line="360" w:lineRule="auto"/>
        <w:rPr>
          <w:sz w:val="24"/>
        </w:rPr>
      </w:pPr>
      <w:r>
        <w:rPr>
          <w:sz w:val="24"/>
        </w:rPr>
        <w:t>The system must be scalable, maintainable and available to customers 24/7</w:t>
      </w:r>
    </w:p>
    <w:p w14:paraId="1BDA68B0" w14:textId="44191C12" w:rsidR="002B46D8" w:rsidRPr="002B46D8" w:rsidRDefault="004D7AAB" w:rsidP="004D7AAB">
      <w:pPr>
        <w:spacing w:after="160" w:line="259" w:lineRule="auto"/>
        <w:ind w:firstLine="0"/>
      </w:pPr>
      <w:r>
        <w:br w:type="page"/>
      </w:r>
    </w:p>
    <w:p w14:paraId="27424A7B" w14:textId="77777777" w:rsidR="006C08B9" w:rsidRDefault="006F119E" w:rsidP="00361442">
      <w:pPr>
        <w:pStyle w:val="Heading1"/>
      </w:pPr>
      <w:hyperlink w:anchor="_Toc372720462" w:history="1">
        <w:r w:rsidR="006C08B9" w:rsidRPr="00606901">
          <w:rPr>
            <w:rStyle w:val="Hyperlink"/>
            <w:rFonts w:eastAsia="Times New Roman"/>
            <w:noProof/>
          </w:rPr>
          <w:t>APPENDIX 2: Work Breakdown Structure (WBS)</w:t>
        </w:r>
        <w:r w:rsidR="006C08B9">
          <w:rPr>
            <w:noProof/>
            <w:webHidden/>
          </w:rPr>
          <w:tab/>
        </w:r>
      </w:hyperlink>
    </w:p>
    <w:p w14:paraId="77EFB5AF" w14:textId="428138E7" w:rsidR="004D13E1" w:rsidRPr="004D13E1" w:rsidRDefault="004D13E1" w:rsidP="004D13E1">
      <w:r>
        <w:rPr>
          <w:noProof/>
        </w:rPr>
        <w:drawing>
          <wp:anchor distT="0" distB="0" distL="114300" distR="114300" simplePos="0" relativeHeight="251658240" behindDoc="1" locked="0" layoutInCell="1" allowOverlap="1" wp14:anchorId="3F925729" wp14:editId="44CCB45D">
            <wp:simplePos x="0" y="0"/>
            <wp:positionH relativeFrom="margin">
              <wp:align>right</wp:align>
            </wp:positionH>
            <wp:positionV relativeFrom="paragraph">
              <wp:posOffset>299720</wp:posOffset>
            </wp:positionV>
            <wp:extent cx="5505450" cy="7306310"/>
            <wp:effectExtent l="0" t="0" r="0" b="8890"/>
            <wp:wrapTight wrapText="bothSides">
              <wp:wrapPolygon edited="0">
                <wp:start x="0" y="0"/>
                <wp:lineTo x="0" y="21570"/>
                <wp:lineTo x="21525" y="21570"/>
                <wp:lineTo x="21525" y="0"/>
                <wp:lineTo x="0" y="0"/>
              </wp:wrapPolygon>
            </wp:wrapTight>
            <wp:docPr id="6" name="Picture 6" descr="C:\Users\G00311302\Downloads\Work Breakdown Structure -Blue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00311302\Downloads\Work Breakdown Structure -Bluewate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05450" cy="730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C6A915" w14:textId="77777777" w:rsidR="004D7AAB" w:rsidRDefault="004D7AAB">
      <w:pPr>
        <w:spacing w:after="160" w:line="259" w:lineRule="auto"/>
        <w:ind w:firstLine="0"/>
      </w:pPr>
      <w:r>
        <w:br w:type="page"/>
      </w:r>
    </w:p>
    <w:p w14:paraId="353009EE" w14:textId="77777777" w:rsidR="006C08B9" w:rsidRDefault="006F119E" w:rsidP="00E0318D">
      <w:pPr>
        <w:pStyle w:val="TOC2"/>
        <w:rPr>
          <w:noProof/>
          <w:lang w:bidi="ar-SA"/>
        </w:rPr>
      </w:pPr>
      <w:hyperlink w:anchor="_Toc372720463" w:history="1">
        <w:r w:rsidR="006C08B9" w:rsidRPr="00606901">
          <w:rPr>
            <w:rStyle w:val="Hyperlink"/>
            <w:rFonts w:eastAsia="Times New Roman"/>
            <w:noProof/>
          </w:rPr>
          <w:t xml:space="preserve">APPENDIX </w:t>
        </w:r>
        <w:r w:rsidR="006C08B9" w:rsidRPr="00606901">
          <w:rPr>
            <w:rStyle w:val="Hyperlink"/>
            <w:noProof/>
          </w:rPr>
          <w:t>3 – Record of Meetings</w:t>
        </w:r>
        <w:r w:rsidR="006C08B9">
          <w:rPr>
            <w:noProof/>
            <w:webHidden/>
          </w:rPr>
          <w:tab/>
        </w:r>
      </w:hyperlink>
    </w:p>
    <w:p w14:paraId="143DE226" w14:textId="473A572F" w:rsidR="00E23EEC" w:rsidRPr="00E23EEC" w:rsidRDefault="00E23EEC" w:rsidP="00E23EEC">
      <w:pPr>
        <w:spacing w:after="0" w:line="240" w:lineRule="auto"/>
        <w:ind w:firstLine="0"/>
        <w:rPr>
          <w:rFonts w:ascii="Calibri" w:eastAsia="Times New Roman" w:hAnsi="Calibri" w:cs="Times New Roman"/>
          <w:b/>
          <w:smallCaps/>
          <w:sz w:val="24"/>
          <w:szCs w:val="24"/>
          <w:lang w:bidi="ar-SA"/>
        </w:rPr>
      </w:pPr>
    </w:p>
    <w:p w14:paraId="251981AE" w14:textId="4791B58E" w:rsidR="00E23EEC" w:rsidRPr="00E23EEC" w:rsidRDefault="00E23EEC" w:rsidP="00E23EEC">
      <w:pPr>
        <w:spacing w:after="0" w:line="240" w:lineRule="auto"/>
        <w:ind w:firstLine="0"/>
        <w:jc w:val="center"/>
        <w:rPr>
          <w:rFonts w:ascii="Calibri" w:eastAsia="Times New Roman" w:hAnsi="Calibri" w:cs="Times New Roman"/>
          <w:b/>
          <w:smallCaps/>
          <w:sz w:val="36"/>
          <w:szCs w:val="36"/>
          <w:lang w:bidi="ar-SA"/>
        </w:rPr>
      </w:pPr>
    </w:p>
    <w:p w14:paraId="5E90BAB0" w14:textId="77777777" w:rsidR="00E23EEC" w:rsidRPr="00E23EEC" w:rsidRDefault="00E23EEC" w:rsidP="00E23EEC">
      <w:pPr>
        <w:spacing w:after="0" w:line="240" w:lineRule="auto"/>
        <w:ind w:firstLine="0"/>
        <w:rPr>
          <w:rFonts w:ascii="Calibri" w:eastAsia="Calibri" w:hAnsi="Calibri" w:cs="Times New Roman"/>
          <w:sz w:val="24"/>
          <w:szCs w:val="24"/>
          <w:lang w:bidi="ar-SA"/>
        </w:rPr>
      </w:pPr>
    </w:p>
    <w:p w14:paraId="16224E9B" w14:textId="2D4BD4DD" w:rsidR="00E23EEC" w:rsidRDefault="00E23EEC" w:rsidP="00E23EEC">
      <w:pPr>
        <w:spacing w:after="0" w:line="240" w:lineRule="auto"/>
        <w:ind w:firstLine="0"/>
        <w:jc w:val="center"/>
        <w:rPr>
          <w:rFonts w:ascii="Calibri" w:eastAsia="Calibri" w:hAnsi="Calibri" w:cs="Times New Roman"/>
          <w:b/>
          <w:smallCaps/>
          <w:sz w:val="36"/>
          <w:szCs w:val="36"/>
          <w:lang w:bidi="ar-SA"/>
        </w:rPr>
      </w:pPr>
      <w:r>
        <w:rPr>
          <w:noProof/>
        </w:rPr>
        <w:drawing>
          <wp:inline distT="0" distB="0" distL="0" distR="0" wp14:anchorId="7E787496" wp14:editId="7DF8316C">
            <wp:extent cx="1115744" cy="1115744"/>
            <wp:effectExtent l="0" t="0" r="0" b="0"/>
            <wp:docPr id="19329764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5744" cy="1115744"/>
                    </a:xfrm>
                    <a:prstGeom prst="rect">
                      <a:avLst/>
                    </a:prstGeom>
                  </pic:spPr>
                </pic:pic>
              </a:graphicData>
            </a:graphic>
          </wp:inline>
        </w:drawing>
      </w:r>
    </w:p>
    <w:p w14:paraId="1AFE7CE1" w14:textId="77777777" w:rsidR="00E23EEC" w:rsidRDefault="00E23EEC" w:rsidP="00E23EEC">
      <w:pPr>
        <w:spacing w:after="0" w:line="240" w:lineRule="auto"/>
        <w:ind w:firstLine="0"/>
        <w:rPr>
          <w:rFonts w:ascii="Calibri" w:eastAsia="Calibri" w:hAnsi="Calibri" w:cs="Times New Roman"/>
          <w:b/>
          <w:smallCaps/>
          <w:sz w:val="36"/>
          <w:szCs w:val="36"/>
          <w:lang w:bidi="ar-SA"/>
        </w:rPr>
      </w:pPr>
    </w:p>
    <w:p w14:paraId="7156E0E7" w14:textId="1FBC6F17" w:rsidR="00E23EEC" w:rsidRPr="00E23EEC" w:rsidRDefault="00E23EEC" w:rsidP="00E23EEC">
      <w:pPr>
        <w:spacing w:after="0" w:line="240" w:lineRule="auto"/>
        <w:ind w:firstLine="0"/>
        <w:jc w:val="center"/>
        <w:rPr>
          <w:rFonts w:ascii="Calibri" w:eastAsia="Calibri" w:hAnsi="Calibri" w:cs="Times New Roman"/>
          <w:b/>
          <w:smallCaps/>
          <w:sz w:val="36"/>
          <w:szCs w:val="36"/>
          <w:lang w:bidi="ar-SA"/>
        </w:rPr>
      </w:pPr>
      <w:r w:rsidRPr="00E23EEC">
        <w:rPr>
          <w:rFonts w:ascii="Calibri" w:eastAsia="Calibri" w:hAnsi="Calibri" w:cs="Times New Roman"/>
          <w:b/>
          <w:smallCaps/>
          <w:sz w:val="36"/>
          <w:szCs w:val="36"/>
          <w:lang w:bidi="ar-SA"/>
        </w:rPr>
        <w:t>Meeting Minutes</w:t>
      </w:r>
    </w:p>
    <w:p w14:paraId="2CFEFE7F" w14:textId="77777777" w:rsidR="00E23EEC" w:rsidRPr="00E23EEC" w:rsidRDefault="00E23EEC" w:rsidP="00E23EEC">
      <w:pPr>
        <w:spacing w:after="0" w:line="240" w:lineRule="auto"/>
        <w:ind w:firstLine="0"/>
        <w:jc w:val="center"/>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Online Payment Application</w:t>
      </w:r>
    </w:p>
    <w:p w14:paraId="4D761C49" w14:textId="77777777" w:rsidR="00E23EEC" w:rsidRPr="00E23EEC" w:rsidRDefault="00E23EEC" w:rsidP="00E23EEC">
      <w:pPr>
        <w:spacing w:after="0" w:line="240" w:lineRule="auto"/>
        <w:ind w:firstLine="0"/>
        <w:rPr>
          <w:rFonts w:ascii="Calibri" w:eastAsia="Calibri" w:hAnsi="Calibri" w:cs="Times New Roman"/>
          <w:b/>
          <w:smallCaps/>
          <w:sz w:val="28"/>
          <w:szCs w:val="28"/>
          <w:lang w:bidi="ar-SA"/>
        </w:rPr>
      </w:pPr>
    </w:p>
    <w:p w14:paraId="472807AB" w14:textId="77777777" w:rsidR="00E23EEC" w:rsidRPr="00E23EEC" w:rsidRDefault="00E23EEC" w:rsidP="00E23EEC">
      <w:pPr>
        <w:spacing w:after="0" w:line="240" w:lineRule="auto"/>
        <w:ind w:firstLine="0"/>
        <w:jc w:val="center"/>
        <w:rPr>
          <w:rFonts w:ascii="Calibri" w:eastAsia="Calibri" w:hAnsi="Calibri" w:cs="Times New Roman"/>
          <w:b/>
          <w:smallCaps/>
          <w:sz w:val="36"/>
          <w:szCs w:val="36"/>
          <w:lang w:bidi="ar-SA"/>
        </w:rPr>
      </w:pPr>
      <w:r w:rsidRPr="00E23EEC">
        <w:rPr>
          <w:rFonts w:ascii="Calibri" w:eastAsia="Calibri" w:hAnsi="Calibri" w:cs="Times New Roman"/>
          <w:b/>
          <w:smallCaps/>
          <w:sz w:val="36"/>
          <w:szCs w:val="36"/>
          <w:lang w:bidi="ar-SA"/>
        </w:rPr>
        <w:t>Company</w:t>
      </w:r>
    </w:p>
    <w:p w14:paraId="65BAFB38" w14:textId="0A659EA2" w:rsidR="00E23EEC" w:rsidRPr="00E23EEC" w:rsidRDefault="009E6626" w:rsidP="00E23EEC">
      <w:pPr>
        <w:spacing w:after="0" w:line="240" w:lineRule="auto"/>
        <w:ind w:firstLine="0"/>
        <w:jc w:val="center"/>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Bluewater</w:t>
      </w:r>
      <w:r w:rsidR="00E23EEC" w:rsidRPr="00E23EEC">
        <w:rPr>
          <w:rFonts w:ascii="Calibri" w:eastAsia="Calibri" w:hAnsi="Calibri" w:cs="Times New Roman"/>
          <w:b/>
          <w:smallCaps/>
          <w:sz w:val="28"/>
          <w:szCs w:val="28"/>
          <w:lang w:bidi="ar-SA"/>
        </w:rPr>
        <w:t xml:space="preserve"> LTD</w:t>
      </w:r>
    </w:p>
    <w:p w14:paraId="514473DA" w14:textId="77777777" w:rsidR="00E23EEC" w:rsidRPr="00E23EEC" w:rsidRDefault="00E23EEC" w:rsidP="00E23EEC">
      <w:pPr>
        <w:spacing w:after="0" w:line="240" w:lineRule="auto"/>
        <w:ind w:firstLine="0"/>
        <w:jc w:val="center"/>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Old Dublin Rd,</w:t>
      </w:r>
    </w:p>
    <w:p w14:paraId="4A1D4A3C" w14:textId="77777777" w:rsidR="00E23EEC" w:rsidRPr="00E23EEC" w:rsidRDefault="00E23EEC" w:rsidP="00E23EEC">
      <w:pPr>
        <w:spacing w:after="0" w:line="240" w:lineRule="auto"/>
        <w:ind w:firstLine="0"/>
        <w:jc w:val="center"/>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Galway</w:t>
      </w:r>
    </w:p>
    <w:p w14:paraId="60B5CA0B" w14:textId="77777777" w:rsidR="00E23EEC" w:rsidRPr="00E23EEC" w:rsidRDefault="00E23EEC" w:rsidP="00E23EEC">
      <w:pPr>
        <w:tabs>
          <w:tab w:val="left" w:pos="1800"/>
        </w:tabs>
        <w:spacing w:after="0" w:line="240" w:lineRule="auto"/>
        <w:ind w:firstLine="0"/>
        <w:rPr>
          <w:rFonts w:ascii="Calibri" w:eastAsia="Calibri" w:hAnsi="Calibri" w:cs="Times New Roman"/>
          <w:b/>
          <w:smallCaps/>
          <w:sz w:val="28"/>
          <w:szCs w:val="28"/>
          <w:lang w:bidi="ar-SA"/>
        </w:rPr>
      </w:pPr>
    </w:p>
    <w:p w14:paraId="3914F791" w14:textId="37E02589" w:rsidR="00E23EEC" w:rsidRPr="00E23EEC" w:rsidRDefault="00E23EEC" w:rsidP="00E23EEC">
      <w:pPr>
        <w:tabs>
          <w:tab w:val="left" w:pos="1800"/>
        </w:tabs>
        <w:spacing w:after="0" w:line="240" w:lineRule="auto"/>
        <w:ind w:firstLine="0"/>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Date:</w:t>
      </w:r>
      <w:r w:rsidRPr="00E23EEC">
        <w:rPr>
          <w:rFonts w:ascii="Calibri" w:eastAsia="Calibri" w:hAnsi="Calibri" w:cs="Times New Roman"/>
          <w:b/>
          <w:smallCaps/>
          <w:sz w:val="28"/>
          <w:szCs w:val="28"/>
          <w:lang w:bidi="ar-SA"/>
        </w:rPr>
        <w:tab/>
      </w:r>
      <w:r w:rsidRPr="00E23EEC">
        <w:rPr>
          <w:rFonts w:ascii="Calibri" w:eastAsia="Calibri" w:hAnsi="Calibri" w:cs="Times New Roman"/>
          <w:b/>
          <w:smallCaps/>
          <w:color w:val="0000FF"/>
          <w:sz w:val="28"/>
          <w:szCs w:val="28"/>
          <w:lang w:bidi="ar-SA"/>
        </w:rPr>
        <w:t xml:space="preserve">October </w:t>
      </w:r>
      <w:r w:rsidR="009E6626" w:rsidRPr="00E23EEC">
        <w:rPr>
          <w:rFonts w:ascii="Calibri" w:eastAsia="Calibri" w:hAnsi="Calibri" w:cs="Times New Roman"/>
          <w:b/>
          <w:smallCaps/>
          <w:color w:val="0000FF"/>
          <w:sz w:val="28"/>
          <w:szCs w:val="28"/>
          <w:lang w:bidi="ar-SA"/>
        </w:rPr>
        <w:t>1</w:t>
      </w:r>
      <w:r w:rsidR="009E6626" w:rsidRPr="00E23EEC">
        <w:rPr>
          <w:rFonts w:ascii="Calibri" w:eastAsia="Calibri" w:hAnsi="Calibri" w:cs="Times New Roman"/>
          <w:b/>
          <w:smallCaps/>
          <w:color w:val="0000FF"/>
          <w:sz w:val="28"/>
          <w:szCs w:val="28"/>
          <w:vertAlign w:val="superscript"/>
          <w:lang w:bidi="ar-SA"/>
        </w:rPr>
        <w:t>ST,</w:t>
      </w:r>
      <w:r w:rsidRPr="00E23EEC">
        <w:rPr>
          <w:rFonts w:ascii="Calibri" w:eastAsia="Calibri" w:hAnsi="Calibri" w:cs="Times New Roman"/>
          <w:b/>
          <w:smallCaps/>
          <w:color w:val="0000FF"/>
          <w:sz w:val="28"/>
          <w:szCs w:val="28"/>
          <w:lang w:bidi="ar-SA"/>
        </w:rPr>
        <w:t xml:space="preserve"> 2019</w:t>
      </w:r>
    </w:p>
    <w:p w14:paraId="746A3AE8" w14:textId="77777777" w:rsidR="00E23EEC" w:rsidRPr="00E23EEC" w:rsidRDefault="00E23EEC" w:rsidP="00E23EEC">
      <w:pPr>
        <w:tabs>
          <w:tab w:val="left" w:pos="1800"/>
        </w:tabs>
        <w:spacing w:after="0" w:line="240" w:lineRule="auto"/>
        <w:ind w:firstLine="0"/>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Time:</w:t>
      </w:r>
      <w:r w:rsidRPr="00E23EEC">
        <w:rPr>
          <w:rFonts w:ascii="Calibri" w:eastAsia="Calibri" w:hAnsi="Calibri" w:cs="Times New Roman"/>
          <w:b/>
          <w:smallCaps/>
          <w:sz w:val="28"/>
          <w:szCs w:val="28"/>
          <w:lang w:bidi="ar-SA"/>
        </w:rPr>
        <w:tab/>
      </w:r>
      <w:r w:rsidRPr="00E23EEC">
        <w:rPr>
          <w:rFonts w:ascii="Calibri" w:eastAsia="Calibri" w:hAnsi="Calibri" w:cs="Times New Roman"/>
          <w:b/>
          <w:smallCaps/>
          <w:color w:val="0000FF"/>
          <w:sz w:val="28"/>
          <w:szCs w:val="28"/>
          <w:lang w:bidi="ar-SA"/>
        </w:rPr>
        <w:t>12:00 PM to 1:00 PM</w:t>
      </w:r>
    </w:p>
    <w:p w14:paraId="2A62D031" w14:textId="604EB876" w:rsidR="00E23EEC" w:rsidRPr="00E23EEC" w:rsidRDefault="00E23EEC" w:rsidP="00E23EEC">
      <w:pPr>
        <w:tabs>
          <w:tab w:val="left" w:pos="1800"/>
        </w:tabs>
        <w:spacing w:after="0" w:line="240" w:lineRule="auto"/>
        <w:ind w:firstLine="0"/>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Location:</w:t>
      </w:r>
      <w:r w:rsidRPr="00E23EEC">
        <w:rPr>
          <w:rFonts w:ascii="Calibri" w:eastAsia="Calibri" w:hAnsi="Calibri" w:cs="Times New Roman"/>
          <w:b/>
          <w:smallCaps/>
          <w:sz w:val="28"/>
          <w:szCs w:val="28"/>
          <w:lang w:bidi="ar-SA"/>
        </w:rPr>
        <w:tab/>
      </w:r>
      <w:r w:rsidR="009E6626" w:rsidRPr="00E23EEC">
        <w:rPr>
          <w:rFonts w:ascii="Calibri" w:eastAsia="Calibri" w:hAnsi="Calibri" w:cs="Times New Roman"/>
          <w:b/>
          <w:smallCaps/>
          <w:color w:val="0000FF"/>
          <w:sz w:val="28"/>
          <w:szCs w:val="28"/>
          <w:lang w:bidi="ar-SA"/>
        </w:rPr>
        <w:t>Bluewater</w:t>
      </w:r>
      <w:r w:rsidRPr="00E23EEC">
        <w:rPr>
          <w:rFonts w:ascii="Calibri" w:eastAsia="Calibri" w:hAnsi="Calibri" w:cs="Times New Roman"/>
          <w:b/>
          <w:smallCaps/>
          <w:color w:val="0000FF"/>
          <w:sz w:val="28"/>
          <w:szCs w:val="28"/>
          <w:lang w:bidi="ar-SA"/>
        </w:rPr>
        <w:t xml:space="preserve"> conference room 3 </w:t>
      </w:r>
    </w:p>
    <w:p w14:paraId="2BD9AFA9" w14:textId="091D0CC9" w:rsidR="00E23EEC" w:rsidRPr="00E23EEC" w:rsidRDefault="00E23EEC" w:rsidP="00E23EEC">
      <w:pPr>
        <w:tabs>
          <w:tab w:val="left" w:pos="1800"/>
        </w:tabs>
        <w:spacing w:after="0" w:line="240" w:lineRule="auto"/>
        <w:ind w:firstLine="0"/>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Manager:</w:t>
      </w:r>
      <w:r w:rsidRPr="00E23EEC">
        <w:rPr>
          <w:rFonts w:ascii="Calibri" w:eastAsia="Calibri" w:hAnsi="Calibri" w:cs="Times New Roman"/>
          <w:b/>
          <w:smallCaps/>
          <w:sz w:val="28"/>
          <w:szCs w:val="28"/>
          <w:lang w:bidi="ar-SA"/>
        </w:rPr>
        <w:tab/>
      </w:r>
      <w:r w:rsidRPr="00E23EEC">
        <w:rPr>
          <w:rFonts w:ascii="Calibri" w:eastAsia="Calibri" w:hAnsi="Calibri" w:cs="Times New Roman"/>
          <w:b/>
          <w:smallCaps/>
          <w:color w:val="0000FF"/>
          <w:sz w:val="28"/>
          <w:szCs w:val="28"/>
          <w:lang w:bidi="ar-SA"/>
        </w:rPr>
        <w:t>Homer J.</w:t>
      </w:r>
      <w:r w:rsidR="00D451D8">
        <w:rPr>
          <w:rFonts w:ascii="Calibri" w:eastAsia="Calibri" w:hAnsi="Calibri" w:cs="Times New Roman"/>
          <w:b/>
          <w:smallCaps/>
          <w:color w:val="0000FF"/>
          <w:sz w:val="28"/>
          <w:szCs w:val="28"/>
          <w:lang w:bidi="ar-SA"/>
        </w:rPr>
        <w:t xml:space="preserve"> </w:t>
      </w:r>
      <w:r w:rsidRPr="00E23EEC">
        <w:rPr>
          <w:rFonts w:ascii="Calibri" w:eastAsia="Calibri" w:hAnsi="Calibri" w:cs="Times New Roman"/>
          <w:b/>
          <w:smallCaps/>
          <w:color w:val="0000FF"/>
          <w:sz w:val="28"/>
          <w:szCs w:val="28"/>
          <w:lang w:bidi="ar-SA"/>
        </w:rPr>
        <w:t>Simpson</w:t>
      </w:r>
    </w:p>
    <w:p w14:paraId="5934A149" w14:textId="77777777" w:rsidR="00E23EEC" w:rsidRPr="00E23EEC" w:rsidRDefault="00E23EEC" w:rsidP="00E23EEC">
      <w:pPr>
        <w:spacing w:after="0" w:line="240" w:lineRule="auto"/>
        <w:ind w:firstLine="0"/>
        <w:rPr>
          <w:rFonts w:ascii="Calibri" w:eastAsia="Calibri" w:hAnsi="Calibri" w:cs="Times New Roman"/>
          <w:sz w:val="24"/>
          <w:szCs w:val="24"/>
          <w:lang w:bidi="ar-SA"/>
        </w:rPr>
      </w:pPr>
    </w:p>
    <w:p w14:paraId="531C64E1" w14:textId="77777777" w:rsidR="00E23EEC" w:rsidRPr="00E23EEC" w:rsidRDefault="00E23EEC" w:rsidP="00E23EEC">
      <w:pPr>
        <w:spacing w:after="0" w:line="240" w:lineRule="auto"/>
        <w:ind w:firstLine="0"/>
        <w:rPr>
          <w:rFonts w:ascii="Calibri" w:eastAsia="Calibri" w:hAnsi="Calibri" w:cs="Times New Roman"/>
          <w:sz w:val="24"/>
          <w:szCs w:val="24"/>
          <w:lang w:bidi="ar-SA"/>
        </w:rPr>
      </w:pPr>
    </w:p>
    <w:p w14:paraId="0356F325" w14:textId="77777777" w:rsidR="00E23EEC" w:rsidRPr="00E23EEC" w:rsidRDefault="00E23EEC" w:rsidP="00E23EEC">
      <w:pPr>
        <w:pBdr>
          <w:bottom w:val="single" w:sz="12" w:space="1" w:color="auto"/>
        </w:pBdr>
        <w:tabs>
          <w:tab w:val="left" w:pos="3600"/>
          <w:tab w:val="left" w:pos="7200"/>
        </w:tabs>
        <w:spacing w:after="0" w:line="240" w:lineRule="auto"/>
        <w:ind w:firstLine="0"/>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Meeting Objectives</w:t>
      </w:r>
    </w:p>
    <w:p w14:paraId="39BA7908" w14:textId="77777777" w:rsidR="00E23EEC" w:rsidRPr="00E23EEC" w:rsidRDefault="00E23EEC" w:rsidP="00E23EEC">
      <w:pPr>
        <w:tabs>
          <w:tab w:val="left" w:pos="2880"/>
        </w:tabs>
        <w:spacing w:after="0" w:line="240" w:lineRule="auto"/>
        <w:ind w:firstLine="0"/>
        <w:rPr>
          <w:rFonts w:ascii="Calibri" w:eastAsia="Calibri" w:hAnsi="Calibri" w:cs="Times New Roman"/>
          <w:color w:val="008000"/>
          <w:sz w:val="24"/>
          <w:szCs w:val="24"/>
          <w:lang w:bidi="ar-SA"/>
        </w:rPr>
      </w:pPr>
      <w:r w:rsidRPr="00E23EEC">
        <w:rPr>
          <w:rFonts w:ascii="Calibri" w:eastAsia="Calibri" w:hAnsi="Calibri" w:cs="Times New Roman"/>
          <w:color w:val="008000"/>
          <w:sz w:val="24"/>
          <w:szCs w:val="24"/>
          <w:lang w:bidi="ar-SA"/>
        </w:rPr>
        <w:t xml:space="preserve">Outline the overall scope of the project, and what is required for the completion of this online payment application. </w:t>
      </w:r>
    </w:p>
    <w:p w14:paraId="41C1F04A" w14:textId="77777777" w:rsidR="00E23EEC" w:rsidRPr="00E23EEC" w:rsidRDefault="00E23EEC" w:rsidP="00E23EEC">
      <w:pPr>
        <w:tabs>
          <w:tab w:val="left" w:pos="2880"/>
        </w:tabs>
        <w:spacing w:after="0" w:line="240" w:lineRule="auto"/>
        <w:ind w:firstLine="0"/>
        <w:rPr>
          <w:rFonts w:ascii="Calibri" w:eastAsia="Calibri" w:hAnsi="Calibri" w:cs="Times New Roman"/>
          <w:color w:val="008000"/>
          <w:sz w:val="24"/>
          <w:szCs w:val="24"/>
          <w:lang w:bidi="ar-SA"/>
        </w:rPr>
      </w:pPr>
      <w:r w:rsidRPr="00E23EEC">
        <w:rPr>
          <w:rFonts w:ascii="Calibri" w:eastAsia="Calibri" w:hAnsi="Calibri" w:cs="Times New Roman"/>
          <w:color w:val="008000"/>
          <w:sz w:val="24"/>
          <w:szCs w:val="24"/>
          <w:lang w:bidi="ar-SA"/>
        </w:rPr>
        <w:t>Discuss software and tools used, deadlines for completion of this OPA, and financials.</w:t>
      </w:r>
    </w:p>
    <w:p w14:paraId="482C0C31" w14:textId="77777777" w:rsidR="00E23EEC" w:rsidRPr="00E23EEC" w:rsidRDefault="00E23EEC" w:rsidP="00E23EEC">
      <w:pPr>
        <w:spacing w:after="0" w:line="240" w:lineRule="auto"/>
        <w:ind w:firstLine="0"/>
        <w:rPr>
          <w:rFonts w:ascii="Calibri" w:eastAsia="Calibri" w:hAnsi="Calibri" w:cs="Times New Roman"/>
          <w:sz w:val="24"/>
          <w:szCs w:val="24"/>
          <w:lang w:bidi="ar-SA"/>
        </w:rPr>
      </w:pPr>
    </w:p>
    <w:p w14:paraId="5CDC8E50" w14:textId="77777777" w:rsidR="00E23EEC" w:rsidRPr="00E23EEC" w:rsidRDefault="00E23EEC" w:rsidP="00E23EEC">
      <w:pPr>
        <w:pBdr>
          <w:bottom w:val="single" w:sz="12" w:space="1" w:color="auto"/>
        </w:pBdr>
        <w:tabs>
          <w:tab w:val="left" w:pos="3600"/>
          <w:tab w:val="left" w:pos="7200"/>
        </w:tabs>
        <w:spacing w:after="0" w:line="240" w:lineRule="auto"/>
        <w:ind w:firstLine="0"/>
        <w:rPr>
          <w:rFonts w:ascii="Calibri" w:eastAsia="Calibri" w:hAnsi="Calibri" w:cs="Times New Roman"/>
          <w:b/>
          <w:sz w:val="24"/>
          <w:szCs w:val="24"/>
          <w:lang w:bidi="ar-SA"/>
        </w:rPr>
      </w:pPr>
      <w:r w:rsidRPr="00E23EEC">
        <w:rPr>
          <w:rFonts w:ascii="Calibri" w:eastAsia="Calibri" w:hAnsi="Calibri" w:cs="Times New Roman"/>
          <w:b/>
          <w:smallCaps/>
          <w:sz w:val="28"/>
          <w:szCs w:val="28"/>
          <w:lang w:bidi="ar-SA"/>
        </w:rPr>
        <w:t>New Action Items</w:t>
      </w:r>
    </w:p>
    <w:p w14:paraId="144C7D17" w14:textId="77777777" w:rsidR="00E23EEC" w:rsidRPr="00E23EEC" w:rsidRDefault="00E23EEC" w:rsidP="00E23EEC">
      <w:pPr>
        <w:tabs>
          <w:tab w:val="left" w:leader="dot" w:pos="5760"/>
        </w:tabs>
        <w:spacing w:after="0" w:line="240" w:lineRule="auto"/>
        <w:ind w:firstLine="0"/>
        <w:rPr>
          <w:rFonts w:ascii="Calibri" w:eastAsia="Calibri" w:hAnsi="Calibri" w:cs="Times New Roman"/>
          <w:sz w:val="24"/>
          <w:szCs w:val="24"/>
          <w:lang w:bidi="ar-SA"/>
        </w:rPr>
      </w:pPr>
    </w:p>
    <w:p w14:paraId="55678FA8" w14:textId="77777777" w:rsidR="00E23EEC" w:rsidRPr="00E23EEC" w:rsidRDefault="00E23EEC" w:rsidP="00E23EEC">
      <w:pPr>
        <w:spacing w:after="0" w:line="240" w:lineRule="auto"/>
        <w:ind w:firstLine="0"/>
        <w:rPr>
          <w:rFonts w:ascii="Calibri" w:eastAsia="Calibri" w:hAnsi="Calibri" w:cs="Times New Roman"/>
          <w:b/>
          <w:sz w:val="24"/>
          <w:szCs w:val="24"/>
          <w:lang w:bidi="ar-SA"/>
        </w:rPr>
      </w:pPr>
      <w:r w:rsidRPr="00E23EEC">
        <w:rPr>
          <w:rFonts w:ascii="Calibri" w:eastAsia="Calibri" w:hAnsi="Calibri" w:cs="Times New Roman"/>
          <w:sz w:val="24"/>
          <w:szCs w:val="24"/>
          <w:lang w:bidi="ar-SA"/>
        </w:rPr>
        <w:t xml:space="preserve"> </w:t>
      </w:r>
      <w:r w:rsidRPr="00E23EEC">
        <w:rPr>
          <w:rFonts w:ascii="Calibri" w:eastAsia="Calibri" w:hAnsi="Calibri" w:cs="Times New Roman"/>
          <w:b/>
          <w:smallCaps/>
          <w:sz w:val="28"/>
          <w:szCs w:val="28"/>
          <w:lang w:bidi="ar-SA"/>
        </w:rPr>
        <w:t>Schedule Outline</w:t>
      </w:r>
    </w:p>
    <w:p w14:paraId="00FEF1A2" w14:textId="77777777" w:rsidR="00E23EEC" w:rsidRPr="00E23EEC" w:rsidRDefault="00E23EEC" w:rsidP="00E23EEC">
      <w:pPr>
        <w:spacing w:after="0" w:line="240" w:lineRule="auto"/>
        <w:ind w:firstLine="0"/>
        <w:rPr>
          <w:rFonts w:ascii="Calibri" w:eastAsia="Calibri" w:hAnsi="Calibri" w:cs="Times New Roman"/>
          <w:b/>
          <w:i/>
          <w:sz w:val="24"/>
          <w:szCs w:val="24"/>
          <w:lang w:bidi="ar-SA"/>
        </w:rPr>
      </w:pPr>
    </w:p>
    <w:p w14:paraId="4F887FE9" w14:textId="77777777" w:rsidR="00E23EEC" w:rsidRPr="00E23EEC" w:rsidRDefault="00E23EEC" w:rsidP="00E23EEC">
      <w:pPr>
        <w:spacing w:after="0" w:line="240" w:lineRule="auto"/>
        <w:ind w:firstLine="0"/>
        <w:rPr>
          <w:rFonts w:ascii="Calibri" w:eastAsia="Calibri" w:hAnsi="Calibri" w:cs="Times New Roman"/>
          <w:b/>
          <w:i/>
          <w:sz w:val="24"/>
          <w:szCs w:val="24"/>
          <w:lang w:bidi="ar-SA"/>
        </w:rPr>
      </w:pPr>
      <w:r w:rsidRPr="00E23EEC">
        <w:rPr>
          <w:rFonts w:ascii="Calibri" w:eastAsia="Calibri" w:hAnsi="Calibri" w:cs="Times New Roman"/>
          <w:b/>
          <w:i/>
          <w:sz w:val="24"/>
          <w:szCs w:val="24"/>
          <w:lang w:bidi="ar-SA"/>
        </w:rPr>
        <w:t>Planned Work for the Next Two Weeks</w:t>
      </w:r>
    </w:p>
    <w:p w14:paraId="429FDFFE" w14:textId="77777777" w:rsidR="00E23EEC" w:rsidRPr="00E23EEC" w:rsidRDefault="00E23EEC" w:rsidP="00104FD0">
      <w:pPr>
        <w:numPr>
          <w:ilvl w:val="0"/>
          <w:numId w:val="57"/>
        </w:numPr>
        <w:spacing w:after="0" w:line="240" w:lineRule="auto"/>
        <w:rPr>
          <w:rFonts w:ascii="Calibri" w:eastAsia="Calibri" w:hAnsi="Calibri" w:cs="Times New Roman"/>
          <w:sz w:val="24"/>
          <w:szCs w:val="24"/>
          <w:lang w:bidi="ar-SA"/>
        </w:rPr>
      </w:pPr>
      <w:r w:rsidRPr="00E23EEC">
        <w:rPr>
          <w:rFonts w:ascii="Calibri" w:eastAsia="Calibri" w:hAnsi="Calibri" w:cs="Times New Roman"/>
          <w:sz w:val="24"/>
          <w:szCs w:val="24"/>
          <w:lang w:bidi="ar-SA"/>
        </w:rPr>
        <w:t>Action Item 1 – Summarize financials and expected final cost.</w:t>
      </w:r>
    </w:p>
    <w:p w14:paraId="0A60EA1E" w14:textId="77777777" w:rsidR="00E23EEC" w:rsidRPr="00E23EEC" w:rsidRDefault="00E23EEC" w:rsidP="00104FD0">
      <w:pPr>
        <w:numPr>
          <w:ilvl w:val="0"/>
          <w:numId w:val="57"/>
        </w:numPr>
        <w:spacing w:after="0" w:line="240" w:lineRule="auto"/>
        <w:rPr>
          <w:rFonts w:ascii="Calibri" w:eastAsia="Calibri" w:hAnsi="Calibri" w:cs="Times New Roman"/>
          <w:sz w:val="24"/>
          <w:szCs w:val="24"/>
          <w:lang w:bidi="ar-SA"/>
        </w:rPr>
      </w:pPr>
      <w:r w:rsidRPr="00E23EEC">
        <w:rPr>
          <w:rFonts w:ascii="Calibri" w:eastAsia="Calibri" w:hAnsi="Calibri" w:cs="Times New Roman"/>
          <w:sz w:val="24"/>
          <w:szCs w:val="24"/>
          <w:lang w:bidi="ar-SA"/>
        </w:rPr>
        <w:t>Action Item 2 – Draw out UML diagram of how the OPA will work.</w:t>
      </w:r>
    </w:p>
    <w:p w14:paraId="43024861" w14:textId="77777777" w:rsidR="00E23EEC" w:rsidRPr="00E23EEC" w:rsidRDefault="00E23EEC" w:rsidP="00104FD0">
      <w:pPr>
        <w:numPr>
          <w:ilvl w:val="0"/>
          <w:numId w:val="57"/>
        </w:numPr>
        <w:spacing w:after="0" w:line="240" w:lineRule="auto"/>
        <w:rPr>
          <w:rFonts w:ascii="Calibri" w:eastAsia="Calibri" w:hAnsi="Calibri" w:cs="Times New Roman"/>
          <w:sz w:val="24"/>
          <w:szCs w:val="24"/>
          <w:lang w:bidi="ar-SA"/>
        </w:rPr>
      </w:pPr>
      <w:r w:rsidRPr="00E23EEC">
        <w:rPr>
          <w:rFonts w:ascii="Calibri" w:eastAsia="Calibri" w:hAnsi="Calibri" w:cs="Times New Roman"/>
          <w:sz w:val="24"/>
          <w:szCs w:val="24"/>
          <w:lang w:bidi="ar-SA"/>
        </w:rPr>
        <w:t>Action Item 3 – Create sample designs of the OPA look and feel.</w:t>
      </w:r>
    </w:p>
    <w:p w14:paraId="499F9604" w14:textId="77777777" w:rsidR="00E23EEC" w:rsidRPr="00E23EEC" w:rsidRDefault="00E23EEC" w:rsidP="00E23EEC">
      <w:pPr>
        <w:spacing w:after="0" w:line="240" w:lineRule="auto"/>
        <w:ind w:left="360" w:firstLine="0"/>
        <w:rPr>
          <w:rFonts w:ascii="Calibri" w:eastAsia="Calibri" w:hAnsi="Calibri" w:cs="Times New Roman"/>
          <w:sz w:val="24"/>
          <w:szCs w:val="24"/>
          <w:lang w:bidi="ar-SA"/>
        </w:rPr>
      </w:pPr>
    </w:p>
    <w:p w14:paraId="0A4AFD0F" w14:textId="77777777" w:rsidR="00E23EEC" w:rsidRPr="00E23EEC" w:rsidRDefault="00E23EEC" w:rsidP="00E23EEC">
      <w:pPr>
        <w:spacing w:after="0" w:line="240" w:lineRule="auto"/>
        <w:ind w:firstLine="0"/>
        <w:rPr>
          <w:rFonts w:ascii="Calibri" w:eastAsia="Calibri" w:hAnsi="Calibri" w:cs="Times New Roman"/>
          <w:sz w:val="24"/>
          <w:szCs w:val="24"/>
          <w:lang w:bidi="ar-SA"/>
        </w:rPr>
      </w:pPr>
    </w:p>
    <w:p w14:paraId="286726AE" w14:textId="435DAE0A" w:rsidR="00327088" w:rsidRPr="00E23EEC" w:rsidRDefault="00507084" w:rsidP="00327088">
      <w:pPr>
        <w:spacing w:after="160" w:line="259" w:lineRule="auto"/>
        <w:ind w:firstLine="0"/>
        <w:rPr>
          <w:noProof/>
        </w:rPr>
      </w:pPr>
      <w:r>
        <w:rPr>
          <w:noProof/>
        </w:rPr>
        <w:br w:type="page"/>
      </w:r>
    </w:p>
    <w:p w14:paraId="1843B91B" w14:textId="77777777" w:rsidR="00327088" w:rsidRPr="00E23EEC" w:rsidRDefault="00327088" w:rsidP="00327088">
      <w:pPr>
        <w:spacing w:after="0" w:line="240" w:lineRule="auto"/>
        <w:ind w:firstLine="0"/>
        <w:rPr>
          <w:rFonts w:ascii="Calibri" w:eastAsia="Calibri" w:hAnsi="Calibri" w:cs="Times New Roman"/>
          <w:sz w:val="24"/>
          <w:szCs w:val="24"/>
          <w:lang w:bidi="ar-SA"/>
        </w:rPr>
      </w:pPr>
    </w:p>
    <w:p w14:paraId="7920F6C1" w14:textId="77777777" w:rsidR="00327088" w:rsidRDefault="00327088" w:rsidP="00327088">
      <w:pPr>
        <w:spacing w:after="0" w:line="240" w:lineRule="auto"/>
        <w:ind w:firstLine="0"/>
        <w:jc w:val="center"/>
        <w:rPr>
          <w:rFonts w:ascii="Calibri" w:eastAsia="Calibri" w:hAnsi="Calibri" w:cs="Times New Roman"/>
          <w:b/>
          <w:smallCaps/>
          <w:sz w:val="36"/>
          <w:szCs w:val="36"/>
          <w:lang w:bidi="ar-SA"/>
        </w:rPr>
      </w:pPr>
      <w:r>
        <w:rPr>
          <w:noProof/>
        </w:rPr>
        <w:drawing>
          <wp:inline distT="0" distB="0" distL="0" distR="0" wp14:anchorId="0BD7ACD9" wp14:editId="6EC82227">
            <wp:extent cx="1115744" cy="1115744"/>
            <wp:effectExtent l="0" t="0" r="0" b="0"/>
            <wp:docPr id="1432650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5744" cy="1115744"/>
                    </a:xfrm>
                    <a:prstGeom prst="rect">
                      <a:avLst/>
                    </a:prstGeom>
                  </pic:spPr>
                </pic:pic>
              </a:graphicData>
            </a:graphic>
          </wp:inline>
        </w:drawing>
      </w:r>
    </w:p>
    <w:p w14:paraId="00A741EE" w14:textId="77777777" w:rsidR="00327088" w:rsidRDefault="00327088" w:rsidP="00327088">
      <w:pPr>
        <w:spacing w:after="0" w:line="240" w:lineRule="auto"/>
        <w:ind w:firstLine="0"/>
        <w:rPr>
          <w:rFonts w:ascii="Calibri" w:eastAsia="Calibri" w:hAnsi="Calibri" w:cs="Times New Roman"/>
          <w:b/>
          <w:smallCaps/>
          <w:sz w:val="36"/>
          <w:szCs w:val="36"/>
          <w:lang w:bidi="ar-SA"/>
        </w:rPr>
      </w:pPr>
    </w:p>
    <w:p w14:paraId="2B98E5A9" w14:textId="77777777" w:rsidR="00327088" w:rsidRPr="00E23EEC" w:rsidRDefault="00327088" w:rsidP="00327088">
      <w:pPr>
        <w:spacing w:after="0" w:line="240" w:lineRule="auto"/>
        <w:ind w:firstLine="0"/>
        <w:jc w:val="center"/>
        <w:rPr>
          <w:rFonts w:ascii="Calibri" w:eastAsia="Calibri" w:hAnsi="Calibri" w:cs="Times New Roman"/>
          <w:b/>
          <w:smallCaps/>
          <w:sz w:val="36"/>
          <w:szCs w:val="36"/>
          <w:lang w:bidi="ar-SA"/>
        </w:rPr>
      </w:pPr>
      <w:r w:rsidRPr="00E23EEC">
        <w:rPr>
          <w:rFonts w:ascii="Calibri" w:eastAsia="Calibri" w:hAnsi="Calibri" w:cs="Times New Roman"/>
          <w:b/>
          <w:smallCaps/>
          <w:sz w:val="36"/>
          <w:szCs w:val="36"/>
          <w:lang w:bidi="ar-SA"/>
        </w:rPr>
        <w:t>Meeting Minutes</w:t>
      </w:r>
    </w:p>
    <w:p w14:paraId="23AF3F97" w14:textId="77777777" w:rsidR="00327088" w:rsidRPr="00E23EEC" w:rsidRDefault="00327088" w:rsidP="00327088">
      <w:pPr>
        <w:spacing w:after="0" w:line="240" w:lineRule="auto"/>
        <w:ind w:firstLine="0"/>
        <w:jc w:val="center"/>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Online Payment Application</w:t>
      </w:r>
    </w:p>
    <w:p w14:paraId="152755DE" w14:textId="77777777" w:rsidR="00327088" w:rsidRPr="00E23EEC" w:rsidRDefault="00327088" w:rsidP="00327088">
      <w:pPr>
        <w:spacing w:after="0" w:line="240" w:lineRule="auto"/>
        <w:ind w:firstLine="0"/>
        <w:rPr>
          <w:rFonts w:ascii="Calibri" w:eastAsia="Calibri" w:hAnsi="Calibri" w:cs="Times New Roman"/>
          <w:b/>
          <w:smallCaps/>
          <w:sz w:val="28"/>
          <w:szCs w:val="28"/>
          <w:lang w:bidi="ar-SA"/>
        </w:rPr>
      </w:pPr>
    </w:p>
    <w:p w14:paraId="2115E4DA" w14:textId="77777777" w:rsidR="00327088" w:rsidRPr="00E23EEC" w:rsidRDefault="00327088" w:rsidP="00327088">
      <w:pPr>
        <w:spacing w:after="0" w:line="240" w:lineRule="auto"/>
        <w:ind w:firstLine="0"/>
        <w:jc w:val="center"/>
        <w:rPr>
          <w:rFonts w:ascii="Calibri" w:eastAsia="Calibri" w:hAnsi="Calibri" w:cs="Times New Roman"/>
          <w:b/>
          <w:smallCaps/>
          <w:sz w:val="36"/>
          <w:szCs w:val="36"/>
          <w:lang w:bidi="ar-SA"/>
        </w:rPr>
      </w:pPr>
      <w:r w:rsidRPr="00E23EEC">
        <w:rPr>
          <w:rFonts w:ascii="Calibri" w:eastAsia="Calibri" w:hAnsi="Calibri" w:cs="Times New Roman"/>
          <w:b/>
          <w:smallCaps/>
          <w:sz w:val="36"/>
          <w:szCs w:val="36"/>
          <w:lang w:bidi="ar-SA"/>
        </w:rPr>
        <w:t>Company</w:t>
      </w:r>
    </w:p>
    <w:p w14:paraId="5FF94E0E" w14:textId="057C9EBC" w:rsidR="00327088" w:rsidRPr="00E23EEC" w:rsidRDefault="009E6626" w:rsidP="00327088">
      <w:pPr>
        <w:spacing w:after="0" w:line="240" w:lineRule="auto"/>
        <w:ind w:firstLine="0"/>
        <w:jc w:val="center"/>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Bluewater</w:t>
      </w:r>
      <w:r w:rsidR="00327088" w:rsidRPr="00E23EEC">
        <w:rPr>
          <w:rFonts w:ascii="Calibri" w:eastAsia="Calibri" w:hAnsi="Calibri" w:cs="Times New Roman"/>
          <w:b/>
          <w:smallCaps/>
          <w:sz w:val="28"/>
          <w:szCs w:val="28"/>
          <w:lang w:bidi="ar-SA"/>
        </w:rPr>
        <w:t xml:space="preserve"> LTD</w:t>
      </w:r>
    </w:p>
    <w:p w14:paraId="7A3462E2" w14:textId="77777777" w:rsidR="00327088" w:rsidRPr="00E23EEC" w:rsidRDefault="00327088" w:rsidP="00327088">
      <w:pPr>
        <w:spacing w:after="0" w:line="240" w:lineRule="auto"/>
        <w:ind w:firstLine="0"/>
        <w:jc w:val="center"/>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Old Dublin Rd,</w:t>
      </w:r>
    </w:p>
    <w:p w14:paraId="46C280EC" w14:textId="77777777" w:rsidR="00327088" w:rsidRPr="00E23EEC" w:rsidRDefault="00327088" w:rsidP="00327088">
      <w:pPr>
        <w:spacing w:after="0" w:line="240" w:lineRule="auto"/>
        <w:ind w:firstLine="0"/>
        <w:jc w:val="center"/>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Galway</w:t>
      </w:r>
    </w:p>
    <w:p w14:paraId="2ED8AB49" w14:textId="77777777" w:rsidR="00327088" w:rsidRPr="00E23EEC" w:rsidRDefault="00327088" w:rsidP="00327088">
      <w:pPr>
        <w:tabs>
          <w:tab w:val="left" w:pos="1800"/>
        </w:tabs>
        <w:spacing w:after="0" w:line="240" w:lineRule="auto"/>
        <w:ind w:firstLine="0"/>
        <w:rPr>
          <w:rFonts w:ascii="Calibri" w:eastAsia="Calibri" w:hAnsi="Calibri" w:cs="Times New Roman"/>
          <w:b/>
          <w:smallCaps/>
          <w:sz w:val="28"/>
          <w:szCs w:val="28"/>
          <w:lang w:bidi="ar-SA"/>
        </w:rPr>
      </w:pPr>
    </w:p>
    <w:p w14:paraId="492FE949" w14:textId="16D1DBE6" w:rsidR="00327088" w:rsidRPr="00E23EEC" w:rsidRDefault="00327088" w:rsidP="00327088">
      <w:pPr>
        <w:tabs>
          <w:tab w:val="left" w:pos="1800"/>
        </w:tabs>
        <w:spacing w:after="0" w:line="240" w:lineRule="auto"/>
        <w:ind w:firstLine="0"/>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Date:</w:t>
      </w:r>
      <w:r w:rsidRPr="00E23EEC">
        <w:rPr>
          <w:rFonts w:ascii="Calibri" w:eastAsia="Calibri" w:hAnsi="Calibri" w:cs="Times New Roman"/>
          <w:b/>
          <w:smallCaps/>
          <w:sz w:val="28"/>
          <w:szCs w:val="28"/>
          <w:lang w:bidi="ar-SA"/>
        </w:rPr>
        <w:tab/>
      </w:r>
      <w:r w:rsidRPr="00E23EEC">
        <w:rPr>
          <w:rFonts w:ascii="Calibri" w:eastAsia="Calibri" w:hAnsi="Calibri" w:cs="Times New Roman"/>
          <w:b/>
          <w:smallCaps/>
          <w:color w:val="0000FF"/>
          <w:sz w:val="28"/>
          <w:szCs w:val="28"/>
          <w:lang w:bidi="ar-SA"/>
        </w:rPr>
        <w:t xml:space="preserve">October </w:t>
      </w:r>
      <w:r w:rsidR="009E6626">
        <w:rPr>
          <w:rFonts w:ascii="Calibri" w:eastAsia="Calibri" w:hAnsi="Calibri" w:cs="Times New Roman"/>
          <w:b/>
          <w:smallCaps/>
          <w:color w:val="0000FF"/>
          <w:sz w:val="28"/>
          <w:szCs w:val="28"/>
          <w:lang w:bidi="ar-SA"/>
        </w:rPr>
        <w:t>15</w:t>
      </w:r>
      <w:r w:rsidR="009E6626" w:rsidRPr="00327088">
        <w:rPr>
          <w:rFonts w:ascii="Calibri" w:eastAsia="Calibri" w:hAnsi="Calibri" w:cs="Times New Roman"/>
          <w:b/>
          <w:smallCaps/>
          <w:color w:val="0000FF"/>
          <w:sz w:val="28"/>
          <w:szCs w:val="28"/>
          <w:vertAlign w:val="superscript"/>
          <w:lang w:bidi="ar-SA"/>
        </w:rPr>
        <w:t>TH,</w:t>
      </w:r>
      <w:r>
        <w:rPr>
          <w:rFonts w:ascii="Calibri" w:eastAsia="Calibri" w:hAnsi="Calibri" w:cs="Times New Roman"/>
          <w:b/>
          <w:smallCaps/>
          <w:color w:val="0000FF"/>
          <w:sz w:val="28"/>
          <w:szCs w:val="28"/>
          <w:lang w:bidi="ar-SA"/>
        </w:rPr>
        <w:t xml:space="preserve"> 2019</w:t>
      </w:r>
    </w:p>
    <w:p w14:paraId="4E156039" w14:textId="77777777" w:rsidR="00327088" w:rsidRPr="00E23EEC" w:rsidRDefault="00327088" w:rsidP="00327088">
      <w:pPr>
        <w:tabs>
          <w:tab w:val="left" w:pos="1800"/>
        </w:tabs>
        <w:spacing w:after="0" w:line="240" w:lineRule="auto"/>
        <w:ind w:firstLine="0"/>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Time:</w:t>
      </w:r>
      <w:r w:rsidRPr="00E23EEC">
        <w:rPr>
          <w:rFonts w:ascii="Calibri" w:eastAsia="Calibri" w:hAnsi="Calibri" w:cs="Times New Roman"/>
          <w:b/>
          <w:smallCaps/>
          <w:sz w:val="28"/>
          <w:szCs w:val="28"/>
          <w:lang w:bidi="ar-SA"/>
        </w:rPr>
        <w:tab/>
      </w:r>
      <w:r w:rsidRPr="00E23EEC">
        <w:rPr>
          <w:rFonts w:ascii="Calibri" w:eastAsia="Calibri" w:hAnsi="Calibri" w:cs="Times New Roman"/>
          <w:b/>
          <w:smallCaps/>
          <w:color w:val="0000FF"/>
          <w:sz w:val="28"/>
          <w:szCs w:val="28"/>
          <w:lang w:bidi="ar-SA"/>
        </w:rPr>
        <w:t>12:00 PM to 1:00 PM</w:t>
      </w:r>
    </w:p>
    <w:p w14:paraId="25194838" w14:textId="3BE3C11C" w:rsidR="00327088" w:rsidRPr="00E23EEC" w:rsidRDefault="00327088" w:rsidP="00327088">
      <w:pPr>
        <w:tabs>
          <w:tab w:val="left" w:pos="1800"/>
        </w:tabs>
        <w:spacing w:after="0" w:line="240" w:lineRule="auto"/>
        <w:ind w:firstLine="0"/>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Location:</w:t>
      </w:r>
      <w:r w:rsidRPr="00E23EEC">
        <w:rPr>
          <w:rFonts w:ascii="Calibri" w:eastAsia="Calibri" w:hAnsi="Calibri" w:cs="Times New Roman"/>
          <w:b/>
          <w:smallCaps/>
          <w:sz w:val="28"/>
          <w:szCs w:val="28"/>
          <w:lang w:bidi="ar-SA"/>
        </w:rPr>
        <w:tab/>
      </w:r>
      <w:r w:rsidR="009E6626" w:rsidRPr="00E23EEC">
        <w:rPr>
          <w:rFonts w:ascii="Calibri" w:eastAsia="Calibri" w:hAnsi="Calibri" w:cs="Times New Roman"/>
          <w:b/>
          <w:smallCaps/>
          <w:color w:val="0000FF"/>
          <w:sz w:val="28"/>
          <w:szCs w:val="28"/>
          <w:lang w:bidi="ar-SA"/>
        </w:rPr>
        <w:t>Bluewater</w:t>
      </w:r>
      <w:r w:rsidRPr="00E23EEC">
        <w:rPr>
          <w:rFonts w:ascii="Calibri" w:eastAsia="Calibri" w:hAnsi="Calibri" w:cs="Times New Roman"/>
          <w:b/>
          <w:smallCaps/>
          <w:color w:val="0000FF"/>
          <w:sz w:val="28"/>
          <w:szCs w:val="28"/>
          <w:lang w:bidi="ar-SA"/>
        </w:rPr>
        <w:t xml:space="preserve"> conference room </w:t>
      </w:r>
      <w:r>
        <w:rPr>
          <w:rFonts w:ascii="Calibri" w:eastAsia="Calibri" w:hAnsi="Calibri" w:cs="Times New Roman"/>
          <w:b/>
          <w:smallCaps/>
          <w:color w:val="0000FF"/>
          <w:sz w:val="28"/>
          <w:szCs w:val="28"/>
          <w:lang w:bidi="ar-SA"/>
        </w:rPr>
        <w:t>7</w:t>
      </w:r>
      <w:r w:rsidRPr="00E23EEC">
        <w:rPr>
          <w:rFonts w:ascii="Calibri" w:eastAsia="Calibri" w:hAnsi="Calibri" w:cs="Times New Roman"/>
          <w:b/>
          <w:smallCaps/>
          <w:color w:val="0000FF"/>
          <w:sz w:val="28"/>
          <w:szCs w:val="28"/>
          <w:lang w:bidi="ar-SA"/>
        </w:rPr>
        <w:t xml:space="preserve"> </w:t>
      </w:r>
    </w:p>
    <w:p w14:paraId="55F45A31" w14:textId="0AF24156" w:rsidR="00327088" w:rsidRPr="00E23EEC" w:rsidRDefault="00327088" w:rsidP="00327088">
      <w:pPr>
        <w:tabs>
          <w:tab w:val="left" w:pos="1800"/>
        </w:tabs>
        <w:spacing w:after="0" w:line="240" w:lineRule="auto"/>
        <w:ind w:firstLine="0"/>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Manager:</w:t>
      </w:r>
      <w:r w:rsidRPr="00E23EEC">
        <w:rPr>
          <w:rFonts w:ascii="Calibri" w:eastAsia="Calibri" w:hAnsi="Calibri" w:cs="Times New Roman"/>
          <w:b/>
          <w:smallCaps/>
          <w:sz w:val="28"/>
          <w:szCs w:val="28"/>
          <w:lang w:bidi="ar-SA"/>
        </w:rPr>
        <w:tab/>
      </w:r>
      <w:r w:rsidRPr="00E23EEC">
        <w:rPr>
          <w:rFonts w:ascii="Calibri" w:eastAsia="Calibri" w:hAnsi="Calibri" w:cs="Times New Roman"/>
          <w:b/>
          <w:smallCaps/>
          <w:color w:val="0000FF"/>
          <w:sz w:val="28"/>
          <w:szCs w:val="28"/>
          <w:lang w:bidi="ar-SA"/>
        </w:rPr>
        <w:t>Homer J.</w:t>
      </w:r>
      <w:r w:rsidR="00D451D8">
        <w:rPr>
          <w:rFonts w:ascii="Calibri" w:eastAsia="Calibri" w:hAnsi="Calibri" w:cs="Times New Roman"/>
          <w:b/>
          <w:smallCaps/>
          <w:color w:val="0000FF"/>
          <w:sz w:val="28"/>
          <w:szCs w:val="28"/>
          <w:lang w:bidi="ar-SA"/>
        </w:rPr>
        <w:t xml:space="preserve"> </w:t>
      </w:r>
      <w:r w:rsidRPr="00E23EEC">
        <w:rPr>
          <w:rFonts w:ascii="Calibri" w:eastAsia="Calibri" w:hAnsi="Calibri" w:cs="Times New Roman"/>
          <w:b/>
          <w:smallCaps/>
          <w:color w:val="0000FF"/>
          <w:sz w:val="28"/>
          <w:szCs w:val="28"/>
          <w:lang w:bidi="ar-SA"/>
        </w:rPr>
        <w:t>Simpson</w:t>
      </w:r>
    </w:p>
    <w:p w14:paraId="1A34FF71" w14:textId="77777777" w:rsidR="00327088" w:rsidRPr="00E23EEC" w:rsidRDefault="00327088" w:rsidP="00327088">
      <w:pPr>
        <w:spacing w:after="0" w:line="240" w:lineRule="auto"/>
        <w:ind w:firstLine="0"/>
        <w:rPr>
          <w:rFonts w:ascii="Calibri" w:eastAsia="Calibri" w:hAnsi="Calibri" w:cs="Times New Roman"/>
          <w:sz w:val="24"/>
          <w:szCs w:val="24"/>
          <w:lang w:bidi="ar-SA"/>
        </w:rPr>
      </w:pPr>
    </w:p>
    <w:p w14:paraId="7E384C44" w14:textId="77777777" w:rsidR="00327088" w:rsidRPr="00E23EEC" w:rsidRDefault="00327088" w:rsidP="00327088">
      <w:pPr>
        <w:spacing w:after="0" w:line="240" w:lineRule="auto"/>
        <w:ind w:firstLine="0"/>
        <w:rPr>
          <w:rFonts w:ascii="Calibri" w:eastAsia="Calibri" w:hAnsi="Calibri" w:cs="Times New Roman"/>
          <w:sz w:val="24"/>
          <w:szCs w:val="24"/>
          <w:lang w:bidi="ar-SA"/>
        </w:rPr>
      </w:pPr>
    </w:p>
    <w:p w14:paraId="50D2D213" w14:textId="77777777" w:rsidR="00327088" w:rsidRPr="00E23EEC" w:rsidRDefault="00327088" w:rsidP="00327088">
      <w:pPr>
        <w:pBdr>
          <w:bottom w:val="single" w:sz="12" w:space="1" w:color="auto"/>
        </w:pBdr>
        <w:tabs>
          <w:tab w:val="left" w:pos="3600"/>
          <w:tab w:val="left" w:pos="7200"/>
        </w:tabs>
        <w:spacing w:after="0" w:line="240" w:lineRule="auto"/>
        <w:ind w:firstLine="0"/>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Meeting Objectives</w:t>
      </w:r>
    </w:p>
    <w:p w14:paraId="0EB1417D" w14:textId="7E0682D2" w:rsidR="00327088" w:rsidRDefault="00327088" w:rsidP="00327088">
      <w:pPr>
        <w:tabs>
          <w:tab w:val="left" w:pos="2880"/>
        </w:tabs>
        <w:spacing w:after="0" w:line="240" w:lineRule="auto"/>
        <w:ind w:firstLine="0"/>
        <w:rPr>
          <w:rFonts w:ascii="Calibri" w:eastAsia="Calibri" w:hAnsi="Calibri" w:cs="Times New Roman"/>
          <w:color w:val="008000"/>
          <w:sz w:val="24"/>
          <w:szCs w:val="24"/>
          <w:lang w:bidi="ar-SA"/>
        </w:rPr>
      </w:pPr>
      <w:r>
        <w:rPr>
          <w:rFonts w:ascii="Calibri" w:eastAsia="Calibri" w:hAnsi="Calibri" w:cs="Times New Roman"/>
          <w:color w:val="008000"/>
          <w:sz w:val="24"/>
          <w:szCs w:val="24"/>
          <w:lang w:bidi="ar-SA"/>
        </w:rPr>
        <w:t xml:space="preserve">Discuss </w:t>
      </w:r>
      <w:r w:rsidR="00FE3A77">
        <w:rPr>
          <w:rFonts w:ascii="Calibri" w:eastAsia="Calibri" w:hAnsi="Calibri" w:cs="Times New Roman"/>
          <w:color w:val="008000"/>
          <w:sz w:val="24"/>
          <w:szCs w:val="24"/>
          <w:lang w:bidi="ar-SA"/>
        </w:rPr>
        <w:t>minutes</w:t>
      </w:r>
      <w:r>
        <w:rPr>
          <w:rFonts w:ascii="Calibri" w:eastAsia="Calibri" w:hAnsi="Calibri" w:cs="Times New Roman"/>
          <w:color w:val="008000"/>
          <w:sz w:val="24"/>
          <w:szCs w:val="24"/>
          <w:lang w:bidi="ar-SA"/>
        </w:rPr>
        <w:t xml:space="preserve"> from meeting one and </w:t>
      </w:r>
      <w:r w:rsidR="005315DA">
        <w:rPr>
          <w:rFonts w:ascii="Calibri" w:eastAsia="Calibri" w:hAnsi="Calibri" w:cs="Times New Roman"/>
          <w:color w:val="008000"/>
          <w:sz w:val="24"/>
          <w:szCs w:val="24"/>
          <w:lang w:bidi="ar-SA"/>
        </w:rPr>
        <w:t>discuss changes to the original project outline.</w:t>
      </w:r>
    </w:p>
    <w:p w14:paraId="4437D983" w14:textId="56861132" w:rsidR="00327088" w:rsidRPr="00E23EEC" w:rsidRDefault="00327088" w:rsidP="00327088">
      <w:pPr>
        <w:tabs>
          <w:tab w:val="left" w:pos="2880"/>
        </w:tabs>
        <w:spacing w:after="0" w:line="240" w:lineRule="auto"/>
        <w:ind w:firstLine="0"/>
        <w:rPr>
          <w:rFonts w:ascii="Calibri" w:eastAsia="Calibri" w:hAnsi="Calibri" w:cs="Times New Roman"/>
          <w:color w:val="008000"/>
          <w:sz w:val="24"/>
          <w:szCs w:val="24"/>
          <w:lang w:bidi="ar-SA"/>
        </w:rPr>
      </w:pPr>
      <w:r>
        <w:rPr>
          <w:rFonts w:ascii="Calibri" w:eastAsia="Calibri" w:hAnsi="Calibri" w:cs="Times New Roman"/>
          <w:color w:val="008000"/>
          <w:sz w:val="24"/>
          <w:szCs w:val="24"/>
          <w:lang w:bidi="ar-SA"/>
        </w:rPr>
        <w:t>Finalize OPA features and software.</w:t>
      </w:r>
    </w:p>
    <w:p w14:paraId="412A1A1F" w14:textId="77777777" w:rsidR="00327088" w:rsidRPr="00E23EEC" w:rsidRDefault="00327088" w:rsidP="00327088">
      <w:pPr>
        <w:spacing w:after="0" w:line="240" w:lineRule="auto"/>
        <w:ind w:firstLine="0"/>
        <w:rPr>
          <w:rFonts w:ascii="Calibri" w:eastAsia="Calibri" w:hAnsi="Calibri" w:cs="Times New Roman"/>
          <w:sz w:val="24"/>
          <w:szCs w:val="24"/>
          <w:lang w:bidi="ar-SA"/>
        </w:rPr>
      </w:pPr>
    </w:p>
    <w:p w14:paraId="0738FC92" w14:textId="77777777" w:rsidR="00327088" w:rsidRPr="00E23EEC" w:rsidRDefault="00327088" w:rsidP="00327088">
      <w:pPr>
        <w:pBdr>
          <w:bottom w:val="single" w:sz="12" w:space="1" w:color="auto"/>
        </w:pBdr>
        <w:tabs>
          <w:tab w:val="left" w:pos="3600"/>
          <w:tab w:val="left" w:pos="7200"/>
        </w:tabs>
        <w:spacing w:after="0" w:line="240" w:lineRule="auto"/>
        <w:ind w:firstLine="0"/>
        <w:rPr>
          <w:rFonts w:ascii="Calibri" w:eastAsia="Calibri" w:hAnsi="Calibri" w:cs="Times New Roman"/>
          <w:b/>
          <w:sz w:val="24"/>
          <w:szCs w:val="24"/>
          <w:lang w:bidi="ar-SA"/>
        </w:rPr>
      </w:pPr>
      <w:r w:rsidRPr="00E23EEC">
        <w:rPr>
          <w:rFonts w:ascii="Calibri" w:eastAsia="Calibri" w:hAnsi="Calibri" w:cs="Times New Roman"/>
          <w:b/>
          <w:smallCaps/>
          <w:sz w:val="28"/>
          <w:szCs w:val="28"/>
          <w:lang w:bidi="ar-SA"/>
        </w:rPr>
        <w:t>New Action Items</w:t>
      </w:r>
    </w:p>
    <w:p w14:paraId="303E1055" w14:textId="77777777" w:rsidR="00327088" w:rsidRPr="00E23EEC" w:rsidRDefault="00327088" w:rsidP="00327088">
      <w:pPr>
        <w:tabs>
          <w:tab w:val="left" w:leader="dot" w:pos="5760"/>
        </w:tabs>
        <w:spacing w:after="0" w:line="240" w:lineRule="auto"/>
        <w:ind w:firstLine="0"/>
        <w:rPr>
          <w:rFonts w:ascii="Calibri" w:eastAsia="Calibri" w:hAnsi="Calibri" w:cs="Times New Roman"/>
          <w:sz w:val="24"/>
          <w:szCs w:val="24"/>
          <w:lang w:bidi="ar-SA"/>
        </w:rPr>
      </w:pPr>
    </w:p>
    <w:p w14:paraId="5805558F" w14:textId="77777777" w:rsidR="00327088" w:rsidRPr="00E23EEC" w:rsidRDefault="00327088" w:rsidP="00327088">
      <w:pPr>
        <w:spacing w:after="0" w:line="240" w:lineRule="auto"/>
        <w:ind w:firstLine="0"/>
        <w:rPr>
          <w:rFonts w:ascii="Calibri" w:eastAsia="Calibri" w:hAnsi="Calibri" w:cs="Times New Roman"/>
          <w:b/>
          <w:sz w:val="24"/>
          <w:szCs w:val="24"/>
          <w:lang w:bidi="ar-SA"/>
        </w:rPr>
      </w:pPr>
      <w:r w:rsidRPr="00E23EEC">
        <w:rPr>
          <w:rFonts w:ascii="Calibri" w:eastAsia="Calibri" w:hAnsi="Calibri" w:cs="Times New Roman"/>
          <w:sz w:val="24"/>
          <w:szCs w:val="24"/>
          <w:lang w:bidi="ar-SA"/>
        </w:rPr>
        <w:t xml:space="preserve"> </w:t>
      </w:r>
      <w:r w:rsidRPr="00E23EEC">
        <w:rPr>
          <w:rFonts w:ascii="Calibri" w:eastAsia="Calibri" w:hAnsi="Calibri" w:cs="Times New Roman"/>
          <w:b/>
          <w:smallCaps/>
          <w:sz w:val="28"/>
          <w:szCs w:val="28"/>
          <w:lang w:bidi="ar-SA"/>
        </w:rPr>
        <w:t>Schedule Outline</w:t>
      </w:r>
    </w:p>
    <w:p w14:paraId="57B10BA2" w14:textId="77777777" w:rsidR="002D4443" w:rsidRDefault="002D4443" w:rsidP="00327088">
      <w:pPr>
        <w:spacing w:after="0" w:line="240" w:lineRule="auto"/>
        <w:ind w:firstLine="0"/>
        <w:rPr>
          <w:rFonts w:ascii="Calibri" w:eastAsia="Calibri" w:hAnsi="Calibri" w:cs="Times New Roman"/>
          <w:b/>
          <w:i/>
          <w:sz w:val="24"/>
          <w:szCs w:val="24"/>
          <w:lang w:bidi="ar-SA"/>
        </w:rPr>
      </w:pPr>
    </w:p>
    <w:p w14:paraId="5FB03021" w14:textId="3E182935" w:rsidR="00327088" w:rsidRDefault="002D4443" w:rsidP="00327088">
      <w:pPr>
        <w:spacing w:after="0" w:line="240" w:lineRule="auto"/>
        <w:ind w:firstLine="0"/>
        <w:rPr>
          <w:rFonts w:ascii="Calibri" w:eastAsia="Calibri" w:hAnsi="Calibri" w:cs="Times New Roman"/>
          <w:b/>
          <w:i/>
          <w:sz w:val="24"/>
          <w:szCs w:val="24"/>
          <w:lang w:bidi="ar-SA"/>
        </w:rPr>
      </w:pPr>
      <w:r>
        <w:rPr>
          <w:rFonts w:ascii="Calibri" w:eastAsia="Calibri" w:hAnsi="Calibri" w:cs="Times New Roman"/>
          <w:b/>
          <w:i/>
          <w:sz w:val="24"/>
          <w:szCs w:val="24"/>
          <w:lang w:bidi="ar-SA"/>
        </w:rPr>
        <w:t>Work Completed</w:t>
      </w:r>
    </w:p>
    <w:p w14:paraId="3FF1AA8C" w14:textId="2B9257BC" w:rsidR="002D4443" w:rsidRPr="002D4443" w:rsidRDefault="002D4443" w:rsidP="00104FD0">
      <w:pPr>
        <w:numPr>
          <w:ilvl w:val="0"/>
          <w:numId w:val="57"/>
        </w:numPr>
        <w:spacing w:after="0" w:line="240" w:lineRule="auto"/>
        <w:rPr>
          <w:rFonts w:ascii="Calibri" w:eastAsia="Calibri" w:hAnsi="Calibri" w:cs="Times New Roman"/>
          <w:sz w:val="24"/>
          <w:szCs w:val="24"/>
          <w:lang w:bidi="ar-SA"/>
        </w:rPr>
      </w:pPr>
      <w:r w:rsidRPr="002D4443">
        <w:rPr>
          <w:rFonts w:ascii="Calibri" w:eastAsia="Calibri" w:hAnsi="Calibri" w:cs="Times New Roman"/>
          <w:sz w:val="24"/>
          <w:szCs w:val="24"/>
          <w:lang w:bidi="ar-SA"/>
        </w:rPr>
        <w:t>Item 1 –</w:t>
      </w:r>
      <w:r>
        <w:rPr>
          <w:rFonts w:ascii="Calibri" w:eastAsia="Calibri" w:hAnsi="Calibri" w:cs="Times New Roman"/>
          <w:sz w:val="24"/>
          <w:szCs w:val="24"/>
          <w:lang w:bidi="ar-SA"/>
        </w:rPr>
        <w:t xml:space="preserve"> </w:t>
      </w:r>
      <w:r w:rsidRPr="00E23EEC">
        <w:rPr>
          <w:rFonts w:ascii="Calibri" w:eastAsia="Calibri" w:hAnsi="Calibri" w:cs="Times New Roman"/>
          <w:sz w:val="24"/>
          <w:szCs w:val="24"/>
          <w:lang w:bidi="ar-SA"/>
        </w:rPr>
        <w:t>Summarize financials and expected final cost.</w:t>
      </w:r>
    </w:p>
    <w:p w14:paraId="30131C8F" w14:textId="2FE412C5" w:rsidR="002D4443" w:rsidRPr="002D4443" w:rsidRDefault="002D4443" w:rsidP="00104FD0">
      <w:pPr>
        <w:pStyle w:val="ListParagraph"/>
        <w:numPr>
          <w:ilvl w:val="0"/>
          <w:numId w:val="57"/>
        </w:numPr>
        <w:spacing w:after="0" w:line="240" w:lineRule="auto"/>
        <w:rPr>
          <w:rFonts w:ascii="Calibri" w:eastAsia="Calibri" w:hAnsi="Calibri" w:cs="Times New Roman"/>
          <w:sz w:val="24"/>
          <w:szCs w:val="24"/>
          <w:lang w:bidi="ar-SA"/>
        </w:rPr>
      </w:pPr>
      <w:r w:rsidRPr="002D4443">
        <w:rPr>
          <w:rFonts w:ascii="Calibri" w:eastAsia="Calibri" w:hAnsi="Calibri" w:cs="Times New Roman"/>
          <w:sz w:val="24"/>
          <w:szCs w:val="24"/>
          <w:lang w:bidi="ar-SA"/>
        </w:rPr>
        <w:t>Item 2</w:t>
      </w:r>
      <w:r w:rsidR="005918F0">
        <w:rPr>
          <w:rFonts w:ascii="Calibri" w:eastAsia="Calibri" w:hAnsi="Calibri" w:cs="Times New Roman"/>
          <w:sz w:val="24"/>
          <w:szCs w:val="24"/>
          <w:lang w:bidi="ar-SA"/>
        </w:rPr>
        <w:t xml:space="preserve"> -</w:t>
      </w:r>
      <w:r>
        <w:rPr>
          <w:rFonts w:ascii="Calibri" w:eastAsia="Calibri" w:hAnsi="Calibri" w:cs="Times New Roman"/>
          <w:sz w:val="24"/>
          <w:szCs w:val="24"/>
          <w:lang w:bidi="ar-SA"/>
        </w:rPr>
        <w:t xml:space="preserve"> </w:t>
      </w:r>
      <w:r w:rsidRPr="002D4443">
        <w:rPr>
          <w:rFonts w:ascii="Calibri" w:eastAsia="Calibri" w:hAnsi="Calibri" w:cs="Times New Roman"/>
          <w:sz w:val="24"/>
          <w:szCs w:val="24"/>
          <w:lang w:bidi="ar-SA"/>
        </w:rPr>
        <w:t>Draw out UML diagram of how the OPA will work.</w:t>
      </w:r>
    </w:p>
    <w:p w14:paraId="307546FE" w14:textId="742CE777" w:rsidR="002D4443" w:rsidRPr="002D4443" w:rsidRDefault="002D4443" w:rsidP="00104FD0">
      <w:pPr>
        <w:numPr>
          <w:ilvl w:val="0"/>
          <w:numId w:val="57"/>
        </w:numPr>
        <w:spacing w:after="0" w:line="240" w:lineRule="auto"/>
        <w:rPr>
          <w:rFonts w:ascii="Calibri" w:eastAsia="Calibri" w:hAnsi="Calibri" w:cs="Times New Roman"/>
          <w:sz w:val="24"/>
          <w:szCs w:val="24"/>
          <w:lang w:bidi="ar-SA"/>
        </w:rPr>
      </w:pPr>
      <w:r w:rsidRPr="002D4443">
        <w:rPr>
          <w:rFonts w:ascii="Calibri" w:eastAsia="Calibri" w:hAnsi="Calibri" w:cs="Times New Roman"/>
          <w:sz w:val="24"/>
          <w:szCs w:val="24"/>
          <w:lang w:bidi="ar-SA"/>
        </w:rPr>
        <w:t xml:space="preserve">Item 3 </w:t>
      </w:r>
      <w:r w:rsidRPr="00E23EEC">
        <w:rPr>
          <w:rFonts w:ascii="Calibri" w:eastAsia="Calibri" w:hAnsi="Calibri" w:cs="Times New Roman"/>
          <w:sz w:val="24"/>
          <w:szCs w:val="24"/>
          <w:lang w:bidi="ar-SA"/>
        </w:rPr>
        <w:t>– Create sample designs of the OPA look and feel.</w:t>
      </w:r>
    </w:p>
    <w:p w14:paraId="6B1CB412" w14:textId="77777777" w:rsidR="002D4443" w:rsidRPr="00E23EEC" w:rsidRDefault="002D4443" w:rsidP="00327088">
      <w:pPr>
        <w:spacing w:after="0" w:line="240" w:lineRule="auto"/>
        <w:ind w:firstLine="0"/>
        <w:rPr>
          <w:rFonts w:ascii="Calibri" w:eastAsia="Calibri" w:hAnsi="Calibri" w:cs="Times New Roman"/>
          <w:b/>
          <w:i/>
          <w:sz w:val="24"/>
          <w:szCs w:val="24"/>
          <w:lang w:bidi="ar-SA"/>
        </w:rPr>
      </w:pPr>
    </w:p>
    <w:p w14:paraId="05335262" w14:textId="2CAFDC71" w:rsidR="00327088" w:rsidRPr="00E23EEC" w:rsidRDefault="00327088" w:rsidP="00327088">
      <w:pPr>
        <w:spacing w:after="0" w:line="240" w:lineRule="auto"/>
        <w:ind w:firstLine="0"/>
        <w:rPr>
          <w:rFonts w:ascii="Calibri" w:eastAsia="Calibri" w:hAnsi="Calibri" w:cs="Times New Roman"/>
          <w:b/>
          <w:i/>
          <w:sz w:val="24"/>
          <w:szCs w:val="24"/>
          <w:lang w:bidi="ar-SA"/>
        </w:rPr>
      </w:pPr>
      <w:r w:rsidRPr="00E23EEC">
        <w:rPr>
          <w:rFonts w:ascii="Calibri" w:eastAsia="Calibri" w:hAnsi="Calibri" w:cs="Times New Roman"/>
          <w:b/>
          <w:i/>
          <w:sz w:val="24"/>
          <w:szCs w:val="24"/>
          <w:lang w:bidi="ar-SA"/>
        </w:rPr>
        <w:t xml:space="preserve">Planned Work for the Next </w:t>
      </w:r>
      <w:r w:rsidR="000C7672">
        <w:rPr>
          <w:rFonts w:ascii="Calibri" w:eastAsia="Calibri" w:hAnsi="Calibri" w:cs="Times New Roman"/>
          <w:b/>
          <w:i/>
          <w:sz w:val="24"/>
          <w:szCs w:val="24"/>
          <w:lang w:bidi="ar-SA"/>
        </w:rPr>
        <w:t>M</w:t>
      </w:r>
      <w:r>
        <w:rPr>
          <w:rFonts w:ascii="Calibri" w:eastAsia="Calibri" w:hAnsi="Calibri" w:cs="Times New Roman"/>
          <w:b/>
          <w:i/>
          <w:sz w:val="24"/>
          <w:szCs w:val="24"/>
          <w:lang w:bidi="ar-SA"/>
        </w:rPr>
        <w:t>onth</w:t>
      </w:r>
    </w:p>
    <w:p w14:paraId="1CEC3EC3" w14:textId="599A2CAA" w:rsidR="00327088" w:rsidRPr="00E23EEC" w:rsidRDefault="00327088" w:rsidP="00104FD0">
      <w:pPr>
        <w:numPr>
          <w:ilvl w:val="0"/>
          <w:numId w:val="57"/>
        </w:numPr>
        <w:spacing w:after="0" w:line="240" w:lineRule="auto"/>
        <w:rPr>
          <w:rFonts w:ascii="Calibri" w:eastAsia="Calibri" w:hAnsi="Calibri" w:cs="Times New Roman"/>
          <w:sz w:val="24"/>
          <w:szCs w:val="24"/>
          <w:lang w:bidi="ar-SA"/>
        </w:rPr>
      </w:pPr>
      <w:r w:rsidRPr="00E23EEC">
        <w:rPr>
          <w:rFonts w:ascii="Calibri" w:eastAsia="Calibri" w:hAnsi="Calibri" w:cs="Times New Roman"/>
          <w:sz w:val="24"/>
          <w:szCs w:val="24"/>
          <w:lang w:bidi="ar-SA"/>
        </w:rPr>
        <w:t>Action Item 1</w:t>
      </w:r>
      <w:r w:rsidR="002D4443">
        <w:rPr>
          <w:rFonts w:ascii="Calibri" w:eastAsia="Calibri" w:hAnsi="Calibri" w:cs="Times New Roman"/>
          <w:sz w:val="24"/>
          <w:szCs w:val="24"/>
          <w:lang w:bidi="ar-SA"/>
        </w:rPr>
        <w:t xml:space="preserve"> – </w:t>
      </w:r>
    </w:p>
    <w:p w14:paraId="2E308B6B" w14:textId="5105765A" w:rsidR="00327088" w:rsidRPr="00E23EEC" w:rsidRDefault="00327088" w:rsidP="00104FD0">
      <w:pPr>
        <w:numPr>
          <w:ilvl w:val="0"/>
          <w:numId w:val="57"/>
        </w:numPr>
        <w:spacing w:after="0" w:line="240" w:lineRule="auto"/>
        <w:rPr>
          <w:rFonts w:ascii="Calibri" w:eastAsia="Calibri" w:hAnsi="Calibri" w:cs="Times New Roman"/>
          <w:sz w:val="24"/>
          <w:szCs w:val="24"/>
          <w:lang w:bidi="ar-SA"/>
        </w:rPr>
      </w:pPr>
      <w:r w:rsidRPr="00E23EEC">
        <w:rPr>
          <w:rFonts w:ascii="Calibri" w:eastAsia="Calibri" w:hAnsi="Calibri" w:cs="Times New Roman"/>
          <w:sz w:val="24"/>
          <w:szCs w:val="24"/>
          <w:lang w:bidi="ar-SA"/>
        </w:rPr>
        <w:t>Action Item 2 –</w:t>
      </w:r>
    </w:p>
    <w:p w14:paraId="582E53D5" w14:textId="77777777" w:rsidR="00327088" w:rsidRDefault="00327088" w:rsidP="00E0318D">
      <w:pPr>
        <w:pStyle w:val="TOC2"/>
      </w:pPr>
    </w:p>
    <w:p w14:paraId="7BA1B8FF" w14:textId="77777777" w:rsidR="00327088" w:rsidRDefault="00327088" w:rsidP="00E0318D">
      <w:pPr>
        <w:pStyle w:val="TOC2"/>
      </w:pPr>
    </w:p>
    <w:p w14:paraId="5466ADD2" w14:textId="77777777" w:rsidR="004739D4" w:rsidRPr="00E23EEC" w:rsidRDefault="004739D4" w:rsidP="004739D4">
      <w:pPr>
        <w:spacing w:after="0" w:line="240" w:lineRule="auto"/>
        <w:ind w:firstLine="0"/>
        <w:rPr>
          <w:rFonts w:ascii="Calibri" w:eastAsia="Calibri" w:hAnsi="Calibri" w:cs="Times New Roman"/>
          <w:sz w:val="24"/>
          <w:szCs w:val="24"/>
          <w:lang w:bidi="ar-SA"/>
        </w:rPr>
      </w:pPr>
    </w:p>
    <w:p w14:paraId="73B6459E" w14:textId="77777777" w:rsidR="004739D4" w:rsidRDefault="004739D4" w:rsidP="004739D4">
      <w:pPr>
        <w:spacing w:after="0" w:line="240" w:lineRule="auto"/>
        <w:ind w:firstLine="0"/>
        <w:jc w:val="center"/>
        <w:rPr>
          <w:rFonts w:ascii="Calibri" w:eastAsia="Calibri" w:hAnsi="Calibri" w:cs="Times New Roman"/>
          <w:b/>
          <w:smallCaps/>
          <w:sz w:val="36"/>
          <w:szCs w:val="36"/>
          <w:lang w:bidi="ar-SA"/>
        </w:rPr>
      </w:pPr>
      <w:r>
        <w:rPr>
          <w:noProof/>
        </w:rPr>
        <w:drawing>
          <wp:inline distT="0" distB="0" distL="0" distR="0" wp14:anchorId="7F8DC164" wp14:editId="32F69454">
            <wp:extent cx="1115744" cy="1115744"/>
            <wp:effectExtent l="0" t="0" r="0" b="0"/>
            <wp:docPr id="1566919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15744" cy="1115744"/>
                    </a:xfrm>
                    <a:prstGeom prst="rect">
                      <a:avLst/>
                    </a:prstGeom>
                  </pic:spPr>
                </pic:pic>
              </a:graphicData>
            </a:graphic>
          </wp:inline>
        </w:drawing>
      </w:r>
    </w:p>
    <w:p w14:paraId="3299B5D6" w14:textId="77777777" w:rsidR="004739D4" w:rsidRDefault="004739D4" w:rsidP="004739D4">
      <w:pPr>
        <w:spacing w:after="0" w:line="240" w:lineRule="auto"/>
        <w:ind w:firstLine="0"/>
        <w:rPr>
          <w:rFonts w:ascii="Calibri" w:eastAsia="Calibri" w:hAnsi="Calibri" w:cs="Times New Roman"/>
          <w:b/>
          <w:smallCaps/>
          <w:sz w:val="36"/>
          <w:szCs w:val="36"/>
          <w:lang w:bidi="ar-SA"/>
        </w:rPr>
      </w:pPr>
    </w:p>
    <w:p w14:paraId="4DE19AE6" w14:textId="77777777" w:rsidR="004739D4" w:rsidRPr="00E23EEC" w:rsidRDefault="004739D4" w:rsidP="004739D4">
      <w:pPr>
        <w:spacing w:after="0" w:line="240" w:lineRule="auto"/>
        <w:ind w:firstLine="0"/>
        <w:jc w:val="center"/>
        <w:rPr>
          <w:rFonts w:ascii="Calibri" w:eastAsia="Calibri" w:hAnsi="Calibri" w:cs="Times New Roman"/>
          <w:b/>
          <w:smallCaps/>
          <w:sz w:val="36"/>
          <w:szCs w:val="36"/>
          <w:lang w:bidi="ar-SA"/>
        </w:rPr>
      </w:pPr>
      <w:r w:rsidRPr="00E23EEC">
        <w:rPr>
          <w:rFonts w:ascii="Calibri" w:eastAsia="Calibri" w:hAnsi="Calibri" w:cs="Times New Roman"/>
          <w:b/>
          <w:smallCaps/>
          <w:sz w:val="36"/>
          <w:szCs w:val="36"/>
          <w:lang w:bidi="ar-SA"/>
        </w:rPr>
        <w:t>Meeting Minutes</w:t>
      </w:r>
    </w:p>
    <w:p w14:paraId="63004052" w14:textId="77777777" w:rsidR="004739D4" w:rsidRPr="00E23EEC" w:rsidRDefault="004739D4" w:rsidP="004739D4">
      <w:pPr>
        <w:spacing w:after="0" w:line="240" w:lineRule="auto"/>
        <w:ind w:firstLine="0"/>
        <w:jc w:val="center"/>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Online Payment Application</w:t>
      </w:r>
    </w:p>
    <w:p w14:paraId="1BB070AB" w14:textId="77777777" w:rsidR="004739D4" w:rsidRPr="00E23EEC" w:rsidRDefault="004739D4" w:rsidP="004739D4">
      <w:pPr>
        <w:spacing w:after="0" w:line="240" w:lineRule="auto"/>
        <w:ind w:firstLine="0"/>
        <w:rPr>
          <w:rFonts w:ascii="Calibri" w:eastAsia="Calibri" w:hAnsi="Calibri" w:cs="Times New Roman"/>
          <w:b/>
          <w:smallCaps/>
          <w:sz w:val="28"/>
          <w:szCs w:val="28"/>
          <w:lang w:bidi="ar-SA"/>
        </w:rPr>
      </w:pPr>
    </w:p>
    <w:p w14:paraId="5ADF12A8" w14:textId="77777777" w:rsidR="004739D4" w:rsidRPr="00E23EEC" w:rsidRDefault="004739D4" w:rsidP="004739D4">
      <w:pPr>
        <w:spacing w:after="0" w:line="240" w:lineRule="auto"/>
        <w:ind w:firstLine="0"/>
        <w:jc w:val="center"/>
        <w:rPr>
          <w:rFonts w:ascii="Calibri" w:eastAsia="Calibri" w:hAnsi="Calibri" w:cs="Times New Roman"/>
          <w:b/>
          <w:smallCaps/>
          <w:sz w:val="36"/>
          <w:szCs w:val="36"/>
          <w:lang w:bidi="ar-SA"/>
        </w:rPr>
      </w:pPr>
      <w:r w:rsidRPr="00E23EEC">
        <w:rPr>
          <w:rFonts w:ascii="Calibri" w:eastAsia="Calibri" w:hAnsi="Calibri" w:cs="Times New Roman"/>
          <w:b/>
          <w:smallCaps/>
          <w:sz w:val="36"/>
          <w:szCs w:val="36"/>
          <w:lang w:bidi="ar-SA"/>
        </w:rPr>
        <w:t>Company</w:t>
      </w:r>
    </w:p>
    <w:p w14:paraId="3ADB9C43" w14:textId="233C1F6B" w:rsidR="004739D4" w:rsidRPr="00E23EEC" w:rsidRDefault="009E6626" w:rsidP="004739D4">
      <w:pPr>
        <w:spacing w:after="0" w:line="240" w:lineRule="auto"/>
        <w:ind w:firstLine="0"/>
        <w:jc w:val="center"/>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Bluewater</w:t>
      </w:r>
      <w:r w:rsidR="004739D4" w:rsidRPr="00E23EEC">
        <w:rPr>
          <w:rFonts w:ascii="Calibri" w:eastAsia="Calibri" w:hAnsi="Calibri" w:cs="Times New Roman"/>
          <w:b/>
          <w:smallCaps/>
          <w:sz w:val="28"/>
          <w:szCs w:val="28"/>
          <w:lang w:bidi="ar-SA"/>
        </w:rPr>
        <w:t xml:space="preserve"> LTD</w:t>
      </w:r>
    </w:p>
    <w:p w14:paraId="16067907" w14:textId="77777777" w:rsidR="004739D4" w:rsidRPr="00E23EEC" w:rsidRDefault="004739D4" w:rsidP="004739D4">
      <w:pPr>
        <w:spacing w:after="0" w:line="240" w:lineRule="auto"/>
        <w:ind w:firstLine="0"/>
        <w:jc w:val="center"/>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Old Dublin Rd,</w:t>
      </w:r>
    </w:p>
    <w:p w14:paraId="115DCE59" w14:textId="77777777" w:rsidR="004739D4" w:rsidRPr="00E23EEC" w:rsidRDefault="004739D4" w:rsidP="004739D4">
      <w:pPr>
        <w:spacing w:after="0" w:line="240" w:lineRule="auto"/>
        <w:ind w:firstLine="0"/>
        <w:jc w:val="center"/>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Galway</w:t>
      </w:r>
    </w:p>
    <w:p w14:paraId="56C1E6C6" w14:textId="77777777" w:rsidR="004739D4" w:rsidRPr="00E23EEC" w:rsidRDefault="004739D4" w:rsidP="004739D4">
      <w:pPr>
        <w:tabs>
          <w:tab w:val="left" w:pos="1800"/>
        </w:tabs>
        <w:spacing w:after="0" w:line="240" w:lineRule="auto"/>
        <w:ind w:firstLine="0"/>
        <w:rPr>
          <w:rFonts w:ascii="Calibri" w:eastAsia="Calibri" w:hAnsi="Calibri" w:cs="Times New Roman"/>
          <w:b/>
          <w:smallCaps/>
          <w:sz w:val="28"/>
          <w:szCs w:val="28"/>
          <w:lang w:bidi="ar-SA"/>
        </w:rPr>
      </w:pPr>
    </w:p>
    <w:p w14:paraId="67BF2DD7" w14:textId="2903094D" w:rsidR="004739D4" w:rsidRPr="00E23EEC" w:rsidRDefault="004739D4" w:rsidP="004739D4">
      <w:pPr>
        <w:tabs>
          <w:tab w:val="left" w:pos="1800"/>
        </w:tabs>
        <w:spacing w:after="0" w:line="240" w:lineRule="auto"/>
        <w:ind w:firstLine="0"/>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Date:</w:t>
      </w:r>
      <w:r w:rsidRPr="00E23EEC">
        <w:rPr>
          <w:rFonts w:ascii="Calibri" w:eastAsia="Calibri" w:hAnsi="Calibri" w:cs="Times New Roman"/>
          <w:b/>
          <w:smallCaps/>
          <w:sz w:val="28"/>
          <w:szCs w:val="28"/>
          <w:lang w:bidi="ar-SA"/>
        </w:rPr>
        <w:tab/>
      </w:r>
      <w:r w:rsidR="0054057E">
        <w:rPr>
          <w:rFonts w:ascii="Calibri" w:eastAsia="Calibri" w:hAnsi="Calibri" w:cs="Times New Roman"/>
          <w:b/>
          <w:smallCaps/>
          <w:color w:val="0000FF"/>
          <w:sz w:val="28"/>
          <w:szCs w:val="28"/>
          <w:lang w:bidi="ar-SA"/>
        </w:rPr>
        <w:t>November</w:t>
      </w:r>
      <w:r w:rsidRPr="00E23EEC">
        <w:rPr>
          <w:rFonts w:ascii="Calibri" w:eastAsia="Calibri" w:hAnsi="Calibri" w:cs="Times New Roman"/>
          <w:b/>
          <w:smallCaps/>
          <w:color w:val="0000FF"/>
          <w:sz w:val="28"/>
          <w:szCs w:val="28"/>
          <w:lang w:bidi="ar-SA"/>
        </w:rPr>
        <w:t xml:space="preserve"> </w:t>
      </w:r>
      <w:r w:rsidR="009E6626">
        <w:rPr>
          <w:rFonts w:ascii="Calibri" w:eastAsia="Calibri" w:hAnsi="Calibri" w:cs="Times New Roman"/>
          <w:b/>
          <w:smallCaps/>
          <w:color w:val="0000FF"/>
          <w:sz w:val="28"/>
          <w:szCs w:val="28"/>
          <w:lang w:bidi="ar-SA"/>
        </w:rPr>
        <w:t>15</w:t>
      </w:r>
      <w:r w:rsidR="009E6626" w:rsidRPr="00327088">
        <w:rPr>
          <w:rFonts w:ascii="Calibri" w:eastAsia="Calibri" w:hAnsi="Calibri" w:cs="Times New Roman"/>
          <w:b/>
          <w:smallCaps/>
          <w:color w:val="0000FF"/>
          <w:sz w:val="28"/>
          <w:szCs w:val="28"/>
          <w:vertAlign w:val="superscript"/>
          <w:lang w:bidi="ar-SA"/>
        </w:rPr>
        <w:t>TH,</w:t>
      </w:r>
      <w:r>
        <w:rPr>
          <w:rFonts w:ascii="Calibri" w:eastAsia="Calibri" w:hAnsi="Calibri" w:cs="Times New Roman"/>
          <w:b/>
          <w:smallCaps/>
          <w:color w:val="0000FF"/>
          <w:sz w:val="28"/>
          <w:szCs w:val="28"/>
          <w:lang w:bidi="ar-SA"/>
        </w:rPr>
        <w:t xml:space="preserve"> 2019</w:t>
      </w:r>
    </w:p>
    <w:p w14:paraId="2C4E913C" w14:textId="77777777" w:rsidR="004739D4" w:rsidRPr="00E23EEC" w:rsidRDefault="004739D4" w:rsidP="004739D4">
      <w:pPr>
        <w:tabs>
          <w:tab w:val="left" w:pos="1800"/>
        </w:tabs>
        <w:spacing w:after="0" w:line="240" w:lineRule="auto"/>
        <w:ind w:firstLine="0"/>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Time:</w:t>
      </w:r>
      <w:r w:rsidRPr="00E23EEC">
        <w:rPr>
          <w:rFonts w:ascii="Calibri" w:eastAsia="Calibri" w:hAnsi="Calibri" w:cs="Times New Roman"/>
          <w:b/>
          <w:smallCaps/>
          <w:sz w:val="28"/>
          <w:szCs w:val="28"/>
          <w:lang w:bidi="ar-SA"/>
        </w:rPr>
        <w:tab/>
      </w:r>
      <w:r w:rsidRPr="00E23EEC">
        <w:rPr>
          <w:rFonts w:ascii="Calibri" w:eastAsia="Calibri" w:hAnsi="Calibri" w:cs="Times New Roman"/>
          <w:b/>
          <w:smallCaps/>
          <w:color w:val="0000FF"/>
          <w:sz w:val="28"/>
          <w:szCs w:val="28"/>
          <w:lang w:bidi="ar-SA"/>
        </w:rPr>
        <w:t>12:00 PM to 1:00 PM</w:t>
      </w:r>
    </w:p>
    <w:p w14:paraId="5D267580" w14:textId="34858180" w:rsidR="004739D4" w:rsidRPr="00E23EEC" w:rsidRDefault="004739D4" w:rsidP="004739D4">
      <w:pPr>
        <w:tabs>
          <w:tab w:val="left" w:pos="1800"/>
        </w:tabs>
        <w:spacing w:after="0" w:line="240" w:lineRule="auto"/>
        <w:ind w:firstLine="0"/>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Location:</w:t>
      </w:r>
      <w:r w:rsidRPr="00E23EEC">
        <w:rPr>
          <w:rFonts w:ascii="Calibri" w:eastAsia="Calibri" w:hAnsi="Calibri" w:cs="Times New Roman"/>
          <w:b/>
          <w:smallCaps/>
          <w:sz w:val="28"/>
          <w:szCs w:val="28"/>
          <w:lang w:bidi="ar-SA"/>
        </w:rPr>
        <w:tab/>
      </w:r>
      <w:r w:rsidR="009E6626" w:rsidRPr="00E23EEC">
        <w:rPr>
          <w:rFonts w:ascii="Calibri" w:eastAsia="Calibri" w:hAnsi="Calibri" w:cs="Times New Roman"/>
          <w:b/>
          <w:smallCaps/>
          <w:color w:val="0000FF"/>
          <w:sz w:val="28"/>
          <w:szCs w:val="28"/>
          <w:lang w:bidi="ar-SA"/>
        </w:rPr>
        <w:t>Bluewater</w:t>
      </w:r>
      <w:r w:rsidRPr="00E23EEC">
        <w:rPr>
          <w:rFonts w:ascii="Calibri" w:eastAsia="Calibri" w:hAnsi="Calibri" w:cs="Times New Roman"/>
          <w:b/>
          <w:smallCaps/>
          <w:color w:val="0000FF"/>
          <w:sz w:val="28"/>
          <w:szCs w:val="28"/>
          <w:lang w:bidi="ar-SA"/>
        </w:rPr>
        <w:t xml:space="preserve"> conference room </w:t>
      </w:r>
      <w:r>
        <w:rPr>
          <w:rFonts w:ascii="Calibri" w:eastAsia="Calibri" w:hAnsi="Calibri" w:cs="Times New Roman"/>
          <w:b/>
          <w:smallCaps/>
          <w:color w:val="0000FF"/>
          <w:sz w:val="28"/>
          <w:szCs w:val="28"/>
          <w:lang w:bidi="ar-SA"/>
        </w:rPr>
        <w:t>7</w:t>
      </w:r>
      <w:r w:rsidRPr="00E23EEC">
        <w:rPr>
          <w:rFonts w:ascii="Calibri" w:eastAsia="Calibri" w:hAnsi="Calibri" w:cs="Times New Roman"/>
          <w:b/>
          <w:smallCaps/>
          <w:color w:val="0000FF"/>
          <w:sz w:val="28"/>
          <w:szCs w:val="28"/>
          <w:lang w:bidi="ar-SA"/>
        </w:rPr>
        <w:t xml:space="preserve"> </w:t>
      </w:r>
    </w:p>
    <w:p w14:paraId="27768D03" w14:textId="77777777" w:rsidR="004739D4" w:rsidRPr="00E23EEC" w:rsidRDefault="004739D4" w:rsidP="004739D4">
      <w:pPr>
        <w:tabs>
          <w:tab w:val="left" w:pos="1800"/>
        </w:tabs>
        <w:spacing w:after="0" w:line="240" w:lineRule="auto"/>
        <w:ind w:firstLine="0"/>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Manager:</w:t>
      </w:r>
      <w:r w:rsidRPr="00E23EEC">
        <w:rPr>
          <w:rFonts w:ascii="Calibri" w:eastAsia="Calibri" w:hAnsi="Calibri" w:cs="Times New Roman"/>
          <w:b/>
          <w:smallCaps/>
          <w:sz w:val="28"/>
          <w:szCs w:val="28"/>
          <w:lang w:bidi="ar-SA"/>
        </w:rPr>
        <w:tab/>
      </w:r>
      <w:r w:rsidRPr="00E23EEC">
        <w:rPr>
          <w:rFonts w:ascii="Calibri" w:eastAsia="Calibri" w:hAnsi="Calibri" w:cs="Times New Roman"/>
          <w:b/>
          <w:smallCaps/>
          <w:color w:val="0000FF"/>
          <w:sz w:val="28"/>
          <w:szCs w:val="28"/>
          <w:lang w:bidi="ar-SA"/>
        </w:rPr>
        <w:t>Homer J.</w:t>
      </w:r>
      <w:r>
        <w:rPr>
          <w:rFonts w:ascii="Calibri" w:eastAsia="Calibri" w:hAnsi="Calibri" w:cs="Times New Roman"/>
          <w:b/>
          <w:smallCaps/>
          <w:color w:val="0000FF"/>
          <w:sz w:val="28"/>
          <w:szCs w:val="28"/>
          <w:lang w:bidi="ar-SA"/>
        </w:rPr>
        <w:t xml:space="preserve"> </w:t>
      </w:r>
      <w:r w:rsidRPr="00E23EEC">
        <w:rPr>
          <w:rFonts w:ascii="Calibri" w:eastAsia="Calibri" w:hAnsi="Calibri" w:cs="Times New Roman"/>
          <w:b/>
          <w:smallCaps/>
          <w:color w:val="0000FF"/>
          <w:sz w:val="28"/>
          <w:szCs w:val="28"/>
          <w:lang w:bidi="ar-SA"/>
        </w:rPr>
        <w:t>Simpson</w:t>
      </w:r>
    </w:p>
    <w:p w14:paraId="0A0C79F2" w14:textId="77777777" w:rsidR="004739D4" w:rsidRPr="00E23EEC" w:rsidRDefault="004739D4" w:rsidP="004739D4">
      <w:pPr>
        <w:spacing w:after="0" w:line="240" w:lineRule="auto"/>
        <w:ind w:firstLine="0"/>
        <w:rPr>
          <w:rFonts w:ascii="Calibri" w:eastAsia="Calibri" w:hAnsi="Calibri" w:cs="Times New Roman"/>
          <w:sz w:val="24"/>
          <w:szCs w:val="24"/>
          <w:lang w:bidi="ar-SA"/>
        </w:rPr>
      </w:pPr>
    </w:p>
    <w:p w14:paraId="1BAEE1D4" w14:textId="77777777" w:rsidR="004739D4" w:rsidRPr="00E23EEC" w:rsidRDefault="004739D4" w:rsidP="004739D4">
      <w:pPr>
        <w:spacing w:after="0" w:line="240" w:lineRule="auto"/>
        <w:ind w:firstLine="0"/>
        <w:rPr>
          <w:rFonts w:ascii="Calibri" w:eastAsia="Calibri" w:hAnsi="Calibri" w:cs="Times New Roman"/>
          <w:sz w:val="24"/>
          <w:szCs w:val="24"/>
          <w:lang w:bidi="ar-SA"/>
        </w:rPr>
      </w:pPr>
    </w:p>
    <w:p w14:paraId="1F1A3C3D" w14:textId="77777777" w:rsidR="004739D4" w:rsidRPr="00E23EEC" w:rsidRDefault="004739D4" w:rsidP="004739D4">
      <w:pPr>
        <w:pBdr>
          <w:bottom w:val="single" w:sz="12" w:space="1" w:color="auto"/>
        </w:pBdr>
        <w:tabs>
          <w:tab w:val="left" w:pos="3600"/>
          <w:tab w:val="left" w:pos="7200"/>
        </w:tabs>
        <w:spacing w:after="0" w:line="240" w:lineRule="auto"/>
        <w:ind w:firstLine="0"/>
        <w:rPr>
          <w:rFonts w:ascii="Calibri" w:eastAsia="Calibri" w:hAnsi="Calibri" w:cs="Times New Roman"/>
          <w:b/>
          <w:smallCaps/>
          <w:sz w:val="28"/>
          <w:szCs w:val="28"/>
          <w:lang w:bidi="ar-SA"/>
        </w:rPr>
      </w:pPr>
      <w:r w:rsidRPr="00E23EEC">
        <w:rPr>
          <w:rFonts w:ascii="Calibri" w:eastAsia="Calibri" w:hAnsi="Calibri" w:cs="Times New Roman"/>
          <w:b/>
          <w:smallCaps/>
          <w:sz w:val="28"/>
          <w:szCs w:val="28"/>
          <w:lang w:bidi="ar-SA"/>
        </w:rPr>
        <w:t>Meeting Objectives</w:t>
      </w:r>
    </w:p>
    <w:p w14:paraId="0EDFE04E" w14:textId="0C87A2FC" w:rsidR="000A399B" w:rsidRDefault="004739D4" w:rsidP="00B97691">
      <w:pPr>
        <w:tabs>
          <w:tab w:val="left" w:pos="2880"/>
        </w:tabs>
        <w:spacing w:after="0" w:line="240" w:lineRule="auto"/>
        <w:ind w:firstLine="0"/>
        <w:rPr>
          <w:rFonts w:ascii="Calibri" w:eastAsia="Calibri" w:hAnsi="Calibri" w:cs="Times New Roman"/>
          <w:color w:val="008000"/>
          <w:sz w:val="24"/>
          <w:szCs w:val="24"/>
          <w:lang w:bidi="ar-SA"/>
        </w:rPr>
      </w:pPr>
      <w:r>
        <w:rPr>
          <w:rFonts w:ascii="Calibri" w:eastAsia="Calibri" w:hAnsi="Calibri" w:cs="Times New Roman"/>
          <w:color w:val="008000"/>
          <w:sz w:val="24"/>
          <w:szCs w:val="24"/>
          <w:lang w:bidi="ar-SA"/>
        </w:rPr>
        <w:t xml:space="preserve">Discuss </w:t>
      </w:r>
      <w:r w:rsidR="00050007">
        <w:rPr>
          <w:rFonts w:ascii="Calibri" w:eastAsia="Calibri" w:hAnsi="Calibri" w:cs="Times New Roman"/>
          <w:color w:val="008000"/>
          <w:sz w:val="24"/>
          <w:szCs w:val="24"/>
          <w:lang w:bidi="ar-SA"/>
        </w:rPr>
        <w:t>minutes from</w:t>
      </w:r>
      <w:r>
        <w:rPr>
          <w:rFonts w:ascii="Calibri" w:eastAsia="Calibri" w:hAnsi="Calibri" w:cs="Times New Roman"/>
          <w:color w:val="008000"/>
          <w:sz w:val="24"/>
          <w:szCs w:val="24"/>
          <w:lang w:bidi="ar-SA"/>
        </w:rPr>
        <w:t xml:space="preserve"> meeting </w:t>
      </w:r>
      <w:r w:rsidR="0072067B">
        <w:rPr>
          <w:rFonts w:ascii="Calibri" w:eastAsia="Calibri" w:hAnsi="Calibri" w:cs="Times New Roman"/>
          <w:color w:val="008000"/>
          <w:sz w:val="24"/>
          <w:szCs w:val="24"/>
          <w:lang w:bidi="ar-SA"/>
        </w:rPr>
        <w:t>two</w:t>
      </w:r>
      <w:r w:rsidR="00B97691">
        <w:rPr>
          <w:rFonts w:ascii="Calibri" w:eastAsia="Calibri" w:hAnsi="Calibri" w:cs="Times New Roman"/>
          <w:color w:val="008000"/>
          <w:sz w:val="24"/>
          <w:szCs w:val="24"/>
          <w:lang w:bidi="ar-SA"/>
        </w:rPr>
        <w:t>.</w:t>
      </w:r>
    </w:p>
    <w:p w14:paraId="3B6D53F1" w14:textId="33BC8A67" w:rsidR="00D1541B" w:rsidRDefault="00E34544" w:rsidP="004739D4">
      <w:pPr>
        <w:tabs>
          <w:tab w:val="left" w:pos="2880"/>
        </w:tabs>
        <w:spacing w:after="0" w:line="240" w:lineRule="auto"/>
        <w:ind w:firstLine="0"/>
        <w:rPr>
          <w:rFonts w:ascii="Calibri" w:eastAsia="Calibri" w:hAnsi="Calibri" w:cs="Times New Roman"/>
          <w:color w:val="008000"/>
          <w:sz w:val="24"/>
          <w:szCs w:val="24"/>
          <w:lang w:bidi="ar-SA"/>
        </w:rPr>
      </w:pPr>
      <w:r>
        <w:rPr>
          <w:rFonts w:ascii="Calibri" w:eastAsia="Calibri" w:hAnsi="Calibri" w:cs="Times New Roman"/>
          <w:color w:val="008000"/>
          <w:sz w:val="24"/>
          <w:szCs w:val="24"/>
          <w:lang w:bidi="ar-SA"/>
        </w:rPr>
        <w:t xml:space="preserve">Implement new features that </w:t>
      </w:r>
      <w:r w:rsidR="005116B5">
        <w:rPr>
          <w:rFonts w:ascii="Calibri" w:eastAsia="Calibri" w:hAnsi="Calibri" w:cs="Times New Roman"/>
          <w:color w:val="008000"/>
          <w:sz w:val="24"/>
          <w:szCs w:val="24"/>
          <w:lang w:bidi="ar-SA"/>
        </w:rPr>
        <w:t>need to be implemented into the OPA system</w:t>
      </w:r>
      <w:r w:rsidR="00B97691">
        <w:rPr>
          <w:rFonts w:ascii="Calibri" w:eastAsia="Calibri" w:hAnsi="Calibri" w:cs="Times New Roman"/>
          <w:color w:val="008000"/>
          <w:sz w:val="24"/>
          <w:szCs w:val="24"/>
          <w:lang w:bidi="ar-SA"/>
        </w:rPr>
        <w:t>.</w:t>
      </w:r>
    </w:p>
    <w:p w14:paraId="0F5E75D3" w14:textId="54A8DF9C" w:rsidR="00D1541B" w:rsidRPr="00E23EEC" w:rsidRDefault="005116B5" w:rsidP="004739D4">
      <w:pPr>
        <w:tabs>
          <w:tab w:val="left" w:pos="2880"/>
        </w:tabs>
        <w:spacing w:after="0" w:line="240" w:lineRule="auto"/>
        <w:ind w:firstLine="0"/>
        <w:rPr>
          <w:rFonts w:ascii="Calibri" w:eastAsia="Calibri" w:hAnsi="Calibri" w:cs="Times New Roman"/>
          <w:color w:val="008000"/>
          <w:sz w:val="24"/>
          <w:szCs w:val="24"/>
          <w:lang w:bidi="ar-SA"/>
        </w:rPr>
      </w:pPr>
      <w:r>
        <w:rPr>
          <w:rFonts w:ascii="Calibri" w:eastAsia="Calibri" w:hAnsi="Calibri" w:cs="Times New Roman"/>
          <w:color w:val="008000"/>
          <w:sz w:val="24"/>
          <w:szCs w:val="24"/>
          <w:lang w:bidi="ar-SA"/>
        </w:rPr>
        <w:t>Discuss AOB</w:t>
      </w:r>
      <w:r w:rsidR="00361442">
        <w:rPr>
          <w:rFonts w:ascii="Calibri" w:eastAsia="Calibri" w:hAnsi="Calibri" w:cs="Times New Roman"/>
          <w:color w:val="008000"/>
          <w:sz w:val="24"/>
          <w:szCs w:val="24"/>
          <w:lang w:bidi="ar-SA"/>
        </w:rPr>
        <w:t>.</w:t>
      </w:r>
    </w:p>
    <w:p w14:paraId="1328E950" w14:textId="77777777" w:rsidR="004739D4" w:rsidRPr="00E23EEC" w:rsidRDefault="004739D4" w:rsidP="004739D4">
      <w:pPr>
        <w:spacing w:after="0" w:line="240" w:lineRule="auto"/>
        <w:ind w:firstLine="0"/>
        <w:rPr>
          <w:rFonts w:ascii="Calibri" w:eastAsia="Calibri" w:hAnsi="Calibri" w:cs="Times New Roman"/>
          <w:sz w:val="24"/>
          <w:szCs w:val="24"/>
          <w:lang w:bidi="ar-SA"/>
        </w:rPr>
      </w:pPr>
    </w:p>
    <w:p w14:paraId="238B63C7" w14:textId="77777777" w:rsidR="004739D4" w:rsidRPr="00E23EEC" w:rsidRDefault="004739D4" w:rsidP="004739D4">
      <w:pPr>
        <w:pBdr>
          <w:bottom w:val="single" w:sz="12" w:space="1" w:color="auto"/>
        </w:pBdr>
        <w:tabs>
          <w:tab w:val="left" w:pos="3600"/>
          <w:tab w:val="left" w:pos="7200"/>
        </w:tabs>
        <w:spacing w:after="0" w:line="240" w:lineRule="auto"/>
        <w:ind w:firstLine="0"/>
        <w:rPr>
          <w:rFonts w:ascii="Calibri" w:eastAsia="Calibri" w:hAnsi="Calibri" w:cs="Times New Roman"/>
          <w:b/>
          <w:sz w:val="24"/>
          <w:szCs w:val="24"/>
          <w:lang w:bidi="ar-SA"/>
        </w:rPr>
      </w:pPr>
      <w:r w:rsidRPr="00E23EEC">
        <w:rPr>
          <w:rFonts w:ascii="Calibri" w:eastAsia="Calibri" w:hAnsi="Calibri" w:cs="Times New Roman"/>
          <w:b/>
          <w:smallCaps/>
          <w:sz w:val="28"/>
          <w:szCs w:val="28"/>
          <w:lang w:bidi="ar-SA"/>
        </w:rPr>
        <w:t>New Action Items</w:t>
      </w:r>
    </w:p>
    <w:p w14:paraId="357F883C" w14:textId="77777777" w:rsidR="004739D4" w:rsidRPr="00E23EEC" w:rsidRDefault="004739D4" w:rsidP="004739D4">
      <w:pPr>
        <w:tabs>
          <w:tab w:val="left" w:leader="dot" w:pos="5760"/>
        </w:tabs>
        <w:spacing w:after="0" w:line="240" w:lineRule="auto"/>
        <w:ind w:firstLine="0"/>
        <w:rPr>
          <w:rFonts w:ascii="Calibri" w:eastAsia="Calibri" w:hAnsi="Calibri" w:cs="Times New Roman"/>
          <w:sz w:val="24"/>
          <w:szCs w:val="24"/>
          <w:lang w:bidi="ar-SA"/>
        </w:rPr>
      </w:pPr>
    </w:p>
    <w:p w14:paraId="789A2F73" w14:textId="77777777" w:rsidR="004739D4" w:rsidRPr="00E23EEC" w:rsidRDefault="004739D4" w:rsidP="004739D4">
      <w:pPr>
        <w:spacing w:after="0" w:line="240" w:lineRule="auto"/>
        <w:ind w:firstLine="0"/>
        <w:rPr>
          <w:rFonts w:ascii="Calibri" w:eastAsia="Calibri" w:hAnsi="Calibri" w:cs="Times New Roman"/>
          <w:b/>
          <w:sz w:val="24"/>
          <w:szCs w:val="24"/>
          <w:lang w:bidi="ar-SA"/>
        </w:rPr>
      </w:pPr>
      <w:r w:rsidRPr="00E23EEC">
        <w:rPr>
          <w:rFonts w:ascii="Calibri" w:eastAsia="Calibri" w:hAnsi="Calibri" w:cs="Times New Roman"/>
          <w:sz w:val="24"/>
          <w:szCs w:val="24"/>
          <w:lang w:bidi="ar-SA"/>
        </w:rPr>
        <w:t xml:space="preserve"> </w:t>
      </w:r>
      <w:r w:rsidRPr="00E23EEC">
        <w:rPr>
          <w:rFonts w:ascii="Calibri" w:eastAsia="Calibri" w:hAnsi="Calibri" w:cs="Times New Roman"/>
          <w:b/>
          <w:smallCaps/>
          <w:sz w:val="28"/>
          <w:szCs w:val="28"/>
          <w:lang w:bidi="ar-SA"/>
        </w:rPr>
        <w:t>Schedule Outline</w:t>
      </w:r>
    </w:p>
    <w:p w14:paraId="4E1B3DD2" w14:textId="77777777" w:rsidR="004739D4" w:rsidRDefault="004739D4" w:rsidP="004739D4">
      <w:pPr>
        <w:spacing w:after="0" w:line="240" w:lineRule="auto"/>
        <w:ind w:firstLine="0"/>
        <w:rPr>
          <w:rFonts w:ascii="Calibri" w:eastAsia="Calibri" w:hAnsi="Calibri" w:cs="Times New Roman"/>
          <w:b/>
          <w:i/>
          <w:sz w:val="24"/>
          <w:szCs w:val="24"/>
          <w:lang w:bidi="ar-SA"/>
        </w:rPr>
      </w:pPr>
    </w:p>
    <w:p w14:paraId="061F82A0" w14:textId="77777777" w:rsidR="004739D4" w:rsidRDefault="004739D4" w:rsidP="004739D4">
      <w:pPr>
        <w:spacing w:after="0" w:line="240" w:lineRule="auto"/>
        <w:ind w:firstLine="0"/>
        <w:rPr>
          <w:rFonts w:ascii="Calibri" w:eastAsia="Calibri" w:hAnsi="Calibri" w:cs="Times New Roman"/>
          <w:b/>
          <w:i/>
          <w:sz w:val="24"/>
          <w:szCs w:val="24"/>
          <w:lang w:bidi="ar-SA"/>
        </w:rPr>
      </w:pPr>
      <w:r>
        <w:rPr>
          <w:rFonts w:ascii="Calibri" w:eastAsia="Calibri" w:hAnsi="Calibri" w:cs="Times New Roman"/>
          <w:b/>
          <w:i/>
          <w:sz w:val="24"/>
          <w:szCs w:val="24"/>
          <w:lang w:bidi="ar-SA"/>
        </w:rPr>
        <w:t>Work Completed</w:t>
      </w:r>
    </w:p>
    <w:p w14:paraId="361B94BD" w14:textId="6DD964FC" w:rsidR="005116B5" w:rsidRPr="002D4443" w:rsidRDefault="005116B5" w:rsidP="00104FD0">
      <w:pPr>
        <w:numPr>
          <w:ilvl w:val="0"/>
          <w:numId w:val="57"/>
        </w:numPr>
        <w:spacing w:after="0" w:line="240" w:lineRule="auto"/>
        <w:rPr>
          <w:rFonts w:ascii="Calibri" w:eastAsia="Calibri" w:hAnsi="Calibri" w:cs="Times New Roman"/>
          <w:sz w:val="24"/>
          <w:szCs w:val="24"/>
          <w:lang w:bidi="ar-SA"/>
        </w:rPr>
      </w:pPr>
      <w:r w:rsidRPr="002D4443">
        <w:rPr>
          <w:rFonts w:ascii="Calibri" w:eastAsia="Calibri" w:hAnsi="Calibri" w:cs="Times New Roman"/>
          <w:sz w:val="24"/>
          <w:szCs w:val="24"/>
          <w:lang w:bidi="ar-SA"/>
        </w:rPr>
        <w:t>Item 1 –</w:t>
      </w:r>
      <w:r>
        <w:rPr>
          <w:rFonts w:ascii="Calibri" w:eastAsia="Calibri" w:hAnsi="Calibri" w:cs="Times New Roman"/>
          <w:sz w:val="24"/>
          <w:szCs w:val="24"/>
          <w:lang w:bidi="ar-SA"/>
        </w:rPr>
        <w:t xml:space="preserve"> </w:t>
      </w:r>
    </w:p>
    <w:p w14:paraId="5B25E209" w14:textId="2D0682EC" w:rsidR="005116B5" w:rsidRPr="002D4443" w:rsidRDefault="005116B5" w:rsidP="00104FD0">
      <w:pPr>
        <w:pStyle w:val="ListParagraph"/>
        <w:numPr>
          <w:ilvl w:val="0"/>
          <w:numId w:val="57"/>
        </w:numPr>
        <w:spacing w:after="0" w:line="240" w:lineRule="auto"/>
        <w:rPr>
          <w:rFonts w:ascii="Calibri" w:eastAsia="Calibri" w:hAnsi="Calibri" w:cs="Times New Roman"/>
          <w:sz w:val="24"/>
          <w:szCs w:val="24"/>
          <w:lang w:bidi="ar-SA"/>
        </w:rPr>
      </w:pPr>
      <w:r w:rsidRPr="002D4443">
        <w:rPr>
          <w:rFonts w:ascii="Calibri" w:eastAsia="Calibri" w:hAnsi="Calibri" w:cs="Times New Roman"/>
          <w:sz w:val="24"/>
          <w:szCs w:val="24"/>
          <w:lang w:bidi="ar-SA"/>
        </w:rPr>
        <w:t>Item 2</w:t>
      </w:r>
      <w:r>
        <w:rPr>
          <w:rFonts w:ascii="Calibri" w:eastAsia="Calibri" w:hAnsi="Calibri" w:cs="Times New Roman"/>
          <w:sz w:val="24"/>
          <w:szCs w:val="24"/>
          <w:lang w:bidi="ar-SA"/>
        </w:rPr>
        <w:t xml:space="preserve"> - </w:t>
      </w:r>
    </w:p>
    <w:p w14:paraId="575D6921" w14:textId="0AB06B06" w:rsidR="005116B5" w:rsidRPr="002D4443" w:rsidRDefault="005116B5" w:rsidP="00104FD0">
      <w:pPr>
        <w:numPr>
          <w:ilvl w:val="0"/>
          <w:numId w:val="57"/>
        </w:numPr>
        <w:spacing w:after="0" w:line="240" w:lineRule="auto"/>
        <w:rPr>
          <w:rFonts w:ascii="Calibri" w:eastAsia="Calibri" w:hAnsi="Calibri" w:cs="Times New Roman"/>
          <w:sz w:val="24"/>
          <w:szCs w:val="24"/>
          <w:lang w:bidi="ar-SA"/>
        </w:rPr>
      </w:pPr>
      <w:r w:rsidRPr="002D4443">
        <w:rPr>
          <w:rFonts w:ascii="Calibri" w:eastAsia="Calibri" w:hAnsi="Calibri" w:cs="Times New Roman"/>
          <w:sz w:val="24"/>
          <w:szCs w:val="24"/>
          <w:lang w:bidi="ar-SA"/>
        </w:rPr>
        <w:t>Item 3 -</w:t>
      </w:r>
      <w:r w:rsidRPr="00E23EEC">
        <w:rPr>
          <w:rFonts w:ascii="Calibri" w:eastAsia="Calibri" w:hAnsi="Calibri" w:cs="Times New Roman"/>
          <w:sz w:val="24"/>
          <w:szCs w:val="24"/>
          <w:lang w:bidi="ar-SA"/>
        </w:rPr>
        <w:t xml:space="preserve"> </w:t>
      </w:r>
    </w:p>
    <w:p w14:paraId="35970C7A" w14:textId="77777777" w:rsidR="005116B5" w:rsidRPr="00E23EEC" w:rsidRDefault="005116B5" w:rsidP="005116B5">
      <w:pPr>
        <w:spacing w:after="0" w:line="240" w:lineRule="auto"/>
        <w:ind w:firstLine="0"/>
        <w:rPr>
          <w:rFonts w:ascii="Calibri" w:eastAsia="Calibri" w:hAnsi="Calibri" w:cs="Times New Roman"/>
          <w:b/>
          <w:i/>
          <w:sz w:val="24"/>
          <w:szCs w:val="24"/>
          <w:lang w:bidi="ar-SA"/>
        </w:rPr>
      </w:pPr>
    </w:p>
    <w:p w14:paraId="7EC676F6" w14:textId="126BAA81" w:rsidR="005116B5" w:rsidRPr="00E23EEC" w:rsidRDefault="005116B5" w:rsidP="005116B5">
      <w:pPr>
        <w:spacing w:after="0" w:line="240" w:lineRule="auto"/>
        <w:ind w:firstLine="0"/>
        <w:rPr>
          <w:rFonts w:ascii="Calibri" w:eastAsia="Calibri" w:hAnsi="Calibri" w:cs="Times New Roman"/>
          <w:b/>
          <w:i/>
          <w:sz w:val="24"/>
          <w:szCs w:val="24"/>
          <w:lang w:bidi="ar-SA"/>
        </w:rPr>
      </w:pPr>
      <w:r w:rsidRPr="00E23EEC">
        <w:rPr>
          <w:rFonts w:ascii="Calibri" w:eastAsia="Calibri" w:hAnsi="Calibri" w:cs="Times New Roman"/>
          <w:b/>
          <w:i/>
          <w:sz w:val="24"/>
          <w:szCs w:val="24"/>
          <w:lang w:bidi="ar-SA"/>
        </w:rPr>
        <w:t xml:space="preserve">Planned Work for the Next </w:t>
      </w:r>
      <w:r w:rsidR="000C7672">
        <w:rPr>
          <w:rFonts w:ascii="Calibri" w:eastAsia="Calibri" w:hAnsi="Calibri" w:cs="Times New Roman"/>
          <w:b/>
          <w:i/>
          <w:sz w:val="24"/>
          <w:szCs w:val="24"/>
          <w:lang w:bidi="ar-SA"/>
        </w:rPr>
        <w:t>M</w:t>
      </w:r>
      <w:r>
        <w:rPr>
          <w:rFonts w:ascii="Calibri" w:eastAsia="Calibri" w:hAnsi="Calibri" w:cs="Times New Roman"/>
          <w:b/>
          <w:i/>
          <w:sz w:val="24"/>
          <w:szCs w:val="24"/>
          <w:lang w:bidi="ar-SA"/>
        </w:rPr>
        <w:t>onth</w:t>
      </w:r>
    </w:p>
    <w:p w14:paraId="1ECEC8FC" w14:textId="32416926" w:rsidR="005116B5" w:rsidRPr="00E23EEC" w:rsidRDefault="005116B5" w:rsidP="00104FD0">
      <w:pPr>
        <w:numPr>
          <w:ilvl w:val="0"/>
          <w:numId w:val="57"/>
        </w:numPr>
        <w:spacing w:after="0" w:line="240" w:lineRule="auto"/>
        <w:rPr>
          <w:rFonts w:ascii="Calibri" w:eastAsia="Calibri" w:hAnsi="Calibri" w:cs="Times New Roman"/>
          <w:sz w:val="24"/>
          <w:szCs w:val="24"/>
          <w:lang w:bidi="ar-SA"/>
        </w:rPr>
      </w:pPr>
      <w:r w:rsidRPr="00E23EEC">
        <w:rPr>
          <w:rFonts w:ascii="Calibri" w:eastAsia="Calibri" w:hAnsi="Calibri" w:cs="Times New Roman"/>
          <w:sz w:val="24"/>
          <w:szCs w:val="24"/>
          <w:lang w:bidi="ar-SA"/>
        </w:rPr>
        <w:t>Action Item 1</w:t>
      </w:r>
      <w:r>
        <w:rPr>
          <w:rFonts w:ascii="Calibri" w:eastAsia="Calibri" w:hAnsi="Calibri" w:cs="Times New Roman"/>
          <w:sz w:val="24"/>
          <w:szCs w:val="24"/>
          <w:lang w:bidi="ar-SA"/>
        </w:rPr>
        <w:t xml:space="preserve"> – </w:t>
      </w:r>
    </w:p>
    <w:p w14:paraId="7E012AB5" w14:textId="5BDFC2CF" w:rsidR="005116B5" w:rsidRPr="00E23EEC" w:rsidRDefault="005116B5" w:rsidP="00104FD0">
      <w:pPr>
        <w:numPr>
          <w:ilvl w:val="0"/>
          <w:numId w:val="57"/>
        </w:numPr>
        <w:spacing w:after="0" w:line="240" w:lineRule="auto"/>
        <w:rPr>
          <w:rFonts w:ascii="Calibri" w:eastAsia="Calibri" w:hAnsi="Calibri" w:cs="Times New Roman"/>
          <w:sz w:val="24"/>
          <w:szCs w:val="24"/>
          <w:lang w:bidi="ar-SA"/>
        </w:rPr>
      </w:pPr>
      <w:r w:rsidRPr="00E23EEC">
        <w:rPr>
          <w:rFonts w:ascii="Calibri" w:eastAsia="Calibri" w:hAnsi="Calibri" w:cs="Times New Roman"/>
          <w:sz w:val="24"/>
          <w:szCs w:val="24"/>
          <w:lang w:bidi="ar-SA"/>
        </w:rPr>
        <w:t>Action Item 2 –</w:t>
      </w:r>
      <w:r w:rsidR="000624B7">
        <w:rPr>
          <w:rFonts w:ascii="Calibri" w:eastAsia="Calibri" w:hAnsi="Calibri" w:cs="Times New Roman"/>
          <w:sz w:val="24"/>
          <w:szCs w:val="24"/>
          <w:lang w:bidi="ar-SA"/>
        </w:rPr>
        <w:t xml:space="preserve"> </w:t>
      </w:r>
    </w:p>
    <w:p w14:paraId="34C95BFD" w14:textId="77777777" w:rsidR="00A67AD0" w:rsidRDefault="00A67AD0" w:rsidP="00E0318D">
      <w:pPr>
        <w:pStyle w:val="TOC2"/>
      </w:pPr>
    </w:p>
    <w:p w14:paraId="096028DC" w14:textId="77777777" w:rsidR="003837D4" w:rsidRDefault="003837D4" w:rsidP="00E0318D">
      <w:pPr>
        <w:pStyle w:val="TOC2"/>
      </w:pPr>
    </w:p>
    <w:p w14:paraId="32C74AD4" w14:textId="3272A384" w:rsidR="006C08B9" w:rsidRPr="00990CBC" w:rsidRDefault="006F119E" w:rsidP="007566A6">
      <w:pPr>
        <w:pStyle w:val="Heading1"/>
      </w:pPr>
      <w:hyperlink w:anchor="_Toc372720464" w:history="1">
        <w:r w:rsidR="006C08B9" w:rsidRPr="00606901">
          <w:rPr>
            <w:rStyle w:val="Hyperlink"/>
            <w:rFonts w:eastAsia="Times New Roman"/>
            <w:noProof/>
          </w:rPr>
          <w:t xml:space="preserve">APPENDIX 4: </w:t>
        </w:r>
        <w:r w:rsidR="0070752B">
          <w:rPr>
            <w:rStyle w:val="Hyperlink"/>
            <w:rFonts w:eastAsia="Times New Roman"/>
            <w:noProof/>
          </w:rPr>
          <w:t>List of tools used for communication</w:t>
        </w:r>
        <w:r w:rsidR="006C08B9" w:rsidRPr="00606901">
          <w:rPr>
            <w:rStyle w:val="Hyperlink"/>
            <w:rFonts w:eastAsia="Times New Roman"/>
            <w:noProof/>
          </w:rPr>
          <w:t xml:space="preserve"> </w:t>
        </w:r>
      </w:hyperlink>
    </w:p>
    <w:p w14:paraId="450E94E1" w14:textId="77777777" w:rsidR="0070752B" w:rsidRPr="00697CC1" w:rsidRDefault="0070752B" w:rsidP="00104FD0">
      <w:pPr>
        <w:pStyle w:val="ListParagraph"/>
        <w:numPr>
          <w:ilvl w:val="0"/>
          <w:numId w:val="58"/>
        </w:numPr>
        <w:spacing w:line="360" w:lineRule="auto"/>
        <w:ind w:left="360"/>
        <w:rPr>
          <w:rFonts w:ascii="Tahoma" w:hAnsi="Tahoma" w:cs="Tahoma"/>
          <w:sz w:val="24"/>
        </w:rPr>
      </w:pPr>
      <w:r w:rsidRPr="00697CC1">
        <w:rPr>
          <w:rFonts w:ascii="Tahoma" w:hAnsi="Tahoma" w:cs="Tahoma"/>
          <w:sz w:val="24"/>
        </w:rPr>
        <w:t>Lucid charts</w:t>
      </w:r>
    </w:p>
    <w:p w14:paraId="5B726742" w14:textId="77777777" w:rsidR="0070752B" w:rsidRPr="00697CC1" w:rsidRDefault="0070752B" w:rsidP="0070752B">
      <w:pPr>
        <w:pStyle w:val="ListParagraph"/>
        <w:spacing w:line="360" w:lineRule="auto"/>
        <w:ind w:left="360" w:firstLine="0"/>
        <w:rPr>
          <w:rFonts w:ascii="Tahoma" w:hAnsi="Tahoma" w:cs="Tahoma"/>
          <w:sz w:val="24"/>
        </w:rPr>
      </w:pPr>
    </w:p>
    <w:p w14:paraId="4EF041EA" w14:textId="77777777" w:rsidR="0070752B" w:rsidRPr="00697CC1" w:rsidRDefault="0070752B" w:rsidP="00104FD0">
      <w:pPr>
        <w:pStyle w:val="ListParagraph"/>
        <w:numPr>
          <w:ilvl w:val="0"/>
          <w:numId w:val="58"/>
        </w:numPr>
        <w:spacing w:line="360" w:lineRule="auto"/>
        <w:ind w:left="360"/>
        <w:rPr>
          <w:rFonts w:ascii="Tahoma" w:hAnsi="Tahoma" w:cs="Tahoma"/>
          <w:sz w:val="24"/>
        </w:rPr>
      </w:pPr>
      <w:r w:rsidRPr="00697CC1">
        <w:rPr>
          <w:rFonts w:ascii="Tahoma" w:hAnsi="Tahoma" w:cs="Tahoma"/>
          <w:sz w:val="24"/>
        </w:rPr>
        <w:t>Microsoft Teams</w:t>
      </w:r>
    </w:p>
    <w:p w14:paraId="721DA045" w14:textId="77777777" w:rsidR="0070752B" w:rsidRPr="00697CC1" w:rsidRDefault="0070752B" w:rsidP="0070752B">
      <w:pPr>
        <w:pStyle w:val="ListParagraph"/>
        <w:spacing w:line="360" w:lineRule="auto"/>
        <w:ind w:left="360" w:firstLine="0"/>
        <w:rPr>
          <w:rFonts w:ascii="Tahoma" w:hAnsi="Tahoma" w:cs="Tahoma"/>
          <w:sz w:val="24"/>
        </w:rPr>
      </w:pPr>
    </w:p>
    <w:p w14:paraId="759A7757" w14:textId="46E3295E" w:rsidR="0070752B" w:rsidRPr="00697CC1" w:rsidRDefault="008A10D2" w:rsidP="00104FD0">
      <w:pPr>
        <w:pStyle w:val="ListParagraph"/>
        <w:numPr>
          <w:ilvl w:val="0"/>
          <w:numId w:val="58"/>
        </w:numPr>
        <w:spacing w:line="360" w:lineRule="auto"/>
        <w:ind w:left="360"/>
        <w:rPr>
          <w:rFonts w:ascii="Tahoma" w:hAnsi="Tahoma" w:cs="Tahoma"/>
          <w:sz w:val="24"/>
        </w:rPr>
      </w:pPr>
      <w:r>
        <w:rPr>
          <w:rFonts w:ascii="Tahoma" w:hAnsi="Tahoma" w:cs="Tahoma"/>
          <w:sz w:val="24"/>
        </w:rPr>
        <w:t>Tr</w:t>
      </w:r>
      <w:r w:rsidR="0070752B" w:rsidRPr="00697CC1">
        <w:rPr>
          <w:rFonts w:ascii="Tahoma" w:hAnsi="Tahoma" w:cs="Tahoma"/>
          <w:sz w:val="24"/>
        </w:rPr>
        <w:t>ello</w:t>
      </w:r>
    </w:p>
    <w:p w14:paraId="47F19F3D" w14:textId="77777777" w:rsidR="00275CD0" w:rsidRDefault="00275CD0" w:rsidP="00BE508B">
      <w:pPr>
        <w:spacing w:line="240" w:lineRule="auto"/>
        <w:ind w:firstLine="0"/>
      </w:pPr>
    </w:p>
    <w:p w14:paraId="0FD29672" w14:textId="5F794511" w:rsidR="00275CD0" w:rsidRPr="00B963CA" w:rsidRDefault="00275CD0" w:rsidP="00BE508B">
      <w:pPr>
        <w:spacing w:line="240" w:lineRule="auto"/>
        <w:ind w:firstLine="0"/>
      </w:pPr>
    </w:p>
    <w:p w14:paraId="06F88163" w14:textId="4A5B8434" w:rsidR="00603F70" w:rsidRDefault="00603F70">
      <w:pPr>
        <w:spacing w:after="160" w:line="259" w:lineRule="auto"/>
        <w:ind w:firstLine="0"/>
      </w:pPr>
      <w:r>
        <w:br w:type="page"/>
      </w:r>
    </w:p>
    <w:p w14:paraId="1E5EEFA6" w14:textId="394C0831" w:rsidR="006C08B9" w:rsidRDefault="00B75D1B" w:rsidP="007566A6">
      <w:pPr>
        <w:pStyle w:val="Heading1"/>
        <w:rPr>
          <w:noProof/>
          <w:lang w:bidi="ar-SA"/>
        </w:rPr>
      </w:pPr>
      <w:r>
        <w:rPr>
          <w:noProof/>
        </w:rPr>
        <w:drawing>
          <wp:anchor distT="0" distB="0" distL="114300" distR="114300" simplePos="0" relativeHeight="251658241" behindDoc="0" locked="0" layoutInCell="1" allowOverlap="1" wp14:anchorId="29C6FC57" wp14:editId="578BAFC8">
            <wp:simplePos x="0" y="0"/>
            <wp:positionH relativeFrom="margin">
              <wp:align>center</wp:align>
            </wp:positionH>
            <wp:positionV relativeFrom="paragraph">
              <wp:posOffset>409575</wp:posOffset>
            </wp:positionV>
            <wp:extent cx="6162675" cy="8429625"/>
            <wp:effectExtent l="0" t="0" r="9525" b="9525"/>
            <wp:wrapSquare wrapText="bothSides"/>
            <wp:docPr id="7" name="Picture 7" descr="C:\Users\G00311302\Downloads\OPA System 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00311302\Downloads\OPA System Gantt Char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62675" cy="842962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w:anchor="_Toc372720465" w:history="1">
        <w:r w:rsidR="006C08B9" w:rsidRPr="00606901">
          <w:rPr>
            <w:rStyle w:val="Hyperlink"/>
            <w:rFonts w:eastAsia="Times New Roman"/>
            <w:noProof/>
          </w:rPr>
          <w:t>APPENDIX 5: Gantt chart</w:t>
        </w:r>
        <w:r w:rsidR="006C08B9">
          <w:rPr>
            <w:noProof/>
            <w:webHidden/>
          </w:rPr>
          <w:tab/>
        </w:r>
      </w:hyperlink>
    </w:p>
    <w:p w14:paraId="41D62806" w14:textId="711B72C3" w:rsidR="004D5D51" w:rsidRPr="0070752B" w:rsidRDefault="006F119E" w:rsidP="0070752B">
      <w:pPr>
        <w:pStyle w:val="Heading1"/>
        <w:rPr>
          <w:noProof/>
          <w:lang w:bidi="ar-SA"/>
        </w:rPr>
      </w:pPr>
      <w:hyperlink w:anchor="_Toc372720466" w:history="1">
        <w:r w:rsidR="006C08B9" w:rsidRPr="00606901">
          <w:rPr>
            <w:rStyle w:val="Hyperlink"/>
            <w:rFonts w:eastAsia="Times New Roman"/>
            <w:noProof/>
          </w:rPr>
          <w:t>APPENDIX 6: List of Software Used</w:t>
        </w:r>
        <w:r w:rsidR="006C08B9">
          <w:rPr>
            <w:noProof/>
            <w:webHidden/>
          </w:rPr>
          <w:tab/>
        </w:r>
      </w:hyperlink>
    </w:p>
    <w:p w14:paraId="1E46F473" w14:textId="3109C690" w:rsidR="00DD4484" w:rsidRPr="00697CC1" w:rsidRDefault="00DD4484" w:rsidP="00104FD0">
      <w:pPr>
        <w:pStyle w:val="ListParagraph"/>
        <w:numPr>
          <w:ilvl w:val="0"/>
          <w:numId w:val="58"/>
        </w:numPr>
        <w:spacing w:line="360" w:lineRule="auto"/>
        <w:ind w:left="360"/>
        <w:rPr>
          <w:rFonts w:ascii="Tahoma" w:hAnsi="Tahoma" w:cs="Tahoma"/>
          <w:sz w:val="24"/>
        </w:rPr>
      </w:pPr>
      <w:r w:rsidRPr="00697CC1">
        <w:rPr>
          <w:rFonts w:ascii="Tahoma" w:hAnsi="Tahoma" w:cs="Tahoma"/>
          <w:sz w:val="24"/>
        </w:rPr>
        <w:t xml:space="preserve">Front </w:t>
      </w:r>
      <w:r w:rsidR="004D5D51" w:rsidRPr="00697CC1">
        <w:rPr>
          <w:rFonts w:ascii="Tahoma" w:hAnsi="Tahoma" w:cs="Tahoma"/>
          <w:sz w:val="24"/>
        </w:rPr>
        <w:t>E</w:t>
      </w:r>
      <w:r w:rsidRPr="00697CC1">
        <w:rPr>
          <w:rFonts w:ascii="Tahoma" w:hAnsi="Tahoma" w:cs="Tahoma"/>
          <w:sz w:val="24"/>
        </w:rPr>
        <w:t xml:space="preserve">nd – </w:t>
      </w:r>
      <w:r w:rsidR="00C27C6B" w:rsidRPr="00697CC1">
        <w:rPr>
          <w:rFonts w:ascii="Tahoma" w:hAnsi="Tahoma" w:cs="Tahoma"/>
          <w:sz w:val="24"/>
        </w:rPr>
        <w:t>HTML</w:t>
      </w:r>
      <w:r w:rsidR="00C335B8" w:rsidRPr="00697CC1">
        <w:rPr>
          <w:rFonts w:ascii="Tahoma" w:hAnsi="Tahoma" w:cs="Tahoma"/>
          <w:sz w:val="24"/>
        </w:rPr>
        <w:t xml:space="preserve">/CSS </w:t>
      </w:r>
      <w:r w:rsidR="00C27C6B" w:rsidRPr="00697CC1">
        <w:rPr>
          <w:rFonts w:ascii="Tahoma" w:hAnsi="Tahoma" w:cs="Tahoma"/>
          <w:sz w:val="24"/>
        </w:rPr>
        <w:t>/</w:t>
      </w:r>
      <w:r w:rsidR="009E6626" w:rsidRPr="00697CC1">
        <w:rPr>
          <w:rFonts w:ascii="Tahoma" w:hAnsi="Tahoma" w:cs="Tahoma"/>
          <w:sz w:val="24"/>
        </w:rPr>
        <w:t>JavaScript</w:t>
      </w:r>
    </w:p>
    <w:p w14:paraId="18369B36" w14:textId="15D8AD26" w:rsidR="00386AB5" w:rsidRPr="00697CC1" w:rsidRDefault="00386AB5" w:rsidP="00697CC1">
      <w:pPr>
        <w:pStyle w:val="ListParagraph"/>
        <w:spacing w:line="360" w:lineRule="auto"/>
        <w:ind w:left="360" w:firstLine="0"/>
        <w:rPr>
          <w:rFonts w:ascii="Tahoma" w:hAnsi="Tahoma" w:cs="Tahoma"/>
          <w:sz w:val="24"/>
        </w:rPr>
      </w:pPr>
    </w:p>
    <w:p w14:paraId="25FF10E9" w14:textId="146B5703" w:rsidR="00DD4484" w:rsidRPr="00697CC1" w:rsidRDefault="00DD4484" w:rsidP="00104FD0">
      <w:pPr>
        <w:pStyle w:val="ListParagraph"/>
        <w:numPr>
          <w:ilvl w:val="0"/>
          <w:numId w:val="58"/>
        </w:numPr>
        <w:spacing w:line="360" w:lineRule="auto"/>
        <w:ind w:left="360"/>
        <w:rPr>
          <w:rFonts w:ascii="Tahoma" w:hAnsi="Tahoma" w:cs="Tahoma"/>
          <w:sz w:val="24"/>
        </w:rPr>
      </w:pPr>
      <w:r w:rsidRPr="00697CC1">
        <w:rPr>
          <w:rFonts w:ascii="Tahoma" w:hAnsi="Tahoma" w:cs="Tahoma"/>
          <w:sz w:val="24"/>
        </w:rPr>
        <w:t>Back</w:t>
      </w:r>
      <w:r w:rsidR="004D5D51" w:rsidRPr="00697CC1">
        <w:rPr>
          <w:rFonts w:ascii="Tahoma" w:hAnsi="Tahoma" w:cs="Tahoma"/>
          <w:sz w:val="24"/>
        </w:rPr>
        <w:t xml:space="preserve"> </w:t>
      </w:r>
      <w:r w:rsidRPr="00697CC1">
        <w:rPr>
          <w:rFonts w:ascii="Tahoma" w:hAnsi="Tahoma" w:cs="Tahoma"/>
          <w:sz w:val="24"/>
        </w:rPr>
        <w:t xml:space="preserve">End </w:t>
      </w:r>
      <w:r w:rsidR="004D5D51" w:rsidRPr="00697CC1">
        <w:rPr>
          <w:rFonts w:ascii="Tahoma" w:hAnsi="Tahoma" w:cs="Tahoma"/>
          <w:sz w:val="24"/>
        </w:rPr>
        <w:t>–</w:t>
      </w:r>
      <w:r w:rsidRPr="00697CC1">
        <w:rPr>
          <w:rFonts w:ascii="Tahoma" w:hAnsi="Tahoma" w:cs="Tahoma"/>
          <w:sz w:val="24"/>
        </w:rPr>
        <w:t xml:space="preserve"> </w:t>
      </w:r>
      <w:r w:rsidR="004D5D51" w:rsidRPr="00697CC1">
        <w:rPr>
          <w:rFonts w:ascii="Tahoma" w:hAnsi="Tahoma" w:cs="Tahoma"/>
          <w:sz w:val="24"/>
        </w:rPr>
        <w:t>J</w:t>
      </w:r>
      <w:r w:rsidRPr="00697CC1">
        <w:rPr>
          <w:rFonts w:ascii="Tahoma" w:hAnsi="Tahoma" w:cs="Tahoma"/>
          <w:sz w:val="24"/>
        </w:rPr>
        <w:t>ava</w:t>
      </w:r>
    </w:p>
    <w:p w14:paraId="245C6257" w14:textId="0EBC142C" w:rsidR="0076558A" w:rsidRPr="00697CC1" w:rsidRDefault="0076558A" w:rsidP="00697CC1">
      <w:pPr>
        <w:pStyle w:val="ListParagraph"/>
        <w:spacing w:line="360" w:lineRule="auto"/>
        <w:ind w:left="360" w:firstLine="0"/>
        <w:rPr>
          <w:rFonts w:ascii="Tahoma" w:hAnsi="Tahoma" w:cs="Tahoma"/>
          <w:sz w:val="24"/>
        </w:rPr>
      </w:pPr>
    </w:p>
    <w:p w14:paraId="067FCA14" w14:textId="7B8E0BFE" w:rsidR="00BE508B" w:rsidRPr="00697CC1" w:rsidRDefault="00FC7465" w:rsidP="00104FD0">
      <w:pPr>
        <w:pStyle w:val="ListParagraph"/>
        <w:numPr>
          <w:ilvl w:val="0"/>
          <w:numId w:val="58"/>
        </w:numPr>
        <w:spacing w:line="360" w:lineRule="auto"/>
        <w:ind w:left="360"/>
        <w:rPr>
          <w:rFonts w:ascii="Tahoma" w:hAnsi="Tahoma" w:cs="Tahoma"/>
          <w:sz w:val="24"/>
        </w:rPr>
      </w:pPr>
      <w:r w:rsidRPr="00697CC1">
        <w:rPr>
          <w:rFonts w:ascii="Tahoma" w:hAnsi="Tahoma" w:cs="Tahoma"/>
          <w:sz w:val="24"/>
        </w:rPr>
        <w:t>Database – S</w:t>
      </w:r>
      <w:r w:rsidR="00911954" w:rsidRPr="00697CC1">
        <w:rPr>
          <w:rFonts w:ascii="Tahoma" w:hAnsi="Tahoma" w:cs="Tahoma"/>
          <w:sz w:val="24"/>
        </w:rPr>
        <w:t>QL</w:t>
      </w:r>
    </w:p>
    <w:p w14:paraId="72673467" w14:textId="3A6030D9" w:rsidR="003F1AD6" w:rsidRDefault="003F1AD6" w:rsidP="003F1AD6">
      <w:pPr>
        <w:pStyle w:val="ListParagraph"/>
        <w:spacing w:line="240" w:lineRule="auto"/>
        <w:ind w:left="360" w:firstLine="0"/>
      </w:pPr>
    </w:p>
    <w:p w14:paraId="495EA88B" w14:textId="62F07234" w:rsidR="00667A55" w:rsidRDefault="00667A55">
      <w:pPr>
        <w:spacing w:after="160" w:line="259" w:lineRule="auto"/>
        <w:ind w:firstLine="0"/>
      </w:pPr>
      <w:r>
        <w:br w:type="page"/>
      </w:r>
    </w:p>
    <w:p w14:paraId="617E0AC2" w14:textId="4EEBDBDE" w:rsidR="006C08B9" w:rsidRPr="00856B15" w:rsidRDefault="006F119E" w:rsidP="003F1AD6">
      <w:pPr>
        <w:spacing w:line="240" w:lineRule="auto"/>
        <w:ind w:firstLine="0"/>
      </w:pPr>
      <w:hyperlink w:anchor="_Toc372720473" w:history="1">
        <w:r w:rsidR="006C08B9" w:rsidRPr="003F1AD6">
          <w:rPr>
            <w:rStyle w:val="Hyperlink"/>
            <w:rFonts w:eastAsia="Times New Roman"/>
            <w:noProof/>
          </w:rPr>
          <w:t xml:space="preserve">APPENDIX </w:t>
        </w:r>
        <w:r w:rsidR="00243FF6" w:rsidRPr="003F1AD6">
          <w:rPr>
            <w:rStyle w:val="Hyperlink"/>
            <w:rFonts w:eastAsia="Times New Roman"/>
            <w:noProof/>
          </w:rPr>
          <w:t>7</w:t>
        </w:r>
        <w:r w:rsidR="006C08B9" w:rsidRPr="003F1AD6">
          <w:rPr>
            <w:rStyle w:val="Hyperlink"/>
            <w:rFonts w:eastAsia="Times New Roman"/>
            <w:noProof/>
          </w:rPr>
          <w:t>: Abbreviations</w:t>
        </w:r>
        <w:r w:rsidR="006C08B9">
          <w:rPr>
            <w:noProof/>
            <w:webHidden/>
          </w:rPr>
          <w:tab/>
        </w:r>
      </w:hyperlink>
    </w:p>
    <w:p w14:paraId="658A976E" w14:textId="3B4287C7" w:rsidR="008E2581" w:rsidRPr="003C6B2C" w:rsidRDefault="008E2581" w:rsidP="003C6B2C">
      <w:pPr>
        <w:spacing w:line="360" w:lineRule="auto"/>
        <w:rPr>
          <w:rFonts w:ascii="Tahoma" w:hAnsi="Tahoma" w:cs="Tahoma"/>
          <w:sz w:val="24"/>
          <w:szCs w:val="24"/>
        </w:rPr>
      </w:pPr>
      <w:r w:rsidRPr="003C6B2C">
        <w:rPr>
          <w:rFonts w:ascii="Tahoma" w:hAnsi="Tahoma" w:cs="Tahoma"/>
          <w:b/>
          <w:sz w:val="24"/>
          <w:szCs w:val="24"/>
        </w:rPr>
        <w:t>OPA</w:t>
      </w:r>
      <w:r w:rsidRPr="003C6B2C">
        <w:rPr>
          <w:rFonts w:ascii="Tahoma" w:hAnsi="Tahoma" w:cs="Tahoma"/>
          <w:sz w:val="24"/>
          <w:szCs w:val="24"/>
        </w:rPr>
        <w:t xml:space="preserve"> – Online Payment System</w:t>
      </w:r>
    </w:p>
    <w:p w14:paraId="018E33C1" w14:textId="19D2F64A" w:rsidR="00897306" w:rsidRPr="003C6B2C" w:rsidRDefault="00897306" w:rsidP="003C6B2C">
      <w:pPr>
        <w:spacing w:line="360" w:lineRule="auto"/>
        <w:rPr>
          <w:rFonts w:ascii="Tahoma" w:hAnsi="Tahoma" w:cs="Tahoma"/>
          <w:sz w:val="24"/>
          <w:szCs w:val="24"/>
        </w:rPr>
      </w:pPr>
      <w:r w:rsidRPr="003C6B2C">
        <w:rPr>
          <w:rFonts w:ascii="Tahoma" w:hAnsi="Tahoma" w:cs="Tahoma"/>
          <w:b/>
          <w:sz w:val="24"/>
          <w:szCs w:val="24"/>
        </w:rPr>
        <w:t>CC</w:t>
      </w:r>
      <w:r w:rsidR="00742F0A" w:rsidRPr="003C6B2C">
        <w:rPr>
          <w:rFonts w:ascii="Tahoma" w:hAnsi="Tahoma" w:cs="Tahoma"/>
          <w:b/>
          <w:sz w:val="24"/>
          <w:szCs w:val="24"/>
        </w:rPr>
        <w:t>B</w:t>
      </w:r>
      <w:r w:rsidRPr="003C6B2C">
        <w:rPr>
          <w:rFonts w:ascii="Tahoma" w:hAnsi="Tahoma" w:cs="Tahoma"/>
          <w:sz w:val="24"/>
          <w:szCs w:val="24"/>
        </w:rPr>
        <w:t xml:space="preserve"> </w:t>
      </w:r>
      <w:r w:rsidR="004A6371" w:rsidRPr="003C6B2C">
        <w:rPr>
          <w:rFonts w:ascii="Tahoma" w:hAnsi="Tahoma" w:cs="Tahoma"/>
          <w:sz w:val="24"/>
          <w:szCs w:val="24"/>
        </w:rPr>
        <w:t>–</w:t>
      </w:r>
      <w:r w:rsidRPr="003C6B2C">
        <w:rPr>
          <w:rFonts w:ascii="Tahoma" w:hAnsi="Tahoma" w:cs="Tahoma"/>
          <w:sz w:val="24"/>
          <w:szCs w:val="24"/>
        </w:rPr>
        <w:t xml:space="preserve"> </w:t>
      </w:r>
      <w:r w:rsidR="002E37DA" w:rsidRPr="003C6B2C">
        <w:rPr>
          <w:rFonts w:ascii="Tahoma" w:hAnsi="Tahoma" w:cs="Tahoma"/>
          <w:sz w:val="24"/>
          <w:szCs w:val="24"/>
        </w:rPr>
        <w:t>C</w:t>
      </w:r>
      <w:r w:rsidR="004A6371" w:rsidRPr="003C6B2C">
        <w:rPr>
          <w:rFonts w:ascii="Tahoma" w:hAnsi="Tahoma" w:cs="Tahoma"/>
          <w:sz w:val="24"/>
          <w:szCs w:val="24"/>
        </w:rPr>
        <w:t xml:space="preserve">hange </w:t>
      </w:r>
      <w:r w:rsidR="003C6B2C">
        <w:rPr>
          <w:rFonts w:ascii="Tahoma" w:hAnsi="Tahoma" w:cs="Tahoma"/>
          <w:sz w:val="24"/>
          <w:szCs w:val="24"/>
        </w:rPr>
        <w:t>C</w:t>
      </w:r>
      <w:r w:rsidR="006B575B" w:rsidRPr="003C6B2C">
        <w:rPr>
          <w:rFonts w:ascii="Tahoma" w:hAnsi="Tahoma" w:cs="Tahoma"/>
          <w:sz w:val="24"/>
          <w:szCs w:val="24"/>
        </w:rPr>
        <w:t xml:space="preserve">ontrol </w:t>
      </w:r>
      <w:r w:rsidR="003C6B2C">
        <w:rPr>
          <w:rFonts w:ascii="Tahoma" w:hAnsi="Tahoma" w:cs="Tahoma"/>
          <w:sz w:val="24"/>
          <w:szCs w:val="24"/>
        </w:rPr>
        <w:t>B</w:t>
      </w:r>
      <w:r w:rsidR="006B575B" w:rsidRPr="003C6B2C">
        <w:rPr>
          <w:rFonts w:ascii="Tahoma" w:hAnsi="Tahoma" w:cs="Tahoma"/>
          <w:sz w:val="24"/>
          <w:szCs w:val="24"/>
        </w:rPr>
        <w:t>o</w:t>
      </w:r>
      <w:r w:rsidR="003C6B2C">
        <w:rPr>
          <w:rFonts w:ascii="Tahoma" w:hAnsi="Tahoma" w:cs="Tahoma"/>
          <w:sz w:val="24"/>
          <w:szCs w:val="24"/>
        </w:rPr>
        <w:t>ard</w:t>
      </w:r>
    </w:p>
    <w:p w14:paraId="241F77B3" w14:textId="4D2D0EE6" w:rsidR="0024493D" w:rsidRPr="003C6B2C" w:rsidRDefault="0024493D" w:rsidP="003C6B2C">
      <w:pPr>
        <w:spacing w:line="360" w:lineRule="auto"/>
        <w:rPr>
          <w:rFonts w:ascii="Tahoma" w:hAnsi="Tahoma" w:cs="Tahoma"/>
          <w:sz w:val="24"/>
          <w:szCs w:val="24"/>
        </w:rPr>
      </w:pPr>
      <w:r w:rsidRPr="003C6B2C">
        <w:rPr>
          <w:rFonts w:ascii="Tahoma" w:hAnsi="Tahoma" w:cs="Tahoma"/>
          <w:b/>
          <w:sz w:val="24"/>
          <w:szCs w:val="24"/>
        </w:rPr>
        <w:t>LTD</w:t>
      </w:r>
      <w:r w:rsidR="00C82324" w:rsidRPr="003C6B2C">
        <w:rPr>
          <w:rFonts w:ascii="Tahoma" w:hAnsi="Tahoma" w:cs="Tahoma"/>
          <w:sz w:val="24"/>
          <w:szCs w:val="24"/>
        </w:rPr>
        <w:t xml:space="preserve"> </w:t>
      </w:r>
      <w:r w:rsidR="002E37DA" w:rsidRPr="003C6B2C">
        <w:rPr>
          <w:rFonts w:ascii="Tahoma" w:hAnsi="Tahoma" w:cs="Tahoma"/>
          <w:sz w:val="24"/>
          <w:szCs w:val="24"/>
        </w:rPr>
        <w:t>–</w:t>
      </w:r>
      <w:r w:rsidR="00C82324" w:rsidRPr="003C6B2C">
        <w:rPr>
          <w:rFonts w:ascii="Tahoma" w:hAnsi="Tahoma" w:cs="Tahoma"/>
          <w:sz w:val="24"/>
          <w:szCs w:val="24"/>
        </w:rPr>
        <w:t xml:space="preserve"> </w:t>
      </w:r>
      <w:r w:rsidR="002E37DA" w:rsidRPr="003C6B2C">
        <w:rPr>
          <w:rFonts w:ascii="Tahoma" w:hAnsi="Tahoma" w:cs="Tahoma"/>
          <w:sz w:val="24"/>
          <w:szCs w:val="24"/>
        </w:rPr>
        <w:t>Limited</w:t>
      </w:r>
    </w:p>
    <w:p w14:paraId="663FDAAD" w14:textId="2956E9C1" w:rsidR="0024493D" w:rsidRPr="003C6B2C" w:rsidRDefault="0024493D" w:rsidP="003C6B2C">
      <w:pPr>
        <w:spacing w:line="360" w:lineRule="auto"/>
        <w:rPr>
          <w:rFonts w:ascii="Tahoma" w:hAnsi="Tahoma" w:cs="Tahoma"/>
          <w:sz w:val="24"/>
          <w:szCs w:val="24"/>
        </w:rPr>
      </w:pPr>
      <w:r w:rsidRPr="003C6B2C">
        <w:rPr>
          <w:rFonts w:ascii="Tahoma" w:hAnsi="Tahoma" w:cs="Tahoma"/>
          <w:b/>
          <w:sz w:val="24"/>
          <w:szCs w:val="24"/>
        </w:rPr>
        <w:t>PDF</w:t>
      </w:r>
      <w:r w:rsidR="00C82324" w:rsidRPr="003C6B2C">
        <w:rPr>
          <w:rFonts w:ascii="Tahoma" w:hAnsi="Tahoma" w:cs="Tahoma"/>
          <w:sz w:val="24"/>
          <w:szCs w:val="24"/>
        </w:rPr>
        <w:t xml:space="preserve"> </w:t>
      </w:r>
      <w:r w:rsidR="006C59B4" w:rsidRPr="003C6B2C">
        <w:rPr>
          <w:rFonts w:ascii="Tahoma" w:hAnsi="Tahoma" w:cs="Tahoma"/>
          <w:sz w:val="24"/>
          <w:szCs w:val="24"/>
        </w:rPr>
        <w:t>–</w:t>
      </w:r>
      <w:r w:rsidR="00C82324" w:rsidRPr="003C6B2C">
        <w:rPr>
          <w:rFonts w:ascii="Tahoma" w:hAnsi="Tahoma" w:cs="Tahoma"/>
          <w:sz w:val="24"/>
          <w:szCs w:val="24"/>
        </w:rPr>
        <w:t xml:space="preserve"> </w:t>
      </w:r>
      <w:r w:rsidR="006C59B4" w:rsidRPr="003C6B2C">
        <w:rPr>
          <w:rFonts w:ascii="Tahoma" w:hAnsi="Tahoma" w:cs="Tahoma"/>
          <w:sz w:val="24"/>
          <w:szCs w:val="24"/>
        </w:rPr>
        <w:t xml:space="preserve">Portable </w:t>
      </w:r>
      <w:r w:rsidR="003C6B2C">
        <w:rPr>
          <w:rFonts w:ascii="Tahoma" w:hAnsi="Tahoma" w:cs="Tahoma"/>
          <w:sz w:val="24"/>
          <w:szCs w:val="24"/>
        </w:rPr>
        <w:t>D</w:t>
      </w:r>
      <w:r w:rsidR="006C59B4" w:rsidRPr="003C6B2C">
        <w:rPr>
          <w:rFonts w:ascii="Tahoma" w:hAnsi="Tahoma" w:cs="Tahoma"/>
          <w:sz w:val="24"/>
          <w:szCs w:val="24"/>
        </w:rPr>
        <w:t xml:space="preserve">ocument </w:t>
      </w:r>
      <w:r w:rsidR="003C6B2C">
        <w:rPr>
          <w:rFonts w:ascii="Tahoma" w:hAnsi="Tahoma" w:cs="Tahoma"/>
          <w:sz w:val="24"/>
          <w:szCs w:val="24"/>
        </w:rPr>
        <w:t>F</w:t>
      </w:r>
      <w:r w:rsidR="006C59B4" w:rsidRPr="003C6B2C">
        <w:rPr>
          <w:rFonts w:ascii="Tahoma" w:hAnsi="Tahoma" w:cs="Tahoma"/>
          <w:sz w:val="24"/>
          <w:szCs w:val="24"/>
        </w:rPr>
        <w:t>ormat</w:t>
      </w:r>
    </w:p>
    <w:p w14:paraId="60DFE644" w14:textId="12CAB994" w:rsidR="0024493D" w:rsidRPr="003C6B2C" w:rsidRDefault="0024493D" w:rsidP="003C6B2C">
      <w:pPr>
        <w:spacing w:line="360" w:lineRule="auto"/>
        <w:rPr>
          <w:rFonts w:ascii="Tahoma" w:hAnsi="Tahoma" w:cs="Tahoma"/>
          <w:sz w:val="24"/>
          <w:szCs w:val="24"/>
        </w:rPr>
      </w:pPr>
      <w:r w:rsidRPr="003C6B2C">
        <w:rPr>
          <w:rFonts w:ascii="Tahoma" w:hAnsi="Tahoma" w:cs="Tahoma"/>
          <w:b/>
          <w:sz w:val="24"/>
          <w:szCs w:val="24"/>
        </w:rPr>
        <w:t>RFP</w:t>
      </w:r>
      <w:r w:rsidRPr="003C6B2C">
        <w:rPr>
          <w:rFonts w:ascii="Tahoma" w:hAnsi="Tahoma" w:cs="Tahoma"/>
          <w:sz w:val="24"/>
          <w:szCs w:val="24"/>
        </w:rPr>
        <w:t xml:space="preserve"> - </w:t>
      </w:r>
      <w:r w:rsidR="006C59B4" w:rsidRPr="003C6B2C">
        <w:rPr>
          <w:rFonts w:ascii="Tahoma" w:hAnsi="Tahoma" w:cs="Tahoma"/>
          <w:sz w:val="24"/>
          <w:szCs w:val="24"/>
        </w:rPr>
        <w:t>R</w:t>
      </w:r>
      <w:r w:rsidR="00C82324" w:rsidRPr="003C6B2C">
        <w:rPr>
          <w:rFonts w:ascii="Tahoma" w:hAnsi="Tahoma" w:cs="Tahoma"/>
          <w:sz w:val="24"/>
          <w:szCs w:val="24"/>
        </w:rPr>
        <w:t xml:space="preserve">equest </w:t>
      </w:r>
      <w:r w:rsidR="009E6626">
        <w:rPr>
          <w:rFonts w:ascii="Tahoma" w:hAnsi="Tahoma" w:cs="Tahoma"/>
          <w:sz w:val="24"/>
          <w:szCs w:val="24"/>
        </w:rPr>
        <w:t>for</w:t>
      </w:r>
      <w:r w:rsidR="00C82324" w:rsidRPr="003C6B2C">
        <w:rPr>
          <w:rFonts w:ascii="Tahoma" w:hAnsi="Tahoma" w:cs="Tahoma"/>
          <w:sz w:val="24"/>
          <w:szCs w:val="24"/>
        </w:rPr>
        <w:t xml:space="preserve"> </w:t>
      </w:r>
      <w:r w:rsidR="003C6B2C">
        <w:rPr>
          <w:rFonts w:ascii="Tahoma" w:hAnsi="Tahoma" w:cs="Tahoma"/>
          <w:sz w:val="24"/>
          <w:szCs w:val="24"/>
        </w:rPr>
        <w:t>P</w:t>
      </w:r>
      <w:r w:rsidR="00C82324" w:rsidRPr="003C6B2C">
        <w:rPr>
          <w:rFonts w:ascii="Tahoma" w:hAnsi="Tahoma" w:cs="Tahoma"/>
          <w:sz w:val="24"/>
          <w:szCs w:val="24"/>
        </w:rPr>
        <w:t>roposal</w:t>
      </w:r>
    </w:p>
    <w:p w14:paraId="6BB02D4E" w14:textId="4ECEE1F3" w:rsidR="00A67040" w:rsidRPr="003C6B2C" w:rsidRDefault="00A67040" w:rsidP="003C6B2C">
      <w:pPr>
        <w:spacing w:line="360" w:lineRule="auto"/>
        <w:rPr>
          <w:rFonts w:ascii="Tahoma" w:hAnsi="Tahoma" w:cs="Tahoma"/>
          <w:sz w:val="24"/>
          <w:szCs w:val="24"/>
        </w:rPr>
      </w:pPr>
      <w:r w:rsidRPr="003C6B2C">
        <w:rPr>
          <w:rFonts w:ascii="Tahoma" w:hAnsi="Tahoma" w:cs="Tahoma"/>
          <w:b/>
          <w:sz w:val="24"/>
          <w:szCs w:val="24"/>
        </w:rPr>
        <w:t>U</w:t>
      </w:r>
      <w:r w:rsidR="003C6B2C" w:rsidRPr="003C6B2C">
        <w:rPr>
          <w:rFonts w:ascii="Tahoma" w:hAnsi="Tahoma" w:cs="Tahoma"/>
          <w:b/>
          <w:sz w:val="24"/>
          <w:szCs w:val="24"/>
        </w:rPr>
        <w:t>ML</w:t>
      </w:r>
      <w:r w:rsidRPr="003C6B2C">
        <w:rPr>
          <w:rFonts w:ascii="Tahoma" w:hAnsi="Tahoma" w:cs="Tahoma"/>
          <w:sz w:val="24"/>
          <w:szCs w:val="24"/>
        </w:rPr>
        <w:t xml:space="preserve"> - </w:t>
      </w:r>
      <w:r w:rsidR="000E4407" w:rsidRPr="003C6B2C">
        <w:rPr>
          <w:rFonts w:ascii="Tahoma" w:hAnsi="Tahoma" w:cs="Tahoma"/>
          <w:sz w:val="24"/>
          <w:szCs w:val="24"/>
        </w:rPr>
        <w:t>Unified Modeling Language</w:t>
      </w:r>
    </w:p>
    <w:p w14:paraId="5669C4BA" w14:textId="21B50FC9" w:rsidR="00C335B8" w:rsidRPr="003C6B2C" w:rsidRDefault="00C335B8" w:rsidP="003C6B2C">
      <w:pPr>
        <w:spacing w:line="360" w:lineRule="auto"/>
        <w:rPr>
          <w:rFonts w:ascii="Tahoma" w:eastAsia="Times New Roman" w:hAnsi="Tahoma" w:cs="Tahoma"/>
          <w:color w:val="000000"/>
          <w:sz w:val="24"/>
          <w:szCs w:val="24"/>
          <w:lang w:val="en-IE" w:eastAsia="en-IE" w:bidi="ar-SA"/>
        </w:rPr>
      </w:pPr>
      <w:r w:rsidRPr="003C6B2C">
        <w:rPr>
          <w:rFonts w:ascii="Tahoma" w:eastAsia="Times New Roman" w:hAnsi="Tahoma" w:cs="Tahoma"/>
          <w:b/>
          <w:color w:val="000000"/>
          <w:sz w:val="24"/>
          <w:szCs w:val="24"/>
          <w:lang w:val="en-IE" w:eastAsia="en-IE" w:bidi="ar-SA"/>
        </w:rPr>
        <w:t>HTML</w:t>
      </w:r>
      <w:r w:rsidRPr="003C6B2C">
        <w:rPr>
          <w:rFonts w:ascii="Tahoma" w:eastAsia="Times New Roman" w:hAnsi="Tahoma" w:cs="Tahoma"/>
          <w:color w:val="000000"/>
          <w:sz w:val="24"/>
          <w:szCs w:val="24"/>
          <w:lang w:val="en-IE" w:eastAsia="en-IE" w:bidi="ar-SA"/>
        </w:rPr>
        <w:t xml:space="preserve"> – </w:t>
      </w:r>
      <w:r w:rsidR="0016578E" w:rsidRPr="003C6B2C">
        <w:rPr>
          <w:rFonts w:ascii="Tahoma" w:eastAsia="Times New Roman" w:hAnsi="Tahoma" w:cs="Tahoma"/>
          <w:color w:val="000000"/>
          <w:sz w:val="24"/>
          <w:szCs w:val="24"/>
          <w:lang w:val="en-IE" w:eastAsia="en-IE" w:bidi="ar-SA"/>
        </w:rPr>
        <w:t>Hypertext</w:t>
      </w:r>
      <w:r w:rsidRPr="003C6B2C">
        <w:rPr>
          <w:rFonts w:ascii="Tahoma" w:eastAsia="Times New Roman" w:hAnsi="Tahoma" w:cs="Tahoma"/>
          <w:color w:val="000000"/>
          <w:sz w:val="24"/>
          <w:szCs w:val="24"/>
          <w:lang w:val="en-IE" w:eastAsia="en-IE" w:bidi="ar-SA"/>
        </w:rPr>
        <w:t xml:space="preserve"> </w:t>
      </w:r>
      <w:r w:rsidR="003C6B2C">
        <w:rPr>
          <w:rFonts w:ascii="Tahoma" w:eastAsia="Times New Roman" w:hAnsi="Tahoma" w:cs="Tahoma"/>
          <w:color w:val="000000"/>
          <w:sz w:val="24"/>
          <w:szCs w:val="24"/>
          <w:lang w:val="en-IE" w:eastAsia="en-IE" w:bidi="ar-SA"/>
        </w:rPr>
        <w:t>M</w:t>
      </w:r>
      <w:r w:rsidR="0016578E" w:rsidRPr="003C6B2C">
        <w:rPr>
          <w:rFonts w:ascii="Tahoma" w:eastAsia="Times New Roman" w:hAnsi="Tahoma" w:cs="Tahoma"/>
          <w:color w:val="000000"/>
          <w:sz w:val="24"/>
          <w:szCs w:val="24"/>
          <w:lang w:val="en-IE" w:eastAsia="en-IE" w:bidi="ar-SA"/>
        </w:rPr>
        <w:t>ark-up</w:t>
      </w:r>
      <w:r w:rsidR="003C5D48" w:rsidRPr="003C6B2C">
        <w:rPr>
          <w:rFonts w:ascii="Tahoma" w:eastAsia="Times New Roman" w:hAnsi="Tahoma" w:cs="Tahoma"/>
          <w:color w:val="000000"/>
          <w:sz w:val="24"/>
          <w:szCs w:val="24"/>
          <w:lang w:val="en-IE" w:eastAsia="en-IE" w:bidi="ar-SA"/>
        </w:rPr>
        <w:t xml:space="preserve"> </w:t>
      </w:r>
      <w:r w:rsidR="003C6B2C">
        <w:rPr>
          <w:rFonts w:ascii="Tahoma" w:eastAsia="Times New Roman" w:hAnsi="Tahoma" w:cs="Tahoma"/>
          <w:color w:val="000000"/>
          <w:sz w:val="24"/>
          <w:szCs w:val="24"/>
          <w:lang w:val="en-IE" w:eastAsia="en-IE" w:bidi="ar-SA"/>
        </w:rPr>
        <w:t>L</w:t>
      </w:r>
      <w:r w:rsidR="003C5D48" w:rsidRPr="003C6B2C">
        <w:rPr>
          <w:rFonts w:ascii="Tahoma" w:eastAsia="Times New Roman" w:hAnsi="Tahoma" w:cs="Tahoma"/>
          <w:color w:val="000000"/>
          <w:sz w:val="24"/>
          <w:szCs w:val="24"/>
          <w:lang w:val="en-IE" w:eastAsia="en-IE" w:bidi="ar-SA"/>
        </w:rPr>
        <w:t>an</w:t>
      </w:r>
      <w:r w:rsidR="0016578E" w:rsidRPr="003C6B2C">
        <w:rPr>
          <w:rFonts w:ascii="Tahoma" w:eastAsia="Times New Roman" w:hAnsi="Tahoma" w:cs="Tahoma"/>
          <w:color w:val="000000"/>
          <w:sz w:val="24"/>
          <w:szCs w:val="24"/>
          <w:lang w:val="en-IE" w:eastAsia="en-IE" w:bidi="ar-SA"/>
        </w:rPr>
        <w:t xml:space="preserve">guage </w:t>
      </w:r>
    </w:p>
    <w:p w14:paraId="1C196A22" w14:textId="18C6D6DB" w:rsidR="00AD02F6" w:rsidRPr="003C6B2C" w:rsidRDefault="00AD02F6" w:rsidP="003C6B2C">
      <w:pPr>
        <w:spacing w:line="360" w:lineRule="auto"/>
        <w:rPr>
          <w:rFonts w:ascii="Tahoma" w:eastAsia="Times New Roman" w:hAnsi="Tahoma" w:cs="Tahoma"/>
          <w:color w:val="000000"/>
          <w:sz w:val="24"/>
          <w:szCs w:val="24"/>
          <w:lang w:val="en-IE" w:eastAsia="en-IE" w:bidi="ar-SA"/>
        </w:rPr>
      </w:pPr>
      <w:r w:rsidRPr="003C6B2C">
        <w:rPr>
          <w:rFonts w:ascii="Tahoma" w:eastAsia="Times New Roman" w:hAnsi="Tahoma" w:cs="Tahoma"/>
          <w:b/>
          <w:color w:val="000000"/>
          <w:sz w:val="24"/>
          <w:szCs w:val="24"/>
          <w:lang w:val="en-IE" w:eastAsia="en-IE" w:bidi="ar-SA"/>
        </w:rPr>
        <w:t>S</w:t>
      </w:r>
      <w:r w:rsidR="003C6B2C" w:rsidRPr="003C6B2C">
        <w:rPr>
          <w:rFonts w:ascii="Tahoma" w:eastAsia="Times New Roman" w:hAnsi="Tahoma" w:cs="Tahoma"/>
          <w:b/>
          <w:color w:val="000000"/>
          <w:sz w:val="24"/>
          <w:szCs w:val="24"/>
          <w:lang w:val="en-IE" w:eastAsia="en-IE" w:bidi="ar-SA"/>
        </w:rPr>
        <w:t>QL</w:t>
      </w:r>
      <w:r w:rsidRPr="003C6B2C">
        <w:rPr>
          <w:rFonts w:ascii="Tahoma" w:eastAsia="Times New Roman" w:hAnsi="Tahoma" w:cs="Tahoma"/>
          <w:color w:val="000000"/>
          <w:sz w:val="24"/>
          <w:szCs w:val="24"/>
          <w:lang w:val="en-IE" w:eastAsia="en-IE" w:bidi="ar-SA"/>
        </w:rPr>
        <w:t xml:space="preserve"> - </w:t>
      </w:r>
      <w:r w:rsidR="003C6B2C">
        <w:rPr>
          <w:rFonts w:ascii="Tahoma" w:eastAsia="Times New Roman" w:hAnsi="Tahoma" w:cs="Tahoma"/>
          <w:color w:val="000000"/>
          <w:sz w:val="24"/>
          <w:szCs w:val="24"/>
          <w:lang w:val="en-IE" w:eastAsia="en-IE" w:bidi="ar-SA"/>
        </w:rPr>
        <w:t>S</w:t>
      </w:r>
      <w:r w:rsidR="00CC3A5D" w:rsidRPr="003C6B2C">
        <w:rPr>
          <w:rFonts w:ascii="Tahoma" w:eastAsia="Times New Roman" w:hAnsi="Tahoma" w:cs="Tahoma"/>
          <w:color w:val="000000"/>
          <w:sz w:val="24"/>
          <w:szCs w:val="24"/>
          <w:lang w:val="en-IE" w:eastAsia="en-IE" w:bidi="ar-SA"/>
        </w:rPr>
        <w:t xml:space="preserve">tandardized </w:t>
      </w:r>
      <w:r w:rsidR="003C6B2C">
        <w:rPr>
          <w:rFonts w:ascii="Tahoma" w:eastAsia="Times New Roman" w:hAnsi="Tahoma" w:cs="Tahoma"/>
          <w:color w:val="000000"/>
          <w:sz w:val="24"/>
          <w:szCs w:val="24"/>
          <w:lang w:val="en-IE" w:eastAsia="en-IE" w:bidi="ar-SA"/>
        </w:rPr>
        <w:t>Q</w:t>
      </w:r>
      <w:r w:rsidR="00CC3A5D" w:rsidRPr="003C6B2C">
        <w:rPr>
          <w:rFonts w:ascii="Tahoma" w:eastAsia="Times New Roman" w:hAnsi="Tahoma" w:cs="Tahoma"/>
          <w:color w:val="000000"/>
          <w:sz w:val="24"/>
          <w:szCs w:val="24"/>
          <w:lang w:val="en-IE" w:eastAsia="en-IE" w:bidi="ar-SA"/>
        </w:rPr>
        <w:t xml:space="preserve">uery </w:t>
      </w:r>
      <w:r w:rsidR="003C6B2C">
        <w:rPr>
          <w:rFonts w:ascii="Tahoma" w:eastAsia="Times New Roman" w:hAnsi="Tahoma" w:cs="Tahoma"/>
          <w:color w:val="000000"/>
          <w:sz w:val="24"/>
          <w:szCs w:val="24"/>
          <w:lang w:val="en-IE" w:eastAsia="en-IE" w:bidi="ar-SA"/>
        </w:rPr>
        <w:t>L</w:t>
      </w:r>
      <w:r w:rsidR="00CC3A5D" w:rsidRPr="003C6B2C">
        <w:rPr>
          <w:rFonts w:ascii="Tahoma" w:eastAsia="Times New Roman" w:hAnsi="Tahoma" w:cs="Tahoma"/>
          <w:color w:val="000000"/>
          <w:sz w:val="24"/>
          <w:szCs w:val="24"/>
          <w:lang w:val="en-IE" w:eastAsia="en-IE" w:bidi="ar-SA"/>
        </w:rPr>
        <w:t>anguage</w:t>
      </w:r>
      <w:r w:rsidRPr="003C6B2C">
        <w:rPr>
          <w:rFonts w:ascii="Tahoma" w:eastAsia="Times New Roman" w:hAnsi="Tahoma" w:cs="Tahoma"/>
          <w:color w:val="000000"/>
          <w:sz w:val="24"/>
          <w:szCs w:val="24"/>
          <w:lang w:val="en-IE" w:eastAsia="en-IE" w:bidi="ar-SA"/>
        </w:rPr>
        <w:t xml:space="preserve"> </w:t>
      </w:r>
    </w:p>
    <w:p w14:paraId="2B8C18CD" w14:textId="4F5415C5" w:rsidR="00C335B8" w:rsidRPr="003C6B2C" w:rsidRDefault="00C335B8" w:rsidP="003C6B2C">
      <w:pPr>
        <w:spacing w:line="360" w:lineRule="auto"/>
        <w:rPr>
          <w:rFonts w:ascii="Tahoma" w:hAnsi="Tahoma" w:cs="Tahoma"/>
          <w:sz w:val="24"/>
          <w:szCs w:val="24"/>
        </w:rPr>
      </w:pPr>
      <w:r w:rsidRPr="003C6B2C">
        <w:rPr>
          <w:rFonts w:ascii="Tahoma" w:eastAsia="Times New Roman" w:hAnsi="Tahoma" w:cs="Tahoma"/>
          <w:b/>
          <w:color w:val="000000"/>
          <w:sz w:val="24"/>
          <w:szCs w:val="24"/>
          <w:lang w:val="en-IE" w:eastAsia="en-IE" w:bidi="ar-SA"/>
        </w:rPr>
        <w:t>CSS</w:t>
      </w:r>
      <w:r w:rsidRPr="003C6B2C">
        <w:rPr>
          <w:rFonts w:ascii="Tahoma" w:eastAsia="Times New Roman" w:hAnsi="Tahoma" w:cs="Tahoma"/>
          <w:color w:val="000000"/>
          <w:sz w:val="24"/>
          <w:szCs w:val="24"/>
          <w:lang w:val="en-IE" w:eastAsia="en-IE" w:bidi="ar-SA"/>
        </w:rPr>
        <w:t xml:space="preserve"> - </w:t>
      </w:r>
      <w:r w:rsidR="00AD02F6" w:rsidRPr="003C6B2C">
        <w:rPr>
          <w:rFonts w:ascii="Tahoma" w:eastAsia="Times New Roman" w:hAnsi="Tahoma" w:cs="Tahoma"/>
          <w:color w:val="000000"/>
          <w:sz w:val="24"/>
          <w:szCs w:val="24"/>
          <w:lang w:val="en-IE" w:eastAsia="en-IE" w:bidi="ar-SA"/>
        </w:rPr>
        <w:t>Cascading Style Sheets</w:t>
      </w:r>
    </w:p>
    <w:p w14:paraId="2AD45128" w14:textId="6BE13B88" w:rsidR="008731DB" w:rsidRPr="003C6B2C" w:rsidRDefault="008731DB" w:rsidP="003C6B2C">
      <w:pPr>
        <w:spacing w:line="360" w:lineRule="auto"/>
        <w:rPr>
          <w:rFonts w:ascii="Tahoma" w:eastAsia="Times New Roman" w:hAnsi="Tahoma" w:cs="Tahoma"/>
          <w:color w:val="000000"/>
          <w:sz w:val="24"/>
          <w:szCs w:val="24"/>
          <w:lang w:val="en-IE" w:eastAsia="en-IE" w:bidi="ar-SA"/>
        </w:rPr>
      </w:pPr>
      <w:r w:rsidRPr="003C6B2C">
        <w:rPr>
          <w:rFonts w:ascii="Tahoma" w:eastAsia="Times New Roman" w:hAnsi="Tahoma" w:cs="Tahoma"/>
          <w:b/>
          <w:color w:val="000000"/>
          <w:sz w:val="24"/>
          <w:szCs w:val="24"/>
          <w:lang w:val="en-IE" w:eastAsia="en-IE" w:bidi="ar-SA"/>
        </w:rPr>
        <w:t>GDPR</w:t>
      </w:r>
      <w:r w:rsidRPr="003C6B2C">
        <w:rPr>
          <w:rFonts w:ascii="Tahoma" w:eastAsia="Times New Roman" w:hAnsi="Tahoma" w:cs="Tahoma"/>
          <w:color w:val="000000"/>
          <w:sz w:val="24"/>
          <w:szCs w:val="24"/>
          <w:lang w:val="en-IE" w:eastAsia="en-IE" w:bidi="ar-SA"/>
        </w:rPr>
        <w:t xml:space="preserve"> – General </w:t>
      </w:r>
      <w:r w:rsidR="003C6B2C">
        <w:rPr>
          <w:rFonts w:ascii="Tahoma" w:eastAsia="Times New Roman" w:hAnsi="Tahoma" w:cs="Tahoma"/>
          <w:color w:val="000000"/>
          <w:sz w:val="24"/>
          <w:szCs w:val="24"/>
          <w:lang w:val="en-IE" w:eastAsia="en-IE" w:bidi="ar-SA"/>
        </w:rPr>
        <w:t>D</w:t>
      </w:r>
      <w:r w:rsidRPr="003C6B2C">
        <w:rPr>
          <w:rFonts w:ascii="Tahoma" w:eastAsia="Times New Roman" w:hAnsi="Tahoma" w:cs="Tahoma"/>
          <w:color w:val="000000"/>
          <w:sz w:val="24"/>
          <w:szCs w:val="24"/>
          <w:lang w:val="en-IE" w:eastAsia="en-IE" w:bidi="ar-SA"/>
        </w:rPr>
        <w:t xml:space="preserve">ata </w:t>
      </w:r>
      <w:r w:rsidR="003C6B2C">
        <w:rPr>
          <w:rFonts w:ascii="Tahoma" w:eastAsia="Times New Roman" w:hAnsi="Tahoma" w:cs="Tahoma"/>
          <w:color w:val="000000"/>
          <w:sz w:val="24"/>
          <w:szCs w:val="24"/>
          <w:lang w:val="en-IE" w:eastAsia="en-IE" w:bidi="ar-SA"/>
        </w:rPr>
        <w:t>P</w:t>
      </w:r>
      <w:r w:rsidRPr="003C6B2C">
        <w:rPr>
          <w:rFonts w:ascii="Tahoma" w:eastAsia="Times New Roman" w:hAnsi="Tahoma" w:cs="Tahoma"/>
          <w:color w:val="000000"/>
          <w:sz w:val="24"/>
          <w:szCs w:val="24"/>
          <w:lang w:val="en-IE" w:eastAsia="en-IE" w:bidi="ar-SA"/>
        </w:rPr>
        <w:t xml:space="preserve">rotection </w:t>
      </w:r>
      <w:r w:rsidR="003C6B2C">
        <w:rPr>
          <w:rFonts w:ascii="Tahoma" w:eastAsia="Times New Roman" w:hAnsi="Tahoma" w:cs="Tahoma"/>
          <w:color w:val="000000"/>
          <w:sz w:val="24"/>
          <w:szCs w:val="24"/>
          <w:lang w:val="en-IE" w:eastAsia="en-IE" w:bidi="ar-SA"/>
        </w:rPr>
        <w:t>R</w:t>
      </w:r>
      <w:r w:rsidRPr="003C6B2C">
        <w:rPr>
          <w:rFonts w:ascii="Tahoma" w:eastAsia="Times New Roman" w:hAnsi="Tahoma" w:cs="Tahoma"/>
          <w:color w:val="000000"/>
          <w:sz w:val="24"/>
          <w:szCs w:val="24"/>
          <w:lang w:val="en-IE" w:eastAsia="en-IE" w:bidi="ar-SA"/>
        </w:rPr>
        <w:t>egulation.</w:t>
      </w:r>
    </w:p>
    <w:p w14:paraId="0FF16D0F" w14:textId="27482093" w:rsidR="007B7289" w:rsidRPr="003C6B2C" w:rsidRDefault="006F2527" w:rsidP="003C6B2C">
      <w:pPr>
        <w:spacing w:line="360" w:lineRule="auto"/>
        <w:rPr>
          <w:rFonts w:ascii="Tahoma" w:hAnsi="Tahoma" w:cs="Tahoma"/>
          <w:sz w:val="24"/>
          <w:szCs w:val="24"/>
        </w:rPr>
      </w:pPr>
      <w:r w:rsidRPr="003C6B2C">
        <w:rPr>
          <w:rFonts w:ascii="Tahoma" w:eastAsia="Times New Roman" w:hAnsi="Tahoma" w:cs="Tahoma"/>
          <w:b/>
          <w:color w:val="000000"/>
          <w:sz w:val="24"/>
          <w:szCs w:val="24"/>
          <w:lang w:val="en-IE" w:eastAsia="en-IE" w:bidi="ar-SA"/>
        </w:rPr>
        <w:t>AOB</w:t>
      </w:r>
      <w:r w:rsidR="003C6B2C">
        <w:rPr>
          <w:rFonts w:ascii="Tahoma" w:eastAsia="Times New Roman" w:hAnsi="Tahoma" w:cs="Tahoma"/>
          <w:color w:val="000000"/>
          <w:sz w:val="24"/>
          <w:szCs w:val="24"/>
          <w:lang w:val="en-IE" w:eastAsia="en-IE" w:bidi="ar-SA"/>
        </w:rPr>
        <w:t xml:space="preserve"> </w:t>
      </w:r>
      <w:r w:rsidRPr="003C6B2C">
        <w:rPr>
          <w:rFonts w:ascii="Tahoma" w:eastAsia="Times New Roman" w:hAnsi="Tahoma" w:cs="Tahoma"/>
          <w:color w:val="000000"/>
          <w:sz w:val="24"/>
          <w:szCs w:val="24"/>
          <w:lang w:val="en-IE" w:eastAsia="en-IE" w:bidi="ar-SA"/>
        </w:rPr>
        <w:t xml:space="preserve">- </w:t>
      </w:r>
      <w:r w:rsidR="004E17AD" w:rsidRPr="003C6B2C">
        <w:rPr>
          <w:rFonts w:ascii="Tahoma" w:eastAsia="Times New Roman" w:hAnsi="Tahoma" w:cs="Tahoma"/>
          <w:color w:val="000000"/>
          <w:sz w:val="24"/>
          <w:szCs w:val="24"/>
          <w:lang w:val="en-IE" w:eastAsia="en-IE" w:bidi="ar-SA"/>
        </w:rPr>
        <w:t xml:space="preserve">Any </w:t>
      </w:r>
      <w:r w:rsidR="003C6B2C">
        <w:rPr>
          <w:rFonts w:ascii="Tahoma" w:eastAsia="Times New Roman" w:hAnsi="Tahoma" w:cs="Tahoma"/>
          <w:color w:val="000000"/>
          <w:sz w:val="24"/>
          <w:szCs w:val="24"/>
          <w:lang w:val="en-IE" w:eastAsia="en-IE" w:bidi="ar-SA"/>
        </w:rPr>
        <w:t>O</w:t>
      </w:r>
      <w:r w:rsidR="004E17AD" w:rsidRPr="003C6B2C">
        <w:rPr>
          <w:rFonts w:ascii="Tahoma" w:eastAsia="Times New Roman" w:hAnsi="Tahoma" w:cs="Tahoma"/>
          <w:color w:val="000000"/>
          <w:sz w:val="24"/>
          <w:szCs w:val="24"/>
          <w:lang w:val="en-IE" w:eastAsia="en-IE" w:bidi="ar-SA"/>
        </w:rPr>
        <w:t xml:space="preserve">ther </w:t>
      </w:r>
      <w:r w:rsidR="003C6B2C">
        <w:rPr>
          <w:rFonts w:ascii="Tahoma" w:eastAsia="Times New Roman" w:hAnsi="Tahoma" w:cs="Tahoma"/>
          <w:color w:val="000000"/>
          <w:sz w:val="24"/>
          <w:szCs w:val="24"/>
          <w:lang w:val="en-IE" w:eastAsia="en-IE" w:bidi="ar-SA"/>
        </w:rPr>
        <w:t>B</w:t>
      </w:r>
      <w:r w:rsidR="004E17AD" w:rsidRPr="003C6B2C">
        <w:rPr>
          <w:rFonts w:ascii="Tahoma" w:eastAsia="Times New Roman" w:hAnsi="Tahoma" w:cs="Tahoma"/>
          <w:color w:val="000000"/>
          <w:sz w:val="24"/>
          <w:szCs w:val="24"/>
          <w:lang w:val="en-IE" w:eastAsia="en-IE" w:bidi="ar-SA"/>
        </w:rPr>
        <w:t>usiness</w:t>
      </w:r>
    </w:p>
    <w:p w14:paraId="3435FFA1" w14:textId="77777777" w:rsidR="00667A55" w:rsidRDefault="00667A55">
      <w:pPr>
        <w:spacing w:after="160" w:line="259" w:lineRule="auto"/>
        <w:ind w:firstLine="0"/>
      </w:pPr>
      <w:r>
        <w:br w:type="page"/>
      </w:r>
    </w:p>
    <w:p w14:paraId="41602ED9" w14:textId="070A60F3" w:rsidR="003D266F" w:rsidRDefault="006F119E" w:rsidP="00E0318D">
      <w:pPr>
        <w:pStyle w:val="TOC2"/>
        <w:rPr>
          <w:lang w:bidi="ar-SA"/>
        </w:rPr>
      </w:pPr>
      <w:hyperlink w:anchor="_Toc372720474" w:history="1">
        <w:r w:rsidR="006C08B9" w:rsidRPr="00606901">
          <w:rPr>
            <w:rStyle w:val="Hyperlink"/>
            <w:noProof/>
          </w:rPr>
          <w:t xml:space="preserve">APPENDIX </w:t>
        </w:r>
        <w:r w:rsidR="00243FF6">
          <w:rPr>
            <w:rStyle w:val="Hyperlink"/>
            <w:noProof/>
          </w:rPr>
          <w:t>8</w:t>
        </w:r>
        <w:r w:rsidR="006C08B9" w:rsidRPr="00606901">
          <w:rPr>
            <w:rStyle w:val="Hyperlink"/>
            <w:noProof/>
          </w:rPr>
          <w:t>: References</w:t>
        </w:r>
        <w:r w:rsidR="006C08B9" w:rsidRPr="00606901">
          <w:rPr>
            <w:rStyle w:val="Hyperlink"/>
            <w:rFonts w:eastAsia="Times New Roman"/>
            <w:noProof/>
          </w:rPr>
          <w:t xml:space="preserve">  </w:t>
        </w:r>
        <w:r w:rsidR="006C08B9" w:rsidRPr="00606901">
          <w:rPr>
            <w:rStyle w:val="Hyperlink"/>
            <w:rFonts w:eastAsia="Times New Roman" w:cs="Times New Roman"/>
            <w:noProof/>
          </w:rPr>
          <w:t xml:space="preserve"> </w:t>
        </w:r>
        <w:r w:rsidR="006C08B9">
          <w:rPr>
            <w:noProof/>
            <w:webHidden/>
          </w:rPr>
          <w:tab/>
        </w:r>
      </w:hyperlink>
    </w:p>
    <w:p w14:paraId="512EB79B" w14:textId="5809E20A" w:rsidR="003D266F" w:rsidRDefault="00720751" w:rsidP="00720751">
      <w:pPr>
        <w:rPr>
          <w:lang w:bidi="ar-SA"/>
        </w:rPr>
      </w:pPr>
      <w:r>
        <w:rPr>
          <w:lang w:bidi="ar-SA"/>
        </w:rPr>
        <w:t>// Padraig</w:t>
      </w:r>
    </w:p>
    <w:sectPr w:rsidR="003D266F">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E5D8E3" w14:textId="77777777" w:rsidR="00C62F2A" w:rsidRDefault="00C62F2A" w:rsidP="00717BA9">
      <w:pPr>
        <w:spacing w:after="0" w:line="240" w:lineRule="auto"/>
      </w:pPr>
      <w:r>
        <w:separator/>
      </w:r>
    </w:p>
  </w:endnote>
  <w:endnote w:type="continuationSeparator" w:id="0">
    <w:p w14:paraId="15AAAA7E" w14:textId="77777777" w:rsidR="00C62F2A" w:rsidRDefault="00C62F2A" w:rsidP="00717BA9">
      <w:pPr>
        <w:spacing w:after="0" w:line="240" w:lineRule="auto"/>
      </w:pPr>
      <w:r>
        <w:continuationSeparator/>
      </w:r>
    </w:p>
  </w:endnote>
  <w:endnote w:type="continuationNotice" w:id="1">
    <w:p w14:paraId="7CDEB30D" w14:textId="77777777" w:rsidR="00C62F2A" w:rsidRDefault="00C62F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5105778"/>
      <w:docPartObj>
        <w:docPartGallery w:val="Page Numbers (Bottom of Page)"/>
        <w:docPartUnique/>
      </w:docPartObj>
    </w:sdtPr>
    <w:sdtEndPr>
      <w:rPr>
        <w:noProof/>
      </w:rPr>
    </w:sdtEndPr>
    <w:sdtContent>
      <w:p w14:paraId="607679F3" w14:textId="4A266604" w:rsidR="00AD10AD" w:rsidRDefault="00AD10A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B3F1DE" w14:textId="77777777" w:rsidR="00717BA9" w:rsidRDefault="00717B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398B4E" w14:textId="77777777" w:rsidR="00C62F2A" w:rsidRDefault="00C62F2A" w:rsidP="00717BA9">
      <w:pPr>
        <w:spacing w:after="0" w:line="240" w:lineRule="auto"/>
      </w:pPr>
      <w:r>
        <w:separator/>
      </w:r>
    </w:p>
  </w:footnote>
  <w:footnote w:type="continuationSeparator" w:id="0">
    <w:p w14:paraId="58548655" w14:textId="77777777" w:rsidR="00C62F2A" w:rsidRDefault="00C62F2A" w:rsidP="00717BA9">
      <w:pPr>
        <w:spacing w:after="0" w:line="240" w:lineRule="auto"/>
      </w:pPr>
      <w:r>
        <w:continuationSeparator/>
      </w:r>
    </w:p>
  </w:footnote>
  <w:footnote w:type="continuationNotice" w:id="1">
    <w:p w14:paraId="7C36AAAD" w14:textId="77777777" w:rsidR="00C62F2A" w:rsidRDefault="00C62F2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D2AFA"/>
    <w:multiLevelType w:val="multilevel"/>
    <w:tmpl w:val="0954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A210C"/>
    <w:multiLevelType w:val="multilevel"/>
    <w:tmpl w:val="DE9E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D21E8B"/>
    <w:multiLevelType w:val="multilevel"/>
    <w:tmpl w:val="DFF6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03963"/>
    <w:multiLevelType w:val="multilevel"/>
    <w:tmpl w:val="AF6C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03D9F"/>
    <w:multiLevelType w:val="multilevel"/>
    <w:tmpl w:val="691A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13B6A"/>
    <w:multiLevelType w:val="multilevel"/>
    <w:tmpl w:val="045A3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52444"/>
    <w:multiLevelType w:val="multilevel"/>
    <w:tmpl w:val="058A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64DF8"/>
    <w:multiLevelType w:val="multilevel"/>
    <w:tmpl w:val="CA500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691936"/>
    <w:multiLevelType w:val="multilevel"/>
    <w:tmpl w:val="C3867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23925"/>
    <w:multiLevelType w:val="multilevel"/>
    <w:tmpl w:val="03E60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5C3611"/>
    <w:multiLevelType w:val="multilevel"/>
    <w:tmpl w:val="B190806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C424B1"/>
    <w:multiLevelType w:val="hybridMultilevel"/>
    <w:tmpl w:val="A5040F28"/>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2154F50A">
      <w:start w:val="1"/>
      <w:numFmt w:val="bullet"/>
      <w:lvlText w:val=""/>
      <w:lvlJc w:val="left"/>
      <w:pPr>
        <w:ind w:left="2160" w:hanging="360"/>
      </w:pPr>
      <w:rPr>
        <w:rFonts w:ascii="Symbol" w:hAnsi="Symbol"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8291920"/>
    <w:multiLevelType w:val="multilevel"/>
    <w:tmpl w:val="23141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34ABC"/>
    <w:multiLevelType w:val="multilevel"/>
    <w:tmpl w:val="A73E9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BC64F6"/>
    <w:multiLevelType w:val="multilevel"/>
    <w:tmpl w:val="EC6CA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D450D"/>
    <w:multiLevelType w:val="multilevel"/>
    <w:tmpl w:val="69E4BAC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CA5CE4"/>
    <w:multiLevelType w:val="hybridMultilevel"/>
    <w:tmpl w:val="B4E06730"/>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27C5799C"/>
    <w:multiLevelType w:val="multilevel"/>
    <w:tmpl w:val="6BE4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6C30A1"/>
    <w:multiLevelType w:val="multilevel"/>
    <w:tmpl w:val="B3A8E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7F58C6"/>
    <w:multiLevelType w:val="multilevel"/>
    <w:tmpl w:val="CDE8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E75F45"/>
    <w:multiLevelType w:val="multilevel"/>
    <w:tmpl w:val="49AE1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691DDC"/>
    <w:multiLevelType w:val="multilevel"/>
    <w:tmpl w:val="726E5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9523B1"/>
    <w:multiLevelType w:val="multilevel"/>
    <w:tmpl w:val="0A50D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DD76E1"/>
    <w:multiLevelType w:val="hybridMultilevel"/>
    <w:tmpl w:val="FFFFFFFF"/>
    <w:lvl w:ilvl="0" w:tplc="DE420C44">
      <w:start w:val="1"/>
      <w:numFmt w:val="decimal"/>
      <w:lvlText w:val="%1."/>
      <w:lvlJc w:val="left"/>
      <w:pPr>
        <w:ind w:left="720" w:hanging="360"/>
      </w:pPr>
    </w:lvl>
    <w:lvl w:ilvl="1" w:tplc="DED2CD54">
      <w:start w:val="1"/>
      <w:numFmt w:val="lowerLetter"/>
      <w:lvlText w:val="%2."/>
      <w:lvlJc w:val="left"/>
      <w:pPr>
        <w:ind w:left="1440" w:hanging="360"/>
      </w:pPr>
    </w:lvl>
    <w:lvl w:ilvl="2" w:tplc="B69E6460">
      <w:start w:val="1"/>
      <w:numFmt w:val="lowerRoman"/>
      <w:lvlText w:val="%3."/>
      <w:lvlJc w:val="right"/>
      <w:pPr>
        <w:ind w:left="2160" w:hanging="180"/>
      </w:pPr>
    </w:lvl>
    <w:lvl w:ilvl="3" w:tplc="40C6545C">
      <w:start w:val="1"/>
      <w:numFmt w:val="decimal"/>
      <w:lvlText w:val="%4."/>
      <w:lvlJc w:val="left"/>
      <w:pPr>
        <w:ind w:left="2880" w:hanging="360"/>
      </w:pPr>
    </w:lvl>
    <w:lvl w:ilvl="4" w:tplc="B9989E74">
      <w:start w:val="1"/>
      <w:numFmt w:val="lowerLetter"/>
      <w:lvlText w:val="%5."/>
      <w:lvlJc w:val="left"/>
      <w:pPr>
        <w:ind w:left="3600" w:hanging="360"/>
      </w:pPr>
    </w:lvl>
    <w:lvl w:ilvl="5" w:tplc="766EDF4C">
      <w:start w:val="1"/>
      <w:numFmt w:val="lowerRoman"/>
      <w:lvlText w:val="%6."/>
      <w:lvlJc w:val="right"/>
      <w:pPr>
        <w:ind w:left="4320" w:hanging="180"/>
      </w:pPr>
    </w:lvl>
    <w:lvl w:ilvl="6" w:tplc="2C0C359C">
      <w:start w:val="1"/>
      <w:numFmt w:val="decimal"/>
      <w:lvlText w:val="%7."/>
      <w:lvlJc w:val="left"/>
      <w:pPr>
        <w:ind w:left="5040" w:hanging="360"/>
      </w:pPr>
    </w:lvl>
    <w:lvl w:ilvl="7" w:tplc="274879C2">
      <w:start w:val="1"/>
      <w:numFmt w:val="lowerLetter"/>
      <w:lvlText w:val="%8."/>
      <w:lvlJc w:val="left"/>
      <w:pPr>
        <w:ind w:left="5760" w:hanging="360"/>
      </w:pPr>
    </w:lvl>
    <w:lvl w:ilvl="8" w:tplc="8BA4867E">
      <w:start w:val="1"/>
      <w:numFmt w:val="lowerRoman"/>
      <w:lvlText w:val="%9."/>
      <w:lvlJc w:val="right"/>
      <w:pPr>
        <w:ind w:left="6480" w:hanging="180"/>
      </w:pPr>
    </w:lvl>
  </w:abstractNum>
  <w:abstractNum w:abstractNumId="24" w15:restartNumberingAfterBreak="0">
    <w:nsid w:val="30D63DFD"/>
    <w:multiLevelType w:val="hybridMultilevel"/>
    <w:tmpl w:val="91504240"/>
    <w:lvl w:ilvl="0" w:tplc="18090001">
      <w:start w:val="1"/>
      <w:numFmt w:val="bullet"/>
      <w:lvlText w:val=""/>
      <w:lvlJc w:val="left"/>
      <w:pPr>
        <w:ind w:left="720" w:hanging="360"/>
      </w:pPr>
      <w:rPr>
        <w:rFonts w:ascii="Symbol" w:hAnsi="Symbol" w:hint="default"/>
      </w:rPr>
    </w:lvl>
    <w:lvl w:ilvl="1" w:tplc="2154F50A">
      <w:start w:val="1"/>
      <w:numFmt w:val="bullet"/>
      <w:lvlText w:val=""/>
      <w:lvlJc w:val="left"/>
      <w:pPr>
        <w:ind w:left="1440" w:hanging="360"/>
      </w:pPr>
      <w:rPr>
        <w:rFonts w:ascii="Symbol" w:hAnsi="Symbol" w:hint="default"/>
      </w:rPr>
    </w:lvl>
    <w:lvl w:ilvl="2" w:tplc="2154F50A">
      <w:start w:val="1"/>
      <w:numFmt w:val="bullet"/>
      <w:lvlText w:val=""/>
      <w:lvlJc w:val="left"/>
      <w:pPr>
        <w:ind w:left="2160" w:hanging="360"/>
      </w:pPr>
      <w:rPr>
        <w:rFonts w:ascii="Symbol" w:hAnsi="Symbol"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31F82FDE"/>
    <w:multiLevelType w:val="hybridMultilevel"/>
    <w:tmpl w:val="FFFFFFFF"/>
    <w:lvl w:ilvl="0" w:tplc="1C568112">
      <w:start w:val="1"/>
      <w:numFmt w:val="bullet"/>
      <w:lvlText w:val=""/>
      <w:lvlJc w:val="left"/>
      <w:pPr>
        <w:ind w:left="720" w:hanging="360"/>
      </w:pPr>
      <w:rPr>
        <w:rFonts w:ascii="Symbol" w:hAnsi="Symbol" w:hint="default"/>
      </w:rPr>
    </w:lvl>
    <w:lvl w:ilvl="1" w:tplc="2154F50A">
      <w:start w:val="1"/>
      <w:numFmt w:val="bullet"/>
      <w:lvlText w:val=""/>
      <w:lvlJc w:val="left"/>
      <w:pPr>
        <w:ind w:left="1440" w:hanging="360"/>
      </w:pPr>
      <w:rPr>
        <w:rFonts w:ascii="Symbol" w:hAnsi="Symbol" w:hint="default"/>
      </w:rPr>
    </w:lvl>
    <w:lvl w:ilvl="2" w:tplc="15188F22">
      <w:start w:val="1"/>
      <w:numFmt w:val="bullet"/>
      <w:lvlText w:val=""/>
      <w:lvlJc w:val="left"/>
      <w:pPr>
        <w:ind w:left="2160" w:hanging="360"/>
      </w:pPr>
      <w:rPr>
        <w:rFonts w:ascii="Wingdings" w:hAnsi="Wingdings" w:hint="default"/>
      </w:rPr>
    </w:lvl>
    <w:lvl w:ilvl="3" w:tplc="8B4C4B88">
      <w:start w:val="1"/>
      <w:numFmt w:val="bullet"/>
      <w:lvlText w:val=""/>
      <w:lvlJc w:val="left"/>
      <w:pPr>
        <w:ind w:left="2880" w:hanging="360"/>
      </w:pPr>
      <w:rPr>
        <w:rFonts w:ascii="Symbol" w:hAnsi="Symbol" w:hint="default"/>
      </w:rPr>
    </w:lvl>
    <w:lvl w:ilvl="4" w:tplc="FBDA7D7A">
      <w:start w:val="1"/>
      <w:numFmt w:val="bullet"/>
      <w:lvlText w:val="o"/>
      <w:lvlJc w:val="left"/>
      <w:pPr>
        <w:ind w:left="3600" w:hanging="360"/>
      </w:pPr>
      <w:rPr>
        <w:rFonts w:ascii="Courier New" w:hAnsi="Courier New" w:hint="default"/>
      </w:rPr>
    </w:lvl>
    <w:lvl w:ilvl="5" w:tplc="22D0E172">
      <w:start w:val="1"/>
      <w:numFmt w:val="bullet"/>
      <w:lvlText w:val=""/>
      <w:lvlJc w:val="left"/>
      <w:pPr>
        <w:ind w:left="4320" w:hanging="360"/>
      </w:pPr>
      <w:rPr>
        <w:rFonts w:ascii="Wingdings" w:hAnsi="Wingdings" w:hint="default"/>
      </w:rPr>
    </w:lvl>
    <w:lvl w:ilvl="6" w:tplc="682496D4">
      <w:start w:val="1"/>
      <w:numFmt w:val="bullet"/>
      <w:lvlText w:val=""/>
      <w:lvlJc w:val="left"/>
      <w:pPr>
        <w:ind w:left="5040" w:hanging="360"/>
      </w:pPr>
      <w:rPr>
        <w:rFonts w:ascii="Symbol" w:hAnsi="Symbol" w:hint="default"/>
      </w:rPr>
    </w:lvl>
    <w:lvl w:ilvl="7" w:tplc="ED9C0ADA">
      <w:start w:val="1"/>
      <w:numFmt w:val="bullet"/>
      <w:lvlText w:val="o"/>
      <w:lvlJc w:val="left"/>
      <w:pPr>
        <w:ind w:left="5760" w:hanging="360"/>
      </w:pPr>
      <w:rPr>
        <w:rFonts w:ascii="Courier New" w:hAnsi="Courier New" w:hint="default"/>
      </w:rPr>
    </w:lvl>
    <w:lvl w:ilvl="8" w:tplc="B31259E4">
      <w:start w:val="1"/>
      <w:numFmt w:val="bullet"/>
      <w:lvlText w:val=""/>
      <w:lvlJc w:val="left"/>
      <w:pPr>
        <w:ind w:left="6480" w:hanging="360"/>
      </w:pPr>
      <w:rPr>
        <w:rFonts w:ascii="Wingdings" w:hAnsi="Wingdings" w:hint="default"/>
      </w:rPr>
    </w:lvl>
  </w:abstractNum>
  <w:abstractNum w:abstractNumId="26" w15:restartNumberingAfterBreak="0">
    <w:nsid w:val="327A2A41"/>
    <w:multiLevelType w:val="multilevel"/>
    <w:tmpl w:val="791C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C90D76"/>
    <w:multiLevelType w:val="multilevel"/>
    <w:tmpl w:val="3A46D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16633E"/>
    <w:multiLevelType w:val="multilevel"/>
    <w:tmpl w:val="364E9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B764F15"/>
    <w:multiLevelType w:val="multilevel"/>
    <w:tmpl w:val="26E46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137F05"/>
    <w:multiLevelType w:val="multilevel"/>
    <w:tmpl w:val="66146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486EC9"/>
    <w:multiLevelType w:val="multilevel"/>
    <w:tmpl w:val="DCE86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154461"/>
    <w:multiLevelType w:val="hybridMultilevel"/>
    <w:tmpl w:val="FFFFFFFF"/>
    <w:lvl w:ilvl="0" w:tplc="15385A46">
      <w:start w:val="1"/>
      <w:numFmt w:val="bullet"/>
      <w:lvlText w:val=""/>
      <w:lvlJc w:val="left"/>
      <w:pPr>
        <w:ind w:left="720" w:hanging="360"/>
      </w:pPr>
      <w:rPr>
        <w:rFonts w:ascii="Symbol" w:hAnsi="Symbol" w:hint="default"/>
      </w:rPr>
    </w:lvl>
    <w:lvl w:ilvl="1" w:tplc="97368FB8">
      <w:start w:val="1"/>
      <w:numFmt w:val="bullet"/>
      <w:lvlText w:val="o"/>
      <w:lvlJc w:val="left"/>
      <w:pPr>
        <w:ind w:left="1440" w:hanging="360"/>
      </w:pPr>
      <w:rPr>
        <w:rFonts w:ascii="Courier New" w:hAnsi="Courier New" w:hint="default"/>
      </w:rPr>
    </w:lvl>
    <w:lvl w:ilvl="2" w:tplc="2A882486">
      <w:start w:val="1"/>
      <w:numFmt w:val="bullet"/>
      <w:lvlText w:val=""/>
      <w:lvlJc w:val="left"/>
      <w:pPr>
        <w:ind w:left="2160" w:hanging="360"/>
      </w:pPr>
      <w:rPr>
        <w:rFonts w:ascii="Wingdings" w:hAnsi="Wingdings" w:hint="default"/>
      </w:rPr>
    </w:lvl>
    <w:lvl w:ilvl="3" w:tplc="A88C8B26">
      <w:start w:val="1"/>
      <w:numFmt w:val="bullet"/>
      <w:lvlText w:val=""/>
      <w:lvlJc w:val="left"/>
      <w:pPr>
        <w:ind w:left="2880" w:hanging="360"/>
      </w:pPr>
      <w:rPr>
        <w:rFonts w:ascii="Symbol" w:hAnsi="Symbol" w:hint="default"/>
      </w:rPr>
    </w:lvl>
    <w:lvl w:ilvl="4" w:tplc="C05E5952">
      <w:start w:val="1"/>
      <w:numFmt w:val="bullet"/>
      <w:lvlText w:val="o"/>
      <w:lvlJc w:val="left"/>
      <w:pPr>
        <w:ind w:left="3600" w:hanging="360"/>
      </w:pPr>
      <w:rPr>
        <w:rFonts w:ascii="Courier New" w:hAnsi="Courier New" w:hint="default"/>
      </w:rPr>
    </w:lvl>
    <w:lvl w:ilvl="5" w:tplc="FBC2E47C">
      <w:start w:val="1"/>
      <w:numFmt w:val="bullet"/>
      <w:lvlText w:val=""/>
      <w:lvlJc w:val="left"/>
      <w:pPr>
        <w:ind w:left="4320" w:hanging="360"/>
      </w:pPr>
      <w:rPr>
        <w:rFonts w:ascii="Wingdings" w:hAnsi="Wingdings" w:hint="default"/>
      </w:rPr>
    </w:lvl>
    <w:lvl w:ilvl="6" w:tplc="F278A114">
      <w:start w:val="1"/>
      <w:numFmt w:val="bullet"/>
      <w:lvlText w:val=""/>
      <w:lvlJc w:val="left"/>
      <w:pPr>
        <w:ind w:left="5040" w:hanging="360"/>
      </w:pPr>
      <w:rPr>
        <w:rFonts w:ascii="Symbol" w:hAnsi="Symbol" w:hint="default"/>
      </w:rPr>
    </w:lvl>
    <w:lvl w:ilvl="7" w:tplc="1BAA97E4">
      <w:start w:val="1"/>
      <w:numFmt w:val="bullet"/>
      <w:lvlText w:val="o"/>
      <w:lvlJc w:val="left"/>
      <w:pPr>
        <w:ind w:left="5760" w:hanging="360"/>
      </w:pPr>
      <w:rPr>
        <w:rFonts w:ascii="Courier New" w:hAnsi="Courier New" w:hint="default"/>
      </w:rPr>
    </w:lvl>
    <w:lvl w:ilvl="8" w:tplc="B582B86E">
      <w:start w:val="1"/>
      <w:numFmt w:val="bullet"/>
      <w:lvlText w:val=""/>
      <w:lvlJc w:val="left"/>
      <w:pPr>
        <w:ind w:left="6480" w:hanging="360"/>
      </w:pPr>
      <w:rPr>
        <w:rFonts w:ascii="Wingdings" w:hAnsi="Wingdings" w:hint="default"/>
      </w:rPr>
    </w:lvl>
  </w:abstractNum>
  <w:abstractNum w:abstractNumId="33" w15:restartNumberingAfterBreak="0">
    <w:nsid w:val="472F276C"/>
    <w:multiLevelType w:val="multilevel"/>
    <w:tmpl w:val="21C87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791680"/>
    <w:multiLevelType w:val="multilevel"/>
    <w:tmpl w:val="DBA83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DF143B"/>
    <w:multiLevelType w:val="multilevel"/>
    <w:tmpl w:val="B354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D32096"/>
    <w:multiLevelType w:val="hybridMultilevel"/>
    <w:tmpl w:val="67A0DD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4D2678CF"/>
    <w:multiLevelType w:val="hybridMultilevel"/>
    <w:tmpl w:val="DDC8E2E4"/>
    <w:lvl w:ilvl="0" w:tplc="2154F50A">
      <w:start w:val="1"/>
      <w:numFmt w:val="bullet"/>
      <w:lvlText w:val=""/>
      <w:lvlJc w:val="left"/>
      <w:pPr>
        <w:ind w:left="2520" w:hanging="360"/>
      </w:pPr>
      <w:rPr>
        <w:rFonts w:ascii="Symbol" w:hAnsi="Symbol" w:hint="default"/>
      </w:rPr>
    </w:lvl>
    <w:lvl w:ilvl="1" w:tplc="18090003">
      <w:start w:val="1"/>
      <w:numFmt w:val="bullet"/>
      <w:lvlText w:val="o"/>
      <w:lvlJc w:val="left"/>
      <w:pPr>
        <w:ind w:left="3240" w:hanging="360"/>
      </w:pPr>
      <w:rPr>
        <w:rFonts w:ascii="Courier New" w:hAnsi="Courier New" w:cs="Courier New" w:hint="default"/>
      </w:rPr>
    </w:lvl>
    <w:lvl w:ilvl="2" w:tplc="2154F50A">
      <w:start w:val="1"/>
      <w:numFmt w:val="bullet"/>
      <w:lvlText w:val=""/>
      <w:lvlJc w:val="left"/>
      <w:pPr>
        <w:ind w:left="3960" w:hanging="360"/>
      </w:pPr>
      <w:rPr>
        <w:rFonts w:ascii="Symbol" w:hAnsi="Symbol" w:hint="default"/>
      </w:rPr>
    </w:lvl>
    <w:lvl w:ilvl="3" w:tplc="18090001" w:tentative="1">
      <w:start w:val="1"/>
      <w:numFmt w:val="bullet"/>
      <w:lvlText w:val=""/>
      <w:lvlJc w:val="left"/>
      <w:pPr>
        <w:ind w:left="4680" w:hanging="360"/>
      </w:pPr>
      <w:rPr>
        <w:rFonts w:ascii="Symbol" w:hAnsi="Symbol" w:hint="default"/>
      </w:rPr>
    </w:lvl>
    <w:lvl w:ilvl="4" w:tplc="18090003" w:tentative="1">
      <w:start w:val="1"/>
      <w:numFmt w:val="bullet"/>
      <w:lvlText w:val="o"/>
      <w:lvlJc w:val="left"/>
      <w:pPr>
        <w:ind w:left="5400" w:hanging="360"/>
      </w:pPr>
      <w:rPr>
        <w:rFonts w:ascii="Courier New" w:hAnsi="Courier New" w:cs="Courier New" w:hint="default"/>
      </w:rPr>
    </w:lvl>
    <w:lvl w:ilvl="5" w:tplc="18090005" w:tentative="1">
      <w:start w:val="1"/>
      <w:numFmt w:val="bullet"/>
      <w:lvlText w:val=""/>
      <w:lvlJc w:val="left"/>
      <w:pPr>
        <w:ind w:left="6120" w:hanging="360"/>
      </w:pPr>
      <w:rPr>
        <w:rFonts w:ascii="Wingdings" w:hAnsi="Wingdings" w:hint="default"/>
      </w:rPr>
    </w:lvl>
    <w:lvl w:ilvl="6" w:tplc="18090001" w:tentative="1">
      <w:start w:val="1"/>
      <w:numFmt w:val="bullet"/>
      <w:lvlText w:val=""/>
      <w:lvlJc w:val="left"/>
      <w:pPr>
        <w:ind w:left="6840" w:hanging="360"/>
      </w:pPr>
      <w:rPr>
        <w:rFonts w:ascii="Symbol" w:hAnsi="Symbol" w:hint="default"/>
      </w:rPr>
    </w:lvl>
    <w:lvl w:ilvl="7" w:tplc="18090003" w:tentative="1">
      <w:start w:val="1"/>
      <w:numFmt w:val="bullet"/>
      <w:lvlText w:val="o"/>
      <w:lvlJc w:val="left"/>
      <w:pPr>
        <w:ind w:left="7560" w:hanging="360"/>
      </w:pPr>
      <w:rPr>
        <w:rFonts w:ascii="Courier New" w:hAnsi="Courier New" w:cs="Courier New" w:hint="default"/>
      </w:rPr>
    </w:lvl>
    <w:lvl w:ilvl="8" w:tplc="18090005" w:tentative="1">
      <w:start w:val="1"/>
      <w:numFmt w:val="bullet"/>
      <w:lvlText w:val=""/>
      <w:lvlJc w:val="left"/>
      <w:pPr>
        <w:ind w:left="8280" w:hanging="360"/>
      </w:pPr>
      <w:rPr>
        <w:rFonts w:ascii="Wingdings" w:hAnsi="Wingdings" w:hint="default"/>
      </w:rPr>
    </w:lvl>
  </w:abstractNum>
  <w:abstractNum w:abstractNumId="38" w15:restartNumberingAfterBreak="0">
    <w:nsid w:val="4E1B3759"/>
    <w:multiLevelType w:val="multilevel"/>
    <w:tmpl w:val="17A8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4F7248"/>
    <w:multiLevelType w:val="multilevel"/>
    <w:tmpl w:val="F5F6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332F70"/>
    <w:multiLevelType w:val="multilevel"/>
    <w:tmpl w:val="4CC8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174279D"/>
    <w:multiLevelType w:val="multilevel"/>
    <w:tmpl w:val="EAE4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1992156"/>
    <w:multiLevelType w:val="multilevel"/>
    <w:tmpl w:val="1BD64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3EC5922"/>
    <w:multiLevelType w:val="hybridMultilevel"/>
    <w:tmpl w:val="46CED450"/>
    <w:lvl w:ilvl="0" w:tplc="2154F50A">
      <w:start w:val="1"/>
      <w:numFmt w:val="bullet"/>
      <w:lvlText w:val=""/>
      <w:lvlJc w:val="left"/>
      <w:pPr>
        <w:ind w:left="2520" w:hanging="360"/>
      </w:pPr>
      <w:rPr>
        <w:rFonts w:ascii="Symbol" w:hAnsi="Symbol" w:hint="default"/>
      </w:rPr>
    </w:lvl>
    <w:lvl w:ilvl="1" w:tplc="18090003">
      <w:start w:val="1"/>
      <w:numFmt w:val="bullet"/>
      <w:lvlText w:val="o"/>
      <w:lvlJc w:val="left"/>
      <w:pPr>
        <w:ind w:left="3240" w:hanging="360"/>
      </w:pPr>
      <w:rPr>
        <w:rFonts w:ascii="Courier New" w:hAnsi="Courier New" w:cs="Courier New" w:hint="default"/>
      </w:rPr>
    </w:lvl>
    <w:lvl w:ilvl="2" w:tplc="18090005">
      <w:start w:val="1"/>
      <w:numFmt w:val="bullet"/>
      <w:lvlText w:val=""/>
      <w:lvlJc w:val="left"/>
      <w:pPr>
        <w:ind w:left="3960" w:hanging="360"/>
      </w:pPr>
      <w:rPr>
        <w:rFonts w:ascii="Wingdings" w:hAnsi="Wingdings" w:hint="default"/>
      </w:rPr>
    </w:lvl>
    <w:lvl w:ilvl="3" w:tplc="18090001" w:tentative="1">
      <w:start w:val="1"/>
      <w:numFmt w:val="bullet"/>
      <w:lvlText w:val=""/>
      <w:lvlJc w:val="left"/>
      <w:pPr>
        <w:ind w:left="4680" w:hanging="360"/>
      </w:pPr>
      <w:rPr>
        <w:rFonts w:ascii="Symbol" w:hAnsi="Symbol" w:hint="default"/>
      </w:rPr>
    </w:lvl>
    <w:lvl w:ilvl="4" w:tplc="18090003" w:tentative="1">
      <w:start w:val="1"/>
      <w:numFmt w:val="bullet"/>
      <w:lvlText w:val="o"/>
      <w:lvlJc w:val="left"/>
      <w:pPr>
        <w:ind w:left="5400" w:hanging="360"/>
      </w:pPr>
      <w:rPr>
        <w:rFonts w:ascii="Courier New" w:hAnsi="Courier New" w:cs="Courier New" w:hint="default"/>
      </w:rPr>
    </w:lvl>
    <w:lvl w:ilvl="5" w:tplc="18090005" w:tentative="1">
      <w:start w:val="1"/>
      <w:numFmt w:val="bullet"/>
      <w:lvlText w:val=""/>
      <w:lvlJc w:val="left"/>
      <w:pPr>
        <w:ind w:left="6120" w:hanging="360"/>
      </w:pPr>
      <w:rPr>
        <w:rFonts w:ascii="Wingdings" w:hAnsi="Wingdings" w:hint="default"/>
      </w:rPr>
    </w:lvl>
    <w:lvl w:ilvl="6" w:tplc="18090001" w:tentative="1">
      <w:start w:val="1"/>
      <w:numFmt w:val="bullet"/>
      <w:lvlText w:val=""/>
      <w:lvlJc w:val="left"/>
      <w:pPr>
        <w:ind w:left="6840" w:hanging="360"/>
      </w:pPr>
      <w:rPr>
        <w:rFonts w:ascii="Symbol" w:hAnsi="Symbol" w:hint="default"/>
      </w:rPr>
    </w:lvl>
    <w:lvl w:ilvl="7" w:tplc="18090003" w:tentative="1">
      <w:start w:val="1"/>
      <w:numFmt w:val="bullet"/>
      <w:lvlText w:val="o"/>
      <w:lvlJc w:val="left"/>
      <w:pPr>
        <w:ind w:left="7560" w:hanging="360"/>
      </w:pPr>
      <w:rPr>
        <w:rFonts w:ascii="Courier New" w:hAnsi="Courier New" w:cs="Courier New" w:hint="default"/>
      </w:rPr>
    </w:lvl>
    <w:lvl w:ilvl="8" w:tplc="18090005" w:tentative="1">
      <w:start w:val="1"/>
      <w:numFmt w:val="bullet"/>
      <w:lvlText w:val=""/>
      <w:lvlJc w:val="left"/>
      <w:pPr>
        <w:ind w:left="8280" w:hanging="360"/>
      </w:pPr>
      <w:rPr>
        <w:rFonts w:ascii="Wingdings" w:hAnsi="Wingdings" w:hint="default"/>
      </w:rPr>
    </w:lvl>
  </w:abstractNum>
  <w:abstractNum w:abstractNumId="44" w15:restartNumberingAfterBreak="0">
    <w:nsid w:val="574C43F8"/>
    <w:multiLevelType w:val="hybridMultilevel"/>
    <w:tmpl w:val="A876368E"/>
    <w:lvl w:ilvl="0" w:tplc="18090001">
      <w:start w:val="1"/>
      <w:numFmt w:val="bullet"/>
      <w:lvlText w:val=""/>
      <w:lvlJc w:val="left"/>
      <w:pPr>
        <w:ind w:left="720" w:hanging="360"/>
      </w:pPr>
      <w:rPr>
        <w:rFonts w:ascii="Symbol" w:hAnsi="Symbol" w:hint="default"/>
      </w:rPr>
    </w:lvl>
    <w:lvl w:ilvl="1" w:tplc="2154F50A">
      <w:start w:val="1"/>
      <w:numFmt w:val="bullet"/>
      <w:lvlText w:val=""/>
      <w:lvlJc w:val="left"/>
      <w:pPr>
        <w:ind w:left="1440" w:hanging="360"/>
      </w:pPr>
      <w:rPr>
        <w:rFonts w:ascii="Symbol" w:hAnsi="Symbol" w:hint="default"/>
      </w:rPr>
    </w:lvl>
    <w:lvl w:ilvl="2" w:tplc="2154F50A">
      <w:start w:val="1"/>
      <w:numFmt w:val="bullet"/>
      <w:lvlText w:val=""/>
      <w:lvlJc w:val="left"/>
      <w:pPr>
        <w:ind w:left="2160" w:hanging="360"/>
      </w:pPr>
      <w:rPr>
        <w:rFonts w:ascii="Symbol" w:hAnsi="Symbol"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5" w15:restartNumberingAfterBreak="0">
    <w:nsid w:val="589D58A0"/>
    <w:multiLevelType w:val="hybridMultilevel"/>
    <w:tmpl w:val="81CE465E"/>
    <w:lvl w:ilvl="0" w:tplc="F09ADE72">
      <w:start w:val="1"/>
      <w:numFmt w:val="bullet"/>
      <w:lvlText w:val=""/>
      <w:lvlJc w:val="left"/>
      <w:pPr>
        <w:ind w:left="720" w:hanging="360"/>
      </w:pPr>
      <w:rPr>
        <w:rFonts w:ascii="Symbol" w:hAnsi="Symbol" w:hint="default"/>
      </w:rPr>
    </w:lvl>
    <w:lvl w:ilvl="1" w:tplc="3CB09462">
      <w:start w:val="1"/>
      <w:numFmt w:val="bullet"/>
      <w:lvlText w:val="o"/>
      <w:lvlJc w:val="left"/>
      <w:pPr>
        <w:ind w:left="1440" w:hanging="360"/>
      </w:pPr>
      <w:rPr>
        <w:rFonts w:ascii="Courier New" w:hAnsi="Courier New" w:hint="default"/>
      </w:rPr>
    </w:lvl>
    <w:lvl w:ilvl="2" w:tplc="F2DC7080">
      <w:start w:val="1"/>
      <w:numFmt w:val="bullet"/>
      <w:lvlText w:val=""/>
      <w:lvlJc w:val="left"/>
      <w:pPr>
        <w:ind w:left="2160" w:hanging="360"/>
      </w:pPr>
      <w:rPr>
        <w:rFonts w:ascii="Symbol" w:hAnsi="Symbol" w:hint="default"/>
      </w:rPr>
    </w:lvl>
    <w:lvl w:ilvl="3" w:tplc="3D0EC934">
      <w:start w:val="1"/>
      <w:numFmt w:val="bullet"/>
      <w:lvlText w:val=""/>
      <w:lvlJc w:val="left"/>
      <w:pPr>
        <w:ind w:left="2880" w:hanging="360"/>
      </w:pPr>
      <w:rPr>
        <w:rFonts w:ascii="Symbol" w:hAnsi="Symbol" w:hint="default"/>
      </w:rPr>
    </w:lvl>
    <w:lvl w:ilvl="4" w:tplc="6C86DBEC">
      <w:start w:val="1"/>
      <w:numFmt w:val="bullet"/>
      <w:lvlText w:val="o"/>
      <w:lvlJc w:val="left"/>
      <w:pPr>
        <w:ind w:left="3600" w:hanging="360"/>
      </w:pPr>
      <w:rPr>
        <w:rFonts w:ascii="Courier New" w:hAnsi="Courier New" w:hint="default"/>
      </w:rPr>
    </w:lvl>
    <w:lvl w:ilvl="5" w:tplc="8194774E">
      <w:start w:val="1"/>
      <w:numFmt w:val="bullet"/>
      <w:lvlText w:val=""/>
      <w:lvlJc w:val="left"/>
      <w:pPr>
        <w:ind w:left="4320" w:hanging="360"/>
      </w:pPr>
      <w:rPr>
        <w:rFonts w:ascii="Wingdings" w:hAnsi="Wingdings" w:hint="default"/>
      </w:rPr>
    </w:lvl>
    <w:lvl w:ilvl="6" w:tplc="474806CC">
      <w:start w:val="1"/>
      <w:numFmt w:val="bullet"/>
      <w:lvlText w:val=""/>
      <w:lvlJc w:val="left"/>
      <w:pPr>
        <w:ind w:left="5040" w:hanging="360"/>
      </w:pPr>
      <w:rPr>
        <w:rFonts w:ascii="Symbol" w:hAnsi="Symbol" w:hint="default"/>
      </w:rPr>
    </w:lvl>
    <w:lvl w:ilvl="7" w:tplc="3D56783C">
      <w:start w:val="1"/>
      <w:numFmt w:val="bullet"/>
      <w:lvlText w:val="o"/>
      <w:lvlJc w:val="left"/>
      <w:pPr>
        <w:ind w:left="5760" w:hanging="360"/>
      </w:pPr>
      <w:rPr>
        <w:rFonts w:ascii="Courier New" w:hAnsi="Courier New" w:hint="default"/>
      </w:rPr>
    </w:lvl>
    <w:lvl w:ilvl="8" w:tplc="1D8875B8">
      <w:start w:val="1"/>
      <w:numFmt w:val="bullet"/>
      <w:lvlText w:val=""/>
      <w:lvlJc w:val="left"/>
      <w:pPr>
        <w:ind w:left="6480" w:hanging="360"/>
      </w:pPr>
      <w:rPr>
        <w:rFonts w:ascii="Wingdings" w:hAnsi="Wingdings" w:hint="default"/>
      </w:rPr>
    </w:lvl>
  </w:abstractNum>
  <w:abstractNum w:abstractNumId="46" w15:restartNumberingAfterBreak="0">
    <w:nsid w:val="59486FC2"/>
    <w:multiLevelType w:val="multilevel"/>
    <w:tmpl w:val="8322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D05E77"/>
    <w:multiLevelType w:val="multilevel"/>
    <w:tmpl w:val="7D9C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DFC46C0"/>
    <w:multiLevelType w:val="hybridMultilevel"/>
    <w:tmpl w:val="C40C7418"/>
    <w:lvl w:ilvl="0" w:tplc="18090001">
      <w:start w:val="1"/>
      <w:numFmt w:val="bullet"/>
      <w:lvlText w:val=""/>
      <w:lvlJc w:val="left"/>
      <w:pPr>
        <w:ind w:left="720" w:hanging="360"/>
      </w:pPr>
      <w:rPr>
        <w:rFonts w:ascii="Symbol" w:hAnsi="Symbol" w:hint="default"/>
      </w:rPr>
    </w:lvl>
    <w:lvl w:ilvl="1" w:tplc="18090005">
      <w:start w:val="1"/>
      <w:numFmt w:val="bullet"/>
      <w:lvlText w:val=""/>
      <w:lvlJc w:val="left"/>
      <w:pPr>
        <w:ind w:left="1440" w:hanging="360"/>
      </w:pPr>
      <w:rPr>
        <w:rFonts w:ascii="Wingdings" w:hAnsi="Wingdings" w:hint="default"/>
      </w:rPr>
    </w:lvl>
    <w:lvl w:ilvl="2" w:tplc="2154F50A">
      <w:start w:val="1"/>
      <w:numFmt w:val="bullet"/>
      <w:lvlText w:val=""/>
      <w:lvlJc w:val="left"/>
      <w:pPr>
        <w:ind w:left="2160" w:hanging="360"/>
      </w:pPr>
      <w:rPr>
        <w:rFonts w:ascii="Symbol" w:hAnsi="Symbol"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9" w15:restartNumberingAfterBreak="0">
    <w:nsid w:val="625D4D51"/>
    <w:multiLevelType w:val="hybridMultilevel"/>
    <w:tmpl w:val="CC26491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4474327"/>
    <w:multiLevelType w:val="multilevel"/>
    <w:tmpl w:val="E3362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5CD3146"/>
    <w:multiLevelType w:val="multilevel"/>
    <w:tmpl w:val="F520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A26374"/>
    <w:multiLevelType w:val="hybridMultilevel"/>
    <w:tmpl w:val="C826D1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29053CD"/>
    <w:multiLevelType w:val="multilevel"/>
    <w:tmpl w:val="398C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4B2482"/>
    <w:multiLevelType w:val="multilevel"/>
    <w:tmpl w:val="8E30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730225"/>
    <w:multiLevelType w:val="hybridMultilevel"/>
    <w:tmpl w:val="CAC46F04"/>
    <w:lvl w:ilvl="0" w:tplc="6D40C406">
      <w:start w:val="1"/>
      <w:numFmt w:val="bullet"/>
      <w:lvlText w:val=""/>
      <w:lvlJc w:val="left"/>
      <w:pPr>
        <w:ind w:left="720" w:hanging="360"/>
      </w:pPr>
      <w:rPr>
        <w:rFonts w:ascii="Symbol" w:hAnsi="Symbol" w:hint="default"/>
      </w:rPr>
    </w:lvl>
    <w:lvl w:ilvl="1" w:tplc="CE0A067A">
      <w:start w:val="1"/>
      <w:numFmt w:val="bullet"/>
      <w:lvlText w:val="o"/>
      <w:lvlJc w:val="left"/>
      <w:pPr>
        <w:ind w:left="1440" w:hanging="360"/>
      </w:pPr>
      <w:rPr>
        <w:rFonts w:ascii="Courier New" w:hAnsi="Courier New" w:hint="default"/>
      </w:rPr>
    </w:lvl>
    <w:lvl w:ilvl="2" w:tplc="DCC06772">
      <w:start w:val="1"/>
      <w:numFmt w:val="bullet"/>
      <w:lvlText w:val=""/>
      <w:lvlJc w:val="left"/>
      <w:pPr>
        <w:ind w:left="2160" w:hanging="360"/>
      </w:pPr>
      <w:rPr>
        <w:rFonts w:ascii="Wingdings" w:hAnsi="Wingdings" w:hint="default"/>
      </w:rPr>
    </w:lvl>
    <w:lvl w:ilvl="3" w:tplc="E5581902">
      <w:start w:val="1"/>
      <w:numFmt w:val="bullet"/>
      <w:lvlText w:val=""/>
      <w:lvlJc w:val="left"/>
      <w:pPr>
        <w:ind w:left="2880" w:hanging="360"/>
      </w:pPr>
      <w:rPr>
        <w:rFonts w:ascii="Symbol" w:hAnsi="Symbol" w:hint="default"/>
      </w:rPr>
    </w:lvl>
    <w:lvl w:ilvl="4" w:tplc="B0AC46B6">
      <w:start w:val="1"/>
      <w:numFmt w:val="bullet"/>
      <w:lvlText w:val="o"/>
      <w:lvlJc w:val="left"/>
      <w:pPr>
        <w:ind w:left="3600" w:hanging="360"/>
      </w:pPr>
      <w:rPr>
        <w:rFonts w:ascii="Courier New" w:hAnsi="Courier New" w:hint="default"/>
      </w:rPr>
    </w:lvl>
    <w:lvl w:ilvl="5" w:tplc="30D249F0">
      <w:start w:val="1"/>
      <w:numFmt w:val="bullet"/>
      <w:lvlText w:val=""/>
      <w:lvlJc w:val="left"/>
      <w:pPr>
        <w:ind w:left="4320" w:hanging="360"/>
      </w:pPr>
      <w:rPr>
        <w:rFonts w:ascii="Wingdings" w:hAnsi="Wingdings" w:hint="default"/>
      </w:rPr>
    </w:lvl>
    <w:lvl w:ilvl="6" w:tplc="DD84AC20">
      <w:start w:val="1"/>
      <w:numFmt w:val="bullet"/>
      <w:lvlText w:val=""/>
      <w:lvlJc w:val="left"/>
      <w:pPr>
        <w:ind w:left="5040" w:hanging="360"/>
      </w:pPr>
      <w:rPr>
        <w:rFonts w:ascii="Symbol" w:hAnsi="Symbol" w:hint="default"/>
      </w:rPr>
    </w:lvl>
    <w:lvl w:ilvl="7" w:tplc="C35054B4">
      <w:start w:val="1"/>
      <w:numFmt w:val="bullet"/>
      <w:lvlText w:val="o"/>
      <w:lvlJc w:val="left"/>
      <w:pPr>
        <w:ind w:left="5760" w:hanging="360"/>
      </w:pPr>
      <w:rPr>
        <w:rFonts w:ascii="Courier New" w:hAnsi="Courier New" w:hint="default"/>
      </w:rPr>
    </w:lvl>
    <w:lvl w:ilvl="8" w:tplc="D984527C">
      <w:start w:val="1"/>
      <w:numFmt w:val="bullet"/>
      <w:lvlText w:val=""/>
      <w:lvlJc w:val="left"/>
      <w:pPr>
        <w:ind w:left="6480" w:hanging="360"/>
      </w:pPr>
      <w:rPr>
        <w:rFonts w:ascii="Wingdings" w:hAnsi="Wingdings" w:hint="default"/>
      </w:rPr>
    </w:lvl>
  </w:abstractNum>
  <w:abstractNum w:abstractNumId="56" w15:restartNumberingAfterBreak="0">
    <w:nsid w:val="76C25504"/>
    <w:multiLevelType w:val="multilevel"/>
    <w:tmpl w:val="6646F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EA14E9"/>
    <w:multiLevelType w:val="hybridMultilevel"/>
    <w:tmpl w:val="E22E802C"/>
    <w:lvl w:ilvl="0" w:tplc="2154F50A">
      <w:start w:val="1"/>
      <w:numFmt w:val="bullet"/>
      <w:lvlText w:val=""/>
      <w:lvlJc w:val="left"/>
      <w:pPr>
        <w:ind w:left="2520" w:hanging="360"/>
      </w:pPr>
      <w:rPr>
        <w:rFonts w:ascii="Symbol" w:hAnsi="Symbol" w:hint="default"/>
      </w:rPr>
    </w:lvl>
    <w:lvl w:ilvl="1" w:tplc="18090003">
      <w:start w:val="1"/>
      <w:numFmt w:val="bullet"/>
      <w:lvlText w:val="o"/>
      <w:lvlJc w:val="left"/>
      <w:pPr>
        <w:ind w:left="3240" w:hanging="360"/>
      </w:pPr>
      <w:rPr>
        <w:rFonts w:ascii="Courier New" w:hAnsi="Courier New" w:cs="Courier New" w:hint="default"/>
      </w:rPr>
    </w:lvl>
    <w:lvl w:ilvl="2" w:tplc="18090005">
      <w:start w:val="1"/>
      <w:numFmt w:val="bullet"/>
      <w:lvlText w:val=""/>
      <w:lvlJc w:val="left"/>
      <w:pPr>
        <w:ind w:left="3960" w:hanging="360"/>
      </w:pPr>
      <w:rPr>
        <w:rFonts w:ascii="Wingdings" w:hAnsi="Wingdings" w:hint="default"/>
      </w:rPr>
    </w:lvl>
    <w:lvl w:ilvl="3" w:tplc="18090001" w:tentative="1">
      <w:start w:val="1"/>
      <w:numFmt w:val="bullet"/>
      <w:lvlText w:val=""/>
      <w:lvlJc w:val="left"/>
      <w:pPr>
        <w:ind w:left="4680" w:hanging="360"/>
      </w:pPr>
      <w:rPr>
        <w:rFonts w:ascii="Symbol" w:hAnsi="Symbol" w:hint="default"/>
      </w:rPr>
    </w:lvl>
    <w:lvl w:ilvl="4" w:tplc="18090003" w:tentative="1">
      <w:start w:val="1"/>
      <w:numFmt w:val="bullet"/>
      <w:lvlText w:val="o"/>
      <w:lvlJc w:val="left"/>
      <w:pPr>
        <w:ind w:left="5400" w:hanging="360"/>
      </w:pPr>
      <w:rPr>
        <w:rFonts w:ascii="Courier New" w:hAnsi="Courier New" w:cs="Courier New" w:hint="default"/>
      </w:rPr>
    </w:lvl>
    <w:lvl w:ilvl="5" w:tplc="18090005" w:tentative="1">
      <w:start w:val="1"/>
      <w:numFmt w:val="bullet"/>
      <w:lvlText w:val=""/>
      <w:lvlJc w:val="left"/>
      <w:pPr>
        <w:ind w:left="6120" w:hanging="360"/>
      </w:pPr>
      <w:rPr>
        <w:rFonts w:ascii="Wingdings" w:hAnsi="Wingdings" w:hint="default"/>
      </w:rPr>
    </w:lvl>
    <w:lvl w:ilvl="6" w:tplc="18090001" w:tentative="1">
      <w:start w:val="1"/>
      <w:numFmt w:val="bullet"/>
      <w:lvlText w:val=""/>
      <w:lvlJc w:val="left"/>
      <w:pPr>
        <w:ind w:left="6840" w:hanging="360"/>
      </w:pPr>
      <w:rPr>
        <w:rFonts w:ascii="Symbol" w:hAnsi="Symbol" w:hint="default"/>
      </w:rPr>
    </w:lvl>
    <w:lvl w:ilvl="7" w:tplc="18090003" w:tentative="1">
      <w:start w:val="1"/>
      <w:numFmt w:val="bullet"/>
      <w:lvlText w:val="o"/>
      <w:lvlJc w:val="left"/>
      <w:pPr>
        <w:ind w:left="7560" w:hanging="360"/>
      </w:pPr>
      <w:rPr>
        <w:rFonts w:ascii="Courier New" w:hAnsi="Courier New" w:cs="Courier New" w:hint="default"/>
      </w:rPr>
    </w:lvl>
    <w:lvl w:ilvl="8" w:tplc="18090005" w:tentative="1">
      <w:start w:val="1"/>
      <w:numFmt w:val="bullet"/>
      <w:lvlText w:val=""/>
      <w:lvlJc w:val="left"/>
      <w:pPr>
        <w:ind w:left="8280" w:hanging="360"/>
      </w:pPr>
      <w:rPr>
        <w:rFonts w:ascii="Wingdings" w:hAnsi="Wingdings" w:hint="default"/>
      </w:rPr>
    </w:lvl>
  </w:abstractNum>
  <w:abstractNum w:abstractNumId="58" w15:restartNumberingAfterBreak="0">
    <w:nsid w:val="782A338A"/>
    <w:multiLevelType w:val="hybridMultilevel"/>
    <w:tmpl w:val="FFFFFFFF"/>
    <w:lvl w:ilvl="0" w:tplc="F8CEBBA2">
      <w:start w:val="1"/>
      <w:numFmt w:val="bullet"/>
      <w:lvlText w:val=""/>
      <w:lvlJc w:val="left"/>
      <w:pPr>
        <w:ind w:left="720" w:hanging="360"/>
      </w:pPr>
      <w:rPr>
        <w:rFonts w:ascii="Symbol" w:hAnsi="Symbol" w:hint="default"/>
      </w:rPr>
    </w:lvl>
    <w:lvl w:ilvl="1" w:tplc="E9701F62">
      <w:start w:val="1"/>
      <w:numFmt w:val="bullet"/>
      <w:lvlText w:val="o"/>
      <w:lvlJc w:val="left"/>
      <w:pPr>
        <w:ind w:left="1440" w:hanging="360"/>
      </w:pPr>
      <w:rPr>
        <w:rFonts w:ascii="Courier New" w:hAnsi="Courier New" w:hint="default"/>
      </w:rPr>
    </w:lvl>
    <w:lvl w:ilvl="2" w:tplc="6D6C209A">
      <w:start w:val="1"/>
      <w:numFmt w:val="bullet"/>
      <w:lvlText w:val=""/>
      <w:lvlJc w:val="left"/>
      <w:pPr>
        <w:ind w:left="2160" w:hanging="360"/>
      </w:pPr>
      <w:rPr>
        <w:rFonts w:ascii="Wingdings" w:hAnsi="Wingdings" w:hint="default"/>
      </w:rPr>
    </w:lvl>
    <w:lvl w:ilvl="3" w:tplc="0F6C0CA0">
      <w:start w:val="1"/>
      <w:numFmt w:val="bullet"/>
      <w:lvlText w:val=""/>
      <w:lvlJc w:val="left"/>
      <w:pPr>
        <w:ind w:left="2880" w:hanging="360"/>
      </w:pPr>
      <w:rPr>
        <w:rFonts w:ascii="Symbol" w:hAnsi="Symbol" w:hint="default"/>
      </w:rPr>
    </w:lvl>
    <w:lvl w:ilvl="4" w:tplc="B47EEE96">
      <w:start w:val="1"/>
      <w:numFmt w:val="bullet"/>
      <w:lvlText w:val="o"/>
      <w:lvlJc w:val="left"/>
      <w:pPr>
        <w:ind w:left="3600" w:hanging="360"/>
      </w:pPr>
      <w:rPr>
        <w:rFonts w:ascii="Courier New" w:hAnsi="Courier New" w:hint="default"/>
      </w:rPr>
    </w:lvl>
    <w:lvl w:ilvl="5" w:tplc="86AC0D56">
      <w:start w:val="1"/>
      <w:numFmt w:val="bullet"/>
      <w:lvlText w:val=""/>
      <w:lvlJc w:val="left"/>
      <w:pPr>
        <w:ind w:left="4320" w:hanging="360"/>
      </w:pPr>
      <w:rPr>
        <w:rFonts w:ascii="Wingdings" w:hAnsi="Wingdings" w:hint="default"/>
      </w:rPr>
    </w:lvl>
    <w:lvl w:ilvl="6" w:tplc="13A63BC6">
      <w:start w:val="1"/>
      <w:numFmt w:val="bullet"/>
      <w:lvlText w:val=""/>
      <w:lvlJc w:val="left"/>
      <w:pPr>
        <w:ind w:left="5040" w:hanging="360"/>
      </w:pPr>
      <w:rPr>
        <w:rFonts w:ascii="Symbol" w:hAnsi="Symbol" w:hint="default"/>
      </w:rPr>
    </w:lvl>
    <w:lvl w:ilvl="7" w:tplc="769E1978">
      <w:start w:val="1"/>
      <w:numFmt w:val="bullet"/>
      <w:lvlText w:val="o"/>
      <w:lvlJc w:val="left"/>
      <w:pPr>
        <w:ind w:left="5760" w:hanging="360"/>
      </w:pPr>
      <w:rPr>
        <w:rFonts w:ascii="Courier New" w:hAnsi="Courier New" w:hint="default"/>
      </w:rPr>
    </w:lvl>
    <w:lvl w:ilvl="8" w:tplc="6CB4A8E6">
      <w:start w:val="1"/>
      <w:numFmt w:val="bullet"/>
      <w:lvlText w:val=""/>
      <w:lvlJc w:val="left"/>
      <w:pPr>
        <w:ind w:left="6480" w:hanging="360"/>
      </w:pPr>
      <w:rPr>
        <w:rFonts w:ascii="Wingdings" w:hAnsi="Wingdings" w:hint="default"/>
      </w:rPr>
    </w:lvl>
  </w:abstractNum>
  <w:abstractNum w:abstractNumId="59" w15:restartNumberingAfterBreak="0">
    <w:nsid w:val="79D47A45"/>
    <w:multiLevelType w:val="multilevel"/>
    <w:tmpl w:val="ED14A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2477AE"/>
    <w:multiLevelType w:val="multilevel"/>
    <w:tmpl w:val="2594F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AC52FC7"/>
    <w:multiLevelType w:val="multilevel"/>
    <w:tmpl w:val="4CB8B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EC1366"/>
    <w:multiLevelType w:val="multilevel"/>
    <w:tmpl w:val="E9B0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5"/>
  </w:num>
  <w:num w:numId="2">
    <w:abstractNumId w:val="25"/>
  </w:num>
  <w:num w:numId="3">
    <w:abstractNumId w:val="58"/>
  </w:num>
  <w:num w:numId="4">
    <w:abstractNumId w:val="36"/>
  </w:num>
  <w:num w:numId="5">
    <w:abstractNumId w:val="6"/>
  </w:num>
  <w:num w:numId="6">
    <w:abstractNumId w:val="34"/>
  </w:num>
  <w:num w:numId="7">
    <w:abstractNumId w:val="56"/>
  </w:num>
  <w:num w:numId="8">
    <w:abstractNumId w:val="28"/>
  </w:num>
  <w:num w:numId="9">
    <w:abstractNumId w:val="18"/>
  </w:num>
  <w:num w:numId="10">
    <w:abstractNumId w:val="5"/>
  </w:num>
  <w:num w:numId="11">
    <w:abstractNumId w:val="61"/>
  </w:num>
  <w:num w:numId="12">
    <w:abstractNumId w:val="19"/>
  </w:num>
  <w:num w:numId="13">
    <w:abstractNumId w:val="47"/>
  </w:num>
  <w:num w:numId="14">
    <w:abstractNumId w:val="59"/>
  </w:num>
  <w:num w:numId="15">
    <w:abstractNumId w:val="20"/>
  </w:num>
  <w:num w:numId="16">
    <w:abstractNumId w:val="29"/>
  </w:num>
  <w:num w:numId="17">
    <w:abstractNumId w:val="4"/>
  </w:num>
  <w:num w:numId="18">
    <w:abstractNumId w:val="51"/>
  </w:num>
  <w:num w:numId="19">
    <w:abstractNumId w:val="17"/>
  </w:num>
  <w:num w:numId="20">
    <w:abstractNumId w:val="46"/>
  </w:num>
  <w:num w:numId="21">
    <w:abstractNumId w:val="9"/>
  </w:num>
  <w:num w:numId="22">
    <w:abstractNumId w:val="13"/>
  </w:num>
  <w:num w:numId="23">
    <w:abstractNumId w:val="21"/>
  </w:num>
  <w:num w:numId="24">
    <w:abstractNumId w:val="26"/>
  </w:num>
  <w:num w:numId="25">
    <w:abstractNumId w:val="7"/>
  </w:num>
  <w:num w:numId="26">
    <w:abstractNumId w:val="22"/>
  </w:num>
  <w:num w:numId="27">
    <w:abstractNumId w:val="14"/>
  </w:num>
  <w:num w:numId="28">
    <w:abstractNumId w:val="39"/>
  </w:num>
  <w:num w:numId="29">
    <w:abstractNumId w:val="40"/>
  </w:num>
  <w:num w:numId="30">
    <w:abstractNumId w:val="31"/>
  </w:num>
  <w:num w:numId="31">
    <w:abstractNumId w:val="0"/>
  </w:num>
  <w:num w:numId="32">
    <w:abstractNumId w:val="8"/>
  </w:num>
  <w:num w:numId="33">
    <w:abstractNumId w:val="2"/>
  </w:num>
  <w:num w:numId="34">
    <w:abstractNumId w:val="60"/>
  </w:num>
  <w:num w:numId="35">
    <w:abstractNumId w:val="62"/>
  </w:num>
  <w:num w:numId="36">
    <w:abstractNumId w:val="35"/>
  </w:num>
  <w:num w:numId="37">
    <w:abstractNumId w:val="38"/>
  </w:num>
  <w:num w:numId="38">
    <w:abstractNumId w:val="54"/>
  </w:num>
  <w:num w:numId="39">
    <w:abstractNumId w:val="3"/>
  </w:num>
  <w:num w:numId="40">
    <w:abstractNumId w:val="42"/>
  </w:num>
  <w:num w:numId="41">
    <w:abstractNumId w:val="53"/>
  </w:num>
  <w:num w:numId="42">
    <w:abstractNumId w:val="27"/>
  </w:num>
  <w:num w:numId="43">
    <w:abstractNumId w:val="10"/>
  </w:num>
  <w:num w:numId="44">
    <w:abstractNumId w:val="15"/>
  </w:num>
  <w:num w:numId="45">
    <w:abstractNumId w:val="33"/>
  </w:num>
  <w:num w:numId="46">
    <w:abstractNumId w:val="48"/>
  </w:num>
  <w:num w:numId="47">
    <w:abstractNumId w:val="11"/>
  </w:num>
  <w:num w:numId="48">
    <w:abstractNumId w:val="24"/>
  </w:num>
  <w:num w:numId="49">
    <w:abstractNumId w:val="44"/>
  </w:num>
  <w:num w:numId="50">
    <w:abstractNumId w:val="43"/>
  </w:num>
  <w:num w:numId="51">
    <w:abstractNumId w:val="57"/>
  </w:num>
  <w:num w:numId="52">
    <w:abstractNumId w:val="37"/>
  </w:num>
  <w:num w:numId="53">
    <w:abstractNumId w:val="49"/>
  </w:num>
  <w:num w:numId="54">
    <w:abstractNumId w:val="32"/>
  </w:num>
  <w:num w:numId="55">
    <w:abstractNumId w:val="45"/>
  </w:num>
  <w:num w:numId="56">
    <w:abstractNumId w:val="23"/>
  </w:num>
  <w:num w:numId="57">
    <w:abstractNumId w:val="16"/>
  </w:num>
  <w:num w:numId="58">
    <w:abstractNumId w:val="52"/>
  </w:num>
  <w:num w:numId="59">
    <w:abstractNumId w:val="50"/>
  </w:num>
  <w:num w:numId="60">
    <w:abstractNumId w:val="1"/>
  </w:num>
  <w:num w:numId="61">
    <w:abstractNumId w:val="30"/>
  </w:num>
  <w:num w:numId="62">
    <w:abstractNumId w:val="30"/>
    <w:lvlOverride w:ilvl="1">
      <w:lvl w:ilvl="1">
        <w:numFmt w:val="bullet"/>
        <w:lvlText w:val=""/>
        <w:lvlJc w:val="left"/>
        <w:pPr>
          <w:tabs>
            <w:tab w:val="num" w:pos="1440"/>
          </w:tabs>
          <w:ind w:left="1440" w:hanging="360"/>
        </w:pPr>
        <w:rPr>
          <w:rFonts w:ascii="Symbol" w:hAnsi="Symbol" w:hint="default"/>
          <w:sz w:val="20"/>
        </w:rPr>
      </w:lvl>
    </w:lvlOverride>
  </w:num>
  <w:num w:numId="63">
    <w:abstractNumId w:val="12"/>
  </w:num>
  <w:num w:numId="64">
    <w:abstractNumId w:val="12"/>
    <w:lvlOverride w:ilvl="1">
      <w:lvl w:ilvl="1">
        <w:numFmt w:val="bullet"/>
        <w:lvlText w:val=""/>
        <w:lvlJc w:val="left"/>
        <w:pPr>
          <w:tabs>
            <w:tab w:val="num" w:pos="1440"/>
          </w:tabs>
          <w:ind w:left="1440" w:hanging="360"/>
        </w:pPr>
        <w:rPr>
          <w:rFonts w:ascii="Symbol" w:hAnsi="Symbol" w:hint="default"/>
          <w:sz w:val="20"/>
        </w:rPr>
      </w:lvl>
    </w:lvlOverride>
  </w:num>
  <w:num w:numId="65">
    <w:abstractNumId w:val="4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a3tDA1Mrc0MjI2NDRW0lEKTi0uzszPAykwqwUAKciQCywAAAA="/>
  </w:docVars>
  <w:rsids>
    <w:rsidRoot w:val="006C08B9"/>
    <w:rsid w:val="00000E89"/>
    <w:rsid w:val="00001FA2"/>
    <w:rsid w:val="0000207F"/>
    <w:rsid w:val="00004568"/>
    <w:rsid w:val="000069BE"/>
    <w:rsid w:val="00006D6B"/>
    <w:rsid w:val="00006ED8"/>
    <w:rsid w:val="00006FC0"/>
    <w:rsid w:val="0000711E"/>
    <w:rsid w:val="000071BE"/>
    <w:rsid w:val="00007B9D"/>
    <w:rsid w:val="00007DF0"/>
    <w:rsid w:val="00010E87"/>
    <w:rsid w:val="00011FE4"/>
    <w:rsid w:val="0001215D"/>
    <w:rsid w:val="0001264F"/>
    <w:rsid w:val="00015115"/>
    <w:rsid w:val="00015859"/>
    <w:rsid w:val="0001594A"/>
    <w:rsid w:val="00015BAE"/>
    <w:rsid w:val="0001645B"/>
    <w:rsid w:val="00016C10"/>
    <w:rsid w:val="00017568"/>
    <w:rsid w:val="00017797"/>
    <w:rsid w:val="00017AA4"/>
    <w:rsid w:val="00020B70"/>
    <w:rsid w:val="00021440"/>
    <w:rsid w:val="00021F37"/>
    <w:rsid w:val="00022239"/>
    <w:rsid w:val="00024BD6"/>
    <w:rsid w:val="000266C4"/>
    <w:rsid w:val="00026BC1"/>
    <w:rsid w:val="00027970"/>
    <w:rsid w:val="00027D37"/>
    <w:rsid w:val="00030160"/>
    <w:rsid w:val="00030896"/>
    <w:rsid w:val="00031984"/>
    <w:rsid w:val="00031A68"/>
    <w:rsid w:val="00031ED3"/>
    <w:rsid w:val="000324EB"/>
    <w:rsid w:val="0003266C"/>
    <w:rsid w:val="00032DBB"/>
    <w:rsid w:val="000335BD"/>
    <w:rsid w:val="00033AA6"/>
    <w:rsid w:val="0003591B"/>
    <w:rsid w:val="00035C93"/>
    <w:rsid w:val="00036C46"/>
    <w:rsid w:val="00037D53"/>
    <w:rsid w:val="00040F93"/>
    <w:rsid w:val="00041D4E"/>
    <w:rsid w:val="000442C0"/>
    <w:rsid w:val="000463C6"/>
    <w:rsid w:val="00047A75"/>
    <w:rsid w:val="00047C83"/>
    <w:rsid w:val="00050007"/>
    <w:rsid w:val="00050B2C"/>
    <w:rsid w:val="00051F30"/>
    <w:rsid w:val="00052592"/>
    <w:rsid w:val="00052DAF"/>
    <w:rsid w:val="000536D7"/>
    <w:rsid w:val="000557E1"/>
    <w:rsid w:val="000558B2"/>
    <w:rsid w:val="00056DA1"/>
    <w:rsid w:val="0005712B"/>
    <w:rsid w:val="00057FF6"/>
    <w:rsid w:val="00060317"/>
    <w:rsid w:val="0006080F"/>
    <w:rsid w:val="00060C50"/>
    <w:rsid w:val="000624B7"/>
    <w:rsid w:val="00062C6E"/>
    <w:rsid w:val="00063555"/>
    <w:rsid w:val="00064D1F"/>
    <w:rsid w:val="0006708E"/>
    <w:rsid w:val="000677F0"/>
    <w:rsid w:val="0006788F"/>
    <w:rsid w:val="000702C9"/>
    <w:rsid w:val="000704B9"/>
    <w:rsid w:val="00070A32"/>
    <w:rsid w:val="00070B47"/>
    <w:rsid w:val="00072E7D"/>
    <w:rsid w:val="00076C7A"/>
    <w:rsid w:val="0007750E"/>
    <w:rsid w:val="00077CE2"/>
    <w:rsid w:val="0008076E"/>
    <w:rsid w:val="000816DF"/>
    <w:rsid w:val="00084696"/>
    <w:rsid w:val="0008602C"/>
    <w:rsid w:val="00086BCF"/>
    <w:rsid w:val="00086F67"/>
    <w:rsid w:val="00087CDA"/>
    <w:rsid w:val="00090948"/>
    <w:rsid w:val="00090BC2"/>
    <w:rsid w:val="00090C7C"/>
    <w:rsid w:val="000914C9"/>
    <w:rsid w:val="000914FF"/>
    <w:rsid w:val="00092132"/>
    <w:rsid w:val="000946BD"/>
    <w:rsid w:val="00094D04"/>
    <w:rsid w:val="00095142"/>
    <w:rsid w:val="0009538D"/>
    <w:rsid w:val="00095AD1"/>
    <w:rsid w:val="000A02C4"/>
    <w:rsid w:val="000A1548"/>
    <w:rsid w:val="000A3540"/>
    <w:rsid w:val="000A399B"/>
    <w:rsid w:val="000A5457"/>
    <w:rsid w:val="000A6146"/>
    <w:rsid w:val="000B26DF"/>
    <w:rsid w:val="000B285F"/>
    <w:rsid w:val="000B3AA1"/>
    <w:rsid w:val="000B450B"/>
    <w:rsid w:val="000B478E"/>
    <w:rsid w:val="000B59B6"/>
    <w:rsid w:val="000B5A6A"/>
    <w:rsid w:val="000B638F"/>
    <w:rsid w:val="000C1C38"/>
    <w:rsid w:val="000C2089"/>
    <w:rsid w:val="000C29CC"/>
    <w:rsid w:val="000C5BA4"/>
    <w:rsid w:val="000C6DB4"/>
    <w:rsid w:val="000C700E"/>
    <w:rsid w:val="000C7672"/>
    <w:rsid w:val="000C7902"/>
    <w:rsid w:val="000D04B7"/>
    <w:rsid w:val="000D0B3B"/>
    <w:rsid w:val="000D0E6E"/>
    <w:rsid w:val="000D12EA"/>
    <w:rsid w:val="000D1311"/>
    <w:rsid w:val="000D1709"/>
    <w:rsid w:val="000D2065"/>
    <w:rsid w:val="000D27B5"/>
    <w:rsid w:val="000D3B3E"/>
    <w:rsid w:val="000D4C93"/>
    <w:rsid w:val="000D57B9"/>
    <w:rsid w:val="000D623F"/>
    <w:rsid w:val="000D7277"/>
    <w:rsid w:val="000D7B9F"/>
    <w:rsid w:val="000E0B05"/>
    <w:rsid w:val="000E14A9"/>
    <w:rsid w:val="000E1D60"/>
    <w:rsid w:val="000E3073"/>
    <w:rsid w:val="000E3260"/>
    <w:rsid w:val="000E3679"/>
    <w:rsid w:val="000E4407"/>
    <w:rsid w:val="000E46EE"/>
    <w:rsid w:val="000E5433"/>
    <w:rsid w:val="000E5E6B"/>
    <w:rsid w:val="000E600F"/>
    <w:rsid w:val="000F09ED"/>
    <w:rsid w:val="000F23EF"/>
    <w:rsid w:val="000F3104"/>
    <w:rsid w:val="000F4640"/>
    <w:rsid w:val="000F4A72"/>
    <w:rsid w:val="000F52CA"/>
    <w:rsid w:val="000F53D8"/>
    <w:rsid w:val="000F5489"/>
    <w:rsid w:val="000F582E"/>
    <w:rsid w:val="000F7041"/>
    <w:rsid w:val="000F7923"/>
    <w:rsid w:val="001000A3"/>
    <w:rsid w:val="00101183"/>
    <w:rsid w:val="00102EC1"/>
    <w:rsid w:val="001039A1"/>
    <w:rsid w:val="0010407C"/>
    <w:rsid w:val="001040EB"/>
    <w:rsid w:val="00104BBA"/>
    <w:rsid w:val="00104EF6"/>
    <w:rsid w:val="00104FD0"/>
    <w:rsid w:val="001050B4"/>
    <w:rsid w:val="00105E3C"/>
    <w:rsid w:val="00106131"/>
    <w:rsid w:val="00106156"/>
    <w:rsid w:val="0010651D"/>
    <w:rsid w:val="00110357"/>
    <w:rsid w:val="001104EF"/>
    <w:rsid w:val="0011050D"/>
    <w:rsid w:val="00110C0F"/>
    <w:rsid w:val="00111856"/>
    <w:rsid w:val="001129C0"/>
    <w:rsid w:val="00112CC6"/>
    <w:rsid w:val="00113817"/>
    <w:rsid w:val="00115968"/>
    <w:rsid w:val="00115ABE"/>
    <w:rsid w:val="00115C02"/>
    <w:rsid w:val="00115C0E"/>
    <w:rsid w:val="00116372"/>
    <w:rsid w:val="00116E6E"/>
    <w:rsid w:val="001176F7"/>
    <w:rsid w:val="00117A4B"/>
    <w:rsid w:val="00117B06"/>
    <w:rsid w:val="00120558"/>
    <w:rsid w:val="00120920"/>
    <w:rsid w:val="001213D8"/>
    <w:rsid w:val="00121D7F"/>
    <w:rsid w:val="00121FED"/>
    <w:rsid w:val="001224C1"/>
    <w:rsid w:val="00122E3F"/>
    <w:rsid w:val="00124652"/>
    <w:rsid w:val="001261F8"/>
    <w:rsid w:val="001317B8"/>
    <w:rsid w:val="001318BC"/>
    <w:rsid w:val="00131951"/>
    <w:rsid w:val="00131AFA"/>
    <w:rsid w:val="00132097"/>
    <w:rsid w:val="001321B0"/>
    <w:rsid w:val="001322C7"/>
    <w:rsid w:val="00132CD5"/>
    <w:rsid w:val="00132D74"/>
    <w:rsid w:val="0013368A"/>
    <w:rsid w:val="00133CF2"/>
    <w:rsid w:val="0013440E"/>
    <w:rsid w:val="00137E24"/>
    <w:rsid w:val="00140282"/>
    <w:rsid w:val="0014199C"/>
    <w:rsid w:val="001419DF"/>
    <w:rsid w:val="00142353"/>
    <w:rsid w:val="00142C40"/>
    <w:rsid w:val="001434B4"/>
    <w:rsid w:val="001434EF"/>
    <w:rsid w:val="00143837"/>
    <w:rsid w:val="00143E73"/>
    <w:rsid w:val="00144BE3"/>
    <w:rsid w:val="00144F14"/>
    <w:rsid w:val="001456DC"/>
    <w:rsid w:val="00146BF8"/>
    <w:rsid w:val="0014770B"/>
    <w:rsid w:val="0014787B"/>
    <w:rsid w:val="0015226B"/>
    <w:rsid w:val="00152314"/>
    <w:rsid w:val="001523F3"/>
    <w:rsid w:val="00152C34"/>
    <w:rsid w:val="00153F85"/>
    <w:rsid w:val="00154996"/>
    <w:rsid w:val="00154A44"/>
    <w:rsid w:val="00155A97"/>
    <w:rsid w:val="001565FE"/>
    <w:rsid w:val="001625FA"/>
    <w:rsid w:val="001629C4"/>
    <w:rsid w:val="001630A9"/>
    <w:rsid w:val="001635CB"/>
    <w:rsid w:val="00163C25"/>
    <w:rsid w:val="00163EBC"/>
    <w:rsid w:val="0016406B"/>
    <w:rsid w:val="00164C81"/>
    <w:rsid w:val="0016578E"/>
    <w:rsid w:val="00165790"/>
    <w:rsid w:val="001660A8"/>
    <w:rsid w:val="001667CD"/>
    <w:rsid w:val="00166EF6"/>
    <w:rsid w:val="001671F9"/>
    <w:rsid w:val="0016776E"/>
    <w:rsid w:val="0016796F"/>
    <w:rsid w:val="001714FE"/>
    <w:rsid w:val="00172548"/>
    <w:rsid w:val="00173CBB"/>
    <w:rsid w:val="00174250"/>
    <w:rsid w:val="00175378"/>
    <w:rsid w:val="00176319"/>
    <w:rsid w:val="001769EA"/>
    <w:rsid w:val="00177D4D"/>
    <w:rsid w:val="00180395"/>
    <w:rsid w:val="00180DCC"/>
    <w:rsid w:val="00181196"/>
    <w:rsid w:val="001827B0"/>
    <w:rsid w:val="00182A72"/>
    <w:rsid w:val="00183A6D"/>
    <w:rsid w:val="00184350"/>
    <w:rsid w:val="00185125"/>
    <w:rsid w:val="00185331"/>
    <w:rsid w:val="0018722C"/>
    <w:rsid w:val="00191364"/>
    <w:rsid w:val="001927D5"/>
    <w:rsid w:val="00192EFA"/>
    <w:rsid w:val="00192F4E"/>
    <w:rsid w:val="0019344C"/>
    <w:rsid w:val="001941FF"/>
    <w:rsid w:val="0019441E"/>
    <w:rsid w:val="0019586E"/>
    <w:rsid w:val="0019636F"/>
    <w:rsid w:val="001969EF"/>
    <w:rsid w:val="00196E35"/>
    <w:rsid w:val="00196E42"/>
    <w:rsid w:val="001A0F60"/>
    <w:rsid w:val="001A16F2"/>
    <w:rsid w:val="001A222B"/>
    <w:rsid w:val="001A2920"/>
    <w:rsid w:val="001A2A92"/>
    <w:rsid w:val="001A4440"/>
    <w:rsid w:val="001A47CF"/>
    <w:rsid w:val="001A47E1"/>
    <w:rsid w:val="001A54FB"/>
    <w:rsid w:val="001A7631"/>
    <w:rsid w:val="001A7E5B"/>
    <w:rsid w:val="001B100A"/>
    <w:rsid w:val="001B38D9"/>
    <w:rsid w:val="001B551B"/>
    <w:rsid w:val="001B5E91"/>
    <w:rsid w:val="001B76C0"/>
    <w:rsid w:val="001B7C7E"/>
    <w:rsid w:val="001B7EFB"/>
    <w:rsid w:val="001C0A63"/>
    <w:rsid w:val="001C27EC"/>
    <w:rsid w:val="001C2E5C"/>
    <w:rsid w:val="001C329B"/>
    <w:rsid w:val="001C3FC4"/>
    <w:rsid w:val="001C43DF"/>
    <w:rsid w:val="001C44BB"/>
    <w:rsid w:val="001C5229"/>
    <w:rsid w:val="001C674B"/>
    <w:rsid w:val="001C68F8"/>
    <w:rsid w:val="001C6972"/>
    <w:rsid w:val="001C7387"/>
    <w:rsid w:val="001C7EE5"/>
    <w:rsid w:val="001D0D5A"/>
    <w:rsid w:val="001D1C4A"/>
    <w:rsid w:val="001D29FF"/>
    <w:rsid w:val="001D2A3B"/>
    <w:rsid w:val="001D3BFF"/>
    <w:rsid w:val="001D426F"/>
    <w:rsid w:val="001D4314"/>
    <w:rsid w:val="001D510F"/>
    <w:rsid w:val="001D5B95"/>
    <w:rsid w:val="001D5FF5"/>
    <w:rsid w:val="001D61C1"/>
    <w:rsid w:val="001D661B"/>
    <w:rsid w:val="001D72F9"/>
    <w:rsid w:val="001D74BC"/>
    <w:rsid w:val="001D7779"/>
    <w:rsid w:val="001E0647"/>
    <w:rsid w:val="001E0933"/>
    <w:rsid w:val="001E09CF"/>
    <w:rsid w:val="001E1990"/>
    <w:rsid w:val="001E224D"/>
    <w:rsid w:val="001E2956"/>
    <w:rsid w:val="001E2CB0"/>
    <w:rsid w:val="001E439A"/>
    <w:rsid w:val="001E5C14"/>
    <w:rsid w:val="001E6105"/>
    <w:rsid w:val="001E7926"/>
    <w:rsid w:val="001E7964"/>
    <w:rsid w:val="001F1ED3"/>
    <w:rsid w:val="001F2325"/>
    <w:rsid w:val="001F323D"/>
    <w:rsid w:val="001F3515"/>
    <w:rsid w:val="001F3E85"/>
    <w:rsid w:val="001F3FBB"/>
    <w:rsid w:val="001F47B5"/>
    <w:rsid w:val="001F5B0C"/>
    <w:rsid w:val="001F6997"/>
    <w:rsid w:val="001F705E"/>
    <w:rsid w:val="001F7913"/>
    <w:rsid w:val="002000E0"/>
    <w:rsid w:val="00200E88"/>
    <w:rsid w:val="00202A99"/>
    <w:rsid w:val="002033F3"/>
    <w:rsid w:val="00203F55"/>
    <w:rsid w:val="00206CA8"/>
    <w:rsid w:val="00210ADB"/>
    <w:rsid w:val="00211AEC"/>
    <w:rsid w:val="00211CA5"/>
    <w:rsid w:val="00211EB5"/>
    <w:rsid w:val="00212631"/>
    <w:rsid w:val="00214093"/>
    <w:rsid w:val="0021564F"/>
    <w:rsid w:val="00215933"/>
    <w:rsid w:val="00220B4C"/>
    <w:rsid w:val="002223CE"/>
    <w:rsid w:val="00222A2B"/>
    <w:rsid w:val="00223C7C"/>
    <w:rsid w:val="00223F01"/>
    <w:rsid w:val="002245E8"/>
    <w:rsid w:val="00227FEF"/>
    <w:rsid w:val="0022EF29"/>
    <w:rsid w:val="00230BDA"/>
    <w:rsid w:val="00231316"/>
    <w:rsid w:val="00231708"/>
    <w:rsid w:val="002317A6"/>
    <w:rsid w:val="002328D0"/>
    <w:rsid w:val="0023376C"/>
    <w:rsid w:val="0023382C"/>
    <w:rsid w:val="002354AB"/>
    <w:rsid w:val="002362F8"/>
    <w:rsid w:val="00237157"/>
    <w:rsid w:val="002379CC"/>
    <w:rsid w:val="00237B62"/>
    <w:rsid w:val="002402EF"/>
    <w:rsid w:val="00241F3F"/>
    <w:rsid w:val="00242910"/>
    <w:rsid w:val="00243FF6"/>
    <w:rsid w:val="0024493D"/>
    <w:rsid w:val="00244BC7"/>
    <w:rsid w:val="00244EE1"/>
    <w:rsid w:val="00246321"/>
    <w:rsid w:val="0024638C"/>
    <w:rsid w:val="002469CB"/>
    <w:rsid w:val="002511E7"/>
    <w:rsid w:val="002516DD"/>
    <w:rsid w:val="00251726"/>
    <w:rsid w:val="00252513"/>
    <w:rsid w:val="0025367F"/>
    <w:rsid w:val="00254461"/>
    <w:rsid w:val="00254BD5"/>
    <w:rsid w:val="002558CD"/>
    <w:rsid w:val="0025612A"/>
    <w:rsid w:val="00260800"/>
    <w:rsid w:val="0026127B"/>
    <w:rsid w:val="002613C9"/>
    <w:rsid w:val="00261435"/>
    <w:rsid w:val="0026238A"/>
    <w:rsid w:val="002638DA"/>
    <w:rsid w:val="00263CEE"/>
    <w:rsid w:val="00263D2D"/>
    <w:rsid w:val="00263E1A"/>
    <w:rsid w:val="002642C6"/>
    <w:rsid w:val="0026460B"/>
    <w:rsid w:val="00265E50"/>
    <w:rsid w:val="002676BD"/>
    <w:rsid w:val="002717A1"/>
    <w:rsid w:val="0027243D"/>
    <w:rsid w:val="00272C8D"/>
    <w:rsid w:val="00273303"/>
    <w:rsid w:val="00275C2A"/>
    <w:rsid w:val="00275CD0"/>
    <w:rsid w:val="00275F1D"/>
    <w:rsid w:val="002765BE"/>
    <w:rsid w:val="00276D3F"/>
    <w:rsid w:val="00277136"/>
    <w:rsid w:val="00277E34"/>
    <w:rsid w:val="00280E2A"/>
    <w:rsid w:val="002821DE"/>
    <w:rsid w:val="002832F4"/>
    <w:rsid w:val="00283C59"/>
    <w:rsid w:val="0028485C"/>
    <w:rsid w:val="00284BC7"/>
    <w:rsid w:val="00285B65"/>
    <w:rsid w:val="00285E3F"/>
    <w:rsid w:val="0028706A"/>
    <w:rsid w:val="002908D0"/>
    <w:rsid w:val="00293343"/>
    <w:rsid w:val="0029534A"/>
    <w:rsid w:val="0029569C"/>
    <w:rsid w:val="00296155"/>
    <w:rsid w:val="00297FC8"/>
    <w:rsid w:val="002A1174"/>
    <w:rsid w:val="002A11A8"/>
    <w:rsid w:val="002A3F48"/>
    <w:rsid w:val="002A4EA8"/>
    <w:rsid w:val="002A5A7C"/>
    <w:rsid w:val="002A6C4E"/>
    <w:rsid w:val="002B02D6"/>
    <w:rsid w:val="002B061E"/>
    <w:rsid w:val="002B14E5"/>
    <w:rsid w:val="002B2453"/>
    <w:rsid w:val="002B31FF"/>
    <w:rsid w:val="002B43E2"/>
    <w:rsid w:val="002B464D"/>
    <w:rsid w:val="002B46D8"/>
    <w:rsid w:val="002B5BE5"/>
    <w:rsid w:val="002B618B"/>
    <w:rsid w:val="002B7209"/>
    <w:rsid w:val="002B7445"/>
    <w:rsid w:val="002C16E7"/>
    <w:rsid w:val="002C2687"/>
    <w:rsid w:val="002C3108"/>
    <w:rsid w:val="002C3F3A"/>
    <w:rsid w:val="002C3FDC"/>
    <w:rsid w:val="002C4476"/>
    <w:rsid w:val="002C5298"/>
    <w:rsid w:val="002C53D2"/>
    <w:rsid w:val="002C6A14"/>
    <w:rsid w:val="002C7526"/>
    <w:rsid w:val="002C7D9E"/>
    <w:rsid w:val="002C7FBE"/>
    <w:rsid w:val="002D014B"/>
    <w:rsid w:val="002D07E2"/>
    <w:rsid w:val="002D1EF8"/>
    <w:rsid w:val="002D2179"/>
    <w:rsid w:val="002D221F"/>
    <w:rsid w:val="002D2B4F"/>
    <w:rsid w:val="002D43C7"/>
    <w:rsid w:val="002D4443"/>
    <w:rsid w:val="002D6E5C"/>
    <w:rsid w:val="002D71D3"/>
    <w:rsid w:val="002D732F"/>
    <w:rsid w:val="002D7395"/>
    <w:rsid w:val="002D7F0A"/>
    <w:rsid w:val="002E06FA"/>
    <w:rsid w:val="002E19B8"/>
    <w:rsid w:val="002E241B"/>
    <w:rsid w:val="002E26D8"/>
    <w:rsid w:val="002E3698"/>
    <w:rsid w:val="002E37DA"/>
    <w:rsid w:val="002E3E0D"/>
    <w:rsid w:val="002E41CD"/>
    <w:rsid w:val="002E48C2"/>
    <w:rsid w:val="002E558D"/>
    <w:rsid w:val="002E5BF5"/>
    <w:rsid w:val="002E6161"/>
    <w:rsid w:val="002E620A"/>
    <w:rsid w:val="002E6355"/>
    <w:rsid w:val="002E6B83"/>
    <w:rsid w:val="002E6D7D"/>
    <w:rsid w:val="002E7724"/>
    <w:rsid w:val="002E7BE2"/>
    <w:rsid w:val="002F229C"/>
    <w:rsid w:val="002F244C"/>
    <w:rsid w:val="002F3362"/>
    <w:rsid w:val="002F39BF"/>
    <w:rsid w:val="002F3EAA"/>
    <w:rsid w:val="002F4A36"/>
    <w:rsid w:val="002F5A96"/>
    <w:rsid w:val="002F5E18"/>
    <w:rsid w:val="002F7E47"/>
    <w:rsid w:val="00300C41"/>
    <w:rsid w:val="00302063"/>
    <w:rsid w:val="003027B6"/>
    <w:rsid w:val="003029E0"/>
    <w:rsid w:val="0030301F"/>
    <w:rsid w:val="00307973"/>
    <w:rsid w:val="00307D49"/>
    <w:rsid w:val="0031143E"/>
    <w:rsid w:val="00311AF0"/>
    <w:rsid w:val="00312420"/>
    <w:rsid w:val="00314684"/>
    <w:rsid w:val="00316366"/>
    <w:rsid w:val="00317416"/>
    <w:rsid w:val="00320CAB"/>
    <w:rsid w:val="00321189"/>
    <w:rsid w:val="00321D56"/>
    <w:rsid w:val="00322882"/>
    <w:rsid w:val="003239D7"/>
    <w:rsid w:val="00324990"/>
    <w:rsid w:val="0032574B"/>
    <w:rsid w:val="00326236"/>
    <w:rsid w:val="00327088"/>
    <w:rsid w:val="00327300"/>
    <w:rsid w:val="003277A4"/>
    <w:rsid w:val="00327ECC"/>
    <w:rsid w:val="00330F2A"/>
    <w:rsid w:val="00331166"/>
    <w:rsid w:val="00331517"/>
    <w:rsid w:val="00331D1D"/>
    <w:rsid w:val="00331DC2"/>
    <w:rsid w:val="003348F7"/>
    <w:rsid w:val="00334D60"/>
    <w:rsid w:val="00334DD1"/>
    <w:rsid w:val="0033564B"/>
    <w:rsid w:val="00335BBC"/>
    <w:rsid w:val="00335FFC"/>
    <w:rsid w:val="003365DC"/>
    <w:rsid w:val="00337809"/>
    <w:rsid w:val="003405C5"/>
    <w:rsid w:val="00341A0E"/>
    <w:rsid w:val="00341FA6"/>
    <w:rsid w:val="00342845"/>
    <w:rsid w:val="003434D9"/>
    <w:rsid w:val="00343B24"/>
    <w:rsid w:val="00343EC8"/>
    <w:rsid w:val="00344B41"/>
    <w:rsid w:val="00344CE3"/>
    <w:rsid w:val="003461D5"/>
    <w:rsid w:val="00346AD9"/>
    <w:rsid w:val="00346D38"/>
    <w:rsid w:val="0035178E"/>
    <w:rsid w:val="003519CE"/>
    <w:rsid w:val="00351F41"/>
    <w:rsid w:val="00351F54"/>
    <w:rsid w:val="003523C3"/>
    <w:rsid w:val="00353AC1"/>
    <w:rsid w:val="00353B99"/>
    <w:rsid w:val="00354692"/>
    <w:rsid w:val="003568DF"/>
    <w:rsid w:val="0036074E"/>
    <w:rsid w:val="003612F9"/>
    <w:rsid w:val="00361442"/>
    <w:rsid w:val="00361CAB"/>
    <w:rsid w:val="003622F2"/>
    <w:rsid w:val="003624E0"/>
    <w:rsid w:val="00363E9A"/>
    <w:rsid w:val="003640F5"/>
    <w:rsid w:val="00366C45"/>
    <w:rsid w:val="003672E1"/>
    <w:rsid w:val="003703F6"/>
    <w:rsid w:val="003721C1"/>
    <w:rsid w:val="00373156"/>
    <w:rsid w:val="0037437A"/>
    <w:rsid w:val="0037459B"/>
    <w:rsid w:val="00374DFF"/>
    <w:rsid w:val="003772E7"/>
    <w:rsid w:val="00380385"/>
    <w:rsid w:val="00380691"/>
    <w:rsid w:val="0038087E"/>
    <w:rsid w:val="00382B05"/>
    <w:rsid w:val="00382CA1"/>
    <w:rsid w:val="003837D4"/>
    <w:rsid w:val="003839CB"/>
    <w:rsid w:val="00385192"/>
    <w:rsid w:val="00385E98"/>
    <w:rsid w:val="00385F32"/>
    <w:rsid w:val="00386AB5"/>
    <w:rsid w:val="00387487"/>
    <w:rsid w:val="003875DD"/>
    <w:rsid w:val="0039105A"/>
    <w:rsid w:val="00392AD6"/>
    <w:rsid w:val="00393693"/>
    <w:rsid w:val="003959AE"/>
    <w:rsid w:val="0039655A"/>
    <w:rsid w:val="0039664E"/>
    <w:rsid w:val="00396964"/>
    <w:rsid w:val="00397291"/>
    <w:rsid w:val="00397EFD"/>
    <w:rsid w:val="003A216E"/>
    <w:rsid w:val="003A26A0"/>
    <w:rsid w:val="003A2C27"/>
    <w:rsid w:val="003A464F"/>
    <w:rsid w:val="003A5C5E"/>
    <w:rsid w:val="003A6182"/>
    <w:rsid w:val="003A65E4"/>
    <w:rsid w:val="003A6ED1"/>
    <w:rsid w:val="003B036F"/>
    <w:rsid w:val="003B0D6D"/>
    <w:rsid w:val="003B1446"/>
    <w:rsid w:val="003B1E13"/>
    <w:rsid w:val="003B3070"/>
    <w:rsid w:val="003B3956"/>
    <w:rsid w:val="003B54E1"/>
    <w:rsid w:val="003B5874"/>
    <w:rsid w:val="003B717C"/>
    <w:rsid w:val="003C0EB2"/>
    <w:rsid w:val="003C35F5"/>
    <w:rsid w:val="003C402F"/>
    <w:rsid w:val="003C55EC"/>
    <w:rsid w:val="003C5D48"/>
    <w:rsid w:val="003C61E7"/>
    <w:rsid w:val="003C6B2C"/>
    <w:rsid w:val="003C7D48"/>
    <w:rsid w:val="003C91A3"/>
    <w:rsid w:val="003D0206"/>
    <w:rsid w:val="003D03DE"/>
    <w:rsid w:val="003D1A4C"/>
    <w:rsid w:val="003D266F"/>
    <w:rsid w:val="003D49EC"/>
    <w:rsid w:val="003D5B48"/>
    <w:rsid w:val="003D6981"/>
    <w:rsid w:val="003E1A55"/>
    <w:rsid w:val="003E1E1D"/>
    <w:rsid w:val="003E26AA"/>
    <w:rsid w:val="003E3D2D"/>
    <w:rsid w:val="003E4972"/>
    <w:rsid w:val="003E5DFD"/>
    <w:rsid w:val="003E60AA"/>
    <w:rsid w:val="003E69E0"/>
    <w:rsid w:val="003E6BC7"/>
    <w:rsid w:val="003E721A"/>
    <w:rsid w:val="003F0069"/>
    <w:rsid w:val="003F1A0F"/>
    <w:rsid w:val="003F1AD6"/>
    <w:rsid w:val="003F1ED2"/>
    <w:rsid w:val="003F2D1F"/>
    <w:rsid w:val="003F3274"/>
    <w:rsid w:val="003F5945"/>
    <w:rsid w:val="003F5E31"/>
    <w:rsid w:val="003F62A7"/>
    <w:rsid w:val="003F7F3E"/>
    <w:rsid w:val="00400119"/>
    <w:rsid w:val="004002F9"/>
    <w:rsid w:val="0040041F"/>
    <w:rsid w:val="004007AD"/>
    <w:rsid w:val="00401A92"/>
    <w:rsid w:val="00401B0B"/>
    <w:rsid w:val="00402925"/>
    <w:rsid w:val="00403066"/>
    <w:rsid w:val="00404400"/>
    <w:rsid w:val="004056AB"/>
    <w:rsid w:val="0040685C"/>
    <w:rsid w:val="00406B2B"/>
    <w:rsid w:val="004072B7"/>
    <w:rsid w:val="0040732E"/>
    <w:rsid w:val="004114E9"/>
    <w:rsid w:val="0041173E"/>
    <w:rsid w:val="004126C5"/>
    <w:rsid w:val="00412721"/>
    <w:rsid w:val="0041344E"/>
    <w:rsid w:val="004136F4"/>
    <w:rsid w:val="0041638C"/>
    <w:rsid w:val="004174C3"/>
    <w:rsid w:val="00417C7D"/>
    <w:rsid w:val="00417F0B"/>
    <w:rsid w:val="00417FBA"/>
    <w:rsid w:val="00420356"/>
    <w:rsid w:val="004209D0"/>
    <w:rsid w:val="00420BD3"/>
    <w:rsid w:val="0042125E"/>
    <w:rsid w:val="00422337"/>
    <w:rsid w:val="0042430C"/>
    <w:rsid w:val="004243F8"/>
    <w:rsid w:val="00425747"/>
    <w:rsid w:val="004257B2"/>
    <w:rsid w:val="00425A0B"/>
    <w:rsid w:val="004261B8"/>
    <w:rsid w:val="00426BA3"/>
    <w:rsid w:val="00426CF5"/>
    <w:rsid w:val="00427A91"/>
    <w:rsid w:val="004304CE"/>
    <w:rsid w:val="0043062C"/>
    <w:rsid w:val="00431C9A"/>
    <w:rsid w:val="00432983"/>
    <w:rsid w:val="00432B90"/>
    <w:rsid w:val="00432C22"/>
    <w:rsid w:val="004359A8"/>
    <w:rsid w:val="00435B76"/>
    <w:rsid w:val="004374E3"/>
    <w:rsid w:val="004400A7"/>
    <w:rsid w:val="00441062"/>
    <w:rsid w:val="00441DB9"/>
    <w:rsid w:val="004424C8"/>
    <w:rsid w:val="00443115"/>
    <w:rsid w:val="004431EC"/>
    <w:rsid w:val="00443754"/>
    <w:rsid w:val="0044444B"/>
    <w:rsid w:val="00445EE0"/>
    <w:rsid w:val="00446A1D"/>
    <w:rsid w:val="004470A4"/>
    <w:rsid w:val="004473AB"/>
    <w:rsid w:val="004530E3"/>
    <w:rsid w:val="00453638"/>
    <w:rsid w:val="004536CA"/>
    <w:rsid w:val="00453FE9"/>
    <w:rsid w:val="00454842"/>
    <w:rsid w:val="0045549D"/>
    <w:rsid w:val="00456484"/>
    <w:rsid w:val="0045701B"/>
    <w:rsid w:val="004576B4"/>
    <w:rsid w:val="00457966"/>
    <w:rsid w:val="00461DF7"/>
    <w:rsid w:val="004625F3"/>
    <w:rsid w:val="00462C47"/>
    <w:rsid w:val="00463BAD"/>
    <w:rsid w:val="004665B8"/>
    <w:rsid w:val="00466D40"/>
    <w:rsid w:val="00467040"/>
    <w:rsid w:val="004671B0"/>
    <w:rsid w:val="00471C17"/>
    <w:rsid w:val="004732E7"/>
    <w:rsid w:val="004739D4"/>
    <w:rsid w:val="00474273"/>
    <w:rsid w:val="00476CB6"/>
    <w:rsid w:val="00477C11"/>
    <w:rsid w:val="00480420"/>
    <w:rsid w:val="0048132C"/>
    <w:rsid w:val="004825B5"/>
    <w:rsid w:val="00483D16"/>
    <w:rsid w:val="00484E75"/>
    <w:rsid w:val="00486BBF"/>
    <w:rsid w:val="0049033D"/>
    <w:rsid w:val="00490E57"/>
    <w:rsid w:val="00491162"/>
    <w:rsid w:val="004912CC"/>
    <w:rsid w:val="0049189B"/>
    <w:rsid w:val="0049278E"/>
    <w:rsid w:val="0049406A"/>
    <w:rsid w:val="004944A9"/>
    <w:rsid w:val="00494AC3"/>
    <w:rsid w:val="00495065"/>
    <w:rsid w:val="0049536E"/>
    <w:rsid w:val="0049570F"/>
    <w:rsid w:val="00495AB2"/>
    <w:rsid w:val="00496A88"/>
    <w:rsid w:val="004975EF"/>
    <w:rsid w:val="004A03CD"/>
    <w:rsid w:val="004A101C"/>
    <w:rsid w:val="004A30C0"/>
    <w:rsid w:val="004A530A"/>
    <w:rsid w:val="004A5668"/>
    <w:rsid w:val="004A5917"/>
    <w:rsid w:val="004A5931"/>
    <w:rsid w:val="004A60FD"/>
    <w:rsid w:val="004A6371"/>
    <w:rsid w:val="004A6E38"/>
    <w:rsid w:val="004B0439"/>
    <w:rsid w:val="004B153C"/>
    <w:rsid w:val="004B1955"/>
    <w:rsid w:val="004B337D"/>
    <w:rsid w:val="004B3A23"/>
    <w:rsid w:val="004B3AF0"/>
    <w:rsid w:val="004B459E"/>
    <w:rsid w:val="004B4FBB"/>
    <w:rsid w:val="004B6E89"/>
    <w:rsid w:val="004B6EC8"/>
    <w:rsid w:val="004B6FAB"/>
    <w:rsid w:val="004B72DC"/>
    <w:rsid w:val="004C01CA"/>
    <w:rsid w:val="004C0391"/>
    <w:rsid w:val="004C0A33"/>
    <w:rsid w:val="004C1DEE"/>
    <w:rsid w:val="004C1E92"/>
    <w:rsid w:val="004C23FE"/>
    <w:rsid w:val="004C2C8D"/>
    <w:rsid w:val="004C31B7"/>
    <w:rsid w:val="004C35E6"/>
    <w:rsid w:val="004C3F8F"/>
    <w:rsid w:val="004C4449"/>
    <w:rsid w:val="004C4784"/>
    <w:rsid w:val="004C596C"/>
    <w:rsid w:val="004C6B99"/>
    <w:rsid w:val="004D0945"/>
    <w:rsid w:val="004D0AED"/>
    <w:rsid w:val="004D13E1"/>
    <w:rsid w:val="004D2942"/>
    <w:rsid w:val="004D3B9D"/>
    <w:rsid w:val="004D4F14"/>
    <w:rsid w:val="004D574D"/>
    <w:rsid w:val="004D5D51"/>
    <w:rsid w:val="004D7AAB"/>
    <w:rsid w:val="004D7EB3"/>
    <w:rsid w:val="004E17AD"/>
    <w:rsid w:val="004E181E"/>
    <w:rsid w:val="004E1C8A"/>
    <w:rsid w:val="004E20D7"/>
    <w:rsid w:val="004E4941"/>
    <w:rsid w:val="004E66D6"/>
    <w:rsid w:val="004E69BE"/>
    <w:rsid w:val="004E79F4"/>
    <w:rsid w:val="004F1FE2"/>
    <w:rsid w:val="004F3268"/>
    <w:rsid w:val="004F67AE"/>
    <w:rsid w:val="004F785A"/>
    <w:rsid w:val="00500489"/>
    <w:rsid w:val="0050091B"/>
    <w:rsid w:val="005009FB"/>
    <w:rsid w:val="005010E3"/>
    <w:rsid w:val="00502BDC"/>
    <w:rsid w:val="0050361C"/>
    <w:rsid w:val="00503FD7"/>
    <w:rsid w:val="00504737"/>
    <w:rsid w:val="005048D9"/>
    <w:rsid w:val="00504AFC"/>
    <w:rsid w:val="00505868"/>
    <w:rsid w:val="00505DD3"/>
    <w:rsid w:val="0050695A"/>
    <w:rsid w:val="00507084"/>
    <w:rsid w:val="0050756B"/>
    <w:rsid w:val="005079BB"/>
    <w:rsid w:val="00510DE2"/>
    <w:rsid w:val="005116B5"/>
    <w:rsid w:val="0051186D"/>
    <w:rsid w:val="005118E6"/>
    <w:rsid w:val="00511C6B"/>
    <w:rsid w:val="005123F6"/>
    <w:rsid w:val="00512B73"/>
    <w:rsid w:val="005132C9"/>
    <w:rsid w:val="005139CD"/>
    <w:rsid w:val="00513DB6"/>
    <w:rsid w:val="005146EA"/>
    <w:rsid w:val="00514747"/>
    <w:rsid w:val="00514E91"/>
    <w:rsid w:val="00514EC6"/>
    <w:rsid w:val="005152CC"/>
    <w:rsid w:val="00515B44"/>
    <w:rsid w:val="005162CD"/>
    <w:rsid w:val="005165E5"/>
    <w:rsid w:val="0052065D"/>
    <w:rsid w:val="0052245A"/>
    <w:rsid w:val="0052323B"/>
    <w:rsid w:val="00524110"/>
    <w:rsid w:val="0052430B"/>
    <w:rsid w:val="00524DAD"/>
    <w:rsid w:val="00524E0E"/>
    <w:rsid w:val="005255EA"/>
    <w:rsid w:val="005265F3"/>
    <w:rsid w:val="00526BD1"/>
    <w:rsid w:val="005304FA"/>
    <w:rsid w:val="00530EAC"/>
    <w:rsid w:val="005315DA"/>
    <w:rsid w:val="005321F0"/>
    <w:rsid w:val="005329C4"/>
    <w:rsid w:val="00532F9F"/>
    <w:rsid w:val="0053355D"/>
    <w:rsid w:val="00533998"/>
    <w:rsid w:val="00533DEF"/>
    <w:rsid w:val="005346A6"/>
    <w:rsid w:val="005353EC"/>
    <w:rsid w:val="0053683E"/>
    <w:rsid w:val="005371B4"/>
    <w:rsid w:val="00540038"/>
    <w:rsid w:val="005400F5"/>
    <w:rsid w:val="0054057E"/>
    <w:rsid w:val="00540B19"/>
    <w:rsid w:val="00541507"/>
    <w:rsid w:val="005416F6"/>
    <w:rsid w:val="00541AAD"/>
    <w:rsid w:val="0054345F"/>
    <w:rsid w:val="00543480"/>
    <w:rsid w:val="00543BF1"/>
    <w:rsid w:val="00543CA8"/>
    <w:rsid w:val="00544380"/>
    <w:rsid w:val="00544CBA"/>
    <w:rsid w:val="00546590"/>
    <w:rsid w:val="0054740B"/>
    <w:rsid w:val="005474BC"/>
    <w:rsid w:val="00547885"/>
    <w:rsid w:val="00550454"/>
    <w:rsid w:val="00550EAE"/>
    <w:rsid w:val="005523B0"/>
    <w:rsid w:val="00552558"/>
    <w:rsid w:val="005528B4"/>
    <w:rsid w:val="00552B33"/>
    <w:rsid w:val="0055357A"/>
    <w:rsid w:val="00553712"/>
    <w:rsid w:val="00554B34"/>
    <w:rsid w:val="00555EF4"/>
    <w:rsid w:val="005613A8"/>
    <w:rsid w:val="00562C0A"/>
    <w:rsid w:val="00564367"/>
    <w:rsid w:val="005643D9"/>
    <w:rsid w:val="00564416"/>
    <w:rsid w:val="00570B28"/>
    <w:rsid w:val="005715DA"/>
    <w:rsid w:val="00572489"/>
    <w:rsid w:val="00572774"/>
    <w:rsid w:val="005731CA"/>
    <w:rsid w:val="00573F3F"/>
    <w:rsid w:val="00574004"/>
    <w:rsid w:val="005748DC"/>
    <w:rsid w:val="00574C9E"/>
    <w:rsid w:val="00576050"/>
    <w:rsid w:val="00576A7D"/>
    <w:rsid w:val="00576FF9"/>
    <w:rsid w:val="00581954"/>
    <w:rsid w:val="0058222B"/>
    <w:rsid w:val="00583418"/>
    <w:rsid w:val="005839A0"/>
    <w:rsid w:val="005840FA"/>
    <w:rsid w:val="00584336"/>
    <w:rsid w:val="00584CBD"/>
    <w:rsid w:val="00585EF4"/>
    <w:rsid w:val="00586EE2"/>
    <w:rsid w:val="00586F73"/>
    <w:rsid w:val="0058720C"/>
    <w:rsid w:val="0058776F"/>
    <w:rsid w:val="00590CE1"/>
    <w:rsid w:val="00590F31"/>
    <w:rsid w:val="005918F0"/>
    <w:rsid w:val="005926DE"/>
    <w:rsid w:val="005932D4"/>
    <w:rsid w:val="00594A35"/>
    <w:rsid w:val="00596097"/>
    <w:rsid w:val="00597A47"/>
    <w:rsid w:val="005A04D5"/>
    <w:rsid w:val="005A2620"/>
    <w:rsid w:val="005A265C"/>
    <w:rsid w:val="005A48E0"/>
    <w:rsid w:val="005A565F"/>
    <w:rsid w:val="005A5969"/>
    <w:rsid w:val="005A5BE0"/>
    <w:rsid w:val="005A5CA5"/>
    <w:rsid w:val="005A7040"/>
    <w:rsid w:val="005B0128"/>
    <w:rsid w:val="005B0683"/>
    <w:rsid w:val="005B115A"/>
    <w:rsid w:val="005B2551"/>
    <w:rsid w:val="005B3914"/>
    <w:rsid w:val="005B499E"/>
    <w:rsid w:val="005B4A71"/>
    <w:rsid w:val="005B4F27"/>
    <w:rsid w:val="005B751C"/>
    <w:rsid w:val="005C128F"/>
    <w:rsid w:val="005C2B4F"/>
    <w:rsid w:val="005C3267"/>
    <w:rsid w:val="005C3AFF"/>
    <w:rsid w:val="005C506E"/>
    <w:rsid w:val="005C5140"/>
    <w:rsid w:val="005C56BA"/>
    <w:rsid w:val="005C6D0E"/>
    <w:rsid w:val="005C7015"/>
    <w:rsid w:val="005C7D71"/>
    <w:rsid w:val="005D0DA3"/>
    <w:rsid w:val="005D14FD"/>
    <w:rsid w:val="005D20E9"/>
    <w:rsid w:val="005D23EC"/>
    <w:rsid w:val="005D2CD7"/>
    <w:rsid w:val="005D39F5"/>
    <w:rsid w:val="005D3D9A"/>
    <w:rsid w:val="005E1442"/>
    <w:rsid w:val="005E2C60"/>
    <w:rsid w:val="005E39D3"/>
    <w:rsid w:val="005E3F3B"/>
    <w:rsid w:val="005E4E98"/>
    <w:rsid w:val="005E62D7"/>
    <w:rsid w:val="005E6540"/>
    <w:rsid w:val="005E73B7"/>
    <w:rsid w:val="005F05FC"/>
    <w:rsid w:val="005F0A7A"/>
    <w:rsid w:val="005F0C06"/>
    <w:rsid w:val="005F1F49"/>
    <w:rsid w:val="005F2653"/>
    <w:rsid w:val="005F27E5"/>
    <w:rsid w:val="005F3135"/>
    <w:rsid w:val="005F3487"/>
    <w:rsid w:val="005F3AC3"/>
    <w:rsid w:val="005F432C"/>
    <w:rsid w:val="005F714F"/>
    <w:rsid w:val="005F7439"/>
    <w:rsid w:val="00601452"/>
    <w:rsid w:val="006027C8"/>
    <w:rsid w:val="00603F70"/>
    <w:rsid w:val="00604283"/>
    <w:rsid w:val="00605076"/>
    <w:rsid w:val="00606D32"/>
    <w:rsid w:val="0061016B"/>
    <w:rsid w:val="006109AD"/>
    <w:rsid w:val="00610BB4"/>
    <w:rsid w:val="00612CDD"/>
    <w:rsid w:val="00613ED6"/>
    <w:rsid w:val="00614E81"/>
    <w:rsid w:val="00616957"/>
    <w:rsid w:val="006203CB"/>
    <w:rsid w:val="00620A2F"/>
    <w:rsid w:val="00621292"/>
    <w:rsid w:val="00621C4B"/>
    <w:rsid w:val="006240F5"/>
    <w:rsid w:val="00624195"/>
    <w:rsid w:val="0062450D"/>
    <w:rsid w:val="00626973"/>
    <w:rsid w:val="00630AE8"/>
    <w:rsid w:val="00631655"/>
    <w:rsid w:val="006319D6"/>
    <w:rsid w:val="0063203C"/>
    <w:rsid w:val="006322A3"/>
    <w:rsid w:val="00633B88"/>
    <w:rsid w:val="00633F20"/>
    <w:rsid w:val="0063502F"/>
    <w:rsid w:val="0063547B"/>
    <w:rsid w:val="0063657D"/>
    <w:rsid w:val="0063677C"/>
    <w:rsid w:val="00640070"/>
    <w:rsid w:val="0064039E"/>
    <w:rsid w:val="0064062A"/>
    <w:rsid w:val="0064473A"/>
    <w:rsid w:val="006450DE"/>
    <w:rsid w:val="00645244"/>
    <w:rsid w:val="006453F6"/>
    <w:rsid w:val="00645DE2"/>
    <w:rsid w:val="0064645C"/>
    <w:rsid w:val="0064698E"/>
    <w:rsid w:val="00647322"/>
    <w:rsid w:val="006477A4"/>
    <w:rsid w:val="00647C54"/>
    <w:rsid w:val="00650FD3"/>
    <w:rsid w:val="006511AA"/>
    <w:rsid w:val="0065124B"/>
    <w:rsid w:val="0065286C"/>
    <w:rsid w:val="00652EDC"/>
    <w:rsid w:val="006548AA"/>
    <w:rsid w:val="00655031"/>
    <w:rsid w:val="00656A20"/>
    <w:rsid w:val="00656A4A"/>
    <w:rsid w:val="0066083F"/>
    <w:rsid w:val="006610F2"/>
    <w:rsid w:val="006613FF"/>
    <w:rsid w:val="00661B20"/>
    <w:rsid w:val="0066351B"/>
    <w:rsid w:val="00663661"/>
    <w:rsid w:val="00663676"/>
    <w:rsid w:val="0066792F"/>
    <w:rsid w:val="00667A55"/>
    <w:rsid w:val="00671B0B"/>
    <w:rsid w:val="006729AA"/>
    <w:rsid w:val="00674053"/>
    <w:rsid w:val="00674E4F"/>
    <w:rsid w:val="006756BE"/>
    <w:rsid w:val="00676C95"/>
    <w:rsid w:val="00680E7B"/>
    <w:rsid w:val="00684843"/>
    <w:rsid w:val="00684D3F"/>
    <w:rsid w:val="00687940"/>
    <w:rsid w:val="00690771"/>
    <w:rsid w:val="00690D5C"/>
    <w:rsid w:val="00691065"/>
    <w:rsid w:val="006910B6"/>
    <w:rsid w:val="00691460"/>
    <w:rsid w:val="006917AC"/>
    <w:rsid w:val="00692A63"/>
    <w:rsid w:val="006932BA"/>
    <w:rsid w:val="00693D06"/>
    <w:rsid w:val="00694036"/>
    <w:rsid w:val="006960FE"/>
    <w:rsid w:val="00696E61"/>
    <w:rsid w:val="00697CC1"/>
    <w:rsid w:val="006A0555"/>
    <w:rsid w:val="006A0740"/>
    <w:rsid w:val="006A1481"/>
    <w:rsid w:val="006A16C6"/>
    <w:rsid w:val="006A28F8"/>
    <w:rsid w:val="006A2AFE"/>
    <w:rsid w:val="006A2C65"/>
    <w:rsid w:val="006A39FE"/>
    <w:rsid w:val="006A50C7"/>
    <w:rsid w:val="006A593F"/>
    <w:rsid w:val="006A6144"/>
    <w:rsid w:val="006A71C6"/>
    <w:rsid w:val="006A7ED9"/>
    <w:rsid w:val="006B0100"/>
    <w:rsid w:val="006B14C9"/>
    <w:rsid w:val="006B16E8"/>
    <w:rsid w:val="006B3D0B"/>
    <w:rsid w:val="006B4702"/>
    <w:rsid w:val="006B478B"/>
    <w:rsid w:val="006B489E"/>
    <w:rsid w:val="006B575B"/>
    <w:rsid w:val="006C08B9"/>
    <w:rsid w:val="006C1844"/>
    <w:rsid w:val="006C4ED5"/>
    <w:rsid w:val="006C526A"/>
    <w:rsid w:val="006C59B4"/>
    <w:rsid w:val="006D2339"/>
    <w:rsid w:val="006D26A9"/>
    <w:rsid w:val="006D26E5"/>
    <w:rsid w:val="006D2E57"/>
    <w:rsid w:val="006D3021"/>
    <w:rsid w:val="006D375C"/>
    <w:rsid w:val="006D45F2"/>
    <w:rsid w:val="006D46D3"/>
    <w:rsid w:val="006D477C"/>
    <w:rsid w:val="006D646A"/>
    <w:rsid w:val="006E0A67"/>
    <w:rsid w:val="006E0CE8"/>
    <w:rsid w:val="006E1247"/>
    <w:rsid w:val="006E15E2"/>
    <w:rsid w:val="006E2A4B"/>
    <w:rsid w:val="006E59CA"/>
    <w:rsid w:val="006E74F7"/>
    <w:rsid w:val="006E7BF2"/>
    <w:rsid w:val="006F119E"/>
    <w:rsid w:val="006F16CD"/>
    <w:rsid w:val="006F2527"/>
    <w:rsid w:val="006F2CEF"/>
    <w:rsid w:val="006F346A"/>
    <w:rsid w:val="006F41AA"/>
    <w:rsid w:val="006F45D7"/>
    <w:rsid w:val="006F4C70"/>
    <w:rsid w:val="006F51F6"/>
    <w:rsid w:val="006F6140"/>
    <w:rsid w:val="006F614E"/>
    <w:rsid w:val="006F644F"/>
    <w:rsid w:val="006F77FA"/>
    <w:rsid w:val="006F7A98"/>
    <w:rsid w:val="00700842"/>
    <w:rsid w:val="00700AA2"/>
    <w:rsid w:val="00702174"/>
    <w:rsid w:val="007022F7"/>
    <w:rsid w:val="007026AE"/>
    <w:rsid w:val="00703531"/>
    <w:rsid w:val="0070380B"/>
    <w:rsid w:val="0070416A"/>
    <w:rsid w:val="00704969"/>
    <w:rsid w:val="0070625C"/>
    <w:rsid w:val="00706524"/>
    <w:rsid w:val="007070B4"/>
    <w:rsid w:val="0070752B"/>
    <w:rsid w:val="007076C5"/>
    <w:rsid w:val="007077B0"/>
    <w:rsid w:val="00707B8B"/>
    <w:rsid w:val="0071047C"/>
    <w:rsid w:val="007139FC"/>
    <w:rsid w:val="00713E3F"/>
    <w:rsid w:val="00714A11"/>
    <w:rsid w:val="00715CCE"/>
    <w:rsid w:val="00716B0C"/>
    <w:rsid w:val="007176B9"/>
    <w:rsid w:val="00717BA9"/>
    <w:rsid w:val="0072067B"/>
    <w:rsid w:val="007206D0"/>
    <w:rsid w:val="00720751"/>
    <w:rsid w:val="00723F57"/>
    <w:rsid w:val="00725345"/>
    <w:rsid w:val="00727250"/>
    <w:rsid w:val="00727A93"/>
    <w:rsid w:val="00727E85"/>
    <w:rsid w:val="007306C4"/>
    <w:rsid w:val="007311BB"/>
    <w:rsid w:val="0073148A"/>
    <w:rsid w:val="007322FA"/>
    <w:rsid w:val="00734884"/>
    <w:rsid w:val="00734A4B"/>
    <w:rsid w:val="007352CE"/>
    <w:rsid w:val="007359EE"/>
    <w:rsid w:val="00737687"/>
    <w:rsid w:val="00737ED4"/>
    <w:rsid w:val="00740963"/>
    <w:rsid w:val="00741798"/>
    <w:rsid w:val="007425DE"/>
    <w:rsid w:val="00742F0A"/>
    <w:rsid w:val="007432A3"/>
    <w:rsid w:val="00743AE3"/>
    <w:rsid w:val="007443BE"/>
    <w:rsid w:val="00744ADC"/>
    <w:rsid w:val="00744FFD"/>
    <w:rsid w:val="00746643"/>
    <w:rsid w:val="00746C9F"/>
    <w:rsid w:val="00746E05"/>
    <w:rsid w:val="00747A13"/>
    <w:rsid w:val="00747D77"/>
    <w:rsid w:val="00751FFF"/>
    <w:rsid w:val="00753631"/>
    <w:rsid w:val="00753F84"/>
    <w:rsid w:val="00754867"/>
    <w:rsid w:val="007554C0"/>
    <w:rsid w:val="0075589A"/>
    <w:rsid w:val="007566A6"/>
    <w:rsid w:val="007567BD"/>
    <w:rsid w:val="00756C01"/>
    <w:rsid w:val="0076094E"/>
    <w:rsid w:val="00760ADA"/>
    <w:rsid w:val="00760BFE"/>
    <w:rsid w:val="007614A6"/>
    <w:rsid w:val="00761691"/>
    <w:rsid w:val="007619AD"/>
    <w:rsid w:val="00761E19"/>
    <w:rsid w:val="00763F6C"/>
    <w:rsid w:val="0076558A"/>
    <w:rsid w:val="00765B78"/>
    <w:rsid w:val="007672D6"/>
    <w:rsid w:val="00767397"/>
    <w:rsid w:val="00767873"/>
    <w:rsid w:val="00767A1A"/>
    <w:rsid w:val="00767B1F"/>
    <w:rsid w:val="00767CDD"/>
    <w:rsid w:val="00770664"/>
    <w:rsid w:val="00770D92"/>
    <w:rsid w:val="007710D7"/>
    <w:rsid w:val="00771EDC"/>
    <w:rsid w:val="0077354A"/>
    <w:rsid w:val="00773AD5"/>
    <w:rsid w:val="00774202"/>
    <w:rsid w:val="0077466F"/>
    <w:rsid w:val="0077480E"/>
    <w:rsid w:val="007752C3"/>
    <w:rsid w:val="0077627E"/>
    <w:rsid w:val="00780246"/>
    <w:rsid w:val="00780989"/>
    <w:rsid w:val="00782177"/>
    <w:rsid w:val="007836A5"/>
    <w:rsid w:val="00783B3E"/>
    <w:rsid w:val="007849C0"/>
    <w:rsid w:val="00784F8E"/>
    <w:rsid w:val="00785572"/>
    <w:rsid w:val="00785A6D"/>
    <w:rsid w:val="00785F25"/>
    <w:rsid w:val="00786101"/>
    <w:rsid w:val="00786994"/>
    <w:rsid w:val="00786AB9"/>
    <w:rsid w:val="007901F1"/>
    <w:rsid w:val="00791223"/>
    <w:rsid w:val="00791DB8"/>
    <w:rsid w:val="007949DF"/>
    <w:rsid w:val="00794B88"/>
    <w:rsid w:val="00794E8C"/>
    <w:rsid w:val="00794FD4"/>
    <w:rsid w:val="00795DC2"/>
    <w:rsid w:val="00796E9B"/>
    <w:rsid w:val="007A5D81"/>
    <w:rsid w:val="007A61A4"/>
    <w:rsid w:val="007A6C28"/>
    <w:rsid w:val="007A7711"/>
    <w:rsid w:val="007A7A4A"/>
    <w:rsid w:val="007B02F9"/>
    <w:rsid w:val="007B1A3D"/>
    <w:rsid w:val="007B218F"/>
    <w:rsid w:val="007B2F29"/>
    <w:rsid w:val="007B676C"/>
    <w:rsid w:val="007B67E9"/>
    <w:rsid w:val="007B70A0"/>
    <w:rsid w:val="007B7289"/>
    <w:rsid w:val="007C0D5D"/>
    <w:rsid w:val="007C2446"/>
    <w:rsid w:val="007C2835"/>
    <w:rsid w:val="007C3CDC"/>
    <w:rsid w:val="007C5FD0"/>
    <w:rsid w:val="007C6E9D"/>
    <w:rsid w:val="007C6EBC"/>
    <w:rsid w:val="007C720E"/>
    <w:rsid w:val="007C7685"/>
    <w:rsid w:val="007D0764"/>
    <w:rsid w:val="007D08BA"/>
    <w:rsid w:val="007D169C"/>
    <w:rsid w:val="007D3246"/>
    <w:rsid w:val="007D33DA"/>
    <w:rsid w:val="007D4521"/>
    <w:rsid w:val="007D49CB"/>
    <w:rsid w:val="007D520A"/>
    <w:rsid w:val="007D5A43"/>
    <w:rsid w:val="007D747C"/>
    <w:rsid w:val="007E00E9"/>
    <w:rsid w:val="007E04EA"/>
    <w:rsid w:val="007E0D52"/>
    <w:rsid w:val="007E17AF"/>
    <w:rsid w:val="007E1ADD"/>
    <w:rsid w:val="007E2921"/>
    <w:rsid w:val="007E2A57"/>
    <w:rsid w:val="007E2CBA"/>
    <w:rsid w:val="007E2D18"/>
    <w:rsid w:val="007E447F"/>
    <w:rsid w:val="007E5413"/>
    <w:rsid w:val="007E60B1"/>
    <w:rsid w:val="007E648C"/>
    <w:rsid w:val="007F0F93"/>
    <w:rsid w:val="007F1FA0"/>
    <w:rsid w:val="007F2320"/>
    <w:rsid w:val="007F28DC"/>
    <w:rsid w:val="007F2D2B"/>
    <w:rsid w:val="007F4A70"/>
    <w:rsid w:val="007F4C13"/>
    <w:rsid w:val="007F4D4D"/>
    <w:rsid w:val="007F4D51"/>
    <w:rsid w:val="007F4F47"/>
    <w:rsid w:val="007F65DE"/>
    <w:rsid w:val="007F751E"/>
    <w:rsid w:val="007F786A"/>
    <w:rsid w:val="00800998"/>
    <w:rsid w:val="00800A0D"/>
    <w:rsid w:val="00801725"/>
    <w:rsid w:val="00802214"/>
    <w:rsid w:val="00802259"/>
    <w:rsid w:val="00803103"/>
    <w:rsid w:val="008034F7"/>
    <w:rsid w:val="00803EF2"/>
    <w:rsid w:val="00804B74"/>
    <w:rsid w:val="008065A6"/>
    <w:rsid w:val="0080734A"/>
    <w:rsid w:val="0080774E"/>
    <w:rsid w:val="0080790D"/>
    <w:rsid w:val="00807AE6"/>
    <w:rsid w:val="00811788"/>
    <w:rsid w:val="00811A63"/>
    <w:rsid w:val="00811FC7"/>
    <w:rsid w:val="008122B7"/>
    <w:rsid w:val="00812BC7"/>
    <w:rsid w:val="00812FAC"/>
    <w:rsid w:val="00814F3D"/>
    <w:rsid w:val="00815A26"/>
    <w:rsid w:val="0081636C"/>
    <w:rsid w:val="008172D5"/>
    <w:rsid w:val="00817B2A"/>
    <w:rsid w:val="008203A7"/>
    <w:rsid w:val="0082167E"/>
    <w:rsid w:val="008217C6"/>
    <w:rsid w:val="00821A18"/>
    <w:rsid w:val="00821A57"/>
    <w:rsid w:val="008230F6"/>
    <w:rsid w:val="00825B63"/>
    <w:rsid w:val="00826155"/>
    <w:rsid w:val="008324F5"/>
    <w:rsid w:val="008325D8"/>
    <w:rsid w:val="00832E07"/>
    <w:rsid w:val="00832FD1"/>
    <w:rsid w:val="00833374"/>
    <w:rsid w:val="008333FA"/>
    <w:rsid w:val="00834E60"/>
    <w:rsid w:val="0083611A"/>
    <w:rsid w:val="0083776E"/>
    <w:rsid w:val="0083788F"/>
    <w:rsid w:val="008419E9"/>
    <w:rsid w:val="00842401"/>
    <w:rsid w:val="008428B5"/>
    <w:rsid w:val="0084313A"/>
    <w:rsid w:val="008435B7"/>
    <w:rsid w:val="00844E1B"/>
    <w:rsid w:val="008450C0"/>
    <w:rsid w:val="0084569A"/>
    <w:rsid w:val="00846151"/>
    <w:rsid w:val="00846E07"/>
    <w:rsid w:val="00847800"/>
    <w:rsid w:val="00847C21"/>
    <w:rsid w:val="00850031"/>
    <w:rsid w:val="008514C5"/>
    <w:rsid w:val="0085242C"/>
    <w:rsid w:val="00853C66"/>
    <w:rsid w:val="00856B15"/>
    <w:rsid w:val="00856E75"/>
    <w:rsid w:val="0086175E"/>
    <w:rsid w:val="00861F62"/>
    <w:rsid w:val="00862008"/>
    <w:rsid w:val="00862FEA"/>
    <w:rsid w:val="008633A1"/>
    <w:rsid w:val="008637A5"/>
    <w:rsid w:val="008637E2"/>
    <w:rsid w:val="00865CF7"/>
    <w:rsid w:val="00865DE0"/>
    <w:rsid w:val="00865E60"/>
    <w:rsid w:val="00866DBA"/>
    <w:rsid w:val="00867BA6"/>
    <w:rsid w:val="00870D3A"/>
    <w:rsid w:val="0087126B"/>
    <w:rsid w:val="00871D34"/>
    <w:rsid w:val="00872873"/>
    <w:rsid w:val="008731DB"/>
    <w:rsid w:val="00873546"/>
    <w:rsid w:val="008739FC"/>
    <w:rsid w:val="00873C13"/>
    <w:rsid w:val="00873C74"/>
    <w:rsid w:val="00874620"/>
    <w:rsid w:val="00875494"/>
    <w:rsid w:val="00876735"/>
    <w:rsid w:val="0087688A"/>
    <w:rsid w:val="008768D7"/>
    <w:rsid w:val="0087739F"/>
    <w:rsid w:val="0087740B"/>
    <w:rsid w:val="00877A01"/>
    <w:rsid w:val="008800BD"/>
    <w:rsid w:val="0088089A"/>
    <w:rsid w:val="00880D04"/>
    <w:rsid w:val="008813F0"/>
    <w:rsid w:val="0088175C"/>
    <w:rsid w:val="00882954"/>
    <w:rsid w:val="00882B9E"/>
    <w:rsid w:val="008837AF"/>
    <w:rsid w:val="00883F65"/>
    <w:rsid w:val="00886C6C"/>
    <w:rsid w:val="00886F05"/>
    <w:rsid w:val="008901A1"/>
    <w:rsid w:val="0089037F"/>
    <w:rsid w:val="00890B8B"/>
    <w:rsid w:val="00891443"/>
    <w:rsid w:val="00891CAC"/>
    <w:rsid w:val="0089257D"/>
    <w:rsid w:val="008930A0"/>
    <w:rsid w:val="00894E32"/>
    <w:rsid w:val="008952DB"/>
    <w:rsid w:val="00895F35"/>
    <w:rsid w:val="008966B2"/>
    <w:rsid w:val="008968B8"/>
    <w:rsid w:val="0089721D"/>
    <w:rsid w:val="00897306"/>
    <w:rsid w:val="00897B90"/>
    <w:rsid w:val="00897D1E"/>
    <w:rsid w:val="008A0EB2"/>
    <w:rsid w:val="008A10D2"/>
    <w:rsid w:val="008A3122"/>
    <w:rsid w:val="008A36E5"/>
    <w:rsid w:val="008A384D"/>
    <w:rsid w:val="008A4F39"/>
    <w:rsid w:val="008A4FE6"/>
    <w:rsid w:val="008A74C7"/>
    <w:rsid w:val="008A7A9E"/>
    <w:rsid w:val="008A7B09"/>
    <w:rsid w:val="008B0064"/>
    <w:rsid w:val="008B063E"/>
    <w:rsid w:val="008B076B"/>
    <w:rsid w:val="008B0F25"/>
    <w:rsid w:val="008B1769"/>
    <w:rsid w:val="008B1B73"/>
    <w:rsid w:val="008B4BAF"/>
    <w:rsid w:val="008B4EFA"/>
    <w:rsid w:val="008B7C15"/>
    <w:rsid w:val="008C1F3E"/>
    <w:rsid w:val="008C2BDC"/>
    <w:rsid w:val="008C3B7B"/>
    <w:rsid w:val="008C53DD"/>
    <w:rsid w:val="008C636C"/>
    <w:rsid w:val="008C655B"/>
    <w:rsid w:val="008C6B9A"/>
    <w:rsid w:val="008D09A4"/>
    <w:rsid w:val="008D0E6A"/>
    <w:rsid w:val="008D1E76"/>
    <w:rsid w:val="008D2831"/>
    <w:rsid w:val="008D2B33"/>
    <w:rsid w:val="008D4FD2"/>
    <w:rsid w:val="008D5F08"/>
    <w:rsid w:val="008E18BA"/>
    <w:rsid w:val="008E2581"/>
    <w:rsid w:val="008E42C6"/>
    <w:rsid w:val="008E45A3"/>
    <w:rsid w:val="008E57F4"/>
    <w:rsid w:val="008E7194"/>
    <w:rsid w:val="008E7B37"/>
    <w:rsid w:val="008F12AC"/>
    <w:rsid w:val="008F136A"/>
    <w:rsid w:val="008F3637"/>
    <w:rsid w:val="008F3F6F"/>
    <w:rsid w:val="008F40F1"/>
    <w:rsid w:val="008F5EBA"/>
    <w:rsid w:val="008F787E"/>
    <w:rsid w:val="008F7D10"/>
    <w:rsid w:val="008F7EFF"/>
    <w:rsid w:val="00900C1A"/>
    <w:rsid w:val="00901FFD"/>
    <w:rsid w:val="00904762"/>
    <w:rsid w:val="009067B0"/>
    <w:rsid w:val="00906B39"/>
    <w:rsid w:val="00906D83"/>
    <w:rsid w:val="00907124"/>
    <w:rsid w:val="00907454"/>
    <w:rsid w:val="0091028A"/>
    <w:rsid w:val="00911954"/>
    <w:rsid w:val="00912D4A"/>
    <w:rsid w:val="00913A09"/>
    <w:rsid w:val="00914304"/>
    <w:rsid w:val="0091516B"/>
    <w:rsid w:val="0091573C"/>
    <w:rsid w:val="009164AA"/>
    <w:rsid w:val="00916A9F"/>
    <w:rsid w:val="00917401"/>
    <w:rsid w:val="00917D71"/>
    <w:rsid w:val="00920621"/>
    <w:rsid w:val="009223E9"/>
    <w:rsid w:val="00925A4C"/>
    <w:rsid w:val="009303A7"/>
    <w:rsid w:val="00930CE6"/>
    <w:rsid w:val="009323AD"/>
    <w:rsid w:val="00932B63"/>
    <w:rsid w:val="00932F33"/>
    <w:rsid w:val="00934250"/>
    <w:rsid w:val="00934434"/>
    <w:rsid w:val="00934B74"/>
    <w:rsid w:val="009352A8"/>
    <w:rsid w:val="009354DA"/>
    <w:rsid w:val="00935C09"/>
    <w:rsid w:val="00937331"/>
    <w:rsid w:val="009409D8"/>
    <w:rsid w:val="009412D4"/>
    <w:rsid w:val="009455C0"/>
    <w:rsid w:val="00945B7E"/>
    <w:rsid w:val="00947498"/>
    <w:rsid w:val="009476A2"/>
    <w:rsid w:val="00947D72"/>
    <w:rsid w:val="00950251"/>
    <w:rsid w:val="00950A5A"/>
    <w:rsid w:val="00951173"/>
    <w:rsid w:val="00951433"/>
    <w:rsid w:val="00951494"/>
    <w:rsid w:val="009516A9"/>
    <w:rsid w:val="009520CE"/>
    <w:rsid w:val="009528C3"/>
    <w:rsid w:val="00953877"/>
    <w:rsid w:val="00955800"/>
    <w:rsid w:val="00956098"/>
    <w:rsid w:val="009561A2"/>
    <w:rsid w:val="00957146"/>
    <w:rsid w:val="00957A05"/>
    <w:rsid w:val="00957B22"/>
    <w:rsid w:val="00957BF1"/>
    <w:rsid w:val="00960E76"/>
    <w:rsid w:val="009621A9"/>
    <w:rsid w:val="00963725"/>
    <w:rsid w:val="00963FE7"/>
    <w:rsid w:val="00964A07"/>
    <w:rsid w:val="00965F78"/>
    <w:rsid w:val="009673DC"/>
    <w:rsid w:val="00970378"/>
    <w:rsid w:val="009703C8"/>
    <w:rsid w:val="00971BA2"/>
    <w:rsid w:val="00972438"/>
    <w:rsid w:val="0097318E"/>
    <w:rsid w:val="0097329B"/>
    <w:rsid w:val="00973389"/>
    <w:rsid w:val="00974082"/>
    <w:rsid w:val="00974654"/>
    <w:rsid w:val="00974766"/>
    <w:rsid w:val="00974C4A"/>
    <w:rsid w:val="00974D22"/>
    <w:rsid w:val="00975D5A"/>
    <w:rsid w:val="009774AF"/>
    <w:rsid w:val="0097762C"/>
    <w:rsid w:val="00982D68"/>
    <w:rsid w:val="00982F6F"/>
    <w:rsid w:val="00984411"/>
    <w:rsid w:val="00984D58"/>
    <w:rsid w:val="009853AF"/>
    <w:rsid w:val="009854C0"/>
    <w:rsid w:val="00985767"/>
    <w:rsid w:val="0098649C"/>
    <w:rsid w:val="009869A0"/>
    <w:rsid w:val="0098722F"/>
    <w:rsid w:val="00987919"/>
    <w:rsid w:val="00987B7E"/>
    <w:rsid w:val="00990CBC"/>
    <w:rsid w:val="00991166"/>
    <w:rsid w:val="00991790"/>
    <w:rsid w:val="00991CD4"/>
    <w:rsid w:val="00991ECA"/>
    <w:rsid w:val="00992451"/>
    <w:rsid w:val="00992749"/>
    <w:rsid w:val="00992759"/>
    <w:rsid w:val="009938FD"/>
    <w:rsid w:val="00994A7C"/>
    <w:rsid w:val="00994B01"/>
    <w:rsid w:val="00995CCB"/>
    <w:rsid w:val="00996C0E"/>
    <w:rsid w:val="009A1078"/>
    <w:rsid w:val="009A1AC3"/>
    <w:rsid w:val="009A1F55"/>
    <w:rsid w:val="009A2178"/>
    <w:rsid w:val="009A23CF"/>
    <w:rsid w:val="009A2792"/>
    <w:rsid w:val="009A2EAB"/>
    <w:rsid w:val="009A3057"/>
    <w:rsid w:val="009A3435"/>
    <w:rsid w:val="009A6182"/>
    <w:rsid w:val="009A65B3"/>
    <w:rsid w:val="009B0CA1"/>
    <w:rsid w:val="009B22DE"/>
    <w:rsid w:val="009B236A"/>
    <w:rsid w:val="009B3F3A"/>
    <w:rsid w:val="009B6086"/>
    <w:rsid w:val="009B6364"/>
    <w:rsid w:val="009B7B2B"/>
    <w:rsid w:val="009C0F25"/>
    <w:rsid w:val="009C2F28"/>
    <w:rsid w:val="009C3662"/>
    <w:rsid w:val="009C5F1B"/>
    <w:rsid w:val="009C60AD"/>
    <w:rsid w:val="009C6E05"/>
    <w:rsid w:val="009C7D77"/>
    <w:rsid w:val="009C7F38"/>
    <w:rsid w:val="009D0CFD"/>
    <w:rsid w:val="009D124A"/>
    <w:rsid w:val="009D3246"/>
    <w:rsid w:val="009D45A9"/>
    <w:rsid w:val="009D4D69"/>
    <w:rsid w:val="009D586C"/>
    <w:rsid w:val="009D5F37"/>
    <w:rsid w:val="009D6C4D"/>
    <w:rsid w:val="009E00FD"/>
    <w:rsid w:val="009E199B"/>
    <w:rsid w:val="009E2B54"/>
    <w:rsid w:val="009E33BE"/>
    <w:rsid w:val="009E38A1"/>
    <w:rsid w:val="009E3B55"/>
    <w:rsid w:val="009E3D62"/>
    <w:rsid w:val="009E48B0"/>
    <w:rsid w:val="009E4F07"/>
    <w:rsid w:val="009E6626"/>
    <w:rsid w:val="009E6A4C"/>
    <w:rsid w:val="009E6BFD"/>
    <w:rsid w:val="009E72C1"/>
    <w:rsid w:val="009E7C93"/>
    <w:rsid w:val="009E7E5F"/>
    <w:rsid w:val="009F0CE4"/>
    <w:rsid w:val="009F3C31"/>
    <w:rsid w:val="009F3D18"/>
    <w:rsid w:val="009F3EB0"/>
    <w:rsid w:val="009F4764"/>
    <w:rsid w:val="009F47EA"/>
    <w:rsid w:val="009F517B"/>
    <w:rsid w:val="009F5745"/>
    <w:rsid w:val="009F6359"/>
    <w:rsid w:val="009F78F5"/>
    <w:rsid w:val="00A0034D"/>
    <w:rsid w:val="00A00477"/>
    <w:rsid w:val="00A01130"/>
    <w:rsid w:val="00A01274"/>
    <w:rsid w:val="00A0154E"/>
    <w:rsid w:val="00A01584"/>
    <w:rsid w:val="00A0202B"/>
    <w:rsid w:val="00A0266C"/>
    <w:rsid w:val="00A03AF7"/>
    <w:rsid w:val="00A03B97"/>
    <w:rsid w:val="00A04160"/>
    <w:rsid w:val="00A0432D"/>
    <w:rsid w:val="00A04876"/>
    <w:rsid w:val="00A0592B"/>
    <w:rsid w:val="00A065C2"/>
    <w:rsid w:val="00A06D96"/>
    <w:rsid w:val="00A06F88"/>
    <w:rsid w:val="00A07C61"/>
    <w:rsid w:val="00A07DEF"/>
    <w:rsid w:val="00A11591"/>
    <w:rsid w:val="00A119F6"/>
    <w:rsid w:val="00A12004"/>
    <w:rsid w:val="00A12CAF"/>
    <w:rsid w:val="00A12CBE"/>
    <w:rsid w:val="00A12E28"/>
    <w:rsid w:val="00A15E35"/>
    <w:rsid w:val="00A15F78"/>
    <w:rsid w:val="00A17FA2"/>
    <w:rsid w:val="00A207B1"/>
    <w:rsid w:val="00A2228F"/>
    <w:rsid w:val="00A22E3D"/>
    <w:rsid w:val="00A24B8B"/>
    <w:rsid w:val="00A24BAA"/>
    <w:rsid w:val="00A260DA"/>
    <w:rsid w:val="00A261D7"/>
    <w:rsid w:val="00A266E5"/>
    <w:rsid w:val="00A30221"/>
    <w:rsid w:val="00A303FE"/>
    <w:rsid w:val="00A30700"/>
    <w:rsid w:val="00A3214E"/>
    <w:rsid w:val="00A32511"/>
    <w:rsid w:val="00A342B7"/>
    <w:rsid w:val="00A346D9"/>
    <w:rsid w:val="00A349ED"/>
    <w:rsid w:val="00A34B78"/>
    <w:rsid w:val="00A35724"/>
    <w:rsid w:val="00A35C38"/>
    <w:rsid w:val="00A370DF"/>
    <w:rsid w:val="00A37182"/>
    <w:rsid w:val="00A37D63"/>
    <w:rsid w:val="00A40CFC"/>
    <w:rsid w:val="00A41780"/>
    <w:rsid w:val="00A4182E"/>
    <w:rsid w:val="00A41CE0"/>
    <w:rsid w:val="00A41E96"/>
    <w:rsid w:val="00A422AA"/>
    <w:rsid w:val="00A42513"/>
    <w:rsid w:val="00A42605"/>
    <w:rsid w:val="00A4312C"/>
    <w:rsid w:val="00A438D2"/>
    <w:rsid w:val="00A441D8"/>
    <w:rsid w:val="00A445C6"/>
    <w:rsid w:val="00A50ABC"/>
    <w:rsid w:val="00A5115D"/>
    <w:rsid w:val="00A52635"/>
    <w:rsid w:val="00A53C8D"/>
    <w:rsid w:val="00A54E7B"/>
    <w:rsid w:val="00A61017"/>
    <w:rsid w:val="00A62174"/>
    <w:rsid w:val="00A62295"/>
    <w:rsid w:val="00A634F6"/>
    <w:rsid w:val="00A644E8"/>
    <w:rsid w:val="00A6480D"/>
    <w:rsid w:val="00A64D27"/>
    <w:rsid w:val="00A65DCE"/>
    <w:rsid w:val="00A665BC"/>
    <w:rsid w:val="00A67040"/>
    <w:rsid w:val="00A67AD0"/>
    <w:rsid w:val="00A719E3"/>
    <w:rsid w:val="00A71B08"/>
    <w:rsid w:val="00A725E9"/>
    <w:rsid w:val="00A7399E"/>
    <w:rsid w:val="00A7474C"/>
    <w:rsid w:val="00A749DF"/>
    <w:rsid w:val="00A75626"/>
    <w:rsid w:val="00A75784"/>
    <w:rsid w:val="00A76BF9"/>
    <w:rsid w:val="00A774CC"/>
    <w:rsid w:val="00A77D76"/>
    <w:rsid w:val="00A801BE"/>
    <w:rsid w:val="00A810EE"/>
    <w:rsid w:val="00A81EEA"/>
    <w:rsid w:val="00A82AA6"/>
    <w:rsid w:val="00A8311C"/>
    <w:rsid w:val="00A8327E"/>
    <w:rsid w:val="00A84D59"/>
    <w:rsid w:val="00A86A8F"/>
    <w:rsid w:val="00A86CF8"/>
    <w:rsid w:val="00A87B3B"/>
    <w:rsid w:val="00A87F1F"/>
    <w:rsid w:val="00A92540"/>
    <w:rsid w:val="00A92DDE"/>
    <w:rsid w:val="00A9362D"/>
    <w:rsid w:val="00A94D1B"/>
    <w:rsid w:val="00A94DB9"/>
    <w:rsid w:val="00A95B74"/>
    <w:rsid w:val="00A9696F"/>
    <w:rsid w:val="00A96A19"/>
    <w:rsid w:val="00A96C1B"/>
    <w:rsid w:val="00A96D46"/>
    <w:rsid w:val="00A97D14"/>
    <w:rsid w:val="00AA0E1A"/>
    <w:rsid w:val="00AA21AF"/>
    <w:rsid w:val="00AA2649"/>
    <w:rsid w:val="00AA446F"/>
    <w:rsid w:val="00AA4DA9"/>
    <w:rsid w:val="00AA73CA"/>
    <w:rsid w:val="00AB033F"/>
    <w:rsid w:val="00AB0826"/>
    <w:rsid w:val="00AB0D04"/>
    <w:rsid w:val="00AB0FD7"/>
    <w:rsid w:val="00AB108F"/>
    <w:rsid w:val="00AB1BC9"/>
    <w:rsid w:val="00AB1C37"/>
    <w:rsid w:val="00AB3463"/>
    <w:rsid w:val="00AB6575"/>
    <w:rsid w:val="00AB7330"/>
    <w:rsid w:val="00AC18A9"/>
    <w:rsid w:val="00AC2B12"/>
    <w:rsid w:val="00AC37DA"/>
    <w:rsid w:val="00AC4C0A"/>
    <w:rsid w:val="00AC4D6C"/>
    <w:rsid w:val="00AC4FFA"/>
    <w:rsid w:val="00AC51FC"/>
    <w:rsid w:val="00AC52F2"/>
    <w:rsid w:val="00AC58D5"/>
    <w:rsid w:val="00AC6A13"/>
    <w:rsid w:val="00AC6A4D"/>
    <w:rsid w:val="00AC7204"/>
    <w:rsid w:val="00AD02F6"/>
    <w:rsid w:val="00AD052D"/>
    <w:rsid w:val="00AD0A96"/>
    <w:rsid w:val="00AD10AD"/>
    <w:rsid w:val="00AD20DF"/>
    <w:rsid w:val="00AD244F"/>
    <w:rsid w:val="00AD4F76"/>
    <w:rsid w:val="00AD5549"/>
    <w:rsid w:val="00AD582E"/>
    <w:rsid w:val="00AD689D"/>
    <w:rsid w:val="00AD7D9F"/>
    <w:rsid w:val="00AD7F60"/>
    <w:rsid w:val="00AE0246"/>
    <w:rsid w:val="00AE0527"/>
    <w:rsid w:val="00AE08FE"/>
    <w:rsid w:val="00AE20B4"/>
    <w:rsid w:val="00AE2E02"/>
    <w:rsid w:val="00AE314A"/>
    <w:rsid w:val="00AE4824"/>
    <w:rsid w:val="00AE5B81"/>
    <w:rsid w:val="00AF09B4"/>
    <w:rsid w:val="00AF0A99"/>
    <w:rsid w:val="00AF0F8E"/>
    <w:rsid w:val="00AF2A99"/>
    <w:rsid w:val="00AF3568"/>
    <w:rsid w:val="00AF3926"/>
    <w:rsid w:val="00AF396C"/>
    <w:rsid w:val="00AF3F31"/>
    <w:rsid w:val="00AF403F"/>
    <w:rsid w:val="00AF435F"/>
    <w:rsid w:val="00AF4516"/>
    <w:rsid w:val="00AF4744"/>
    <w:rsid w:val="00AF6539"/>
    <w:rsid w:val="00AF672F"/>
    <w:rsid w:val="00AF72C7"/>
    <w:rsid w:val="00AF7995"/>
    <w:rsid w:val="00B00193"/>
    <w:rsid w:val="00B0292C"/>
    <w:rsid w:val="00B0303A"/>
    <w:rsid w:val="00B03D9D"/>
    <w:rsid w:val="00B071C3"/>
    <w:rsid w:val="00B101D5"/>
    <w:rsid w:val="00B114B4"/>
    <w:rsid w:val="00B1533E"/>
    <w:rsid w:val="00B156B9"/>
    <w:rsid w:val="00B15BE5"/>
    <w:rsid w:val="00B160F6"/>
    <w:rsid w:val="00B16270"/>
    <w:rsid w:val="00B16F29"/>
    <w:rsid w:val="00B20511"/>
    <w:rsid w:val="00B20CA1"/>
    <w:rsid w:val="00B2199D"/>
    <w:rsid w:val="00B23C9F"/>
    <w:rsid w:val="00B2457D"/>
    <w:rsid w:val="00B24D77"/>
    <w:rsid w:val="00B24D82"/>
    <w:rsid w:val="00B252C1"/>
    <w:rsid w:val="00B30167"/>
    <w:rsid w:val="00B30B4B"/>
    <w:rsid w:val="00B30E1A"/>
    <w:rsid w:val="00B31066"/>
    <w:rsid w:val="00B31A73"/>
    <w:rsid w:val="00B32795"/>
    <w:rsid w:val="00B33EBB"/>
    <w:rsid w:val="00B34814"/>
    <w:rsid w:val="00B35C40"/>
    <w:rsid w:val="00B35F66"/>
    <w:rsid w:val="00B36286"/>
    <w:rsid w:val="00B3651B"/>
    <w:rsid w:val="00B36B5E"/>
    <w:rsid w:val="00B40328"/>
    <w:rsid w:val="00B41C05"/>
    <w:rsid w:val="00B42CC0"/>
    <w:rsid w:val="00B42DBF"/>
    <w:rsid w:val="00B43BC3"/>
    <w:rsid w:val="00B43D00"/>
    <w:rsid w:val="00B44E4B"/>
    <w:rsid w:val="00B46155"/>
    <w:rsid w:val="00B472BA"/>
    <w:rsid w:val="00B51E55"/>
    <w:rsid w:val="00B531AA"/>
    <w:rsid w:val="00B5375E"/>
    <w:rsid w:val="00B54CE6"/>
    <w:rsid w:val="00B550F6"/>
    <w:rsid w:val="00B55EAC"/>
    <w:rsid w:val="00B56700"/>
    <w:rsid w:val="00B5687A"/>
    <w:rsid w:val="00B56E45"/>
    <w:rsid w:val="00B5717E"/>
    <w:rsid w:val="00B608F4"/>
    <w:rsid w:val="00B60C4A"/>
    <w:rsid w:val="00B60C9D"/>
    <w:rsid w:val="00B6112E"/>
    <w:rsid w:val="00B62698"/>
    <w:rsid w:val="00B62EAB"/>
    <w:rsid w:val="00B63858"/>
    <w:rsid w:val="00B64569"/>
    <w:rsid w:val="00B64897"/>
    <w:rsid w:val="00B64DC4"/>
    <w:rsid w:val="00B65442"/>
    <w:rsid w:val="00B66329"/>
    <w:rsid w:val="00B66D47"/>
    <w:rsid w:val="00B6756C"/>
    <w:rsid w:val="00B70F45"/>
    <w:rsid w:val="00B713AC"/>
    <w:rsid w:val="00B71618"/>
    <w:rsid w:val="00B72ACE"/>
    <w:rsid w:val="00B72C7E"/>
    <w:rsid w:val="00B73D13"/>
    <w:rsid w:val="00B73F43"/>
    <w:rsid w:val="00B74370"/>
    <w:rsid w:val="00B74A71"/>
    <w:rsid w:val="00B75B2B"/>
    <w:rsid w:val="00B75B5E"/>
    <w:rsid w:val="00B75D1B"/>
    <w:rsid w:val="00B7626C"/>
    <w:rsid w:val="00B824A3"/>
    <w:rsid w:val="00B826EA"/>
    <w:rsid w:val="00B830E9"/>
    <w:rsid w:val="00B845AF"/>
    <w:rsid w:val="00B856CC"/>
    <w:rsid w:val="00B85FB9"/>
    <w:rsid w:val="00B87768"/>
    <w:rsid w:val="00B9090F"/>
    <w:rsid w:val="00B91350"/>
    <w:rsid w:val="00B91D91"/>
    <w:rsid w:val="00B924DF"/>
    <w:rsid w:val="00B931EF"/>
    <w:rsid w:val="00B9403B"/>
    <w:rsid w:val="00B9452F"/>
    <w:rsid w:val="00B95408"/>
    <w:rsid w:val="00B9545A"/>
    <w:rsid w:val="00B9569B"/>
    <w:rsid w:val="00B96210"/>
    <w:rsid w:val="00B963CA"/>
    <w:rsid w:val="00B974DD"/>
    <w:rsid w:val="00B97691"/>
    <w:rsid w:val="00B97E5A"/>
    <w:rsid w:val="00BA0F2A"/>
    <w:rsid w:val="00BA1E7D"/>
    <w:rsid w:val="00BA32A0"/>
    <w:rsid w:val="00BA35A0"/>
    <w:rsid w:val="00BA390A"/>
    <w:rsid w:val="00BA51FF"/>
    <w:rsid w:val="00BA593A"/>
    <w:rsid w:val="00BA5AC0"/>
    <w:rsid w:val="00BA699D"/>
    <w:rsid w:val="00BA6F0D"/>
    <w:rsid w:val="00BA75E6"/>
    <w:rsid w:val="00BA7B96"/>
    <w:rsid w:val="00BB0659"/>
    <w:rsid w:val="00BB13B9"/>
    <w:rsid w:val="00BB1887"/>
    <w:rsid w:val="00BB1A1A"/>
    <w:rsid w:val="00BB1D16"/>
    <w:rsid w:val="00BB3191"/>
    <w:rsid w:val="00BB442D"/>
    <w:rsid w:val="00BB483E"/>
    <w:rsid w:val="00BB6AD1"/>
    <w:rsid w:val="00BB6E16"/>
    <w:rsid w:val="00BB7663"/>
    <w:rsid w:val="00BC076F"/>
    <w:rsid w:val="00BC093C"/>
    <w:rsid w:val="00BC11C8"/>
    <w:rsid w:val="00BC54C0"/>
    <w:rsid w:val="00BC6050"/>
    <w:rsid w:val="00BC6372"/>
    <w:rsid w:val="00BC6C2A"/>
    <w:rsid w:val="00BC6F24"/>
    <w:rsid w:val="00BC7B57"/>
    <w:rsid w:val="00BC7E3C"/>
    <w:rsid w:val="00BD061C"/>
    <w:rsid w:val="00BD10FD"/>
    <w:rsid w:val="00BD14D0"/>
    <w:rsid w:val="00BD22BC"/>
    <w:rsid w:val="00BD4C25"/>
    <w:rsid w:val="00BD797F"/>
    <w:rsid w:val="00BE0BC6"/>
    <w:rsid w:val="00BE1D23"/>
    <w:rsid w:val="00BE3A14"/>
    <w:rsid w:val="00BE4B5A"/>
    <w:rsid w:val="00BE508B"/>
    <w:rsid w:val="00BE5263"/>
    <w:rsid w:val="00BE72B6"/>
    <w:rsid w:val="00BF1FB9"/>
    <w:rsid w:val="00BF2230"/>
    <w:rsid w:val="00BF3862"/>
    <w:rsid w:val="00BF4895"/>
    <w:rsid w:val="00BF4D6C"/>
    <w:rsid w:val="00BF6360"/>
    <w:rsid w:val="00BF663B"/>
    <w:rsid w:val="00BF6D0C"/>
    <w:rsid w:val="00BF6F60"/>
    <w:rsid w:val="00C00729"/>
    <w:rsid w:val="00C0150D"/>
    <w:rsid w:val="00C02523"/>
    <w:rsid w:val="00C02946"/>
    <w:rsid w:val="00C029C1"/>
    <w:rsid w:val="00C041CA"/>
    <w:rsid w:val="00C04221"/>
    <w:rsid w:val="00C06A7B"/>
    <w:rsid w:val="00C10593"/>
    <w:rsid w:val="00C108FF"/>
    <w:rsid w:val="00C10938"/>
    <w:rsid w:val="00C10E44"/>
    <w:rsid w:val="00C12228"/>
    <w:rsid w:val="00C12B8F"/>
    <w:rsid w:val="00C141B1"/>
    <w:rsid w:val="00C14879"/>
    <w:rsid w:val="00C14F15"/>
    <w:rsid w:val="00C1578C"/>
    <w:rsid w:val="00C15999"/>
    <w:rsid w:val="00C1608E"/>
    <w:rsid w:val="00C16738"/>
    <w:rsid w:val="00C20F4F"/>
    <w:rsid w:val="00C21D42"/>
    <w:rsid w:val="00C25670"/>
    <w:rsid w:val="00C25B4C"/>
    <w:rsid w:val="00C26916"/>
    <w:rsid w:val="00C27C6B"/>
    <w:rsid w:val="00C311D8"/>
    <w:rsid w:val="00C335B8"/>
    <w:rsid w:val="00C3395F"/>
    <w:rsid w:val="00C352EE"/>
    <w:rsid w:val="00C36F7E"/>
    <w:rsid w:val="00C370BE"/>
    <w:rsid w:val="00C3754D"/>
    <w:rsid w:val="00C37BD9"/>
    <w:rsid w:val="00C40435"/>
    <w:rsid w:val="00C41568"/>
    <w:rsid w:val="00C417B9"/>
    <w:rsid w:val="00C43656"/>
    <w:rsid w:val="00C43993"/>
    <w:rsid w:val="00C43F63"/>
    <w:rsid w:val="00C44A9B"/>
    <w:rsid w:val="00C47438"/>
    <w:rsid w:val="00C475BE"/>
    <w:rsid w:val="00C47FC5"/>
    <w:rsid w:val="00C51290"/>
    <w:rsid w:val="00C52A08"/>
    <w:rsid w:val="00C53159"/>
    <w:rsid w:val="00C54881"/>
    <w:rsid w:val="00C54E22"/>
    <w:rsid w:val="00C61D93"/>
    <w:rsid w:val="00C6281D"/>
    <w:rsid w:val="00C62F2A"/>
    <w:rsid w:val="00C635F6"/>
    <w:rsid w:val="00C64F63"/>
    <w:rsid w:val="00C658A7"/>
    <w:rsid w:val="00C661CC"/>
    <w:rsid w:val="00C6649D"/>
    <w:rsid w:val="00C6651E"/>
    <w:rsid w:val="00C671B7"/>
    <w:rsid w:val="00C737D9"/>
    <w:rsid w:val="00C74D95"/>
    <w:rsid w:val="00C75041"/>
    <w:rsid w:val="00C81C33"/>
    <w:rsid w:val="00C82324"/>
    <w:rsid w:val="00C85CCE"/>
    <w:rsid w:val="00C870E7"/>
    <w:rsid w:val="00C874BA"/>
    <w:rsid w:val="00C87FE3"/>
    <w:rsid w:val="00C9065C"/>
    <w:rsid w:val="00C908E1"/>
    <w:rsid w:val="00C91084"/>
    <w:rsid w:val="00C91B34"/>
    <w:rsid w:val="00C9209D"/>
    <w:rsid w:val="00C920D0"/>
    <w:rsid w:val="00C925F4"/>
    <w:rsid w:val="00C932E4"/>
    <w:rsid w:val="00C9331E"/>
    <w:rsid w:val="00C93639"/>
    <w:rsid w:val="00C94A74"/>
    <w:rsid w:val="00C9592A"/>
    <w:rsid w:val="00C9642C"/>
    <w:rsid w:val="00C9653E"/>
    <w:rsid w:val="00C977D9"/>
    <w:rsid w:val="00CA0004"/>
    <w:rsid w:val="00CA13AF"/>
    <w:rsid w:val="00CA193C"/>
    <w:rsid w:val="00CA1D0F"/>
    <w:rsid w:val="00CA2545"/>
    <w:rsid w:val="00CA3664"/>
    <w:rsid w:val="00CA4D4B"/>
    <w:rsid w:val="00CB15CF"/>
    <w:rsid w:val="00CB1958"/>
    <w:rsid w:val="00CB1C8C"/>
    <w:rsid w:val="00CB1F59"/>
    <w:rsid w:val="00CB2AF6"/>
    <w:rsid w:val="00CB4747"/>
    <w:rsid w:val="00CB49AE"/>
    <w:rsid w:val="00CB4D6D"/>
    <w:rsid w:val="00CB561D"/>
    <w:rsid w:val="00CB60F6"/>
    <w:rsid w:val="00CB6A93"/>
    <w:rsid w:val="00CB74D0"/>
    <w:rsid w:val="00CC0C5A"/>
    <w:rsid w:val="00CC2327"/>
    <w:rsid w:val="00CC3033"/>
    <w:rsid w:val="00CC3A5D"/>
    <w:rsid w:val="00CC3B1B"/>
    <w:rsid w:val="00CC5404"/>
    <w:rsid w:val="00CC5964"/>
    <w:rsid w:val="00CC5F6E"/>
    <w:rsid w:val="00CC7109"/>
    <w:rsid w:val="00CC74AA"/>
    <w:rsid w:val="00CD0F1C"/>
    <w:rsid w:val="00CD10DE"/>
    <w:rsid w:val="00CD14AC"/>
    <w:rsid w:val="00CD1A79"/>
    <w:rsid w:val="00CD1C74"/>
    <w:rsid w:val="00CD1DF3"/>
    <w:rsid w:val="00CD2B94"/>
    <w:rsid w:val="00CD2C75"/>
    <w:rsid w:val="00CD3BDE"/>
    <w:rsid w:val="00CD41FD"/>
    <w:rsid w:val="00CD4DEC"/>
    <w:rsid w:val="00CD4FA2"/>
    <w:rsid w:val="00CD693E"/>
    <w:rsid w:val="00CD6F37"/>
    <w:rsid w:val="00CD7ACE"/>
    <w:rsid w:val="00CE014F"/>
    <w:rsid w:val="00CE07E1"/>
    <w:rsid w:val="00CE09C2"/>
    <w:rsid w:val="00CE0D58"/>
    <w:rsid w:val="00CE1E36"/>
    <w:rsid w:val="00CE1E77"/>
    <w:rsid w:val="00CE39E4"/>
    <w:rsid w:val="00CE3CDD"/>
    <w:rsid w:val="00CE412D"/>
    <w:rsid w:val="00CE538F"/>
    <w:rsid w:val="00CE5ADE"/>
    <w:rsid w:val="00CE665A"/>
    <w:rsid w:val="00CE7403"/>
    <w:rsid w:val="00CF0304"/>
    <w:rsid w:val="00CF063F"/>
    <w:rsid w:val="00CF3053"/>
    <w:rsid w:val="00CF3B2D"/>
    <w:rsid w:val="00CF44DD"/>
    <w:rsid w:val="00CF4969"/>
    <w:rsid w:val="00CF55E0"/>
    <w:rsid w:val="00CF5709"/>
    <w:rsid w:val="00CF5C52"/>
    <w:rsid w:val="00CF5D1F"/>
    <w:rsid w:val="00CF5D6C"/>
    <w:rsid w:val="00CF788C"/>
    <w:rsid w:val="00CF7F5B"/>
    <w:rsid w:val="00D006CE"/>
    <w:rsid w:val="00D00A16"/>
    <w:rsid w:val="00D00F94"/>
    <w:rsid w:val="00D02B63"/>
    <w:rsid w:val="00D03F11"/>
    <w:rsid w:val="00D049AA"/>
    <w:rsid w:val="00D06695"/>
    <w:rsid w:val="00D068BD"/>
    <w:rsid w:val="00D06B31"/>
    <w:rsid w:val="00D06F48"/>
    <w:rsid w:val="00D07926"/>
    <w:rsid w:val="00D07CD3"/>
    <w:rsid w:val="00D11BFB"/>
    <w:rsid w:val="00D12A3D"/>
    <w:rsid w:val="00D134B3"/>
    <w:rsid w:val="00D13B4F"/>
    <w:rsid w:val="00D14CCF"/>
    <w:rsid w:val="00D1541B"/>
    <w:rsid w:val="00D15664"/>
    <w:rsid w:val="00D16AFB"/>
    <w:rsid w:val="00D175C7"/>
    <w:rsid w:val="00D2011D"/>
    <w:rsid w:val="00D20636"/>
    <w:rsid w:val="00D23D02"/>
    <w:rsid w:val="00D23D44"/>
    <w:rsid w:val="00D2471C"/>
    <w:rsid w:val="00D257D6"/>
    <w:rsid w:val="00D25B97"/>
    <w:rsid w:val="00D266A5"/>
    <w:rsid w:val="00D26DD7"/>
    <w:rsid w:val="00D27D8E"/>
    <w:rsid w:val="00D30549"/>
    <w:rsid w:val="00D30866"/>
    <w:rsid w:val="00D30BF0"/>
    <w:rsid w:val="00D30D1F"/>
    <w:rsid w:val="00D31D5E"/>
    <w:rsid w:val="00D33690"/>
    <w:rsid w:val="00D36A29"/>
    <w:rsid w:val="00D37026"/>
    <w:rsid w:val="00D37145"/>
    <w:rsid w:val="00D3787D"/>
    <w:rsid w:val="00D40A4C"/>
    <w:rsid w:val="00D41B83"/>
    <w:rsid w:val="00D42CDD"/>
    <w:rsid w:val="00D42F7A"/>
    <w:rsid w:val="00D43587"/>
    <w:rsid w:val="00D43609"/>
    <w:rsid w:val="00D451D8"/>
    <w:rsid w:val="00D460A2"/>
    <w:rsid w:val="00D46197"/>
    <w:rsid w:val="00D47149"/>
    <w:rsid w:val="00D50374"/>
    <w:rsid w:val="00D50667"/>
    <w:rsid w:val="00D50982"/>
    <w:rsid w:val="00D50F0A"/>
    <w:rsid w:val="00D511AB"/>
    <w:rsid w:val="00D545B2"/>
    <w:rsid w:val="00D546B8"/>
    <w:rsid w:val="00D548E2"/>
    <w:rsid w:val="00D54CDE"/>
    <w:rsid w:val="00D55444"/>
    <w:rsid w:val="00D55561"/>
    <w:rsid w:val="00D55CB3"/>
    <w:rsid w:val="00D56F88"/>
    <w:rsid w:val="00D60A8F"/>
    <w:rsid w:val="00D61351"/>
    <w:rsid w:val="00D61696"/>
    <w:rsid w:val="00D620DE"/>
    <w:rsid w:val="00D6234D"/>
    <w:rsid w:val="00D64D10"/>
    <w:rsid w:val="00D67589"/>
    <w:rsid w:val="00D675A9"/>
    <w:rsid w:val="00D67627"/>
    <w:rsid w:val="00D6AC84"/>
    <w:rsid w:val="00D70001"/>
    <w:rsid w:val="00D73D97"/>
    <w:rsid w:val="00D74849"/>
    <w:rsid w:val="00D748BD"/>
    <w:rsid w:val="00D74B74"/>
    <w:rsid w:val="00D75309"/>
    <w:rsid w:val="00D76509"/>
    <w:rsid w:val="00D76CD9"/>
    <w:rsid w:val="00D772FC"/>
    <w:rsid w:val="00D77AC7"/>
    <w:rsid w:val="00D80817"/>
    <w:rsid w:val="00D80841"/>
    <w:rsid w:val="00D8094A"/>
    <w:rsid w:val="00D80B71"/>
    <w:rsid w:val="00D81560"/>
    <w:rsid w:val="00D81FA9"/>
    <w:rsid w:val="00D82CE1"/>
    <w:rsid w:val="00D836F5"/>
    <w:rsid w:val="00D83C40"/>
    <w:rsid w:val="00D85A4D"/>
    <w:rsid w:val="00D85C84"/>
    <w:rsid w:val="00D8608B"/>
    <w:rsid w:val="00D86D43"/>
    <w:rsid w:val="00D871FA"/>
    <w:rsid w:val="00D9165C"/>
    <w:rsid w:val="00D92522"/>
    <w:rsid w:val="00D929AC"/>
    <w:rsid w:val="00D9525E"/>
    <w:rsid w:val="00D95327"/>
    <w:rsid w:val="00D968F4"/>
    <w:rsid w:val="00D96F8E"/>
    <w:rsid w:val="00DA0ED2"/>
    <w:rsid w:val="00DA3065"/>
    <w:rsid w:val="00DA4058"/>
    <w:rsid w:val="00DA4354"/>
    <w:rsid w:val="00DA4E52"/>
    <w:rsid w:val="00DA51DD"/>
    <w:rsid w:val="00DA5813"/>
    <w:rsid w:val="00DA66AD"/>
    <w:rsid w:val="00DB0768"/>
    <w:rsid w:val="00DB3210"/>
    <w:rsid w:val="00DB3283"/>
    <w:rsid w:val="00DB3802"/>
    <w:rsid w:val="00DB4068"/>
    <w:rsid w:val="00DB4CEA"/>
    <w:rsid w:val="00DB51AE"/>
    <w:rsid w:val="00DB635E"/>
    <w:rsid w:val="00DB6403"/>
    <w:rsid w:val="00DB673F"/>
    <w:rsid w:val="00DC07DB"/>
    <w:rsid w:val="00DC2A7E"/>
    <w:rsid w:val="00DC2AAC"/>
    <w:rsid w:val="00DC2F37"/>
    <w:rsid w:val="00DC30F9"/>
    <w:rsid w:val="00DC4CED"/>
    <w:rsid w:val="00DC4E8B"/>
    <w:rsid w:val="00DC5FD3"/>
    <w:rsid w:val="00DC62A1"/>
    <w:rsid w:val="00DC6AD7"/>
    <w:rsid w:val="00DD0534"/>
    <w:rsid w:val="00DD1A2E"/>
    <w:rsid w:val="00DD1BA7"/>
    <w:rsid w:val="00DD42E6"/>
    <w:rsid w:val="00DD4484"/>
    <w:rsid w:val="00DD473A"/>
    <w:rsid w:val="00DD4CB3"/>
    <w:rsid w:val="00DD5BD7"/>
    <w:rsid w:val="00DD5FC6"/>
    <w:rsid w:val="00DD6767"/>
    <w:rsid w:val="00DD676F"/>
    <w:rsid w:val="00DD75B3"/>
    <w:rsid w:val="00DE06F8"/>
    <w:rsid w:val="00DE265C"/>
    <w:rsid w:val="00DE542E"/>
    <w:rsid w:val="00DE597A"/>
    <w:rsid w:val="00DE71A4"/>
    <w:rsid w:val="00DE7258"/>
    <w:rsid w:val="00DE7CA4"/>
    <w:rsid w:val="00DF0E5C"/>
    <w:rsid w:val="00DF14D4"/>
    <w:rsid w:val="00DF195C"/>
    <w:rsid w:val="00DF1B0F"/>
    <w:rsid w:val="00DF4539"/>
    <w:rsid w:val="00DF47B8"/>
    <w:rsid w:val="00DF4DEC"/>
    <w:rsid w:val="00DF7034"/>
    <w:rsid w:val="00DF792E"/>
    <w:rsid w:val="00DF7BE1"/>
    <w:rsid w:val="00E002ED"/>
    <w:rsid w:val="00E0085C"/>
    <w:rsid w:val="00E02616"/>
    <w:rsid w:val="00E0318D"/>
    <w:rsid w:val="00E04C68"/>
    <w:rsid w:val="00E05287"/>
    <w:rsid w:val="00E056CA"/>
    <w:rsid w:val="00E05A10"/>
    <w:rsid w:val="00E05EFC"/>
    <w:rsid w:val="00E06F61"/>
    <w:rsid w:val="00E1217A"/>
    <w:rsid w:val="00E12235"/>
    <w:rsid w:val="00E136C9"/>
    <w:rsid w:val="00E137F4"/>
    <w:rsid w:val="00E143AF"/>
    <w:rsid w:val="00E14481"/>
    <w:rsid w:val="00E1478F"/>
    <w:rsid w:val="00E15399"/>
    <w:rsid w:val="00E1560C"/>
    <w:rsid w:val="00E16BC7"/>
    <w:rsid w:val="00E17397"/>
    <w:rsid w:val="00E2060F"/>
    <w:rsid w:val="00E20B06"/>
    <w:rsid w:val="00E224D2"/>
    <w:rsid w:val="00E224EE"/>
    <w:rsid w:val="00E22BC5"/>
    <w:rsid w:val="00E230A5"/>
    <w:rsid w:val="00E23EEC"/>
    <w:rsid w:val="00E24C81"/>
    <w:rsid w:val="00E25D94"/>
    <w:rsid w:val="00E2646C"/>
    <w:rsid w:val="00E26CCB"/>
    <w:rsid w:val="00E26D45"/>
    <w:rsid w:val="00E2752F"/>
    <w:rsid w:val="00E30E81"/>
    <w:rsid w:val="00E31225"/>
    <w:rsid w:val="00E32A39"/>
    <w:rsid w:val="00E32CE2"/>
    <w:rsid w:val="00E3349A"/>
    <w:rsid w:val="00E33D72"/>
    <w:rsid w:val="00E34544"/>
    <w:rsid w:val="00E3473A"/>
    <w:rsid w:val="00E34CA4"/>
    <w:rsid w:val="00E36859"/>
    <w:rsid w:val="00E37C90"/>
    <w:rsid w:val="00E400F4"/>
    <w:rsid w:val="00E4025B"/>
    <w:rsid w:val="00E4053F"/>
    <w:rsid w:val="00E405F9"/>
    <w:rsid w:val="00E42515"/>
    <w:rsid w:val="00E446D4"/>
    <w:rsid w:val="00E4546F"/>
    <w:rsid w:val="00E45C4D"/>
    <w:rsid w:val="00E52444"/>
    <w:rsid w:val="00E5248B"/>
    <w:rsid w:val="00E52517"/>
    <w:rsid w:val="00E53B75"/>
    <w:rsid w:val="00E55A8F"/>
    <w:rsid w:val="00E55BDC"/>
    <w:rsid w:val="00E56001"/>
    <w:rsid w:val="00E57E42"/>
    <w:rsid w:val="00E60085"/>
    <w:rsid w:val="00E60763"/>
    <w:rsid w:val="00E628AF"/>
    <w:rsid w:val="00E63220"/>
    <w:rsid w:val="00E644C7"/>
    <w:rsid w:val="00E6521F"/>
    <w:rsid w:val="00E6577E"/>
    <w:rsid w:val="00E713F5"/>
    <w:rsid w:val="00E71D5B"/>
    <w:rsid w:val="00E72288"/>
    <w:rsid w:val="00E72ACE"/>
    <w:rsid w:val="00E72DBF"/>
    <w:rsid w:val="00E72F34"/>
    <w:rsid w:val="00E760CF"/>
    <w:rsid w:val="00E800AB"/>
    <w:rsid w:val="00E805E4"/>
    <w:rsid w:val="00E80727"/>
    <w:rsid w:val="00E80E62"/>
    <w:rsid w:val="00E82A47"/>
    <w:rsid w:val="00E84216"/>
    <w:rsid w:val="00E85378"/>
    <w:rsid w:val="00E86299"/>
    <w:rsid w:val="00E87564"/>
    <w:rsid w:val="00E87A39"/>
    <w:rsid w:val="00E87B7A"/>
    <w:rsid w:val="00E90C53"/>
    <w:rsid w:val="00E919FC"/>
    <w:rsid w:val="00E91DCC"/>
    <w:rsid w:val="00E9243A"/>
    <w:rsid w:val="00E928AE"/>
    <w:rsid w:val="00E93B2D"/>
    <w:rsid w:val="00E93D92"/>
    <w:rsid w:val="00E93EB7"/>
    <w:rsid w:val="00E9436B"/>
    <w:rsid w:val="00E95A74"/>
    <w:rsid w:val="00E96181"/>
    <w:rsid w:val="00E96D57"/>
    <w:rsid w:val="00E97DDF"/>
    <w:rsid w:val="00E9C56A"/>
    <w:rsid w:val="00EA0777"/>
    <w:rsid w:val="00EA1087"/>
    <w:rsid w:val="00EA3E94"/>
    <w:rsid w:val="00EA3F8E"/>
    <w:rsid w:val="00EA5CEA"/>
    <w:rsid w:val="00EA6B84"/>
    <w:rsid w:val="00EA7001"/>
    <w:rsid w:val="00EB3976"/>
    <w:rsid w:val="00EB3E3F"/>
    <w:rsid w:val="00EB444F"/>
    <w:rsid w:val="00EB4B06"/>
    <w:rsid w:val="00EB4BA2"/>
    <w:rsid w:val="00EB5469"/>
    <w:rsid w:val="00EB6443"/>
    <w:rsid w:val="00EB66DC"/>
    <w:rsid w:val="00EB739F"/>
    <w:rsid w:val="00EC09C8"/>
    <w:rsid w:val="00EC0F35"/>
    <w:rsid w:val="00EC19B9"/>
    <w:rsid w:val="00EC31E6"/>
    <w:rsid w:val="00EC3652"/>
    <w:rsid w:val="00EC3CAD"/>
    <w:rsid w:val="00EC4658"/>
    <w:rsid w:val="00EC6615"/>
    <w:rsid w:val="00EC6C96"/>
    <w:rsid w:val="00EC7A82"/>
    <w:rsid w:val="00ED12E7"/>
    <w:rsid w:val="00ED1DB3"/>
    <w:rsid w:val="00ED1FFC"/>
    <w:rsid w:val="00ED31B5"/>
    <w:rsid w:val="00ED32D4"/>
    <w:rsid w:val="00ED4D62"/>
    <w:rsid w:val="00ED5134"/>
    <w:rsid w:val="00ED5DF3"/>
    <w:rsid w:val="00ED5E48"/>
    <w:rsid w:val="00ED6D41"/>
    <w:rsid w:val="00ED6D59"/>
    <w:rsid w:val="00ED77A2"/>
    <w:rsid w:val="00EE0294"/>
    <w:rsid w:val="00EE4D3E"/>
    <w:rsid w:val="00EE525F"/>
    <w:rsid w:val="00EE64F3"/>
    <w:rsid w:val="00EE7303"/>
    <w:rsid w:val="00EE767F"/>
    <w:rsid w:val="00EF09B7"/>
    <w:rsid w:val="00EF0DF4"/>
    <w:rsid w:val="00EF2B50"/>
    <w:rsid w:val="00EF5AF4"/>
    <w:rsid w:val="00EF6558"/>
    <w:rsid w:val="00F007E9"/>
    <w:rsid w:val="00F02610"/>
    <w:rsid w:val="00F02C7C"/>
    <w:rsid w:val="00F02D51"/>
    <w:rsid w:val="00F04220"/>
    <w:rsid w:val="00F04736"/>
    <w:rsid w:val="00F04C67"/>
    <w:rsid w:val="00F04D46"/>
    <w:rsid w:val="00F04DCA"/>
    <w:rsid w:val="00F05BF4"/>
    <w:rsid w:val="00F1022E"/>
    <w:rsid w:val="00F11753"/>
    <w:rsid w:val="00F12635"/>
    <w:rsid w:val="00F12985"/>
    <w:rsid w:val="00F12F75"/>
    <w:rsid w:val="00F12FA6"/>
    <w:rsid w:val="00F15248"/>
    <w:rsid w:val="00F154B6"/>
    <w:rsid w:val="00F15A5E"/>
    <w:rsid w:val="00F15D0D"/>
    <w:rsid w:val="00F15FA7"/>
    <w:rsid w:val="00F16D01"/>
    <w:rsid w:val="00F17B78"/>
    <w:rsid w:val="00F228C9"/>
    <w:rsid w:val="00F2465F"/>
    <w:rsid w:val="00F256CE"/>
    <w:rsid w:val="00F25B8A"/>
    <w:rsid w:val="00F2724B"/>
    <w:rsid w:val="00F305DF"/>
    <w:rsid w:val="00F3095F"/>
    <w:rsid w:val="00F30A01"/>
    <w:rsid w:val="00F34657"/>
    <w:rsid w:val="00F34BEA"/>
    <w:rsid w:val="00F34F8E"/>
    <w:rsid w:val="00F35F5D"/>
    <w:rsid w:val="00F368AF"/>
    <w:rsid w:val="00F36D03"/>
    <w:rsid w:val="00F36F56"/>
    <w:rsid w:val="00F376E1"/>
    <w:rsid w:val="00F37940"/>
    <w:rsid w:val="00F37DBF"/>
    <w:rsid w:val="00F37EB5"/>
    <w:rsid w:val="00F4009B"/>
    <w:rsid w:val="00F40544"/>
    <w:rsid w:val="00F40DC8"/>
    <w:rsid w:val="00F41025"/>
    <w:rsid w:val="00F41CE2"/>
    <w:rsid w:val="00F41D3A"/>
    <w:rsid w:val="00F41E86"/>
    <w:rsid w:val="00F438E9"/>
    <w:rsid w:val="00F43B1E"/>
    <w:rsid w:val="00F4408C"/>
    <w:rsid w:val="00F44581"/>
    <w:rsid w:val="00F44C6A"/>
    <w:rsid w:val="00F45CAC"/>
    <w:rsid w:val="00F4652C"/>
    <w:rsid w:val="00F4667D"/>
    <w:rsid w:val="00F46E38"/>
    <w:rsid w:val="00F47936"/>
    <w:rsid w:val="00F55197"/>
    <w:rsid w:val="00F55860"/>
    <w:rsid w:val="00F5660E"/>
    <w:rsid w:val="00F56AA7"/>
    <w:rsid w:val="00F56D43"/>
    <w:rsid w:val="00F60537"/>
    <w:rsid w:val="00F60CCE"/>
    <w:rsid w:val="00F60E07"/>
    <w:rsid w:val="00F6161F"/>
    <w:rsid w:val="00F61D6D"/>
    <w:rsid w:val="00F61D9A"/>
    <w:rsid w:val="00F64E71"/>
    <w:rsid w:val="00F6633A"/>
    <w:rsid w:val="00F67FF0"/>
    <w:rsid w:val="00F70C57"/>
    <w:rsid w:val="00F714AA"/>
    <w:rsid w:val="00F7269B"/>
    <w:rsid w:val="00F72A1C"/>
    <w:rsid w:val="00F73747"/>
    <w:rsid w:val="00F74847"/>
    <w:rsid w:val="00F7516F"/>
    <w:rsid w:val="00F75FBF"/>
    <w:rsid w:val="00F7727F"/>
    <w:rsid w:val="00F772B8"/>
    <w:rsid w:val="00F80012"/>
    <w:rsid w:val="00F80D93"/>
    <w:rsid w:val="00F8228A"/>
    <w:rsid w:val="00F823C4"/>
    <w:rsid w:val="00F83FD7"/>
    <w:rsid w:val="00F86A3A"/>
    <w:rsid w:val="00F87659"/>
    <w:rsid w:val="00F90506"/>
    <w:rsid w:val="00F905CA"/>
    <w:rsid w:val="00F915B3"/>
    <w:rsid w:val="00F91931"/>
    <w:rsid w:val="00F9203D"/>
    <w:rsid w:val="00F92933"/>
    <w:rsid w:val="00F92AF1"/>
    <w:rsid w:val="00F92E69"/>
    <w:rsid w:val="00F9369C"/>
    <w:rsid w:val="00F936A7"/>
    <w:rsid w:val="00F93CFC"/>
    <w:rsid w:val="00F93D8F"/>
    <w:rsid w:val="00F9576B"/>
    <w:rsid w:val="00F964E3"/>
    <w:rsid w:val="00F96DC3"/>
    <w:rsid w:val="00FA105B"/>
    <w:rsid w:val="00FA18F1"/>
    <w:rsid w:val="00FA1975"/>
    <w:rsid w:val="00FA1A0B"/>
    <w:rsid w:val="00FA3E86"/>
    <w:rsid w:val="00FA3F03"/>
    <w:rsid w:val="00FA44D6"/>
    <w:rsid w:val="00FA4B61"/>
    <w:rsid w:val="00FA4F23"/>
    <w:rsid w:val="00FA5FAF"/>
    <w:rsid w:val="00FB06A8"/>
    <w:rsid w:val="00FB15E2"/>
    <w:rsid w:val="00FB3D65"/>
    <w:rsid w:val="00FB4993"/>
    <w:rsid w:val="00FB557A"/>
    <w:rsid w:val="00FB770B"/>
    <w:rsid w:val="00FC0741"/>
    <w:rsid w:val="00FC084D"/>
    <w:rsid w:val="00FC0865"/>
    <w:rsid w:val="00FC0880"/>
    <w:rsid w:val="00FC1133"/>
    <w:rsid w:val="00FC3409"/>
    <w:rsid w:val="00FC3713"/>
    <w:rsid w:val="00FC38D2"/>
    <w:rsid w:val="00FC3EF2"/>
    <w:rsid w:val="00FC45E8"/>
    <w:rsid w:val="00FC4993"/>
    <w:rsid w:val="00FC4F7E"/>
    <w:rsid w:val="00FC5C82"/>
    <w:rsid w:val="00FC7465"/>
    <w:rsid w:val="00FC7D50"/>
    <w:rsid w:val="00FD0FE3"/>
    <w:rsid w:val="00FD11B8"/>
    <w:rsid w:val="00FD287F"/>
    <w:rsid w:val="00FD3CB2"/>
    <w:rsid w:val="00FD4060"/>
    <w:rsid w:val="00FD4A60"/>
    <w:rsid w:val="00FD5DFB"/>
    <w:rsid w:val="00FD6430"/>
    <w:rsid w:val="00FD6CB6"/>
    <w:rsid w:val="00FD6F97"/>
    <w:rsid w:val="00FE02E8"/>
    <w:rsid w:val="00FE2983"/>
    <w:rsid w:val="00FE3A77"/>
    <w:rsid w:val="00FE42E5"/>
    <w:rsid w:val="00FE594C"/>
    <w:rsid w:val="00FE5F19"/>
    <w:rsid w:val="00FE66F3"/>
    <w:rsid w:val="00FE6B27"/>
    <w:rsid w:val="00FE7DA4"/>
    <w:rsid w:val="00FF157E"/>
    <w:rsid w:val="00FF244B"/>
    <w:rsid w:val="00FF6410"/>
    <w:rsid w:val="00FF7906"/>
    <w:rsid w:val="0125312A"/>
    <w:rsid w:val="012EF8B6"/>
    <w:rsid w:val="0149C1A0"/>
    <w:rsid w:val="015DAB31"/>
    <w:rsid w:val="01866C11"/>
    <w:rsid w:val="01880678"/>
    <w:rsid w:val="019902FA"/>
    <w:rsid w:val="01A20173"/>
    <w:rsid w:val="01B700BB"/>
    <w:rsid w:val="01C3008C"/>
    <w:rsid w:val="01E4A7A7"/>
    <w:rsid w:val="02152249"/>
    <w:rsid w:val="022A6F47"/>
    <w:rsid w:val="0249F8A2"/>
    <w:rsid w:val="026379D0"/>
    <w:rsid w:val="02DDE6FC"/>
    <w:rsid w:val="0311CB02"/>
    <w:rsid w:val="03146CC6"/>
    <w:rsid w:val="0323ECB2"/>
    <w:rsid w:val="033D7970"/>
    <w:rsid w:val="03436ECC"/>
    <w:rsid w:val="0377BFA2"/>
    <w:rsid w:val="03805EF9"/>
    <w:rsid w:val="0390CA31"/>
    <w:rsid w:val="0391D81E"/>
    <w:rsid w:val="03B054E4"/>
    <w:rsid w:val="03B56433"/>
    <w:rsid w:val="03EA6375"/>
    <w:rsid w:val="042152E8"/>
    <w:rsid w:val="042D8F16"/>
    <w:rsid w:val="0484A98A"/>
    <w:rsid w:val="048F40B2"/>
    <w:rsid w:val="04AD133F"/>
    <w:rsid w:val="050D5AE0"/>
    <w:rsid w:val="0527B012"/>
    <w:rsid w:val="053225F1"/>
    <w:rsid w:val="053A61DA"/>
    <w:rsid w:val="053C94E0"/>
    <w:rsid w:val="0556A833"/>
    <w:rsid w:val="0556C7BD"/>
    <w:rsid w:val="055C3227"/>
    <w:rsid w:val="055D7A64"/>
    <w:rsid w:val="058F48D6"/>
    <w:rsid w:val="05B73A5D"/>
    <w:rsid w:val="05BF4823"/>
    <w:rsid w:val="05E21C80"/>
    <w:rsid w:val="05FDED0E"/>
    <w:rsid w:val="06072D07"/>
    <w:rsid w:val="063BA428"/>
    <w:rsid w:val="0660F054"/>
    <w:rsid w:val="0692EB2D"/>
    <w:rsid w:val="06A3E348"/>
    <w:rsid w:val="06F5C825"/>
    <w:rsid w:val="070C9058"/>
    <w:rsid w:val="071AB28E"/>
    <w:rsid w:val="0766352C"/>
    <w:rsid w:val="076E8985"/>
    <w:rsid w:val="077CA6E1"/>
    <w:rsid w:val="07807391"/>
    <w:rsid w:val="07CBAC56"/>
    <w:rsid w:val="07D97A89"/>
    <w:rsid w:val="07D9C47B"/>
    <w:rsid w:val="0811DA58"/>
    <w:rsid w:val="08716F6A"/>
    <w:rsid w:val="08A9C9F8"/>
    <w:rsid w:val="0902F8D3"/>
    <w:rsid w:val="09068D7E"/>
    <w:rsid w:val="091D4F7E"/>
    <w:rsid w:val="093DF68A"/>
    <w:rsid w:val="096F6A94"/>
    <w:rsid w:val="097E3DEE"/>
    <w:rsid w:val="09B2914C"/>
    <w:rsid w:val="09C107DD"/>
    <w:rsid w:val="09F2661A"/>
    <w:rsid w:val="0A03BF83"/>
    <w:rsid w:val="0A0C01BD"/>
    <w:rsid w:val="0A114906"/>
    <w:rsid w:val="0A1222B4"/>
    <w:rsid w:val="0AAB240A"/>
    <w:rsid w:val="0AD667DC"/>
    <w:rsid w:val="0AD821D2"/>
    <w:rsid w:val="0B0E8385"/>
    <w:rsid w:val="0B35A4A1"/>
    <w:rsid w:val="0B417F52"/>
    <w:rsid w:val="0B58D547"/>
    <w:rsid w:val="0B90C711"/>
    <w:rsid w:val="0BCBBE77"/>
    <w:rsid w:val="0BCD6F3A"/>
    <w:rsid w:val="0BFCB891"/>
    <w:rsid w:val="0BFD980A"/>
    <w:rsid w:val="0C10B863"/>
    <w:rsid w:val="0C27F20D"/>
    <w:rsid w:val="0C33CF2E"/>
    <w:rsid w:val="0C53A54C"/>
    <w:rsid w:val="0C5F6C81"/>
    <w:rsid w:val="0C8DA906"/>
    <w:rsid w:val="0CB5876C"/>
    <w:rsid w:val="0CB8D4A2"/>
    <w:rsid w:val="0CBDF90A"/>
    <w:rsid w:val="0D510DDD"/>
    <w:rsid w:val="0D5B7300"/>
    <w:rsid w:val="0D6FB796"/>
    <w:rsid w:val="0D728EB3"/>
    <w:rsid w:val="0D8064F3"/>
    <w:rsid w:val="0DD5A8B5"/>
    <w:rsid w:val="0DEBDA68"/>
    <w:rsid w:val="0E0AE114"/>
    <w:rsid w:val="0E64A716"/>
    <w:rsid w:val="0E76276B"/>
    <w:rsid w:val="0E8493EA"/>
    <w:rsid w:val="0E9AE243"/>
    <w:rsid w:val="0ED86D55"/>
    <w:rsid w:val="0EF6B5CE"/>
    <w:rsid w:val="0F066B6F"/>
    <w:rsid w:val="0F437B26"/>
    <w:rsid w:val="0F48C288"/>
    <w:rsid w:val="0F653C09"/>
    <w:rsid w:val="0F787013"/>
    <w:rsid w:val="0F837438"/>
    <w:rsid w:val="0F9E4493"/>
    <w:rsid w:val="0FC5F0A4"/>
    <w:rsid w:val="0FD0F456"/>
    <w:rsid w:val="0FD663BF"/>
    <w:rsid w:val="0FEDB57E"/>
    <w:rsid w:val="100C5DB8"/>
    <w:rsid w:val="10189E1C"/>
    <w:rsid w:val="1026966E"/>
    <w:rsid w:val="104EFBDF"/>
    <w:rsid w:val="106C0630"/>
    <w:rsid w:val="10946E69"/>
    <w:rsid w:val="10B76723"/>
    <w:rsid w:val="10D7AC45"/>
    <w:rsid w:val="111B573F"/>
    <w:rsid w:val="115CDEA3"/>
    <w:rsid w:val="11862D02"/>
    <w:rsid w:val="119D3CDF"/>
    <w:rsid w:val="11A07945"/>
    <w:rsid w:val="11CDF8DB"/>
    <w:rsid w:val="11DA5D12"/>
    <w:rsid w:val="11DAD01A"/>
    <w:rsid w:val="11F0C0FA"/>
    <w:rsid w:val="121A3561"/>
    <w:rsid w:val="124923DD"/>
    <w:rsid w:val="126E5A7D"/>
    <w:rsid w:val="127A97FA"/>
    <w:rsid w:val="1299FCEB"/>
    <w:rsid w:val="12AF0FBA"/>
    <w:rsid w:val="12B0E1F0"/>
    <w:rsid w:val="12CCECB5"/>
    <w:rsid w:val="12D77D92"/>
    <w:rsid w:val="12D7E841"/>
    <w:rsid w:val="1325E2C1"/>
    <w:rsid w:val="1340FBD5"/>
    <w:rsid w:val="13857CDB"/>
    <w:rsid w:val="138EB9F8"/>
    <w:rsid w:val="13B4BA2C"/>
    <w:rsid w:val="13C3346D"/>
    <w:rsid w:val="13CD7CE7"/>
    <w:rsid w:val="13D6B01F"/>
    <w:rsid w:val="13D9FEEA"/>
    <w:rsid w:val="13EC0DC0"/>
    <w:rsid w:val="13FC6C02"/>
    <w:rsid w:val="13FE8A45"/>
    <w:rsid w:val="140FBF40"/>
    <w:rsid w:val="14130A85"/>
    <w:rsid w:val="1418E4A0"/>
    <w:rsid w:val="1426E0A5"/>
    <w:rsid w:val="1451B576"/>
    <w:rsid w:val="145C5343"/>
    <w:rsid w:val="14E41344"/>
    <w:rsid w:val="14E48BB8"/>
    <w:rsid w:val="14EDE9C8"/>
    <w:rsid w:val="155F1B66"/>
    <w:rsid w:val="15746DE3"/>
    <w:rsid w:val="15D8CF81"/>
    <w:rsid w:val="15DE2F71"/>
    <w:rsid w:val="1600E919"/>
    <w:rsid w:val="161D402E"/>
    <w:rsid w:val="1625BA8F"/>
    <w:rsid w:val="16639D1F"/>
    <w:rsid w:val="166989D2"/>
    <w:rsid w:val="167723F8"/>
    <w:rsid w:val="1680B16C"/>
    <w:rsid w:val="16AC3B6A"/>
    <w:rsid w:val="16AD6B50"/>
    <w:rsid w:val="16D49343"/>
    <w:rsid w:val="16DA04CA"/>
    <w:rsid w:val="172A3B96"/>
    <w:rsid w:val="172C42B8"/>
    <w:rsid w:val="172D8115"/>
    <w:rsid w:val="1730EF94"/>
    <w:rsid w:val="173C7437"/>
    <w:rsid w:val="174D5962"/>
    <w:rsid w:val="1768CA72"/>
    <w:rsid w:val="177E1494"/>
    <w:rsid w:val="1783DBAE"/>
    <w:rsid w:val="17BA8DFB"/>
    <w:rsid w:val="17CD43E0"/>
    <w:rsid w:val="17EFFB86"/>
    <w:rsid w:val="18463CFC"/>
    <w:rsid w:val="187D93BE"/>
    <w:rsid w:val="189ECFDD"/>
    <w:rsid w:val="193590EC"/>
    <w:rsid w:val="195F35F3"/>
    <w:rsid w:val="19803B2B"/>
    <w:rsid w:val="1980EE7D"/>
    <w:rsid w:val="1991F2C5"/>
    <w:rsid w:val="19B18179"/>
    <w:rsid w:val="19C1E4A1"/>
    <w:rsid w:val="19D3BACA"/>
    <w:rsid w:val="1A13919D"/>
    <w:rsid w:val="1A15A3C7"/>
    <w:rsid w:val="1A5C7D25"/>
    <w:rsid w:val="1A6CD13F"/>
    <w:rsid w:val="1A7A6ED2"/>
    <w:rsid w:val="1A85E5CC"/>
    <w:rsid w:val="1A98EDF9"/>
    <w:rsid w:val="1AAF9C29"/>
    <w:rsid w:val="1AC3A98B"/>
    <w:rsid w:val="1AD3B0A5"/>
    <w:rsid w:val="1BBD1640"/>
    <w:rsid w:val="1BC2D1DD"/>
    <w:rsid w:val="1BDD41E0"/>
    <w:rsid w:val="1BFF4602"/>
    <w:rsid w:val="1C2850C0"/>
    <w:rsid w:val="1C58C7F8"/>
    <w:rsid w:val="1C760EA3"/>
    <w:rsid w:val="1C7700C1"/>
    <w:rsid w:val="1CA67D85"/>
    <w:rsid w:val="1CCCF91A"/>
    <w:rsid w:val="1CE4ABB6"/>
    <w:rsid w:val="1D08366B"/>
    <w:rsid w:val="1D1201F8"/>
    <w:rsid w:val="1D14A7D6"/>
    <w:rsid w:val="1D215A5D"/>
    <w:rsid w:val="1D2F84E4"/>
    <w:rsid w:val="1D492CCF"/>
    <w:rsid w:val="1D8B48AE"/>
    <w:rsid w:val="1D9B17EF"/>
    <w:rsid w:val="1DAFA16A"/>
    <w:rsid w:val="1DC58E9D"/>
    <w:rsid w:val="1DF17548"/>
    <w:rsid w:val="1E0AC4CA"/>
    <w:rsid w:val="1E201707"/>
    <w:rsid w:val="1E34E37B"/>
    <w:rsid w:val="1E54953F"/>
    <w:rsid w:val="1E6EBF2A"/>
    <w:rsid w:val="1E8B031F"/>
    <w:rsid w:val="1E910D97"/>
    <w:rsid w:val="1EAA9F28"/>
    <w:rsid w:val="1ED24C5B"/>
    <w:rsid w:val="1EF6C1A7"/>
    <w:rsid w:val="1F2D519C"/>
    <w:rsid w:val="1F5FB4CC"/>
    <w:rsid w:val="1F637468"/>
    <w:rsid w:val="1F7D2B1E"/>
    <w:rsid w:val="1F8F5C09"/>
    <w:rsid w:val="1FB54790"/>
    <w:rsid w:val="1FC0598A"/>
    <w:rsid w:val="1FDEBB5B"/>
    <w:rsid w:val="20084E67"/>
    <w:rsid w:val="2013AB73"/>
    <w:rsid w:val="203D6094"/>
    <w:rsid w:val="20481168"/>
    <w:rsid w:val="2048744D"/>
    <w:rsid w:val="20739197"/>
    <w:rsid w:val="207ADD3B"/>
    <w:rsid w:val="20853EED"/>
    <w:rsid w:val="20ACDCF6"/>
    <w:rsid w:val="211CCC1D"/>
    <w:rsid w:val="211DA32A"/>
    <w:rsid w:val="2136689F"/>
    <w:rsid w:val="213A37E8"/>
    <w:rsid w:val="214CF811"/>
    <w:rsid w:val="215E9CA7"/>
    <w:rsid w:val="217C18FF"/>
    <w:rsid w:val="21AD5B06"/>
    <w:rsid w:val="21D28F05"/>
    <w:rsid w:val="21D4BE8D"/>
    <w:rsid w:val="21FB4E56"/>
    <w:rsid w:val="227F41D9"/>
    <w:rsid w:val="22AB70C8"/>
    <w:rsid w:val="22E183D3"/>
    <w:rsid w:val="230CFA8A"/>
    <w:rsid w:val="234F048C"/>
    <w:rsid w:val="2362B3D9"/>
    <w:rsid w:val="23895B51"/>
    <w:rsid w:val="23B8CE3E"/>
    <w:rsid w:val="23D8F23E"/>
    <w:rsid w:val="23F23F8B"/>
    <w:rsid w:val="242B36D7"/>
    <w:rsid w:val="24414F6A"/>
    <w:rsid w:val="2450E26D"/>
    <w:rsid w:val="24561252"/>
    <w:rsid w:val="246954EA"/>
    <w:rsid w:val="24740878"/>
    <w:rsid w:val="247FE57F"/>
    <w:rsid w:val="24EEB51D"/>
    <w:rsid w:val="25239032"/>
    <w:rsid w:val="2533C27D"/>
    <w:rsid w:val="254A974C"/>
    <w:rsid w:val="25A261C4"/>
    <w:rsid w:val="25A6BC6C"/>
    <w:rsid w:val="25AA8392"/>
    <w:rsid w:val="25D2DB68"/>
    <w:rsid w:val="260697DC"/>
    <w:rsid w:val="26379C75"/>
    <w:rsid w:val="2648695C"/>
    <w:rsid w:val="26F757FE"/>
    <w:rsid w:val="2709AEEB"/>
    <w:rsid w:val="270C6CB6"/>
    <w:rsid w:val="270DCAF1"/>
    <w:rsid w:val="277C40E2"/>
    <w:rsid w:val="279ED2F0"/>
    <w:rsid w:val="27BE719A"/>
    <w:rsid w:val="280DC9CF"/>
    <w:rsid w:val="28283084"/>
    <w:rsid w:val="28466A8E"/>
    <w:rsid w:val="2848A0FE"/>
    <w:rsid w:val="28883C67"/>
    <w:rsid w:val="288E231F"/>
    <w:rsid w:val="28A421D7"/>
    <w:rsid w:val="28E9C9E7"/>
    <w:rsid w:val="2913E16D"/>
    <w:rsid w:val="291E4273"/>
    <w:rsid w:val="293AD219"/>
    <w:rsid w:val="2941C741"/>
    <w:rsid w:val="294D0FBC"/>
    <w:rsid w:val="294DD5B6"/>
    <w:rsid w:val="29896B6E"/>
    <w:rsid w:val="29930C6C"/>
    <w:rsid w:val="29B34B24"/>
    <w:rsid w:val="29E123A3"/>
    <w:rsid w:val="29F545E4"/>
    <w:rsid w:val="2A01C960"/>
    <w:rsid w:val="2A0941C6"/>
    <w:rsid w:val="2A1DEFBF"/>
    <w:rsid w:val="2AB0D71C"/>
    <w:rsid w:val="2ADED12A"/>
    <w:rsid w:val="2B0423A7"/>
    <w:rsid w:val="2B0DFE0A"/>
    <w:rsid w:val="2B10BCE1"/>
    <w:rsid w:val="2B341840"/>
    <w:rsid w:val="2B4E3A02"/>
    <w:rsid w:val="2B694CDE"/>
    <w:rsid w:val="2B900804"/>
    <w:rsid w:val="2BD5C5CF"/>
    <w:rsid w:val="2BE305A6"/>
    <w:rsid w:val="2BE6D55F"/>
    <w:rsid w:val="2C06DB67"/>
    <w:rsid w:val="2C0E0E3B"/>
    <w:rsid w:val="2C1227BC"/>
    <w:rsid w:val="2C233157"/>
    <w:rsid w:val="2C53435F"/>
    <w:rsid w:val="2C734967"/>
    <w:rsid w:val="2C7D051D"/>
    <w:rsid w:val="2C80FC70"/>
    <w:rsid w:val="2C94C2F6"/>
    <w:rsid w:val="2CBBE7AC"/>
    <w:rsid w:val="2CC8B5E6"/>
    <w:rsid w:val="2D08ED0E"/>
    <w:rsid w:val="2D3D011A"/>
    <w:rsid w:val="2D963340"/>
    <w:rsid w:val="2DBD118A"/>
    <w:rsid w:val="2DD7A10C"/>
    <w:rsid w:val="2DF019AB"/>
    <w:rsid w:val="2E138EFE"/>
    <w:rsid w:val="2E1A66F7"/>
    <w:rsid w:val="2E21EFED"/>
    <w:rsid w:val="2E22260F"/>
    <w:rsid w:val="2E3B56A9"/>
    <w:rsid w:val="2E6BD73A"/>
    <w:rsid w:val="2EA18EE7"/>
    <w:rsid w:val="2EE19C30"/>
    <w:rsid w:val="2EED3A04"/>
    <w:rsid w:val="2EEFAFC5"/>
    <w:rsid w:val="2F57F157"/>
    <w:rsid w:val="2FC084AA"/>
    <w:rsid w:val="2FCB20E5"/>
    <w:rsid w:val="2FD1355B"/>
    <w:rsid w:val="2FD7B536"/>
    <w:rsid w:val="2FE49E95"/>
    <w:rsid w:val="2FE5FFB4"/>
    <w:rsid w:val="3026A828"/>
    <w:rsid w:val="3052D787"/>
    <w:rsid w:val="3058A32E"/>
    <w:rsid w:val="305D0C42"/>
    <w:rsid w:val="305EF8BA"/>
    <w:rsid w:val="30624BE2"/>
    <w:rsid w:val="306967EC"/>
    <w:rsid w:val="30BAC260"/>
    <w:rsid w:val="30ED2DB9"/>
    <w:rsid w:val="30F4B09E"/>
    <w:rsid w:val="31264E70"/>
    <w:rsid w:val="312DB601"/>
    <w:rsid w:val="312EA7E4"/>
    <w:rsid w:val="3138B8ED"/>
    <w:rsid w:val="315912C9"/>
    <w:rsid w:val="31595F00"/>
    <w:rsid w:val="315D6E80"/>
    <w:rsid w:val="31645BDE"/>
    <w:rsid w:val="3170E1A2"/>
    <w:rsid w:val="3180705E"/>
    <w:rsid w:val="31986711"/>
    <w:rsid w:val="31992042"/>
    <w:rsid w:val="31AF1501"/>
    <w:rsid w:val="31DE2A08"/>
    <w:rsid w:val="31F36EDA"/>
    <w:rsid w:val="3207AB09"/>
    <w:rsid w:val="320866C2"/>
    <w:rsid w:val="320FB3F7"/>
    <w:rsid w:val="32299691"/>
    <w:rsid w:val="323F7B2E"/>
    <w:rsid w:val="3243016A"/>
    <w:rsid w:val="325A8749"/>
    <w:rsid w:val="32784B0B"/>
    <w:rsid w:val="327EBCE4"/>
    <w:rsid w:val="32A9FE69"/>
    <w:rsid w:val="32B2C1F3"/>
    <w:rsid w:val="331D2B2C"/>
    <w:rsid w:val="33278C9C"/>
    <w:rsid w:val="3367A1FB"/>
    <w:rsid w:val="339238AD"/>
    <w:rsid w:val="33979380"/>
    <w:rsid w:val="33BD5B07"/>
    <w:rsid w:val="33D07D09"/>
    <w:rsid w:val="33F7AB7A"/>
    <w:rsid w:val="3425E214"/>
    <w:rsid w:val="345AA4A0"/>
    <w:rsid w:val="348ABA3F"/>
    <w:rsid w:val="34E6E320"/>
    <w:rsid w:val="34EE4207"/>
    <w:rsid w:val="34EED1DC"/>
    <w:rsid w:val="34F0F689"/>
    <w:rsid w:val="350C8772"/>
    <w:rsid w:val="351D7C1D"/>
    <w:rsid w:val="353537AF"/>
    <w:rsid w:val="353715A5"/>
    <w:rsid w:val="3553B825"/>
    <w:rsid w:val="359856DA"/>
    <w:rsid w:val="35A27F5D"/>
    <w:rsid w:val="35A71E9B"/>
    <w:rsid w:val="35BDB93A"/>
    <w:rsid w:val="35C70B30"/>
    <w:rsid w:val="35CF5B29"/>
    <w:rsid w:val="35D05047"/>
    <w:rsid w:val="35DD1D16"/>
    <w:rsid w:val="3628959F"/>
    <w:rsid w:val="363E3F8A"/>
    <w:rsid w:val="365D90AE"/>
    <w:rsid w:val="36699339"/>
    <w:rsid w:val="36B3FE1B"/>
    <w:rsid w:val="36DBCD99"/>
    <w:rsid w:val="36E212D0"/>
    <w:rsid w:val="36EA8213"/>
    <w:rsid w:val="36F1985A"/>
    <w:rsid w:val="372AAE45"/>
    <w:rsid w:val="3764220F"/>
    <w:rsid w:val="376B5C40"/>
    <w:rsid w:val="3789149E"/>
    <w:rsid w:val="37A2CCA1"/>
    <w:rsid w:val="37B6E9CF"/>
    <w:rsid w:val="37CA1467"/>
    <w:rsid w:val="37E465D3"/>
    <w:rsid w:val="380C5D0C"/>
    <w:rsid w:val="383B0BB7"/>
    <w:rsid w:val="3855320F"/>
    <w:rsid w:val="387F7FA1"/>
    <w:rsid w:val="389A0F9B"/>
    <w:rsid w:val="38B9E9D6"/>
    <w:rsid w:val="38EED24E"/>
    <w:rsid w:val="38F00DDD"/>
    <w:rsid w:val="38FDCA88"/>
    <w:rsid w:val="39103E1E"/>
    <w:rsid w:val="39161F27"/>
    <w:rsid w:val="39495830"/>
    <w:rsid w:val="394E5260"/>
    <w:rsid w:val="39B3A778"/>
    <w:rsid w:val="39CB78C5"/>
    <w:rsid w:val="39DBE6FA"/>
    <w:rsid w:val="3A36835B"/>
    <w:rsid w:val="3AA98180"/>
    <w:rsid w:val="3AB00A8B"/>
    <w:rsid w:val="3ADE30DE"/>
    <w:rsid w:val="3AE1D76B"/>
    <w:rsid w:val="3AFC4BF8"/>
    <w:rsid w:val="3AFF2517"/>
    <w:rsid w:val="3B4038C6"/>
    <w:rsid w:val="3B43EBEF"/>
    <w:rsid w:val="3B4CE33A"/>
    <w:rsid w:val="3B8410DF"/>
    <w:rsid w:val="3BC3B6A0"/>
    <w:rsid w:val="3C327CC9"/>
    <w:rsid w:val="3C78175D"/>
    <w:rsid w:val="3C7B5C3D"/>
    <w:rsid w:val="3C9324C7"/>
    <w:rsid w:val="3C94D885"/>
    <w:rsid w:val="3CA2F0EA"/>
    <w:rsid w:val="3CA8B9C3"/>
    <w:rsid w:val="3CD8E345"/>
    <w:rsid w:val="3CEC8853"/>
    <w:rsid w:val="3CFFF011"/>
    <w:rsid w:val="3D2885AA"/>
    <w:rsid w:val="3D381A1B"/>
    <w:rsid w:val="3D9299F2"/>
    <w:rsid w:val="3DA099F1"/>
    <w:rsid w:val="3DA7E029"/>
    <w:rsid w:val="3DAA6855"/>
    <w:rsid w:val="3DABC042"/>
    <w:rsid w:val="3DDEF277"/>
    <w:rsid w:val="3E2C104C"/>
    <w:rsid w:val="3E52575E"/>
    <w:rsid w:val="3E821876"/>
    <w:rsid w:val="3E88057C"/>
    <w:rsid w:val="3E8887D8"/>
    <w:rsid w:val="3ECDCBF1"/>
    <w:rsid w:val="3EF9EC2E"/>
    <w:rsid w:val="3F43D917"/>
    <w:rsid w:val="3F5BC43F"/>
    <w:rsid w:val="3F77FA78"/>
    <w:rsid w:val="3FA5D975"/>
    <w:rsid w:val="3FBA6C49"/>
    <w:rsid w:val="3FCBBEAE"/>
    <w:rsid w:val="3FCDA99F"/>
    <w:rsid w:val="3FD2B9B7"/>
    <w:rsid w:val="40083EE9"/>
    <w:rsid w:val="4041E784"/>
    <w:rsid w:val="4082F645"/>
    <w:rsid w:val="40A461EB"/>
    <w:rsid w:val="40B256A3"/>
    <w:rsid w:val="4108CF1B"/>
    <w:rsid w:val="411C1D73"/>
    <w:rsid w:val="411CC54B"/>
    <w:rsid w:val="412A4638"/>
    <w:rsid w:val="4145C810"/>
    <w:rsid w:val="4178E8E7"/>
    <w:rsid w:val="417BC9D6"/>
    <w:rsid w:val="41987A58"/>
    <w:rsid w:val="41A4EA8D"/>
    <w:rsid w:val="41BE895C"/>
    <w:rsid w:val="41CA1F2E"/>
    <w:rsid w:val="41CA5550"/>
    <w:rsid w:val="41DD8931"/>
    <w:rsid w:val="4209F843"/>
    <w:rsid w:val="42151141"/>
    <w:rsid w:val="4218A367"/>
    <w:rsid w:val="422E0360"/>
    <w:rsid w:val="4261CDC0"/>
    <w:rsid w:val="427323D5"/>
    <w:rsid w:val="427B245C"/>
    <w:rsid w:val="4293EB0A"/>
    <w:rsid w:val="42B4C904"/>
    <w:rsid w:val="42B5E547"/>
    <w:rsid w:val="42D17553"/>
    <w:rsid w:val="430CFEEF"/>
    <w:rsid w:val="434E38A3"/>
    <w:rsid w:val="43B4FB77"/>
    <w:rsid w:val="442BBA44"/>
    <w:rsid w:val="44538202"/>
    <w:rsid w:val="445E843B"/>
    <w:rsid w:val="44724526"/>
    <w:rsid w:val="44CA67E6"/>
    <w:rsid w:val="44D3068A"/>
    <w:rsid w:val="44DC1C10"/>
    <w:rsid w:val="44ECC633"/>
    <w:rsid w:val="452F79CA"/>
    <w:rsid w:val="4556AC87"/>
    <w:rsid w:val="4561664D"/>
    <w:rsid w:val="45B5FBCA"/>
    <w:rsid w:val="45CC8170"/>
    <w:rsid w:val="45CD7AD5"/>
    <w:rsid w:val="45DF8FCF"/>
    <w:rsid w:val="45EB705C"/>
    <w:rsid w:val="460243AF"/>
    <w:rsid w:val="460F2708"/>
    <w:rsid w:val="4616DF00"/>
    <w:rsid w:val="46338D61"/>
    <w:rsid w:val="469E7794"/>
    <w:rsid w:val="46E1D03B"/>
    <w:rsid w:val="46E87B8D"/>
    <w:rsid w:val="470D3166"/>
    <w:rsid w:val="47532D4D"/>
    <w:rsid w:val="478C5CAA"/>
    <w:rsid w:val="47E78D44"/>
    <w:rsid w:val="47FA19BF"/>
    <w:rsid w:val="481DA1E1"/>
    <w:rsid w:val="481E6C6D"/>
    <w:rsid w:val="485BE544"/>
    <w:rsid w:val="485E96E8"/>
    <w:rsid w:val="48775D93"/>
    <w:rsid w:val="4880BDBB"/>
    <w:rsid w:val="48CBB216"/>
    <w:rsid w:val="48D538F6"/>
    <w:rsid w:val="48E3D8F6"/>
    <w:rsid w:val="48EEEECA"/>
    <w:rsid w:val="4904F472"/>
    <w:rsid w:val="4908A6FF"/>
    <w:rsid w:val="490D0620"/>
    <w:rsid w:val="491072C4"/>
    <w:rsid w:val="49259398"/>
    <w:rsid w:val="49361F93"/>
    <w:rsid w:val="493DCA55"/>
    <w:rsid w:val="4974A221"/>
    <w:rsid w:val="4987932D"/>
    <w:rsid w:val="498C5374"/>
    <w:rsid w:val="49FCB35B"/>
    <w:rsid w:val="4A0B96E6"/>
    <w:rsid w:val="4A23E8F7"/>
    <w:rsid w:val="4A65FF56"/>
    <w:rsid w:val="4A723302"/>
    <w:rsid w:val="4A8D6440"/>
    <w:rsid w:val="4ABAAA62"/>
    <w:rsid w:val="4AC3D1E0"/>
    <w:rsid w:val="4AC9A824"/>
    <w:rsid w:val="4AE61CE3"/>
    <w:rsid w:val="4B0F4FD8"/>
    <w:rsid w:val="4B5662E0"/>
    <w:rsid w:val="4BA33BD9"/>
    <w:rsid w:val="4BAAD4FA"/>
    <w:rsid w:val="4BBAD7C5"/>
    <w:rsid w:val="4BD0A9BA"/>
    <w:rsid w:val="4BD51C1C"/>
    <w:rsid w:val="4C09FBF3"/>
    <w:rsid w:val="4C130A8E"/>
    <w:rsid w:val="4C13E3B6"/>
    <w:rsid w:val="4C31474D"/>
    <w:rsid w:val="4C3EA8AD"/>
    <w:rsid w:val="4C4077D8"/>
    <w:rsid w:val="4C4BE1DF"/>
    <w:rsid w:val="4C62CD1F"/>
    <w:rsid w:val="4C744C33"/>
    <w:rsid w:val="4C9455BC"/>
    <w:rsid w:val="4C9A8E1F"/>
    <w:rsid w:val="4CB8FC87"/>
    <w:rsid w:val="4CEBDCFD"/>
    <w:rsid w:val="4CFD954A"/>
    <w:rsid w:val="4D15A70E"/>
    <w:rsid w:val="4D2DAA04"/>
    <w:rsid w:val="4D80A20D"/>
    <w:rsid w:val="4DAAFF8D"/>
    <w:rsid w:val="4DC05E0A"/>
    <w:rsid w:val="4DC394CF"/>
    <w:rsid w:val="4DC8733E"/>
    <w:rsid w:val="4DD54783"/>
    <w:rsid w:val="4DDD3B7F"/>
    <w:rsid w:val="4DE5FEAF"/>
    <w:rsid w:val="4E089F48"/>
    <w:rsid w:val="4E1A4EE9"/>
    <w:rsid w:val="4E5D50E7"/>
    <w:rsid w:val="4E605B73"/>
    <w:rsid w:val="4EAC5F1D"/>
    <w:rsid w:val="4EB398DC"/>
    <w:rsid w:val="4EB5A2CC"/>
    <w:rsid w:val="4EF474FB"/>
    <w:rsid w:val="4EFC9BF7"/>
    <w:rsid w:val="4F02A186"/>
    <w:rsid w:val="4F15FC22"/>
    <w:rsid w:val="4F22C960"/>
    <w:rsid w:val="4F6A357A"/>
    <w:rsid w:val="4F754EFE"/>
    <w:rsid w:val="4F891F3A"/>
    <w:rsid w:val="4FC962A3"/>
    <w:rsid w:val="50000938"/>
    <w:rsid w:val="50215838"/>
    <w:rsid w:val="5044A7C6"/>
    <w:rsid w:val="507A7B77"/>
    <w:rsid w:val="50B88FBD"/>
    <w:rsid w:val="50C6151F"/>
    <w:rsid w:val="50F13383"/>
    <w:rsid w:val="51063B1E"/>
    <w:rsid w:val="518721A2"/>
    <w:rsid w:val="519EAC27"/>
    <w:rsid w:val="51D0A650"/>
    <w:rsid w:val="51D519B8"/>
    <w:rsid w:val="52002D0D"/>
    <w:rsid w:val="522EFBEB"/>
    <w:rsid w:val="523513F8"/>
    <w:rsid w:val="5263886B"/>
    <w:rsid w:val="5286C862"/>
    <w:rsid w:val="52A0EF4D"/>
    <w:rsid w:val="52B0F380"/>
    <w:rsid w:val="52B556DA"/>
    <w:rsid w:val="52C20A00"/>
    <w:rsid w:val="52C70162"/>
    <w:rsid w:val="52CF50D5"/>
    <w:rsid w:val="52DF7E37"/>
    <w:rsid w:val="52DFAE7B"/>
    <w:rsid w:val="52EDEF6D"/>
    <w:rsid w:val="534E5B3E"/>
    <w:rsid w:val="53716288"/>
    <w:rsid w:val="53A57906"/>
    <w:rsid w:val="53B731AC"/>
    <w:rsid w:val="53FE0632"/>
    <w:rsid w:val="5401B44E"/>
    <w:rsid w:val="541E5255"/>
    <w:rsid w:val="54200F2C"/>
    <w:rsid w:val="542AD19B"/>
    <w:rsid w:val="542BF098"/>
    <w:rsid w:val="54925827"/>
    <w:rsid w:val="54948753"/>
    <w:rsid w:val="54B6DB1B"/>
    <w:rsid w:val="54E8E506"/>
    <w:rsid w:val="54F16924"/>
    <w:rsid w:val="550C03B6"/>
    <w:rsid w:val="5512CE79"/>
    <w:rsid w:val="554A527D"/>
    <w:rsid w:val="556F4BE1"/>
    <w:rsid w:val="55BEBE77"/>
    <w:rsid w:val="55E46A1E"/>
    <w:rsid w:val="56071C5B"/>
    <w:rsid w:val="56360EF1"/>
    <w:rsid w:val="563ED387"/>
    <w:rsid w:val="56625735"/>
    <w:rsid w:val="567589AE"/>
    <w:rsid w:val="567B3F6F"/>
    <w:rsid w:val="56C2F347"/>
    <w:rsid w:val="56D3E243"/>
    <w:rsid w:val="56E3A27C"/>
    <w:rsid w:val="56E8A75D"/>
    <w:rsid w:val="572DBC87"/>
    <w:rsid w:val="57325F5F"/>
    <w:rsid w:val="57A03D79"/>
    <w:rsid w:val="57C9591E"/>
    <w:rsid w:val="57D9BA71"/>
    <w:rsid w:val="580E892C"/>
    <w:rsid w:val="58108F2C"/>
    <w:rsid w:val="582E3B04"/>
    <w:rsid w:val="5836EAED"/>
    <w:rsid w:val="583DCFC9"/>
    <w:rsid w:val="584F7B33"/>
    <w:rsid w:val="5868982A"/>
    <w:rsid w:val="58788B07"/>
    <w:rsid w:val="58AC7588"/>
    <w:rsid w:val="58CD6D1A"/>
    <w:rsid w:val="58D67B43"/>
    <w:rsid w:val="58DA80DB"/>
    <w:rsid w:val="590B4747"/>
    <w:rsid w:val="59118328"/>
    <w:rsid w:val="5922427A"/>
    <w:rsid w:val="59548F3C"/>
    <w:rsid w:val="597C8215"/>
    <w:rsid w:val="598578B0"/>
    <w:rsid w:val="59BE6C77"/>
    <w:rsid w:val="59CEA65D"/>
    <w:rsid w:val="59E45ED6"/>
    <w:rsid w:val="5A07CE74"/>
    <w:rsid w:val="5A095C83"/>
    <w:rsid w:val="5A2107E1"/>
    <w:rsid w:val="5A651906"/>
    <w:rsid w:val="5A7A2260"/>
    <w:rsid w:val="5A91CE01"/>
    <w:rsid w:val="5AB43D34"/>
    <w:rsid w:val="5B1C22E3"/>
    <w:rsid w:val="5B58B1C1"/>
    <w:rsid w:val="5BB875B4"/>
    <w:rsid w:val="5BCCBF62"/>
    <w:rsid w:val="5BE9225E"/>
    <w:rsid w:val="5C2129CA"/>
    <w:rsid w:val="5C321FDB"/>
    <w:rsid w:val="5C4E8E54"/>
    <w:rsid w:val="5C71C4D1"/>
    <w:rsid w:val="5C8284D8"/>
    <w:rsid w:val="5CB1C20B"/>
    <w:rsid w:val="5CC7A980"/>
    <w:rsid w:val="5CC8EC96"/>
    <w:rsid w:val="5CE9B5BA"/>
    <w:rsid w:val="5CEDEDDD"/>
    <w:rsid w:val="5D2DD45B"/>
    <w:rsid w:val="5D3C37E8"/>
    <w:rsid w:val="5D4933D8"/>
    <w:rsid w:val="5D68E7FA"/>
    <w:rsid w:val="5D6C1A73"/>
    <w:rsid w:val="5D74AB9E"/>
    <w:rsid w:val="5D860451"/>
    <w:rsid w:val="5D91713F"/>
    <w:rsid w:val="5D9CC043"/>
    <w:rsid w:val="5DABAD5F"/>
    <w:rsid w:val="5DCD7EE2"/>
    <w:rsid w:val="5E057C96"/>
    <w:rsid w:val="5E073940"/>
    <w:rsid w:val="5E231FD8"/>
    <w:rsid w:val="5E3B1CDC"/>
    <w:rsid w:val="5E4B9EF2"/>
    <w:rsid w:val="5E4C10B4"/>
    <w:rsid w:val="5E6A8C0B"/>
    <w:rsid w:val="5E6A929C"/>
    <w:rsid w:val="5E8ABF19"/>
    <w:rsid w:val="5EC690FC"/>
    <w:rsid w:val="5EFA3666"/>
    <w:rsid w:val="5EFA6B7C"/>
    <w:rsid w:val="5F1BDD9A"/>
    <w:rsid w:val="5F27D277"/>
    <w:rsid w:val="5F34F18B"/>
    <w:rsid w:val="5F351E91"/>
    <w:rsid w:val="5F61D306"/>
    <w:rsid w:val="5F7143C8"/>
    <w:rsid w:val="5F95AB25"/>
    <w:rsid w:val="6006588F"/>
    <w:rsid w:val="6059A46A"/>
    <w:rsid w:val="6087700F"/>
    <w:rsid w:val="60A4D658"/>
    <w:rsid w:val="60A765E1"/>
    <w:rsid w:val="60C56BB2"/>
    <w:rsid w:val="610BBD4B"/>
    <w:rsid w:val="611D40BF"/>
    <w:rsid w:val="61371217"/>
    <w:rsid w:val="6142C0F5"/>
    <w:rsid w:val="615684DD"/>
    <w:rsid w:val="615CFF8F"/>
    <w:rsid w:val="616292B3"/>
    <w:rsid w:val="6187886C"/>
    <w:rsid w:val="61A687B8"/>
    <w:rsid w:val="61AF2C27"/>
    <w:rsid w:val="6202B87C"/>
    <w:rsid w:val="6209D0C5"/>
    <w:rsid w:val="6209F9F4"/>
    <w:rsid w:val="62215D3B"/>
    <w:rsid w:val="62377B1E"/>
    <w:rsid w:val="6257A368"/>
    <w:rsid w:val="62618552"/>
    <w:rsid w:val="62C2A350"/>
    <w:rsid w:val="62EA5B8B"/>
    <w:rsid w:val="6342C327"/>
    <w:rsid w:val="6353ACB2"/>
    <w:rsid w:val="637099A7"/>
    <w:rsid w:val="638C1B98"/>
    <w:rsid w:val="638EB116"/>
    <w:rsid w:val="638F2F82"/>
    <w:rsid w:val="63A0182D"/>
    <w:rsid w:val="63B51E01"/>
    <w:rsid w:val="63BCEBD0"/>
    <w:rsid w:val="63C2F0AA"/>
    <w:rsid w:val="63F0F621"/>
    <w:rsid w:val="63F14632"/>
    <w:rsid w:val="649ED5A0"/>
    <w:rsid w:val="64C04C8B"/>
    <w:rsid w:val="64C4080A"/>
    <w:rsid w:val="655A7048"/>
    <w:rsid w:val="6564B7F9"/>
    <w:rsid w:val="656FA98C"/>
    <w:rsid w:val="657AF691"/>
    <w:rsid w:val="65839B57"/>
    <w:rsid w:val="6596E2D8"/>
    <w:rsid w:val="659C7CE9"/>
    <w:rsid w:val="65A3E543"/>
    <w:rsid w:val="662BA706"/>
    <w:rsid w:val="6647B66E"/>
    <w:rsid w:val="666B19F3"/>
    <w:rsid w:val="66849370"/>
    <w:rsid w:val="668D7FE0"/>
    <w:rsid w:val="6694265D"/>
    <w:rsid w:val="66F22DA6"/>
    <w:rsid w:val="671E86BA"/>
    <w:rsid w:val="6752BFBC"/>
    <w:rsid w:val="67980894"/>
    <w:rsid w:val="67A3AB5C"/>
    <w:rsid w:val="67E8804F"/>
    <w:rsid w:val="680CA934"/>
    <w:rsid w:val="6819E651"/>
    <w:rsid w:val="681BDD56"/>
    <w:rsid w:val="6821F091"/>
    <w:rsid w:val="683CCEB0"/>
    <w:rsid w:val="683E9000"/>
    <w:rsid w:val="684357D7"/>
    <w:rsid w:val="684B9096"/>
    <w:rsid w:val="6857642A"/>
    <w:rsid w:val="6878B41D"/>
    <w:rsid w:val="6892CBA3"/>
    <w:rsid w:val="68B789B6"/>
    <w:rsid w:val="68B975E0"/>
    <w:rsid w:val="68CE9ED8"/>
    <w:rsid w:val="69054B70"/>
    <w:rsid w:val="6920AAF3"/>
    <w:rsid w:val="6937180D"/>
    <w:rsid w:val="6940583B"/>
    <w:rsid w:val="69411142"/>
    <w:rsid w:val="696F5316"/>
    <w:rsid w:val="69865CBB"/>
    <w:rsid w:val="69AC5EDD"/>
    <w:rsid w:val="69B01156"/>
    <w:rsid w:val="69D6BF11"/>
    <w:rsid w:val="69ED45AA"/>
    <w:rsid w:val="69F8BC4E"/>
    <w:rsid w:val="6A12AF2A"/>
    <w:rsid w:val="6A613718"/>
    <w:rsid w:val="6A64F8E5"/>
    <w:rsid w:val="6A831712"/>
    <w:rsid w:val="6AA35FF2"/>
    <w:rsid w:val="6AA82C26"/>
    <w:rsid w:val="6ABA86ED"/>
    <w:rsid w:val="6AD61E3D"/>
    <w:rsid w:val="6ADDF106"/>
    <w:rsid w:val="6B36EA3C"/>
    <w:rsid w:val="6B3C06DA"/>
    <w:rsid w:val="6B60D192"/>
    <w:rsid w:val="6B6107DE"/>
    <w:rsid w:val="6BBA6984"/>
    <w:rsid w:val="6BD5706E"/>
    <w:rsid w:val="6C0471C1"/>
    <w:rsid w:val="6C084EA2"/>
    <w:rsid w:val="6C1E4A1A"/>
    <w:rsid w:val="6C56CC8A"/>
    <w:rsid w:val="6C67CBB7"/>
    <w:rsid w:val="6C67F18F"/>
    <w:rsid w:val="6C738E7B"/>
    <w:rsid w:val="6C8CD211"/>
    <w:rsid w:val="6C99CCF7"/>
    <w:rsid w:val="6CBADA26"/>
    <w:rsid w:val="6CBF6EBC"/>
    <w:rsid w:val="6CCF765C"/>
    <w:rsid w:val="6CF30948"/>
    <w:rsid w:val="6D05CDD1"/>
    <w:rsid w:val="6D1594C5"/>
    <w:rsid w:val="6D229263"/>
    <w:rsid w:val="6D2AA1C9"/>
    <w:rsid w:val="6D4FBFF9"/>
    <w:rsid w:val="6D5E25FF"/>
    <w:rsid w:val="6D979427"/>
    <w:rsid w:val="6DC0C13D"/>
    <w:rsid w:val="6DC1C22C"/>
    <w:rsid w:val="6DC32F7B"/>
    <w:rsid w:val="6DCB8F67"/>
    <w:rsid w:val="6DEA37BA"/>
    <w:rsid w:val="6E62CB4D"/>
    <w:rsid w:val="6E676C3A"/>
    <w:rsid w:val="6E95B22B"/>
    <w:rsid w:val="6EB8E9B6"/>
    <w:rsid w:val="6EC2DBBD"/>
    <w:rsid w:val="6EC875BB"/>
    <w:rsid w:val="6ED59F83"/>
    <w:rsid w:val="6F0F727A"/>
    <w:rsid w:val="6F475424"/>
    <w:rsid w:val="6F4D5509"/>
    <w:rsid w:val="6F5B78C0"/>
    <w:rsid w:val="6FA5BCD7"/>
    <w:rsid w:val="6FDD6A20"/>
    <w:rsid w:val="6FF562D8"/>
    <w:rsid w:val="6FF59146"/>
    <w:rsid w:val="700BDC91"/>
    <w:rsid w:val="7049B0F6"/>
    <w:rsid w:val="7068028E"/>
    <w:rsid w:val="706C53F0"/>
    <w:rsid w:val="70914491"/>
    <w:rsid w:val="70ACE0F4"/>
    <w:rsid w:val="70B9661E"/>
    <w:rsid w:val="70E9AC30"/>
    <w:rsid w:val="71079E07"/>
    <w:rsid w:val="7131951B"/>
    <w:rsid w:val="714B7312"/>
    <w:rsid w:val="71770B3C"/>
    <w:rsid w:val="7177BBC6"/>
    <w:rsid w:val="71937B65"/>
    <w:rsid w:val="71A2AC9E"/>
    <w:rsid w:val="71AFDC28"/>
    <w:rsid w:val="71B38E05"/>
    <w:rsid w:val="71C53569"/>
    <w:rsid w:val="71FF2228"/>
    <w:rsid w:val="721B1639"/>
    <w:rsid w:val="721D2029"/>
    <w:rsid w:val="723489C1"/>
    <w:rsid w:val="72424DC6"/>
    <w:rsid w:val="725C3151"/>
    <w:rsid w:val="7277E9EF"/>
    <w:rsid w:val="728B150D"/>
    <w:rsid w:val="729631CC"/>
    <w:rsid w:val="7298E1D8"/>
    <w:rsid w:val="72A51312"/>
    <w:rsid w:val="72B99BBB"/>
    <w:rsid w:val="72E4A3CA"/>
    <w:rsid w:val="72E73274"/>
    <w:rsid w:val="72F6CE80"/>
    <w:rsid w:val="72F73D92"/>
    <w:rsid w:val="73191F4B"/>
    <w:rsid w:val="733DA65F"/>
    <w:rsid w:val="73424220"/>
    <w:rsid w:val="737EFA82"/>
    <w:rsid w:val="739E4353"/>
    <w:rsid w:val="73A73CA3"/>
    <w:rsid w:val="73A95D17"/>
    <w:rsid w:val="73B58BB0"/>
    <w:rsid w:val="73C0E29D"/>
    <w:rsid w:val="73C73112"/>
    <w:rsid w:val="73E74B11"/>
    <w:rsid w:val="73F13B70"/>
    <w:rsid w:val="7426DCC0"/>
    <w:rsid w:val="745473D7"/>
    <w:rsid w:val="746B4CDC"/>
    <w:rsid w:val="7496780F"/>
    <w:rsid w:val="74C6AA11"/>
    <w:rsid w:val="75158CE3"/>
    <w:rsid w:val="75414CC0"/>
    <w:rsid w:val="75435A1A"/>
    <w:rsid w:val="75549D87"/>
    <w:rsid w:val="7582D113"/>
    <w:rsid w:val="75E370D5"/>
    <w:rsid w:val="75FB59C9"/>
    <w:rsid w:val="761C566E"/>
    <w:rsid w:val="764A8B89"/>
    <w:rsid w:val="764EB7AF"/>
    <w:rsid w:val="765E4EFC"/>
    <w:rsid w:val="767B62AC"/>
    <w:rsid w:val="76872557"/>
    <w:rsid w:val="76AB9D1A"/>
    <w:rsid w:val="76E8AFE2"/>
    <w:rsid w:val="76F24A65"/>
    <w:rsid w:val="76FCE054"/>
    <w:rsid w:val="77110A9F"/>
    <w:rsid w:val="77159619"/>
    <w:rsid w:val="7720BBF4"/>
    <w:rsid w:val="774A98AF"/>
    <w:rsid w:val="775787EC"/>
    <w:rsid w:val="775D8621"/>
    <w:rsid w:val="776DBD4F"/>
    <w:rsid w:val="778600C2"/>
    <w:rsid w:val="77B40B09"/>
    <w:rsid w:val="780C3E6C"/>
    <w:rsid w:val="781017F6"/>
    <w:rsid w:val="7871FC0A"/>
    <w:rsid w:val="789525A4"/>
    <w:rsid w:val="78BFA713"/>
    <w:rsid w:val="78F2C0B3"/>
    <w:rsid w:val="79521650"/>
    <w:rsid w:val="798951FA"/>
    <w:rsid w:val="799E8199"/>
    <w:rsid w:val="79CB3F70"/>
    <w:rsid w:val="79DFC2D4"/>
    <w:rsid w:val="79ECAD58"/>
    <w:rsid w:val="79F73000"/>
    <w:rsid w:val="7A1CD7D0"/>
    <w:rsid w:val="7A4CA5DE"/>
    <w:rsid w:val="7A8FBD13"/>
    <w:rsid w:val="7AB91C5B"/>
    <w:rsid w:val="7AC278A9"/>
    <w:rsid w:val="7B09C443"/>
    <w:rsid w:val="7B24BDB4"/>
    <w:rsid w:val="7B2936F3"/>
    <w:rsid w:val="7B51AA93"/>
    <w:rsid w:val="7B8654DB"/>
    <w:rsid w:val="7BC2E25C"/>
    <w:rsid w:val="7BC7193D"/>
    <w:rsid w:val="7BCB9887"/>
    <w:rsid w:val="7BE46663"/>
    <w:rsid w:val="7C1C1D3B"/>
    <w:rsid w:val="7C3159FD"/>
    <w:rsid w:val="7C4F3DA5"/>
    <w:rsid w:val="7CAA0FE8"/>
    <w:rsid w:val="7CAE4408"/>
    <w:rsid w:val="7CC7FB84"/>
    <w:rsid w:val="7D02C6C9"/>
    <w:rsid w:val="7D32F6DD"/>
    <w:rsid w:val="7D6C7471"/>
    <w:rsid w:val="7D6CD904"/>
    <w:rsid w:val="7D8A7439"/>
    <w:rsid w:val="7DB155A7"/>
    <w:rsid w:val="7DBBD8EC"/>
    <w:rsid w:val="7E103902"/>
    <w:rsid w:val="7E29B24A"/>
    <w:rsid w:val="7E2FCAB3"/>
    <w:rsid w:val="7E30B23C"/>
    <w:rsid w:val="7E45A026"/>
    <w:rsid w:val="7E469276"/>
    <w:rsid w:val="7E616F2D"/>
    <w:rsid w:val="7E95E3E1"/>
    <w:rsid w:val="7EA021EB"/>
    <w:rsid w:val="7ECBD2E1"/>
    <w:rsid w:val="7EFE69D8"/>
    <w:rsid w:val="7F0DB2EA"/>
    <w:rsid w:val="7F942B4A"/>
    <w:rsid w:val="7FB81184"/>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A2E8E"/>
  <w15:chartTrackingRefBased/>
  <w15:docId w15:val="{0C886A5C-4FB2-42C0-8A9D-5E8BDE158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8B9"/>
    <w:pPr>
      <w:spacing w:after="240" w:line="480" w:lineRule="auto"/>
      <w:ind w:firstLine="360"/>
    </w:pPr>
    <w:rPr>
      <w:rFonts w:eastAsiaTheme="minorEastAsia"/>
      <w:lang w:val="en-US" w:bidi="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17B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unhideWhenUsed/>
    <w:rsid w:val="00E0318D"/>
    <w:pPr>
      <w:tabs>
        <w:tab w:val="right" w:leader="dot" w:pos="9350"/>
      </w:tabs>
      <w:spacing w:after="100"/>
      <w:ind w:firstLine="0"/>
      <w:jc w:val="center"/>
    </w:pPr>
  </w:style>
  <w:style w:type="paragraph" w:styleId="TOC1">
    <w:name w:val="toc 1"/>
    <w:basedOn w:val="Normal"/>
    <w:next w:val="Normal"/>
    <w:autoRedefine/>
    <w:uiPriority w:val="39"/>
    <w:unhideWhenUsed/>
    <w:rsid w:val="00590CE1"/>
    <w:pPr>
      <w:tabs>
        <w:tab w:val="right" w:leader="dot" w:pos="9350"/>
      </w:tabs>
      <w:spacing w:after="100"/>
      <w:ind w:firstLine="0"/>
      <w:jc w:val="center"/>
    </w:pPr>
    <w:rPr>
      <w:b/>
      <w:sz w:val="32"/>
    </w:rPr>
  </w:style>
  <w:style w:type="paragraph" w:styleId="TOC3">
    <w:name w:val="toc 3"/>
    <w:basedOn w:val="Normal"/>
    <w:next w:val="Normal"/>
    <w:autoRedefine/>
    <w:uiPriority w:val="39"/>
    <w:unhideWhenUsed/>
    <w:rsid w:val="00DF1B0F"/>
    <w:pPr>
      <w:tabs>
        <w:tab w:val="right" w:leader="dot" w:pos="9350"/>
      </w:tabs>
      <w:spacing w:after="100"/>
      <w:ind w:firstLine="0"/>
    </w:pPr>
    <w:rPr>
      <w:rFonts w:cs="Times New Roman"/>
      <w:noProof/>
      <w:sz w:val="28"/>
      <w:szCs w:val="28"/>
    </w:rPr>
  </w:style>
  <w:style w:type="character" w:styleId="Hyperlink">
    <w:name w:val="Hyperlink"/>
    <w:basedOn w:val="DefaultParagraphFont"/>
    <w:uiPriority w:val="99"/>
    <w:unhideWhenUsed/>
    <w:rsid w:val="006C08B9"/>
    <w:rPr>
      <w:color w:val="0563C1" w:themeColor="hyperlink"/>
      <w:u w:val="single"/>
    </w:rPr>
  </w:style>
  <w:style w:type="character" w:styleId="FollowedHyperlink">
    <w:name w:val="FollowedHyperlink"/>
    <w:basedOn w:val="DefaultParagraphFont"/>
    <w:uiPriority w:val="99"/>
    <w:semiHidden/>
    <w:unhideWhenUsed/>
    <w:rsid w:val="006C08B9"/>
    <w:rPr>
      <w:color w:val="954F72" w:themeColor="followedHyperlink"/>
      <w:u w:val="single"/>
    </w:r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F4A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4A70"/>
    <w:rPr>
      <w:rFonts w:ascii="Segoe UI" w:eastAsiaTheme="minorEastAsia" w:hAnsi="Segoe UI" w:cs="Segoe UI"/>
      <w:sz w:val="18"/>
      <w:szCs w:val="18"/>
      <w:lang w:val="en-US" w:bidi="en-US"/>
    </w:rPr>
  </w:style>
  <w:style w:type="character" w:styleId="CommentReference">
    <w:name w:val="annotation reference"/>
    <w:basedOn w:val="DefaultParagraphFont"/>
    <w:uiPriority w:val="99"/>
    <w:semiHidden/>
    <w:unhideWhenUsed/>
    <w:rsid w:val="00222A2B"/>
    <w:rPr>
      <w:sz w:val="16"/>
      <w:szCs w:val="16"/>
    </w:rPr>
  </w:style>
  <w:style w:type="paragraph" w:styleId="CommentText">
    <w:name w:val="annotation text"/>
    <w:basedOn w:val="Normal"/>
    <w:link w:val="CommentTextChar"/>
    <w:uiPriority w:val="99"/>
    <w:unhideWhenUsed/>
    <w:rsid w:val="00222A2B"/>
    <w:pPr>
      <w:spacing w:line="240" w:lineRule="auto"/>
    </w:pPr>
    <w:rPr>
      <w:sz w:val="20"/>
      <w:szCs w:val="20"/>
    </w:rPr>
  </w:style>
  <w:style w:type="character" w:customStyle="1" w:styleId="CommentTextChar">
    <w:name w:val="Comment Text Char"/>
    <w:basedOn w:val="DefaultParagraphFont"/>
    <w:link w:val="CommentText"/>
    <w:uiPriority w:val="99"/>
    <w:rsid w:val="00222A2B"/>
    <w:rPr>
      <w:rFonts w:eastAsiaTheme="minorEastAsia"/>
      <w:sz w:val="20"/>
      <w:szCs w:val="20"/>
      <w:lang w:val="en-US" w:bidi="en-US"/>
    </w:rPr>
  </w:style>
  <w:style w:type="paragraph" w:styleId="CommentSubject">
    <w:name w:val="annotation subject"/>
    <w:basedOn w:val="CommentText"/>
    <w:next w:val="CommentText"/>
    <w:link w:val="CommentSubjectChar"/>
    <w:uiPriority w:val="99"/>
    <w:semiHidden/>
    <w:unhideWhenUsed/>
    <w:rsid w:val="00222A2B"/>
    <w:rPr>
      <w:b/>
      <w:bCs/>
    </w:rPr>
  </w:style>
  <w:style w:type="character" w:customStyle="1" w:styleId="CommentSubjectChar">
    <w:name w:val="Comment Subject Char"/>
    <w:basedOn w:val="CommentTextChar"/>
    <w:link w:val="CommentSubject"/>
    <w:uiPriority w:val="99"/>
    <w:semiHidden/>
    <w:rsid w:val="00222A2B"/>
    <w:rPr>
      <w:rFonts w:eastAsiaTheme="minorEastAsia"/>
      <w:b/>
      <w:bCs/>
      <w:sz w:val="20"/>
      <w:szCs w:val="20"/>
      <w:lang w:val="en-US" w:bidi="en-US"/>
    </w:rPr>
  </w:style>
  <w:style w:type="paragraph" w:styleId="NormalWeb">
    <w:name w:val="Normal (Web)"/>
    <w:basedOn w:val="Normal"/>
    <w:uiPriority w:val="99"/>
    <w:semiHidden/>
    <w:unhideWhenUsed/>
    <w:rsid w:val="00867BA6"/>
    <w:pPr>
      <w:spacing w:before="100" w:beforeAutospacing="1" w:after="100" w:afterAutospacing="1" w:line="240" w:lineRule="auto"/>
      <w:ind w:firstLine="0"/>
    </w:pPr>
    <w:rPr>
      <w:rFonts w:ascii="Times New Roman" w:eastAsia="Times New Roman" w:hAnsi="Times New Roman" w:cs="Times New Roman"/>
      <w:sz w:val="24"/>
      <w:szCs w:val="24"/>
      <w:lang w:val="en-IE" w:eastAsia="en-IE" w:bidi="ar-SA"/>
    </w:rPr>
  </w:style>
  <w:style w:type="character" w:customStyle="1" w:styleId="e24kjd">
    <w:name w:val="e24kjd"/>
    <w:basedOn w:val="DefaultParagraphFont"/>
    <w:rsid w:val="00C20F4F"/>
  </w:style>
  <w:style w:type="character" w:styleId="HTMLCite">
    <w:name w:val="HTML Cite"/>
    <w:basedOn w:val="DefaultParagraphFont"/>
    <w:uiPriority w:val="99"/>
    <w:semiHidden/>
    <w:unhideWhenUsed/>
    <w:rsid w:val="00C20F4F"/>
    <w:rPr>
      <w:i/>
      <w:iCs/>
    </w:rPr>
  </w:style>
  <w:style w:type="character" w:styleId="Mention">
    <w:name w:val="Mention"/>
    <w:basedOn w:val="DefaultParagraphFont"/>
    <w:uiPriority w:val="99"/>
    <w:unhideWhenUsed/>
    <w:rsid w:val="00804B74"/>
    <w:rPr>
      <w:color w:val="2B579A"/>
      <w:shd w:val="clear" w:color="auto" w:fill="E6E6E6"/>
    </w:rPr>
  </w:style>
  <w:style w:type="character" w:styleId="Strong">
    <w:name w:val="Strong"/>
    <w:basedOn w:val="DefaultParagraphFont"/>
    <w:uiPriority w:val="22"/>
    <w:qFormat/>
    <w:rsid w:val="00131AFA"/>
    <w:rPr>
      <w:b/>
      <w:bCs/>
    </w:rPr>
  </w:style>
  <w:style w:type="character" w:styleId="UnresolvedMention">
    <w:name w:val="Unresolved Mention"/>
    <w:basedOn w:val="DefaultParagraphFont"/>
    <w:uiPriority w:val="99"/>
    <w:unhideWhenUsed/>
    <w:rsid w:val="00DF7BE1"/>
    <w:rPr>
      <w:color w:val="605E5C"/>
      <w:shd w:val="clear" w:color="auto" w:fill="E1DFDD"/>
    </w:rPr>
  </w:style>
  <w:style w:type="character" w:customStyle="1" w:styleId="normaltextrun">
    <w:name w:val="normaltextrun"/>
    <w:basedOn w:val="DefaultParagraphFont"/>
    <w:rsid w:val="007D520A"/>
  </w:style>
  <w:style w:type="character" w:customStyle="1" w:styleId="eop">
    <w:name w:val="eop"/>
    <w:basedOn w:val="DefaultParagraphFont"/>
    <w:rsid w:val="007D520A"/>
  </w:style>
  <w:style w:type="paragraph" w:customStyle="1" w:styleId="paragraph">
    <w:name w:val="paragraph"/>
    <w:basedOn w:val="Normal"/>
    <w:rsid w:val="00DA4E52"/>
    <w:pPr>
      <w:spacing w:before="100" w:beforeAutospacing="1" w:after="100" w:afterAutospacing="1" w:line="240" w:lineRule="auto"/>
      <w:ind w:firstLine="0"/>
    </w:pPr>
    <w:rPr>
      <w:rFonts w:ascii="Times New Roman" w:eastAsia="Times New Roman" w:hAnsi="Times New Roman" w:cs="Times New Roman"/>
      <w:sz w:val="24"/>
      <w:szCs w:val="24"/>
      <w:lang w:val="en-IE" w:eastAsia="en-IE" w:bidi="ar-SA"/>
    </w:rPr>
  </w:style>
  <w:style w:type="character" w:customStyle="1" w:styleId="scxw238455333">
    <w:name w:val="scxw238455333"/>
    <w:basedOn w:val="DefaultParagraphFont"/>
    <w:rsid w:val="00DA4E52"/>
  </w:style>
  <w:style w:type="character" w:customStyle="1" w:styleId="spellingerror">
    <w:name w:val="spellingerror"/>
    <w:basedOn w:val="DefaultParagraphFont"/>
    <w:rsid w:val="00DA4E52"/>
  </w:style>
  <w:style w:type="character" w:customStyle="1" w:styleId="advancedproofingissue">
    <w:name w:val="advancedproofingissue"/>
    <w:basedOn w:val="DefaultParagraphFont"/>
    <w:rsid w:val="00DA4E52"/>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4408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AD10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7BA9"/>
    <w:rPr>
      <w:rFonts w:eastAsiaTheme="minorEastAsia"/>
      <w:lang w:val="en-US" w:bidi="en-US"/>
    </w:rPr>
  </w:style>
  <w:style w:type="paragraph" w:styleId="Footer">
    <w:name w:val="footer"/>
    <w:basedOn w:val="Normal"/>
    <w:link w:val="FooterChar"/>
    <w:uiPriority w:val="99"/>
    <w:unhideWhenUsed/>
    <w:rsid w:val="00AD10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7BA9"/>
    <w:rPr>
      <w:rFonts w:eastAsiaTheme="minorEastAsia"/>
      <w:lang w:val="en-US" w:bidi="en-US"/>
    </w:rPr>
  </w:style>
  <w:style w:type="character" w:customStyle="1" w:styleId="Heading2Char">
    <w:name w:val="Heading 2 Char"/>
    <w:basedOn w:val="DefaultParagraphFont"/>
    <w:link w:val="Heading2"/>
    <w:uiPriority w:val="9"/>
    <w:rsid w:val="00717BA9"/>
    <w:rPr>
      <w:rFonts w:asciiTheme="majorHAnsi" w:eastAsiaTheme="majorEastAsia" w:hAnsiTheme="majorHAnsi" w:cstheme="majorBidi"/>
      <w:color w:val="2E74B5" w:themeColor="accent1" w:themeShade="BF"/>
      <w:sz w:val="26"/>
      <w:szCs w:val="26"/>
      <w:lang w:val="en-US" w:bidi="en-US"/>
    </w:rPr>
  </w:style>
  <w:style w:type="paragraph" w:customStyle="1" w:styleId="ql-indent-1">
    <w:name w:val="ql-indent-1"/>
    <w:basedOn w:val="Normal"/>
    <w:rsid w:val="00E1478F"/>
    <w:pPr>
      <w:spacing w:before="100" w:beforeAutospacing="1" w:after="100" w:afterAutospacing="1" w:line="240" w:lineRule="auto"/>
      <w:ind w:firstLine="0"/>
    </w:pPr>
    <w:rPr>
      <w:rFonts w:ascii="Times New Roman" w:eastAsia="Times New Roman" w:hAnsi="Times New Roman" w:cs="Times New Roman"/>
      <w:sz w:val="24"/>
      <w:szCs w:val="24"/>
      <w:lang w:val="en-IE" w:eastAsia="en-IE"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85806">
      <w:bodyDiv w:val="1"/>
      <w:marLeft w:val="0"/>
      <w:marRight w:val="0"/>
      <w:marTop w:val="0"/>
      <w:marBottom w:val="0"/>
      <w:divBdr>
        <w:top w:val="none" w:sz="0" w:space="0" w:color="auto"/>
        <w:left w:val="none" w:sz="0" w:space="0" w:color="auto"/>
        <w:bottom w:val="none" w:sz="0" w:space="0" w:color="auto"/>
        <w:right w:val="none" w:sz="0" w:space="0" w:color="auto"/>
      </w:divBdr>
    </w:div>
    <w:div w:id="395397098">
      <w:bodyDiv w:val="1"/>
      <w:marLeft w:val="0"/>
      <w:marRight w:val="0"/>
      <w:marTop w:val="0"/>
      <w:marBottom w:val="0"/>
      <w:divBdr>
        <w:top w:val="none" w:sz="0" w:space="0" w:color="auto"/>
        <w:left w:val="none" w:sz="0" w:space="0" w:color="auto"/>
        <w:bottom w:val="none" w:sz="0" w:space="0" w:color="auto"/>
        <w:right w:val="none" w:sz="0" w:space="0" w:color="auto"/>
      </w:divBdr>
    </w:div>
    <w:div w:id="480540726">
      <w:bodyDiv w:val="1"/>
      <w:marLeft w:val="0"/>
      <w:marRight w:val="0"/>
      <w:marTop w:val="0"/>
      <w:marBottom w:val="0"/>
      <w:divBdr>
        <w:top w:val="none" w:sz="0" w:space="0" w:color="auto"/>
        <w:left w:val="none" w:sz="0" w:space="0" w:color="auto"/>
        <w:bottom w:val="none" w:sz="0" w:space="0" w:color="auto"/>
        <w:right w:val="none" w:sz="0" w:space="0" w:color="auto"/>
      </w:divBdr>
    </w:div>
    <w:div w:id="589659294">
      <w:bodyDiv w:val="1"/>
      <w:marLeft w:val="0"/>
      <w:marRight w:val="0"/>
      <w:marTop w:val="0"/>
      <w:marBottom w:val="0"/>
      <w:divBdr>
        <w:top w:val="none" w:sz="0" w:space="0" w:color="auto"/>
        <w:left w:val="none" w:sz="0" w:space="0" w:color="auto"/>
        <w:bottom w:val="none" w:sz="0" w:space="0" w:color="auto"/>
        <w:right w:val="none" w:sz="0" w:space="0" w:color="auto"/>
      </w:divBdr>
    </w:div>
    <w:div w:id="642613215">
      <w:bodyDiv w:val="1"/>
      <w:marLeft w:val="0"/>
      <w:marRight w:val="0"/>
      <w:marTop w:val="0"/>
      <w:marBottom w:val="0"/>
      <w:divBdr>
        <w:top w:val="none" w:sz="0" w:space="0" w:color="auto"/>
        <w:left w:val="none" w:sz="0" w:space="0" w:color="auto"/>
        <w:bottom w:val="none" w:sz="0" w:space="0" w:color="auto"/>
        <w:right w:val="none" w:sz="0" w:space="0" w:color="auto"/>
      </w:divBdr>
    </w:div>
    <w:div w:id="749036171">
      <w:bodyDiv w:val="1"/>
      <w:marLeft w:val="0"/>
      <w:marRight w:val="0"/>
      <w:marTop w:val="0"/>
      <w:marBottom w:val="0"/>
      <w:divBdr>
        <w:top w:val="none" w:sz="0" w:space="0" w:color="auto"/>
        <w:left w:val="none" w:sz="0" w:space="0" w:color="auto"/>
        <w:bottom w:val="none" w:sz="0" w:space="0" w:color="auto"/>
        <w:right w:val="none" w:sz="0" w:space="0" w:color="auto"/>
      </w:divBdr>
      <w:divsChild>
        <w:div w:id="413626866">
          <w:marLeft w:val="0"/>
          <w:marRight w:val="0"/>
          <w:marTop w:val="0"/>
          <w:marBottom w:val="0"/>
          <w:divBdr>
            <w:top w:val="none" w:sz="0" w:space="0" w:color="auto"/>
            <w:left w:val="none" w:sz="0" w:space="0" w:color="auto"/>
            <w:bottom w:val="none" w:sz="0" w:space="0" w:color="auto"/>
            <w:right w:val="none" w:sz="0" w:space="0" w:color="auto"/>
          </w:divBdr>
          <w:divsChild>
            <w:div w:id="2002852353">
              <w:marLeft w:val="-75"/>
              <w:marRight w:val="0"/>
              <w:marTop w:val="30"/>
              <w:marBottom w:val="30"/>
              <w:divBdr>
                <w:top w:val="none" w:sz="0" w:space="0" w:color="auto"/>
                <w:left w:val="none" w:sz="0" w:space="0" w:color="auto"/>
                <w:bottom w:val="none" w:sz="0" w:space="0" w:color="auto"/>
                <w:right w:val="none" w:sz="0" w:space="0" w:color="auto"/>
              </w:divBdr>
              <w:divsChild>
                <w:div w:id="40713555">
                  <w:marLeft w:val="0"/>
                  <w:marRight w:val="0"/>
                  <w:marTop w:val="0"/>
                  <w:marBottom w:val="0"/>
                  <w:divBdr>
                    <w:top w:val="none" w:sz="0" w:space="0" w:color="auto"/>
                    <w:left w:val="none" w:sz="0" w:space="0" w:color="auto"/>
                    <w:bottom w:val="none" w:sz="0" w:space="0" w:color="auto"/>
                    <w:right w:val="none" w:sz="0" w:space="0" w:color="auto"/>
                  </w:divBdr>
                  <w:divsChild>
                    <w:div w:id="1071463038">
                      <w:marLeft w:val="0"/>
                      <w:marRight w:val="0"/>
                      <w:marTop w:val="0"/>
                      <w:marBottom w:val="0"/>
                      <w:divBdr>
                        <w:top w:val="none" w:sz="0" w:space="0" w:color="auto"/>
                        <w:left w:val="none" w:sz="0" w:space="0" w:color="auto"/>
                        <w:bottom w:val="none" w:sz="0" w:space="0" w:color="auto"/>
                        <w:right w:val="none" w:sz="0" w:space="0" w:color="auto"/>
                      </w:divBdr>
                    </w:div>
                  </w:divsChild>
                </w:div>
                <w:div w:id="81144728">
                  <w:marLeft w:val="0"/>
                  <w:marRight w:val="0"/>
                  <w:marTop w:val="0"/>
                  <w:marBottom w:val="0"/>
                  <w:divBdr>
                    <w:top w:val="none" w:sz="0" w:space="0" w:color="auto"/>
                    <w:left w:val="none" w:sz="0" w:space="0" w:color="auto"/>
                    <w:bottom w:val="none" w:sz="0" w:space="0" w:color="auto"/>
                    <w:right w:val="none" w:sz="0" w:space="0" w:color="auto"/>
                  </w:divBdr>
                  <w:divsChild>
                    <w:div w:id="262809746">
                      <w:marLeft w:val="0"/>
                      <w:marRight w:val="0"/>
                      <w:marTop w:val="0"/>
                      <w:marBottom w:val="0"/>
                      <w:divBdr>
                        <w:top w:val="none" w:sz="0" w:space="0" w:color="auto"/>
                        <w:left w:val="none" w:sz="0" w:space="0" w:color="auto"/>
                        <w:bottom w:val="none" w:sz="0" w:space="0" w:color="auto"/>
                        <w:right w:val="none" w:sz="0" w:space="0" w:color="auto"/>
                      </w:divBdr>
                    </w:div>
                  </w:divsChild>
                </w:div>
                <w:div w:id="124737646">
                  <w:marLeft w:val="0"/>
                  <w:marRight w:val="0"/>
                  <w:marTop w:val="0"/>
                  <w:marBottom w:val="0"/>
                  <w:divBdr>
                    <w:top w:val="none" w:sz="0" w:space="0" w:color="auto"/>
                    <w:left w:val="none" w:sz="0" w:space="0" w:color="auto"/>
                    <w:bottom w:val="none" w:sz="0" w:space="0" w:color="auto"/>
                    <w:right w:val="none" w:sz="0" w:space="0" w:color="auto"/>
                  </w:divBdr>
                  <w:divsChild>
                    <w:div w:id="1598295731">
                      <w:marLeft w:val="0"/>
                      <w:marRight w:val="0"/>
                      <w:marTop w:val="0"/>
                      <w:marBottom w:val="0"/>
                      <w:divBdr>
                        <w:top w:val="none" w:sz="0" w:space="0" w:color="auto"/>
                        <w:left w:val="none" w:sz="0" w:space="0" w:color="auto"/>
                        <w:bottom w:val="none" w:sz="0" w:space="0" w:color="auto"/>
                        <w:right w:val="none" w:sz="0" w:space="0" w:color="auto"/>
                      </w:divBdr>
                    </w:div>
                  </w:divsChild>
                </w:div>
                <w:div w:id="129638732">
                  <w:marLeft w:val="0"/>
                  <w:marRight w:val="0"/>
                  <w:marTop w:val="0"/>
                  <w:marBottom w:val="0"/>
                  <w:divBdr>
                    <w:top w:val="none" w:sz="0" w:space="0" w:color="auto"/>
                    <w:left w:val="none" w:sz="0" w:space="0" w:color="auto"/>
                    <w:bottom w:val="none" w:sz="0" w:space="0" w:color="auto"/>
                    <w:right w:val="none" w:sz="0" w:space="0" w:color="auto"/>
                  </w:divBdr>
                  <w:divsChild>
                    <w:div w:id="2101175560">
                      <w:marLeft w:val="0"/>
                      <w:marRight w:val="0"/>
                      <w:marTop w:val="0"/>
                      <w:marBottom w:val="0"/>
                      <w:divBdr>
                        <w:top w:val="none" w:sz="0" w:space="0" w:color="auto"/>
                        <w:left w:val="none" w:sz="0" w:space="0" w:color="auto"/>
                        <w:bottom w:val="none" w:sz="0" w:space="0" w:color="auto"/>
                        <w:right w:val="none" w:sz="0" w:space="0" w:color="auto"/>
                      </w:divBdr>
                    </w:div>
                  </w:divsChild>
                </w:div>
                <w:div w:id="142040256">
                  <w:marLeft w:val="0"/>
                  <w:marRight w:val="0"/>
                  <w:marTop w:val="0"/>
                  <w:marBottom w:val="0"/>
                  <w:divBdr>
                    <w:top w:val="none" w:sz="0" w:space="0" w:color="auto"/>
                    <w:left w:val="none" w:sz="0" w:space="0" w:color="auto"/>
                    <w:bottom w:val="none" w:sz="0" w:space="0" w:color="auto"/>
                    <w:right w:val="none" w:sz="0" w:space="0" w:color="auto"/>
                  </w:divBdr>
                  <w:divsChild>
                    <w:div w:id="825127397">
                      <w:marLeft w:val="0"/>
                      <w:marRight w:val="0"/>
                      <w:marTop w:val="0"/>
                      <w:marBottom w:val="0"/>
                      <w:divBdr>
                        <w:top w:val="none" w:sz="0" w:space="0" w:color="auto"/>
                        <w:left w:val="none" w:sz="0" w:space="0" w:color="auto"/>
                        <w:bottom w:val="none" w:sz="0" w:space="0" w:color="auto"/>
                        <w:right w:val="none" w:sz="0" w:space="0" w:color="auto"/>
                      </w:divBdr>
                    </w:div>
                  </w:divsChild>
                </w:div>
                <w:div w:id="172230113">
                  <w:marLeft w:val="0"/>
                  <w:marRight w:val="0"/>
                  <w:marTop w:val="0"/>
                  <w:marBottom w:val="0"/>
                  <w:divBdr>
                    <w:top w:val="none" w:sz="0" w:space="0" w:color="auto"/>
                    <w:left w:val="none" w:sz="0" w:space="0" w:color="auto"/>
                    <w:bottom w:val="none" w:sz="0" w:space="0" w:color="auto"/>
                    <w:right w:val="none" w:sz="0" w:space="0" w:color="auto"/>
                  </w:divBdr>
                  <w:divsChild>
                    <w:div w:id="1613977449">
                      <w:marLeft w:val="0"/>
                      <w:marRight w:val="0"/>
                      <w:marTop w:val="0"/>
                      <w:marBottom w:val="0"/>
                      <w:divBdr>
                        <w:top w:val="none" w:sz="0" w:space="0" w:color="auto"/>
                        <w:left w:val="none" w:sz="0" w:space="0" w:color="auto"/>
                        <w:bottom w:val="none" w:sz="0" w:space="0" w:color="auto"/>
                        <w:right w:val="none" w:sz="0" w:space="0" w:color="auto"/>
                      </w:divBdr>
                    </w:div>
                  </w:divsChild>
                </w:div>
                <w:div w:id="222953620">
                  <w:marLeft w:val="0"/>
                  <w:marRight w:val="0"/>
                  <w:marTop w:val="0"/>
                  <w:marBottom w:val="0"/>
                  <w:divBdr>
                    <w:top w:val="none" w:sz="0" w:space="0" w:color="auto"/>
                    <w:left w:val="none" w:sz="0" w:space="0" w:color="auto"/>
                    <w:bottom w:val="none" w:sz="0" w:space="0" w:color="auto"/>
                    <w:right w:val="none" w:sz="0" w:space="0" w:color="auto"/>
                  </w:divBdr>
                  <w:divsChild>
                    <w:div w:id="1830294319">
                      <w:marLeft w:val="0"/>
                      <w:marRight w:val="0"/>
                      <w:marTop w:val="0"/>
                      <w:marBottom w:val="0"/>
                      <w:divBdr>
                        <w:top w:val="none" w:sz="0" w:space="0" w:color="auto"/>
                        <w:left w:val="none" w:sz="0" w:space="0" w:color="auto"/>
                        <w:bottom w:val="none" w:sz="0" w:space="0" w:color="auto"/>
                        <w:right w:val="none" w:sz="0" w:space="0" w:color="auto"/>
                      </w:divBdr>
                    </w:div>
                  </w:divsChild>
                </w:div>
                <w:div w:id="227420432">
                  <w:marLeft w:val="0"/>
                  <w:marRight w:val="0"/>
                  <w:marTop w:val="0"/>
                  <w:marBottom w:val="0"/>
                  <w:divBdr>
                    <w:top w:val="none" w:sz="0" w:space="0" w:color="auto"/>
                    <w:left w:val="none" w:sz="0" w:space="0" w:color="auto"/>
                    <w:bottom w:val="none" w:sz="0" w:space="0" w:color="auto"/>
                    <w:right w:val="none" w:sz="0" w:space="0" w:color="auto"/>
                  </w:divBdr>
                  <w:divsChild>
                    <w:div w:id="1020547698">
                      <w:marLeft w:val="0"/>
                      <w:marRight w:val="0"/>
                      <w:marTop w:val="0"/>
                      <w:marBottom w:val="0"/>
                      <w:divBdr>
                        <w:top w:val="none" w:sz="0" w:space="0" w:color="auto"/>
                        <w:left w:val="none" w:sz="0" w:space="0" w:color="auto"/>
                        <w:bottom w:val="none" w:sz="0" w:space="0" w:color="auto"/>
                        <w:right w:val="none" w:sz="0" w:space="0" w:color="auto"/>
                      </w:divBdr>
                    </w:div>
                  </w:divsChild>
                </w:div>
                <w:div w:id="248584678">
                  <w:marLeft w:val="0"/>
                  <w:marRight w:val="0"/>
                  <w:marTop w:val="0"/>
                  <w:marBottom w:val="0"/>
                  <w:divBdr>
                    <w:top w:val="none" w:sz="0" w:space="0" w:color="auto"/>
                    <w:left w:val="none" w:sz="0" w:space="0" w:color="auto"/>
                    <w:bottom w:val="none" w:sz="0" w:space="0" w:color="auto"/>
                    <w:right w:val="none" w:sz="0" w:space="0" w:color="auto"/>
                  </w:divBdr>
                  <w:divsChild>
                    <w:div w:id="1012030">
                      <w:marLeft w:val="0"/>
                      <w:marRight w:val="0"/>
                      <w:marTop w:val="0"/>
                      <w:marBottom w:val="0"/>
                      <w:divBdr>
                        <w:top w:val="none" w:sz="0" w:space="0" w:color="auto"/>
                        <w:left w:val="none" w:sz="0" w:space="0" w:color="auto"/>
                        <w:bottom w:val="none" w:sz="0" w:space="0" w:color="auto"/>
                        <w:right w:val="none" w:sz="0" w:space="0" w:color="auto"/>
                      </w:divBdr>
                    </w:div>
                    <w:div w:id="1845783519">
                      <w:marLeft w:val="0"/>
                      <w:marRight w:val="0"/>
                      <w:marTop w:val="0"/>
                      <w:marBottom w:val="0"/>
                      <w:divBdr>
                        <w:top w:val="none" w:sz="0" w:space="0" w:color="auto"/>
                        <w:left w:val="none" w:sz="0" w:space="0" w:color="auto"/>
                        <w:bottom w:val="none" w:sz="0" w:space="0" w:color="auto"/>
                        <w:right w:val="none" w:sz="0" w:space="0" w:color="auto"/>
                      </w:divBdr>
                    </w:div>
                  </w:divsChild>
                </w:div>
                <w:div w:id="254020141">
                  <w:marLeft w:val="0"/>
                  <w:marRight w:val="0"/>
                  <w:marTop w:val="0"/>
                  <w:marBottom w:val="0"/>
                  <w:divBdr>
                    <w:top w:val="none" w:sz="0" w:space="0" w:color="auto"/>
                    <w:left w:val="none" w:sz="0" w:space="0" w:color="auto"/>
                    <w:bottom w:val="none" w:sz="0" w:space="0" w:color="auto"/>
                    <w:right w:val="none" w:sz="0" w:space="0" w:color="auto"/>
                  </w:divBdr>
                  <w:divsChild>
                    <w:div w:id="1603414416">
                      <w:marLeft w:val="0"/>
                      <w:marRight w:val="0"/>
                      <w:marTop w:val="0"/>
                      <w:marBottom w:val="0"/>
                      <w:divBdr>
                        <w:top w:val="none" w:sz="0" w:space="0" w:color="auto"/>
                        <w:left w:val="none" w:sz="0" w:space="0" w:color="auto"/>
                        <w:bottom w:val="none" w:sz="0" w:space="0" w:color="auto"/>
                        <w:right w:val="none" w:sz="0" w:space="0" w:color="auto"/>
                      </w:divBdr>
                    </w:div>
                  </w:divsChild>
                </w:div>
                <w:div w:id="283077974">
                  <w:marLeft w:val="0"/>
                  <w:marRight w:val="0"/>
                  <w:marTop w:val="0"/>
                  <w:marBottom w:val="0"/>
                  <w:divBdr>
                    <w:top w:val="none" w:sz="0" w:space="0" w:color="auto"/>
                    <w:left w:val="none" w:sz="0" w:space="0" w:color="auto"/>
                    <w:bottom w:val="none" w:sz="0" w:space="0" w:color="auto"/>
                    <w:right w:val="none" w:sz="0" w:space="0" w:color="auto"/>
                  </w:divBdr>
                  <w:divsChild>
                    <w:div w:id="811756415">
                      <w:marLeft w:val="0"/>
                      <w:marRight w:val="0"/>
                      <w:marTop w:val="0"/>
                      <w:marBottom w:val="0"/>
                      <w:divBdr>
                        <w:top w:val="none" w:sz="0" w:space="0" w:color="auto"/>
                        <w:left w:val="none" w:sz="0" w:space="0" w:color="auto"/>
                        <w:bottom w:val="none" w:sz="0" w:space="0" w:color="auto"/>
                        <w:right w:val="none" w:sz="0" w:space="0" w:color="auto"/>
                      </w:divBdr>
                    </w:div>
                  </w:divsChild>
                </w:div>
                <w:div w:id="313527624">
                  <w:marLeft w:val="0"/>
                  <w:marRight w:val="0"/>
                  <w:marTop w:val="0"/>
                  <w:marBottom w:val="0"/>
                  <w:divBdr>
                    <w:top w:val="none" w:sz="0" w:space="0" w:color="auto"/>
                    <w:left w:val="none" w:sz="0" w:space="0" w:color="auto"/>
                    <w:bottom w:val="none" w:sz="0" w:space="0" w:color="auto"/>
                    <w:right w:val="none" w:sz="0" w:space="0" w:color="auto"/>
                  </w:divBdr>
                  <w:divsChild>
                    <w:div w:id="687101351">
                      <w:marLeft w:val="0"/>
                      <w:marRight w:val="0"/>
                      <w:marTop w:val="0"/>
                      <w:marBottom w:val="0"/>
                      <w:divBdr>
                        <w:top w:val="none" w:sz="0" w:space="0" w:color="auto"/>
                        <w:left w:val="none" w:sz="0" w:space="0" w:color="auto"/>
                        <w:bottom w:val="none" w:sz="0" w:space="0" w:color="auto"/>
                        <w:right w:val="none" w:sz="0" w:space="0" w:color="auto"/>
                      </w:divBdr>
                    </w:div>
                  </w:divsChild>
                </w:div>
                <w:div w:id="325787406">
                  <w:marLeft w:val="0"/>
                  <w:marRight w:val="0"/>
                  <w:marTop w:val="0"/>
                  <w:marBottom w:val="0"/>
                  <w:divBdr>
                    <w:top w:val="none" w:sz="0" w:space="0" w:color="auto"/>
                    <w:left w:val="none" w:sz="0" w:space="0" w:color="auto"/>
                    <w:bottom w:val="none" w:sz="0" w:space="0" w:color="auto"/>
                    <w:right w:val="none" w:sz="0" w:space="0" w:color="auto"/>
                  </w:divBdr>
                  <w:divsChild>
                    <w:div w:id="1979802124">
                      <w:marLeft w:val="0"/>
                      <w:marRight w:val="0"/>
                      <w:marTop w:val="0"/>
                      <w:marBottom w:val="0"/>
                      <w:divBdr>
                        <w:top w:val="none" w:sz="0" w:space="0" w:color="auto"/>
                        <w:left w:val="none" w:sz="0" w:space="0" w:color="auto"/>
                        <w:bottom w:val="none" w:sz="0" w:space="0" w:color="auto"/>
                        <w:right w:val="none" w:sz="0" w:space="0" w:color="auto"/>
                      </w:divBdr>
                    </w:div>
                  </w:divsChild>
                </w:div>
                <w:div w:id="338777914">
                  <w:marLeft w:val="0"/>
                  <w:marRight w:val="0"/>
                  <w:marTop w:val="0"/>
                  <w:marBottom w:val="0"/>
                  <w:divBdr>
                    <w:top w:val="none" w:sz="0" w:space="0" w:color="auto"/>
                    <w:left w:val="none" w:sz="0" w:space="0" w:color="auto"/>
                    <w:bottom w:val="none" w:sz="0" w:space="0" w:color="auto"/>
                    <w:right w:val="none" w:sz="0" w:space="0" w:color="auto"/>
                  </w:divBdr>
                  <w:divsChild>
                    <w:div w:id="429397441">
                      <w:marLeft w:val="0"/>
                      <w:marRight w:val="0"/>
                      <w:marTop w:val="0"/>
                      <w:marBottom w:val="0"/>
                      <w:divBdr>
                        <w:top w:val="none" w:sz="0" w:space="0" w:color="auto"/>
                        <w:left w:val="none" w:sz="0" w:space="0" w:color="auto"/>
                        <w:bottom w:val="none" w:sz="0" w:space="0" w:color="auto"/>
                        <w:right w:val="none" w:sz="0" w:space="0" w:color="auto"/>
                      </w:divBdr>
                    </w:div>
                  </w:divsChild>
                </w:div>
                <w:div w:id="403382249">
                  <w:marLeft w:val="0"/>
                  <w:marRight w:val="0"/>
                  <w:marTop w:val="0"/>
                  <w:marBottom w:val="0"/>
                  <w:divBdr>
                    <w:top w:val="none" w:sz="0" w:space="0" w:color="auto"/>
                    <w:left w:val="none" w:sz="0" w:space="0" w:color="auto"/>
                    <w:bottom w:val="none" w:sz="0" w:space="0" w:color="auto"/>
                    <w:right w:val="none" w:sz="0" w:space="0" w:color="auto"/>
                  </w:divBdr>
                  <w:divsChild>
                    <w:div w:id="500001333">
                      <w:marLeft w:val="0"/>
                      <w:marRight w:val="0"/>
                      <w:marTop w:val="0"/>
                      <w:marBottom w:val="0"/>
                      <w:divBdr>
                        <w:top w:val="none" w:sz="0" w:space="0" w:color="auto"/>
                        <w:left w:val="none" w:sz="0" w:space="0" w:color="auto"/>
                        <w:bottom w:val="none" w:sz="0" w:space="0" w:color="auto"/>
                        <w:right w:val="none" w:sz="0" w:space="0" w:color="auto"/>
                      </w:divBdr>
                    </w:div>
                  </w:divsChild>
                </w:div>
                <w:div w:id="405034047">
                  <w:marLeft w:val="0"/>
                  <w:marRight w:val="0"/>
                  <w:marTop w:val="0"/>
                  <w:marBottom w:val="0"/>
                  <w:divBdr>
                    <w:top w:val="none" w:sz="0" w:space="0" w:color="auto"/>
                    <w:left w:val="none" w:sz="0" w:space="0" w:color="auto"/>
                    <w:bottom w:val="none" w:sz="0" w:space="0" w:color="auto"/>
                    <w:right w:val="none" w:sz="0" w:space="0" w:color="auto"/>
                  </w:divBdr>
                  <w:divsChild>
                    <w:div w:id="959382399">
                      <w:marLeft w:val="0"/>
                      <w:marRight w:val="0"/>
                      <w:marTop w:val="0"/>
                      <w:marBottom w:val="0"/>
                      <w:divBdr>
                        <w:top w:val="none" w:sz="0" w:space="0" w:color="auto"/>
                        <w:left w:val="none" w:sz="0" w:space="0" w:color="auto"/>
                        <w:bottom w:val="none" w:sz="0" w:space="0" w:color="auto"/>
                        <w:right w:val="none" w:sz="0" w:space="0" w:color="auto"/>
                      </w:divBdr>
                    </w:div>
                  </w:divsChild>
                </w:div>
                <w:div w:id="405420207">
                  <w:marLeft w:val="0"/>
                  <w:marRight w:val="0"/>
                  <w:marTop w:val="0"/>
                  <w:marBottom w:val="0"/>
                  <w:divBdr>
                    <w:top w:val="none" w:sz="0" w:space="0" w:color="auto"/>
                    <w:left w:val="none" w:sz="0" w:space="0" w:color="auto"/>
                    <w:bottom w:val="none" w:sz="0" w:space="0" w:color="auto"/>
                    <w:right w:val="none" w:sz="0" w:space="0" w:color="auto"/>
                  </w:divBdr>
                  <w:divsChild>
                    <w:div w:id="162400255">
                      <w:marLeft w:val="0"/>
                      <w:marRight w:val="0"/>
                      <w:marTop w:val="0"/>
                      <w:marBottom w:val="0"/>
                      <w:divBdr>
                        <w:top w:val="none" w:sz="0" w:space="0" w:color="auto"/>
                        <w:left w:val="none" w:sz="0" w:space="0" w:color="auto"/>
                        <w:bottom w:val="none" w:sz="0" w:space="0" w:color="auto"/>
                        <w:right w:val="none" w:sz="0" w:space="0" w:color="auto"/>
                      </w:divBdr>
                    </w:div>
                    <w:div w:id="1141657770">
                      <w:marLeft w:val="0"/>
                      <w:marRight w:val="0"/>
                      <w:marTop w:val="0"/>
                      <w:marBottom w:val="0"/>
                      <w:divBdr>
                        <w:top w:val="none" w:sz="0" w:space="0" w:color="auto"/>
                        <w:left w:val="none" w:sz="0" w:space="0" w:color="auto"/>
                        <w:bottom w:val="none" w:sz="0" w:space="0" w:color="auto"/>
                        <w:right w:val="none" w:sz="0" w:space="0" w:color="auto"/>
                      </w:divBdr>
                    </w:div>
                  </w:divsChild>
                </w:div>
                <w:div w:id="413935751">
                  <w:marLeft w:val="0"/>
                  <w:marRight w:val="0"/>
                  <w:marTop w:val="0"/>
                  <w:marBottom w:val="0"/>
                  <w:divBdr>
                    <w:top w:val="none" w:sz="0" w:space="0" w:color="auto"/>
                    <w:left w:val="none" w:sz="0" w:space="0" w:color="auto"/>
                    <w:bottom w:val="none" w:sz="0" w:space="0" w:color="auto"/>
                    <w:right w:val="none" w:sz="0" w:space="0" w:color="auto"/>
                  </w:divBdr>
                  <w:divsChild>
                    <w:div w:id="2020959760">
                      <w:marLeft w:val="0"/>
                      <w:marRight w:val="0"/>
                      <w:marTop w:val="0"/>
                      <w:marBottom w:val="0"/>
                      <w:divBdr>
                        <w:top w:val="none" w:sz="0" w:space="0" w:color="auto"/>
                        <w:left w:val="none" w:sz="0" w:space="0" w:color="auto"/>
                        <w:bottom w:val="none" w:sz="0" w:space="0" w:color="auto"/>
                        <w:right w:val="none" w:sz="0" w:space="0" w:color="auto"/>
                      </w:divBdr>
                    </w:div>
                  </w:divsChild>
                </w:div>
                <w:div w:id="433988255">
                  <w:marLeft w:val="0"/>
                  <w:marRight w:val="0"/>
                  <w:marTop w:val="0"/>
                  <w:marBottom w:val="0"/>
                  <w:divBdr>
                    <w:top w:val="none" w:sz="0" w:space="0" w:color="auto"/>
                    <w:left w:val="none" w:sz="0" w:space="0" w:color="auto"/>
                    <w:bottom w:val="none" w:sz="0" w:space="0" w:color="auto"/>
                    <w:right w:val="none" w:sz="0" w:space="0" w:color="auto"/>
                  </w:divBdr>
                  <w:divsChild>
                    <w:div w:id="1609048204">
                      <w:marLeft w:val="0"/>
                      <w:marRight w:val="0"/>
                      <w:marTop w:val="0"/>
                      <w:marBottom w:val="0"/>
                      <w:divBdr>
                        <w:top w:val="none" w:sz="0" w:space="0" w:color="auto"/>
                        <w:left w:val="none" w:sz="0" w:space="0" w:color="auto"/>
                        <w:bottom w:val="none" w:sz="0" w:space="0" w:color="auto"/>
                        <w:right w:val="none" w:sz="0" w:space="0" w:color="auto"/>
                      </w:divBdr>
                    </w:div>
                  </w:divsChild>
                </w:div>
                <w:div w:id="468058828">
                  <w:marLeft w:val="0"/>
                  <w:marRight w:val="0"/>
                  <w:marTop w:val="0"/>
                  <w:marBottom w:val="0"/>
                  <w:divBdr>
                    <w:top w:val="none" w:sz="0" w:space="0" w:color="auto"/>
                    <w:left w:val="none" w:sz="0" w:space="0" w:color="auto"/>
                    <w:bottom w:val="none" w:sz="0" w:space="0" w:color="auto"/>
                    <w:right w:val="none" w:sz="0" w:space="0" w:color="auto"/>
                  </w:divBdr>
                  <w:divsChild>
                    <w:div w:id="1555502899">
                      <w:marLeft w:val="0"/>
                      <w:marRight w:val="0"/>
                      <w:marTop w:val="0"/>
                      <w:marBottom w:val="0"/>
                      <w:divBdr>
                        <w:top w:val="none" w:sz="0" w:space="0" w:color="auto"/>
                        <w:left w:val="none" w:sz="0" w:space="0" w:color="auto"/>
                        <w:bottom w:val="none" w:sz="0" w:space="0" w:color="auto"/>
                        <w:right w:val="none" w:sz="0" w:space="0" w:color="auto"/>
                      </w:divBdr>
                    </w:div>
                  </w:divsChild>
                </w:div>
                <w:div w:id="752314007">
                  <w:marLeft w:val="0"/>
                  <w:marRight w:val="0"/>
                  <w:marTop w:val="0"/>
                  <w:marBottom w:val="0"/>
                  <w:divBdr>
                    <w:top w:val="none" w:sz="0" w:space="0" w:color="auto"/>
                    <w:left w:val="none" w:sz="0" w:space="0" w:color="auto"/>
                    <w:bottom w:val="none" w:sz="0" w:space="0" w:color="auto"/>
                    <w:right w:val="none" w:sz="0" w:space="0" w:color="auto"/>
                  </w:divBdr>
                  <w:divsChild>
                    <w:div w:id="406608456">
                      <w:marLeft w:val="0"/>
                      <w:marRight w:val="0"/>
                      <w:marTop w:val="0"/>
                      <w:marBottom w:val="0"/>
                      <w:divBdr>
                        <w:top w:val="none" w:sz="0" w:space="0" w:color="auto"/>
                        <w:left w:val="none" w:sz="0" w:space="0" w:color="auto"/>
                        <w:bottom w:val="none" w:sz="0" w:space="0" w:color="auto"/>
                        <w:right w:val="none" w:sz="0" w:space="0" w:color="auto"/>
                      </w:divBdr>
                    </w:div>
                  </w:divsChild>
                </w:div>
                <w:div w:id="782118887">
                  <w:marLeft w:val="0"/>
                  <w:marRight w:val="0"/>
                  <w:marTop w:val="0"/>
                  <w:marBottom w:val="0"/>
                  <w:divBdr>
                    <w:top w:val="none" w:sz="0" w:space="0" w:color="auto"/>
                    <w:left w:val="none" w:sz="0" w:space="0" w:color="auto"/>
                    <w:bottom w:val="none" w:sz="0" w:space="0" w:color="auto"/>
                    <w:right w:val="none" w:sz="0" w:space="0" w:color="auto"/>
                  </w:divBdr>
                  <w:divsChild>
                    <w:div w:id="776631896">
                      <w:marLeft w:val="0"/>
                      <w:marRight w:val="0"/>
                      <w:marTop w:val="0"/>
                      <w:marBottom w:val="0"/>
                      <w:divBdr>
                        <w:top w:val="none" w:sz="0" w:space="0" w:color="auto"/>
                        <w:left w:val="none" w:sz="0" w:space="0" w:color="auto"/>
                        <w:bottom w:val="none" w:sz="0" w:space="0" w:color="auto"/>
                        <w:right w:val="none" w:sz="0" w:space="0" w:color="auto"/>
                      </w:divBdr>
                    </w:div>
                  </w:divsChild>
                </w:div>
                <w:div w:id="821043908">
                  <w:marLeft w:val="0"/>
                  <w:marRight w:val="0"/>
                  <w:marTop w:val="0"/>
                  <w:marBottom w:val="0"/>
                  <w:divBdr>
                    <w:top w:val="none" w:sz="0" w:space="0" w:color="auto"/>
                    <w:left w:val="none" w:sz="0" w:space="0" w:color="auto"/>
                    <w:bottom w:val="none" w:sz="0" w:space="0" w:color="auto"/>
                    <w:right w:val="none" w:sz="0" w:space="0" w:color="auto"/>
                  </w:divBdr>
                  <w:divsChild>
                    <w:div w:id="1674795115">
                      <w:marLeft w:val="0"/>
                      <w:marRight w:val="0"/>
                      <w:marTop w:val="0"/>
                      <w:marBottom w:val="0"/>
                      <w:divBdr>
                        <w:top w:val="none" w:sz="0" w:space="0" w:color="auto"/>
                        <w:left w:val="none" w:sz="0" w:space="0" w:color="auto"/>
                        <w:bottom w:val="none" w:sz="0" w:space="0" w:color="auto"/>
                        <w:right w:val="none" w:sz="0" w:space="0" w:color="auto"/>
                      </w:divBdr>
                    </w:div>
                  </w:divsChild>
                </w:div>
                <w:div w:id="860901159">
                  <w:marLeft w:val="0"/>
                  <w:marRight w:val="0"/>
                  <w:marTop w:val="0"/>
                  <w:marBottom w:val="0"/>
                  <w:divBdr>
                    <w:top w:val="none" w:sz="0" w:space="0" w:color="auto"/>
                    <w:left w:val="none" w:sz="0" w:space="0" w:color="auto"/>
                    <w:bottom w:val="none" w:sz="0" w:space="0" w:color="auto"/>
                    <w:right w:val="none" w:sz="0" w:space="0" w:color="auto"/>
                  </w:divBdr>
                  <w:divsChild>
                    <w:div w:id="587884125">
                      <w:marLeft w:val="0"/>
                      <w:marRight w:val="0"/>
                      <w:marTop w:val="0"/>
                      <w:marBottom w:val="0"/>
                      <w:divBdr>
                        <w:top w:val="none" w:sz="0" w:space="0" w:color="auto"/>
                        <w:left w:val="none" w:sz="0" w:space="0" w:color="auto"/>
                        <w:bottom w:val="none" w:sz="0" w:space="0" w:color="auto"/>
                        <w:right w:val="none" w:sz="0" w:space="0" w:color="auto"/>
                      </w:divBdr>
                    </w:div>
                  </w:divsChild>
                </w:div>
                <w:div w:id="886530612">
                  <w:marLeft w:val="0"/>
                  <w:marRight w:val="0"/>
                  <w:marTop w:val="0"/>
                  <w:marBottom w:val="0"/>
                  <w:divBdr>
                    <w:top w:val="none" w:sz="0" w:space="0" w:color="auto"/>
                    <w:left w:val="none" w:sz="0" w:space="0" w:color="auto"/>
                    <w:bottom w:val="none" w:sz="0" w:space="0" w:color="auto"/>
                    <w:right w:val="none" w:sz="0" w:space="0" w:color="auto"/>
                  </w:divBdr>
                  <w:divsChild>
                    <w:div w:id="93331856">
                      <w:marLeft w:val="0"/>
                      <w:marRight w:val="0"/>
                      <w:marTop w:val="0"/>
                      <w:marBottom w:val="0"/>
                      <w:divBdr>
                        <w:top w:val="none" w:sz="0" w:space="0" w:color="auto"/>
                        <w:left w:val="none" w:sz="0" w:space="0" w:color="auto"/>
                        <w:bottom w:val="none" w:sz="0" w:space="0" w:color="auto"/>
                        <w:right w:val="none" w:sz="0" w:space="0" w:color="auto"/>
                      </w:divBdr>
                    </w:div>
                  </w:divsChild>
                </w:div>
                <w:div w:id="891618468">
                  <w:marLeft w:val="0"/>
                  <w:marRight w:val="0"/>
                  <w:marTop w:val="0"/>
                  <w:marBottom w:val="0"/>
                  <w:divBdr>
                    <w:top w:val="none" w:sz="0" w:space="0" w:color="auto"/>
                    <w:left w:val="none" w:sz="0" w:space="0" w:color="auto"/>
                    <w:bottom w:val="none" w:sz="0" w:space="0" w:color="auto"/>
                    <w:right w:val="none" w:sz="0" w:space="0" w:color="auto"/>
                  </w:divBdr>
                  <w:divsChild>
                    <w:div w:id="2075082059">
                      <w:marLeft w:val="0"/>
                      <w:marRight w:val="0"/>
                      <w:marTop w:val="0"/>
                      <w:marBottom w:val="0"/>
                      <w:divBdr>
                        <w:top w:val="none" w:sz="0" w:space="0" w:color="auto"/>
                        <w:left w:val="none" w:sz="0" w:space="0" w:color="auto"/>
                        <w:bottom w:val="none" w:sz="0" w:space="0" w:color="auto"/>
                        <w:right w:val="none" w:sz="0" w:space="0" w:color="auto"/>
                      </w:divBdr>
                    </w:div>
                    <w:div w:id="2143304449">
                      <w:marLeft w:val="0"/>
                      <w:marRight w:val="0"/>
                      <w:marTop w:val="0"/>
                      <w:marBottom w:val="0"/>
                      <w:divBdr>
                        <w:top w:val="none" w:sz="0" w:space="0" w:color="auto"/>
                        <w:left w:val="none" w:sz="0" w:space="0" w:color="auto"/>
                        <w:bottom w:val="none" w:sz="0" w:space="0" w:color="auto"/>
                        <w:right w:val="none" w:sz="0" w:space="0" w:color="auto"/>
                      </w:divBdr>
                    </w:div>
                  </w:divsChild>
                </w:div>
                <w:div w:id="930773574">
                  <w:marLeft w:val="0"/>
                  <w:marRight w:val="0"/>
                  <w:marTop w:val="0"/>
                  <w:marBottom w:val="0"/>
                  <w:divBdr>
                    <w:top w:val="none" w:sz="0" w:space="0" w:color="auto"/>
                    <w:left w:val="none" w:sz="0" w:space="0" w:color="auto"/>
                    <w:bottom w:val="none" w:sz="0" w:space="0" w:color="auto"/>
                    <w:right w:val="none" w:sz="0" w:space="0" w:color="auto"/>
                  </w:divBdr>
                  <w:divsChild>
                    <w:div w:id="719133956">
                      <w:marLeft w:val="0"/>
                      <w:marRight w:val="0"/>
                      <w:marTop w:val="0"/>
                      <w:marBottom w:val="0"/>
                      <w:divBdr>
                        <w:top w:val="none" w:sz="0" w:space="0" w:color="auto"/>
                        <w:left w:val="none" w:sz="0" w:space="0" w:color="auto"/>
                        <w:bottom w:val="none" w:sz="0" w:space="0" w:color="auto"/>
                        <w:right w:val="none" w:sz="0" w:space="0" w:color="auto"/>
                      </w:divBdr>
                    </w:div>
                  </w:divsChild>
                </w:div>
                <w:div w:id="936400925">
                  <w:marLeft w:val="0"/>
                  <w:marRight w:val="0"/>
                  <w:marTop w:val="0"/>
                  <w:marBottom w:val="0"/>
                  <w:divBdr>
                    <w:top w:val="none" w:sz="0" w:space="0" w:color="auto"/>
                    <w:left w:val="none" w:sz="0" w:space="0" w:color="auto"/>
                    <w:bottom w:val="none" w:sz="0" w:space="0" w:color="auto"/>
                    <w:right w:val="none" w:sz="0" w:space="0" w:color="auto"/>
                  </w:divBdr>
                  <w:divsChild>
                    <w:div w:id="1503162561">
                      <w:marLeft w:val="0"/>
                      <w:marRight w:val="0"/>
                      <w:marTop w:val="0"/>
                      <w:marBottom w:val="0"/>
                      <w:divBdr>
                        <w:top w:val="none" w:sz="0" w:space="0" w:color="auto"/>
                        <w:left w:val="none" w:sz="0" w:space="0" w:color="auto"/>
                        <w:bottom w:val="none" w:sz="0" w:space="0" w:color="auto"/>
                        <w:right w:val="none" w:sz="0" w:space="0" w:color="auto"/>
                      </w:divBdr>
                    </w:div>
                  </w:divsChild>
                </w:div>
                <w:div w:id="992031261">
                  <w:marLeft w:val="0"/>
                  <w:marRight w:val="0"/>
                  <w:marTop w:val="0"/>
                  <w:marBottom w:val="0"/>
                  <w:divBdr>
                    <w:top w:val="none" w:sz="0" w:space="0" w:color="auto"/>
                    <w:left w:val="none" w:sz="0" w:space="0" w:color="auto"/>
                    <w:bottom w:val="none" w:sz="0" w:space="0" w:color="auto"/>
                    <w:right w:val="none" w:sz="0" w:space="0" w:color="auto"/>
                  </w:divBdr>
                  <w:divsChild>
                    <w:div w:id="410858001">
                      <w:marLeft w:val="0"/>
                      <w:marRight w:val="0"/>
                      <w:marTop w:val="0"/>
                      <w:marBottom w:val="0"/>
                      <w:divBdr>
                        <w:top w:val="none" w:sz="0" w:space="0" w:color="auto"/>
                        <w:left w:val="none" w:sz="0" w:space="0" w:color="auto"/>
                        <w:bottom w:val="none" w:sz="0" w:space="0" w:color="auto"/>
                        <w:right w:val="none" w:sz="0" w:space="0" w:color="auto"/>
                      </w:divBdr>
                    </w:div>
                  </w:divsChild>
                </w:div>
                <w:div w:id="1083995187">
                  <w:marLeft w:val="0"/>
                  <w:marRight w:val="0"/>
                  <w:marTop w:val="0"/>
                  <w:marBottom w:val="0"/>
                  <w:divBdr>
                    <w:top w:val="none" w:sz="0" w:space="0" w:color="auto"/>
                    <w:left w:val="none" w:sz="0" w:space="0" w:color="auto"/>
                    <w:bottom w:val="none" w:sz="0" w:space="0" w:color="auto"/>
                    <w:right w:val="none" w:sz="0" w:space="0" w:color="auto"/>
                  </w:divBdr>
                  <w:divsChild>
                    <w:div w:id="157617191">
                      <w:marLeft w:val="0"/>
                      <w:marRight w:val="0"/>
                      <w:marTop w:val="0"/>
                      <w:marBottom w:val="0"/>
                      <w:divBdr>
                        <w:top w:val="none" w:sz="0" w:space="0" w:color="auto"/>
                        <w:left w:val="none" w:sz="0" w:space="0" w:color="auto"/>
                        <w:bottom w:val="none" w:sz="0" w:space="0" w:color="auto"/>
                        <w:right w:val="none" w:sz="0" w:space="0" w:color="auto"/>
                      </w:divBdr>
                    </w:div>
                  </w:divsChild>
                </w:div>
                <w:div w:id="1106778836">
                  <w:marLeft w:val="0"/>
                  <w:marRight w:val="0"/>
                  <w:marTop w:val="0"/>
                  <w:marBottom w:val="0"/>
                  <w:divBdr>
                    <w:top w:val="none" w:sz="0" w:space="0" w:color="auto"/>
                    <w:left w:val="none" w:sz="0" w:space="0" w:color="auto"/>
                    <w:bottom w:val="none" w:sz="0" w:space="0" w:color="auto"/>
                    <w:right w:val="none" w:sz="0" w:space="0" w:color="auto"/>
                  </w:divBdr>
                  <w:divsChild>
                    <w:div w:id="909076983">
                      <w:marLeft w:val="0"/>
                      <w:marRight w:val="0"/>
                      <w:marTop w:val="0"/>
                      <w:marBottom w:val="0"/>
                      <w:divBdr>
                        <w:top w:val="none" w:sz="0" w:space="0" w:color="auto"/>
                        <w:left w:val="none" w:sz="0" w:space="0" w:color="auto"/>
                        <w:bottom w:val="none" w:sz="0" w:space="0" w:color="auto"/>
                        <w:right w:val="none" w:sz="0" w:space="0" w:color="auto"/>
                      </w:divBdr>
                    </w:div>
                  </w:divsChild>
                </w:div>
                <w:div w:id="1142230107">
                  <w:marLeft w:val="0"/>
                  <w:marRight w:val="0"/>
                  <w:marTop w:val="0"/>
                  <w:marBottom w:val="0"/>
                  <w:divBdr>
                    <w:top w:val="none" w:sz="0" w:space="0" w:color="auto"/>
                    <w:left w:val="none" w:sz="0" w:space="0" w:color="auto"/>
                    <w:bottom w:val="none" w:sz="0" w:space="0" w:color="auto"/>
                    <w:right w:val="none" w:sz="0" w:space="0" w:color="auto"/>
                  </w:divBdr>
                  <w:divsChild>
                    <w:div w:id="1710648606">
                      <w:marLeft w:val="0"/>
                      <w:marRight w:val="0"/>
                      <w:marTop w:val="0"/>
                      <w:marBottom w:val="0"/>
                      <w:divBdr>
                        <w:top w:val="none" w:sz="0" w:space="0" w:color="auto"/>
                        <w:left w:val="none" w:sz="0" w:space="0" w:color="auto"/>
                        <w:bottom w:val="none" w:sz="0" w:space="0" w:color="auto"/>
                        <w:right w:val="none" w:sz="0" w:space="0" w:color="auto"/>
                      </w:divBdr>
                    </w:div>
                    <w:div w:id="1834253236">
                      <w:marLeft w:val="0"/>
                      <w:marRight w:val="0"/>
                      <w:marTop w:val="0"/>
                      <w:marBottom w:val="0"/>
                      <w:divBdr>
                        <w:top w:val="none" w:sz="0" w:space="0" w:color="auto"/>
                        <w:left w:val="none" w:sz="0" w:space="0" w:color="auto"/>
                        <w:bottom w:val="none" w:sz="0" w:space="0" w:color="auto"/>
                        <w:right w:val="none" w:sz="0" w:space="0" w:color="auto"/>
                      </w:divBdr>
                    </w:div>
                  </w:divsChild>
                </w:div>
                <w:div w:id="1175723439">
                  <w:marLeft w:val="0"/>
                  <w:marRight w:val="0"/>
                  <w:marTop w:val="0"/>
                  <w:marBottom w:val="0"/>
                  <w:divBdr>
                    <w:top w:val="none" w:sz="0" w:space="0" w:color="auto"/>
                    <w:left w:val="none" w:sz="0" w:space="0" w:color="auto"/>
                    <w:bottom w:val="none" w:sz="0" w:space="0" w:color="auto"/>
                    <w:right w:val="none" w:sz="0" w:space="0" w:color="auto"/>
                  </w:divBdr>
                  <w:divsChild>
                    <w:div w:id="308291805">
                      <w:marLeft w:val="0"/>
                      <w:marRight w:val="0"/>
                      <w:marTop w:val="0"/>
                      <w:marBottom w:val="0"/>
                      <w:divBdr>
                        <w:top w:val="none" w:sz="0" w:space="0" w:color="auto"/>
                        <w:left w:val="none" w:sz="0" w:space="0" w:color="auto"/>
                        <w:bottom w:val="none" w:sz="0" w:space="0" w:color="auto"/>
                        <w:right w:val="none" w:sz="0" w:space="0" w:color="auto"/>
                      </w:divBdr>
                    </w:div>
                  </w:divsChild>
                </w:div>
                <w:div w:id="1208684318">
                  <w:marLeft w:val="0"/>
                  <w:marRight w:val="0"/>
                  <w:marTop w:val="0"/>
                  <w:marBottom w:val="0"/>
                  <w:divBdr>
                    <w:top w:val="none" w:sz="0" w:space="0" w:color="auto"/>
                    <w:left w:val="none" w:sz="0" w:space="0" w:color="auto"/>
                    <w:bottom w:val="none" w:sz="0" w:space="0" w:color="auto"/>
                    <w:right w:val="none" w:sz="0" w:space="0" w:color="auto"/>
                  </w:divBdr>
                  <w:divsChild>
                    <w:div w:id="1459177198">
                      <w:marLeft w:val="0"/>
                      <w:marRight w:val="0"/>
                      <w:marTop w:val="0"/>
                      <w:marBottom w:val="0"/>
                      <w:divBdr>
                        <w:top w:val="none" w:sz="0" w:space="0" w:color="auto"/>
                        <w:left w:val="none" w:sz="0" w:space="0" w:color="auto"/>
                        <w:bottom w:val="none" w:sz="0" w:space="0" w:color="auto"/>
                        <w:right w:val="none" w:sz="0" w:space="0" w:color="auto"/>
                      </w:divBdr>
                    </w:div>
                  </w:divsChild>
                </w:div>
                <w:div w:id="1377849156">
                  <w:marLeft w:val="0"/>
                  <w:marRight w:val="0"/>
                  <w:marTop w:val="0"/>
                  <w:marBottom w:val="0"/>
                  <w:divBdr>
                    <w:top w:val="none" w:sz="0" w:space="0" w:color="auto"/>
                    <w:left w:val="none" w:sz="0" w:space="0" w:color="auto"/>
                    <w:bottom w:val="none" w:sz="0" w:space="0" w:color="auto"/>
                    <w:right w:val="none" w:sz="0" w:space="0" w:color="auto"/>
                  </w:divBdr>
                  <w:divsChild>
                    <w:div w:id="1357198705">
                      <w:marLeft w:val="0"/>
                      <w:marRight w:val="0"/>
                      <w:marTop w:val="0"/>
                      <w:marBottom w:val="0"/>
                      <w:divBdr>
                        <w:top w:val="none" w:sz="0" w:space="0" w:color="auto"/>
                        <w:left w:val="none" w:sz="0" w:space="0" w:color="auto"/>
                        <w:bottom w:val="none" w:sz="0" w:space="0" w:color="auto"/>
                        <w:right w:val="none" w:sz="0" w:space="0" w:color="auto"/>
                      </w:divBdr>
                    </w:div>
                  </w:divsChild>
                </w:div>
                <w:div w:id="1399471631">
                  <w:marLeft w:val="0"/>
                  <w:marRight w:val="0"/>
                  <w:marTop w:val="0"/>
                  <w:marBottom w:val="0"/>
                  <w:divBdr>
                    <w:top w:val="none" w:sz="0" w:space="0" w:color="auto"/>
                    <w:left w:val="none" w:sz="0" w:space="0" w:color="auto"/>
                    <w:bottom w:val="none" w:sz="0" w:space="0" w:color="auto"/>
                    <w:right w:val="none" w:sz="0" w:space="0" w:color="auto"/>
                  </w:divBdr>
                  <w:divsChild>
                    <w:div w:id="1408647268">
                      <w:marLeft w:val="0"/>
                      <w:marRight w:val="0"/>
                      <w:marTop w:val="0"/>
                      <w:marBottom w:val="0"/>
                      <w:divBdr>
                        <w:top w:val="none" w:sz="0" w:space="0" w:color="auto"/>
                        <w:left w:val="none" w:sz="0" w:space="0" w:color="auto"/>
                        <w:bottom w:val="none" w:sz="0" w:space="0" w:color="auto"/>
                        <w:right w:val="none" w:sz="0" w:space="0" w:color="auto"/>
                      </w:divBdr>
                    </w:div>
                  </w:divsChild>
                </w:div>
                <w:div w:id="1414233402">
                  <w:marLeft w:val="0"/>
                  <w:marRight w:val="0"/>
                  <w:marTop w:val="0"/>
                  <w:marBottom w:val="0"/>
                  <w:divBdr>
                    <w:top w:val="none" w:sz="0" w:space="0" w:color="auto"/>
                    <w:left w:val="none" w:sz="0" w:space="0" w:color="auto"/>
                    <w:bottom w:val="none" w:sz="0" w:space="0" w:color="auto"/>
                    <w:right w:val="none" w:sz="0" w:space="0" w:color="auto"/>
                  </w:divBdr>
                  <w:divsChild>
                    <w:div w:id="1533496638">
                      <w:marLeft w:val="0"/>
                      <w:marRight w:val="0"/>
                      <w:marTop w:val="0"/>
                      <w:marBottom w:val="0"/>
                      <w:divBdr>
                        <w:top w:val="none" w:sz="0" w:space="0" w:color="auto"/>
                        <w:left w:val="none" w:sz="0" w:space="0" w:color="auto"/>
                        <w:bottom w:val="none" w:sz="0" w:space="0" w:color="auto"/>
                        <w:right w:val="none" w:sz="0" w:space="0" w:color="auto"/>
                      </w:divBdr>
                    </w:div>
                  </w:divsChild>
                </w:div>
                <w:div w:id="1440443061">
                  <w:marLeft w:val="0"/>
                  <w:marRight w:val="0"/>
                  <w:marTop w:val="0"/>
                  <w:marBottom w:val="0"/>
                  <w:divBdr>
                    <w:top w:val="none" w:sz="0" w:space="0" w:color="auto"/>
                    <w:left w:val="none" w:sz="0" w:space="0" w:color="auto"/>
                    <w:bottom w:val="none" w:sz="0" w:space="0" w:color="auto"/>
                    <w:right w:val="none" w:sz="0" w:space="0" w:color="auto"/>
                  </w:divBdr>
                  <w:divsChild>
                    <w:div w:id="223220723">
                      <w:marLeft w:val="0"/>
                      <w:marRight w:val="0"/>
                      <w:marTop w:val="0"/>
                      <w:marBottom w:val="0"/>
                      <w:divBdr>
                        <w:top w:val="none" w:sz="0" w:space="0" w:color="auto"/>
                        <w:left w:val="none" w:sz="0" w:space="0" w:color="auto"/>
                        <w:bottom w:val="none" w:sz="0" w:space="0" w:color="auto"/>
                        <w:right w:val="none" w:sz="0" w:space="0" w:color="auto"/>
                      </w:divBdr>
                    </w:div>
                  </w:divsChild>
                </w:div>
                <w:div w:id="1470243484">
                  <w:marLeft w:val="0"/>
                  <w:marRight w:val="0"/>
                  <w:marTop w:val="0"/>
                  <w:marBottom w:val="0"/>
                  <w:divBdr>
                    <w:top w:val="none" w:sz="0" w:space="0" w:color="auto"/>
                    <w:left w:val="none" w:sz="0" w:space="0" w:color="auto"/>
                    <w:bottom w:val="none" w:sz="0" w:space="0" w:color="auto"/>
                    <w:right w:val="none" w:sz="0" w:space="0" w:color="auto"/>
                  </w:divBdr>
                  <w:divsChild>
                    <w:div w:id="503129747">
                      <w:marLeft w:val="0"/>
                      <w:marRight w:val="0"/>
                      <w:marTop w:val="0"/>
                      <w:marBottom w:val="0"/>
                      <w:divBdr>
                        <w:top w:val="none" w:sz="0" w:space="0" w:color="auto"/>
                        <w:left w:val="none" w:sz="0" w:space="0" w:color="auto"/>
                        <w:bottom w:val="none" w:sz="0" w:space="0" w:color="auto"/>
                        <w:right w:val="none" w:sz="0" w:space="0" w:color="auto"/>
                      </w:divBdr>
                    </w:div>
                  </w:divsChild>
                </w:div>
                <w:div w:id="1491676509">
                  <w:marLeft w:val="0"/>
                  <w:marRight w:val="0"/>
                  <w:marTop w:val="0"/>
                  <w:marBottom w:val="0"/>
                  <w:divBdr>
                    <w:top w:val="none" w:sz="0" w:space="0" w:color="auto"/>
                    <w:left w:val="none" w:sz="0" w:space="0" w:color="auto"/>
                    <w:bottom w:val="none" w:sz="0" w:space="0" w:color="auto"/>
                    <w:right w:val="none" w:sz="0" w:space="0" w:color="auto"/>
                  </w:divBdr>
                  <w:divsChild>
                    <w:div w:id="951284323">
                      <w:marLeft w:val="0"/>
                      <w:marRight w:val="0"/>
                      <w:marTop w:val="0"/>
                      <w:marBottom w:val="0"/>
                      <w:divBdr>
                        <w:top w:val="none" w:sz="0" w:space="0" w:color="auto"/>
                        <w:left w:val="none" w:sz="0" w:space="0" w:color="auto"/>
                        <w:bottom w:val="none" w:sz="0" w:space="0" w:color="auto"/>
                        <w:right w:val="none" w:sz="0" w:space="0" w:color="auto"/>
                      </w:divBdr>
                    </w:div>
                  </w:divsChild>
                </w:div>
                <w:div w:id="1559895544">
                  <w:marLeft w:val="0"/>
                  <w:marRight w:val="0"/>
                  <w:marTop w:val="0"/>
                  <w:marBottom w:val="0"/>
                  <w:divBdr>
                    <w:top w:val="none" w:sz="0" w:space="0" w:color="auto"/>
                    <w:left w:val="none" w:sz="0" w:space="0" w:color="auto"/>
                    <w:bottom w:val="none" w:sz="0" w:space="0" w:color="auto"/>
                    <w:right w:val="none" w:sz="0" w:space="0" w:color="auto"/>
                  </w:divBdr>
                  <w:divsChild>
                    <w:div w:id="1322463044">
                      <w:marLeft w:val="0"/>
                      <w:marRight w:val="0"/>
                      <w:marTop w:val="0"/>
                      <w:marBottom w:val="0"/>
                      <w:divBdr>
                        <w:top w:val="none" w:sz="0" w:space="0" w:color="auto"/>
                        <w:left w:val="none" w:sz="0" w:space="0" w:color="auto"/>
                        <w:bottom w:val="none" w:sz="0" w:space="0" w:color="auto"/>
                        <w:right w:val="none" w:sz="0" w:space="0" w:color="auto"/>
                      </w:divBdr>
                    </w:div>
                    <w:div w:id="1498423187">
                      <w:marLeft w:val="0"/>
                      <w:marRight w:val="0"/>
                      <w:marTop w:val="0"/>
                      <w:marBottom w:val="0"/>
                      <w:divBdr>
                        <w:top w:val="none" w:sz="0" w:space="0" w:color="auto"/>
                        <w:left w:val="none" w:sz="0" w:space="0" w:color="auto"/>
                        <w:bottom w:val="none" w:sz="0" w:space="0" w:color="auto"/>
                        <w:right w:val="none" w:sz="0" w:space="0" w:color="auto"/>
                      </w:divBdr>
                    </w:div>
                  </w:divsChild>
                </w:div>
                <w:div w:id="1624919293">
                  <w:marLeft w:val="0"/>
                  <w:marRight w:val="0"/>
                  <w:marTop w:val="0"/>
                  <w:marBottom w:val="0"/>
                  <w:divBdr>
                    <w:top w:val="none" w:sz="0" w:space="0" w:color="auto"/>
                    <w:left w:val="none" w:sz="0" w:space="0" w:color="auto"/>
                    <w:bottom w:val="none" w:sz="0" w:space="0" w:color="auto"/>
                    <w:right w:val="none" w:sz="0" w:space="0" w:color="auto"/>
                  </w:divBdr>
                  <w:divsChild>
                    <w:div w:id="1087654423">
                      <w:marLeft w:val="0"/>
                      <w:marRight w:val="0"/>
                      <w:marTop w:val="0"/>
                      <w:marBottom w:val="0"/>
                      <w:divBdr>
                        <w:top w:val="none" w:sz="0" w:space="0" w:color="auto"/>
                        <w:left w:val="none" w:sz="0" w:space="0" w:color="auto"/>
                        <w:bottom w:val="none" w:sz="0" w:space="0" w:color="auto"/>
                        <w:right w:val="none" w:sz="0" w:space="0" w:color="auto"/>
                      </w:divBdr>
                    </w:div>
                  </w:divsChild>
                </w:div>
                <w:div w:id="1632395395">
                  <w:marLeft w:val="0"/>
                  <w:marRight w:val="0"/>
                  <w:marTop w:val="0"/>
                  <w:marBottom w:val="0"/>
                  <w:divBdr>
                    <w:top w:val="none" w:sz="0" w:space="0" w:color="auto"/>
                    <w:left w:val="none" w:sz="0" w:space="0" w:color="auto"/>
                    <w:bottom w:val="none" w:sz="0" w:space="0" w:color="auto"/>
                    <w:right w:val="none" w:sz="0" w:space="0" w:color="auto"/>
                  </w:divBdr>
                  <w:divsChild>
                    <w:div w:id="798228519">
                      <w:marLeft w:val="0"/>
                      <w:marRight w:val="0"/>
                      <w:marTop w:val="0"/>
                      <w:marBottom w:val="0"/>
                      <w:divBdr>
                        <w:top w:val="none" w:sz="0" w:space="0" w:color="auto"/>
                        <w:left w:val="none" w:sz="0" w:space="0" w:color="auto"/>
                        <w:bottom w:val="none" w:sz="0" w:space="0" w:color="auto"/>
                        <w:right w:val="none" w:sz="0" w:space="0" w:color="auto"/>
                      </w:divBdr>
                    </w:div>
                  </w:divsChild>
                </w:div>
                <w:div w:id="1640988645">
                  <w:marLeft w:val="0"/>
                  <w:marRight w:val="0"/>
                  <w:marTop w:val="0"/>
                  <w:marBottom w:val="0"/>
                  <w:divBdr>
                    <w:top w:val="none" w:sz="0" w:space="0" w:color="auto"/>
                    <w:left w:val="none" w:sz="0" w:space="0" w:color="auto"/>
                    <w:bottom w:val="none" w:sz="0" w:space="0" w:color="auto"/>
                    <w:right w:val="none" w:sz="0" w:space="0" w:color="auto"/>
                  </w:divBdr>
                  <w:divsChild>
                    <w:div w:id="982395552">
                      <w:marLeft w:val="0"/>
                      <w:marRight w:val="0"/>
                      <w:marTop w:val="0"/>
                      <w:marBottom w:val="0"/>
                      <w:divBdr>
                        <w:top w:val="none" w:sz="0" w:space="0" w:color="auto"/>
                        <w:left w:val="none" w:sz="0" w:space="0" w:color="auto"/>
                        <w:bottom w:val="none" w:sz="0" w:space="0" w:color="auto"/>
                        <w:right w:val="none" w:sz="0" w:space="0" w:color="auto"/>
                      </w:divBdr>
                    </w:div>
                  </w:divsChild>
                </w:div>
                <w:div w:id="1641883534">
                  <w:marLeft w:val="0"/>
                  <w:marRight w:val="0"/>
                  <w:marTop w:val="0"/>
                  <w:marBottom w:val="0"/>
                  <w:divBdr>
                    <w:top w:val="none" w:sz="0" w:space="0" w:color="auto"/>
                    <w:left w:val="none" w:sz="0" w:space="0" w:color="auto"/>
                    <w:bottom w:val="none" w:sz="0" w:space="0" w:color="auto"/>
                    <w:right w:val="none" w:sz="0" w:space="0" w:color="auto"/>
                  </w:divBdr>
                  <w:divsChild>
                    <w:div w:id="606889306">
                      <w:marLeft w:val="0"/>
                      <w:marRight w:val="0"/>
                      <w:marTop w:val="0"/>
                      <w:marBottom w:val="0"/>
                      <w:divBdr>
                        <w:top w:val="none" w:sz="0" w:space="0" w:color="auto"/>
                        <w:left w:val="none" w:sz="0" w:space="0" w:color="auto"/>
                        <w:bottom w:val="none" w:sz="0" w:space="0" w:color="auto"/>
                        <w:right w:val="none" w:sz="0" w:space="0" w:color="auto"/>
                      </w:divBdr>
                    </w:div>
                  </w:divsChild>
                </w:div>
                <w:div w:id="1699164625">
                  <w:marLeft w:val="0"/>
                  <w:marRight w:val="0"/>
                  <w:marTop w:val="0"/>
                  <w:marBottom w:val="0"/>
                  <w:divBdr>
                    <w:top w:val="none" w:sz="0" w:space="0" w:color="auto"/>
                    <w:left w:val="none" w:sz="0" w:space="0" w:color="auto"/>
                    <w:bottom w:val="none" w:sz="0" w:space="0" w:color="auto"/>
                    <w:right w:val="none" w:sz="0" w:space="0" w:color="auto"/>
                  </w:divBdr>
                  <w:divsChild>
                    <w:div w:id="1656227149">
                      <w:marLeft w:val="0"/>
                      <w:marRight w:val="0"/>
                      <w:marTop w:val="0"/>
                      <w:marBottom w:val="0"/>
                      <w:divBdr>
                        <w:top w:val="none" w:sz="0" w:space="0" w:color="auto"/>
                        <w:left w:val="none" w:sz="0" w:space="0" w:color="auto"/>
                        <w:bottom w:val="none" w:sz="0" w:space="0" w:color="auto"/>
                        <w:right w:val="none" w:sz="0" w:space="0" w:color="auto"/>
                      </w:divBdr>
                    </w:div>
                  </w:divsChild>
                </w:div>
                <w:div w:id="1727410658">
                  <w:marLeft w:val="0"/>
                  <w:marRight w:val="0"/>
                  <w:marTop w:val="0"/>
                  <w:marBottom w:val="0"/>
                  <w:divBdr>
                    <w:top w:val="none" w:sz="0" w:space="0" w:color="auto"/>
                    <w:left w:val="none" w:sz="0" w:space="0" w:color="auto"/>
                    <w:bottom w:val="none" w:sz="0" w:space="0" w:color="auto"/>
                    <w:right w:val="none" w:sz="0" w:space="0" w:color="auto"/>
                  </w:divBdr>
                  <w:divsChild>
                    <w:div w:id="1237207588">
                      <w:marLeft w:val="0"/>
                      <w:marRight w:val="0"/>
                      <w:marTop w:val="0"/>
                      <w:marBottom w:val="0"/>
                      <w:divBdr>
                        <w:top w:val="none" w:sz="0" w:space="0" w:color="auto"/>
                        <w:left w:val="none" w:sz="0" w:space="0" w:color="auto"/>
                        <w:bottom w:val="none" w:sz="0" w:space="0" w:color="auto"/>
                        <w:right w:val="none" w:sz="0" w:space="0" w:color="auto"/>
                      </w:divBdr>
                    </w:div>
                  </w:divsChild>
                </w:div>
                <w:div w:id="1729113286">
                  <w:marLeft w:val="0"/>
                  <w:marRight w:val="0"/>
                  <w:marTop w:val="0"/>
                  <w:marBottom w:val="0"/>
                  <w:divBdr>
                    <w:top w:val="none" w:sz="0" w:space="0" w:color="auto"/>
                    <w:left w:val="none" w:sz="0" w:space="0" w:color="auto"/>
                    <w:bottom w:val="none" w:sz="0" w:space="0" w:color="auto"/>
                    <w:right w:val="none" w:sz="0" w:space="0" w:color="auto"/>
                  </w:divBdr>
                  <w:divsChild>
                    <w:div w:id="439909978">
                      <w:marLeft w:val="0"/>
                      <w:marRight w:val="0"/>
                      <w:marTop w:val="0"/>
                      <w:marBottom w:val="0"/>
                      <w:divBdr>
                        <w:top w:val="none" w:sz="0" w:space="0" w:color="auto"/>
                        <w:left w:val="none" w:sz="0" w:space="0" w:color="auto"/>
                        <w:bottom w:val="none" w:sz="0" w:space="0" w:color="auto"/>
                        <w:right w:val="none" w:sz="0" w:space="0" w:color="auto"/>
                      </w:divBdr>
                    </w:div>
                  </w:divsChild>
                </w:div>
                <w:div w:id="1873229600">
                  <w:marLeft w:val="0"/>
                  <w:marRight w:val="0"/>
                  <w:marTop w:val="0"/>
                  <w:marBottom w:val="0"/>
                  <w:divBdr>
                    <w:top w:val="none" w:sz="0" w:space="0" w:color="auto"/>
                    <w:left w:val="none" w:sz="0" w:space="0" w:color="auto"/>
                    <w:bottom w:val="none" w:sz="0" w:space="0" w:color="auto"/>
                    <w:right w:val="none" w:sz="0" w:space="0" w:color="auto"/>
                  </w:divBdr>
                  <w:divsChild>
                    <w:div w:id="331228766">
                      <w:marLeft w:val="0"/>
                      <w:marRight w:val="0"/>
                      <w:marTop w:val="0"/>
                      <w:marBottom w:val="0"/>
                      <w:divBdr>
                        <w:top w:val="none" w:sz="0" w:space="0" w:color="auto"/>
                        <w:left w:val="none" w:sz="0" w:space="0" w:color="auto"/>
                        <w:bottom w:val="none" w:sz="0" w:space="0" w:color="auto"/>
                        <w:right w:val="none" w:sz="0" w:space="0" w:color="auto"/>
                      </w:divBdr>
                    </w:div>
                  </w:divsChild>
                </w:div>
                <w:div w:id="1923954494">
                  <w:marLeft w:val="0"/>
                  <w:marRight w:val="0"/>
                  <w:marTop w:val="0"/>
                  <w:marBottom w:val="0"/>
                  <w:divBdr>
                    <w:top w:val="none" w:sz="0" w:space="0" w:color="auto"/>
                    <w:left w:val="none" w:sz="0" w:space="0" w:color="auto"/>
                    <w:bottom w:val="none" w:sz="0" w:space="0" w:color="auto"/>
                    <w:right w:val="none" w:sz="0" w:space="0" w:color="auto"/>
                  </w:divBdr>
                  <w:divsChild>
                    <w:div w:id="833762034">
                      <w:marLeft w:val="0"/>
                      <w:marRight w:val="0"/>
                      <w:marTop w:val="0"/>
                      <w:marBottom w:val="0"/>
                      <w:divBdr>
                        <w:top w:val="none" w:sz="0" w:space="0" w:color="auto"/>
                        <w:left w:val="none" w:sz="0" w:space="0" w:color="auto"/>
                        <w:bottom w:val="none" w:sz="0" w:space="0" w:color="auto"/>
                        <w:right w:val="none" w:sz="0" w:space="0" w:color="auto"/>
                      </w:divBdr>
                    </w:div>
                  </w:divsChild>
                </w:div>
                <w:div w:id="2005543747">
                  <w:marLeft w:val="0"/>
                  <w:marRight w:val="0"/>
                  <w:marTop w:val="0"/>
                  <w:marBottom w:val="0"/>
                  <w:divBdr>
                    <w:top w:val="none" w:sz="0" w:space="0" w:color="auto"/>
                    <w:left w:val="none" w:sz="0" w:space="0" w:color="auto"/>
                    <w:bottom w:val="none" w:sz="0" w:space="0" w:color="auto"/>
                    <w:right w:val="none" w:sz="0" w:space="0" w:color="auto"/>
                  </w:divBdr>
                  <w:divsChild>
                    <w:div w:id="1281373671">
                      <w:marLeft w:val="0"/>
                      <w:marRight w:val="0"/>
                      <w:marTop w:val="0"/>
                      <w:marBottom w:val="0"/>
                      <w:divBdr>
                        <w:top w:val="none" w:sz="0" w:space="0" w:color="auto"/>
                        <w:left w:val="none" w:sz="0" w:space="0" w:color="auto"/>
                        <w:bottom w:val="none" w:sz="0" w:space="0" w:color="auto"/>
                        <w:right w:val="none" w:sz="0" w:space="0" w:color="auto"/>
                      </w:divBdr>
                    </w:div>
                  </w:divsChild>
                </w:div>
                <w:div w:id="2040161054">
                  <w:marLeft w:val="0"/>
                  <w:marRight w:val="0"/>
                  <w:marTop w:val="0"/>
                  <w:marBottom w:val="0"/>
                  <w:divBdr>
                    <w:top w:val="none" w:sz="0" w:space="0" w:color="auto"/>
                    <w:left w:val="none" w:sz="0" w:space="0" w:color="auto"/>
                    <w:bottom w:val="none" w:sz="0" w:space="0" w:color="auto"/>
                    <w:right w:val="none" w:sz="0" w:space="0" w:color="auto"/>
                  </w:divBdr>
                  <w:divsChild>
                    <w:div w:id="1157258356">
                      <w:marLeft w:val="0"/>
                      <w:marRight w:val="0"/>
                      <w:marTop w:val="0"/>
                      <w:marBottom w:val="0"/>
                      <w:divBdr>
                        <w:top w:val="none" w:sz="0" w:space="0" w:color="auto"/>
                        <w:left w:val="none" w:sz="0" w:space="0" w:color="auto"/>
                        <w:bottom w:val="none" w:sz="0" w:space="0" w:color="auto"/>
                        <w:right w:val="none" w:sz="0" w:space="0" w:color="auto"/>
                      </w:divBdr>
                    </w:div>
                  </w:divsChild>
                </w:div>
                <w:div w:id="2048408745">
                  <w:marLeft w:val="0"/>
                  <w:marRight w:val="0"/>
                  <w:marTop w:val="0"/>
                  <w:marBottom w:val="0"/>
                  <w:divBdr>
                    <w:top w:val="none" w:sz="0" w:space="0" w:color="auto"/>
                    <w:left w:val="none" w:sz="0" w:space="0" w:color="auto"/>
                    <w:bottom w:val="none" w:sz="0" w:space="0" w:color="auto"/>
                    <w:right w:val="none" w:sz="0" w:space="0" w:color="auto"/>
                  </w:divBdr>
                  <w:divsChild>
                    <w:div w:id="72275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367645">
          <w:marLeft w:val="0"/>
          <w:marRight w:val="0"/>
          <w:marTop w:val="0"/>
          <w:marBottom w:val="0"/>
          <w:divBdr>
            <w:top w:val="none" w:sz="0" w:space="0" w:color="auto"/>
            <w:left w:val="none" w:sz="0" w:space="0" w:color="auto"/>
            <w:bottom w:val="none" w:sz="0" w:space="0" w:color="auto"/>
            <w:right w:val="none" w:sz="0" w:space="0" w:color="auto"/>
          </w:divBdr>
        </w:div>
        <w:div w:id="1854297515">
          <w:marLeft w:val="0"/>
          <w:marRight w:val="0"/>
          <w:marTop w:val="0"/>
          <w:marBottom w:val="0"/>
          <w:divBdr>
            <w:top w:val="none" w:sz="0" w:space="0" w:color="auto"/>
            <w:left w:val="none" w:sz="0" w:space="0" w:color="auto"/>
            <w:bottom w:val="none" w:sz="0" w:space="0" w:color="auto"/>
            <w:right w:val="none" w:sz="0" w:space="0" w:color="auto"/>
          </w:divBdr>
        </w:div>
      </w:divsChild>
    </w:div>
    <w:div w:id="918103393">
      <w:bodyDiv w:val="1"/>
      <w:marLeft w:val="0"/>
      <w:marRight w:val="0"/>
      <w:marTop w:val="0"/>
      <w:marBottom w:val="0"/>
      <w:divBdr>
        <w:top w:val="none" w:sz="0" w:space="0" w:color="auto"/>
        <w:left w:val="none" w:sz="0" w:space="0" w:color="auto"/>
        <w:bottom w:val="none" w:sz="0" w:space="0" w:color="auto"/>
        <w:right w:val="none" w:sz="0" w:space="0" w:color="auto"/>
      </w:divBdr>
    </w:div>
    <w:div w:id="1067647520">
      <w:bodyDiv w:val="1"/>
      <w:marLeft w:val="0"/>
      <w:marRight w:val="0"/>
      <w:marTop w:val="0"/>
      <w:marBottom w:val="0"/>
      <w:divBdr>
        <w:top w:val="none" w:sz="0" w:space="0" w:color="auto"/>
        <w:left w:val="none" w:sz="0" w:space="0" w:color="auto"/>
        <w:bottom w:val="none" w:sz="0" w:space="0" w:color="auto"/>
        <w:right w:val="none" w:sz="0" w:space="0" w:color="auto"/>
      </w:divBdr>
    </w:div>
    <w:div w:id="1281112842">
      <w:bodyDiv w:val="1"/>
      <w:marLeft w:val="0"/>
      <w:marRight w:val="0"/>
      <w:marTop w:val="0"/>
      <w:marBottom w:val="0"/>
      <w:divBdr>
        <w:top w:val="none" w:sz="0" w:space="0" w:color="auto"/>
        <w:left w:val="none" w:sz="0" w:space="0" w:color="auto"/>
        <w:bottom w:val="none" w:sz="0" w:space="0" w:color="auto"/>
        <w:right w:val="none" w:sz="0" w:space="0" w:color="auto"/>
      </w:divBdr>
    </w:div>
    <w:div w:id="1283616200">
      <w:bodyDiv w:val="1"/>
      <w:marLeft w:val="0"/>
      <w:marRight w:val="0"/>
      <w:marTop w:val="0"/>
      <w:marBottom w:val="0"/>
      <w:divBdr>
        <w:top w:val="none" w:sz="0" w:space="0" w:color="auto"/>
        <w:left w:val="none" w:sz="0" w:space="0" w:color="auto"/>
        <w:bottom w:val="none" w:sz="0" w:space="0" w:color="auto"/>
        <w:right w:val="none" w:sz="0" w:space="0" w:color="auto"/>
      </w:divBdr>
    </w:div>
    <w:div w:id="1328829595">
      <w:bodyDiv w:val="1"/>
      <w:marLeft w:val="0"/>
      <w:marRight w:val="0"/>
      <w:marTop w:val="0"/>
      <w:marBottom w:val="0"/>
      <w:divBdr>
        <w:top w:val="none" w:sz="0" w:space="0" w:color="auto"/>
        <w:left w:val="none" w:sz="0" w:space="0" w:color="auto"/>
        <w:bottom w:val="none" w:sz="0" w:space="0" w:color="auto"/>
        <w:right w:val="none" w:sz="0" w:space="0" w:color="auto"/>
      </w:divBdr>
    </w:div>
    <w:div w:id="1337877768">
      <w:bodyDiv w:val="1"/>
      <w:marLeft w:val="0"/>
      <w:marRight w:val="0"/>
      <w:marTop w:val="0"/>
      <w:marBottom w:val="0"/>
      <w:divBdr>
        <w:top w:val="none" w:sz="0" w:space="0" w:color="auto"/>
        <w:left w:val="none" w:sz="0" w:space="0" w:color="auto"/>
        <w:bottom w:val="none" w:sz="0" w:space="0" w:color="auto"/>
        <w:right w:val="none" w:sz="0" w:space="0" w:color="auto"/>
      </w:divBdr>
    </w:div>
    <w:div w:id="1439910685">
      <w:bodyDiv w:val="1"/>
      <w:marLeft w:val="0"/>
      <w:marRight w:val="0"/>
      <w:marTop w:val="0"/>
      <w:marBottom w:val="0"/>
      <w:divBdr>
        <w:top w:val="none" w:sz="0" w:space="0" w:color="auto"/>
        <w:left w:val="none" w:sz="0" w:space="0" w:color="auto"/>
        <w:bottom w:val="none" w:sz="0" w:space="0" w:color="auto"/>
        <w:right w:val="none" w:sz="0" w:space="0" w:color="auto"/>
      </w:divBdr>
    </w:div>
    <w:div w:id="1456482750">
      <w:bodyDiv w:val="1"/>
      <w:marLeft w:val="0"/>
      <w:marRight w:val="0"/>
      <w:marTop w:val="0"/>
      <w:marBottom w:val="0"/>
      <w:divBdr>
        <w:top w:val="none" w:sz="0" w:space="0" w:color="auto"/>
        <w:left w:val="none" w:sz="0" w:space="0" w:color="auto"/>
        <w:bottom w:val="none" w:sz="0" w:space="0" w:color="auto"/>
        <w:right w:val="none" w:sz="0" w:space="0" w:color="auto"/>
      </w:divBdr>
      <w:divsChild>
        <w:div w:id="645669425">
          <w:marLeft w:val="0"/>
          <w:marRight w:val="0"/>
          <w:marTop w:val="0"/>
          <w:marBottom w:val="0"/>
          <w:divBdr>
            <w:top w:val="none" w:sz="0" w:space="0" w:color="auto"/>
            <w:left w:val="none" w:sz="0" w:space="0" w:color="auto"/>
            <w:bottom w:val="none" w:sz="0" w:space="0" w:color="auto"/>
            <w:right w:val="none" w:sz="0" w:space="0" w:color="auto"/>
          </w:divBdr>
          <w:divsChild>
            <w:div w:id="1255633055">
              <w:marLeft w:val="0"/>
              <w:marRight w:val="0"/>
              <w:marTop w:val="0"/>
              <w:marBottom w:val="0"/>
              <w:divBdr>
                <w:top w:val="none" w:sz="0" w:space="0" w:color="auto"/>
                <w:left w:val="none" w:sz="0" w:space="0" w:color="auto"/>
                <w:bottom w:val="none" w:sz="0" w:space="0" w:color="auto"/>
                <w:right w:val="none" w:sz="0" w:space="0" w:color="auto"/>
              </w:divBdr>
              <w:divsChild>
                <w:div w:id="1512183568">
                  <w:marLeft w:val="0"/>
                  <w:marRight w:val="0"/>
                  <w:marTop w:val="0"/>
                  <w:marBottom w:val="0"/>
                  <w:divBdr>
                    <w:top w:val="none" w:sz="0" w:space="0" w:color="auto"/>
                    <w:left w:val="none" w:sz="0" w:space="0" w:color="auto"/>
                    <w:bottom w:val="none" w:sz="0" w:space="0" w:color="auto"/>
                    <w:right w:val="none" w:sz="0" w:space="0" w:color="auto"/>
                  </w:divBdr>
                  <w:divsChild>
                    <w:div w:id="25718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646818">
          <w:marLeft w:val="0"/>
          <w:marRight w:val="0"/>
          <w:marTop w:val="0"/>
          <w:marBottom w:val="0"/>
          <w:divBdr>
            <w:top w:val="none" w:sz="0" w:space="0" w:color="auto"/>
            <w:left w:val="none" w:sz="0" w:space="0" w:color="auto"/>
            <w:bottom w:val="none" w:sz="0" w:space="0" w:color="auto"/>
            <w:right w:val="none" w:sz="0" w:space="0" w:color="auto"/>
          </w:divBdr>
        </w:div>
      </w:divsChild>
    </w:div>
    <w:div w:id="1511138844">
      <w:bodyDiv w:val="1"/>
      <w:marLeft w:val="0"/>
      <w:marRight w:val="0"/>
      <w:marTop w:val="0"/>
      <w:marBottom w:val="0"/>
      <w:divBdr>
        <w:top w:val="none" w:sz="0" w:space="0" w:color="auto"/>
        <w:left w:val="none" w:sz="0" w:space="0" w:color="auto"/>
        <w:bottom w:val="none" w:sz="0" w:space="0" w:color="auto"/>
        <w:right w:val="none" w:sz="0" w:space="0" w:color="auto"/>
      </w:divBdr>
      <w:divsChild>
        <w:div w:id="16274181">
          <w:marLeft w:val="0"/>
          <w:marRight w:val="0"/>
          <w:marTop w:val="0"/>
          <w:marBottom w:val="0"/>
          <w:divBdr>
            <w:top w:val="none" w:sz="0" w:space="0" w:color="auto"/>
            <w:left w:val="none" w:sz="0" w:space="0" w:color="auto"/>
            <w:bottom w:val="none" w:sz="0" w:space="0" w:color="auto"/>
            <w:right w:val="none" w:sz="0" w:space="0" w:color="auto"/>
          </w:divBdr>
          <w:divsChild>
            <w:div w:id="1663702231">
              <w:marLeft w:val="0"/>
              <w:marRight w:val="0"/>
              <w:marTop w:val="0"/>
              <w:marBottom w:val="0"/>
              <w:divBdr>
                <w:top w:val="none" w:sz="0" w:space="0" w:color="auto"/>
                <w:left w:val="none" w:sz="0" w:space="0" w:color="auto"/>
                <w:bottom w:val="none" w:sz="0" w:space="0" w:color="auto"/>
                <w:right w:val="none" w:sz="0" w:space="0" w:color="auto"/>
              </w:divBdr>
            </w:div>
          </w:divsChild>
        </w:div>
        <w:div w:id="47341906">
          <w:marLeft w:val="0"/>
          <w:marRight w:val="0"/>
          <w:marTop w:val="0"/>
          <w:marBottom w:val="0"/>
          <w:divBdr>
            <w:top w:val="none" w:sz="0" w:space="0" w:color="auto"/>
            <w:left w:val="none" w:sz="0" w:space="0" w:color="auto"/>
            <w:bottom w:val="none" w:sz="0" w:space="0" w:color="auto"/>
            <w:right w:val="none" w:sz="0" w:space="0" w:color="auto"/>
          </w:divBdr>
          <w:divsChild>
            <w:div w:id="1729380750">
              <w:marLeft w:val="0"/>
              <w:marRight w:val="0"/>
              <w:marTop w:val="0"/>
              <w:marBottom w:val="0"/>
              <w:divBdr>
                <w:top w:val="none" w:sz="0" w:space="0" w:color="auto"/>
                <w:left w:val="none" w:sz="0" w:space="0" w:color="auto"/>
                <w:bottom w:val="none" w:sz="0" w:space="0" w:color="auto"/>
                <w:right w:val="none" w:sz="0" w:space="0" w:color="auto"/>
              </w:divBdr>
            </w:div>
          </w:divsChild>
        </w:div>
        <w:div w:id="98961533">
          <w:marLeft w:val="0"/>
          <w:marRight w:val="0"/>
          <w:marTop w:val="0"/>
          <w:marBottom w:val="0"/>
          <w:divBdr>
            <w:top w:val="none" w:sz="0" w:space="0" w:color="auto"/>
            <w:left w:val="none" w:sz="0" w:space="0" w:color="auto"/>
            <w:bottom w:val="none" w:sz="0" w:space="0" w:color="auto"/>
            <w:right w:val="none" w:sz="0" w:space="0" w:color="auto"/>
          </w:divBdr>
          <w:divsChild>
            <w:div w:id="1123427968">
              <w:marLeft w:val="0"/>
              <w:marRight w:val="0"/>
              <w:marTop w:val="0"/>
              <w:marBottom w:val="0"/>
              <w:divBdr>
                <w:top w:val="none" w:sz="0" w:space="0" w:color="auto"/>
                <w:left w:val="none" w:sz="0" w:space="0" w:color="auto"/>
                <w:bottom w:val="none" w:sz="0" w:space="0" w:color="auto"/>
                <w:right w:val="none" w:sz="0" w:space="0" w:color="auto"/>
              </w:divBdr>
            </w:div>
          </w:divsChild>
        </w:div>
        <w:div w:id="119612178">
          <w:marLeft w:val="0"/>
          <w:marRight w:val="0"/>
          <w:marTop w:val="0"/>
          <w:marBottom w:val="0"/>
          <w:divBdr>
            <w:top w:val="none" w:sz="0" w:space="0" w:color="auto"/>
            <w:left w:val="none" w:sz="0" w:space="0" w:color="auto"/>
            <w:bottom w:val="none" w:sz="0" w:space="0" w:color="auto"/>
            <w:right w:val="none" w:sz="0" w:space="0" w:color="auto"/>
          </w:divBdr>
          <w:divsChild>
            <w:div w:id="1939672785">
              <w:marLeft w:val="0"/>
              <w:marRight w:val="0"/>
              <w:marTop w:val="0"/>
              <w:marBottom w:val="0"/>
              <w:divBdr>
                <w:top w:val="none" w:sz="0" w:space="0" w:color="auto"/>
                <w:left w:val="none" w:sz="0" w:space="0" w:color="auto"/>
                <w:bottom w:val="none" w:sz="0" w:space="0" w:color="auto"/>
                <w:right w:val="none" w:sz="0" w:space="0" w:color="auto"/>
              </w:divBdr>
            </w:div>
          </w:divsChild>
        </w:div>
        <w:div w:id="135341939">
          <w:marLeft w:val="0"/>
          <w:marRight w:val="0"/>
          <w:marTop w:val="0"/>
          <w:marBottom w:val="0"/>
          <w:divBdr>
            <w:top w:val="none" w:sz="0" w:space="0" w:color="auto"/>
            <w:left w:val="none" w:sz="0" w:space="0" w:color="auto"/>
            <w:bottom w:val="none" w:sz="0" w:space="0" w:color="auto"/>
            <w:right w:val="none" w:sz="0" w:space="0" w:color="auto"/>
          </w:divBdr>
          <w:divsChild>
            <w:div w:id="799952895">
              <w:marLeft w:val="0"/>
              <w:marRight w:val="0"/>
              <w:marTop w:val="0"/>
              <w:marBottom w:val="0"/>
              <w:divBdr>
                <w:top w:val="none" w:sz="0" w:space="0" w:color="auto"/>
                <w:left w:val="none" w:sz="0" w:space="0" w:color="auto"/>
                <w:bottom w:val="none" w:sz="0" w:space="0" w:color="auto"/>
                <w:right w:val="none" w:sz="0" w:space="0" w:color="auto"/>
              </w:divBdr>
            </w:div>
            <w:div w:id="1848445657">
              <w:marLeft w:val="0"/>
              <w:marRight w:val="0"/>
              <w:marTop w:val="0"/>
              <w:marBottom w:val="0"/>
              <w:divBdr>
                <w:top w:val="none" w:sz="0" w:space="0" w:color="auto"/>
                <w:left w:val="none" w:sz="0" w:space="0" w:color="auto"/>
                <w:bottom w:val="none" w:sz="0" w:space="0" w:color="auto"/>
                <w:right w:val="none" w:sz="0" w:space="0" w:color="auto"/>
              </w:divBdr>
            </w:div>
          </w:divsChild>
        </w:div>
        <w:div w:id="246814600">
          <w:marLeft w:val="0"/>
          <w:marRight w:val="0"/>
          <w:marTop w:val="0"/>
          <w:marBottom w:val="0"/>
          <w:divBdr>
            <w:top w:val="none" w:sz="0" w:space="0" w:color="auto"/>
            <w:left w:val="none" w:sz="0" w:space="0" w:color="auto"/>
            <w:bottom w:val="none" w:sz="0" w:space="0" w:color="auto"/>
            <w:right w:val="none" w:sz="0" w:space="0" w:color="auto"/>
          </w:divBdr>
          <w:divsChild>
            <w:div w:id="1347249493">
              <w:marLeft w:val="0"/>
              <w:marRight w:val="0"/>
              <w:marTop w:val="0"/>
              <w:marBottom w:val="0"/>
              <w:divBdr>
                <w:top w:val="none" w:sz="0" w:space="0" w:color="auto"/>
                <w:left w:val="none" w:sz="0" w:space="0" w:color="auto"/>
                <w:bottom w:val="none" w:sz="0" w:space="0" w:color="auto"/>
                <w:right w:val="none" w:sz="0" w:space="0" w:color="auto"/>
              </w:divBdr>
            </w:div>
          </w:divsChild>
        </w:div>
        <w:div w:id="256327737">
          <w:marLeft w:val="0"/>
          <w:marRight w:val="0"/>
          <w:marTop w:val="0"/>
          <w:marBottom w:val="0"/>
          <w:divBdr>
            <w:top w:val="none" w:sz="0" w:space="0" w:color="auto"/>
            <w:left w:val="none" w:sz="0" w:space="0" w:color="auto"/>
            <w:bottom w:val="none" w:sz="0" w:space="0" w:color="auto"/>
            <w:right w:val="none" w:sz="0" w:space="0" w:color="auto"/>
          </w:divBdr>
          <w:divsChild>
            <w:div w:id="145436771">
              <w:marLeft w:val="0"/>
              <w:marRight w:val="0"/>
              <w:marTop w:val="0"/>
              <w:marBottom w:val="0"/>
              <w:divBdr>
                <w:top w:val="none" w:sz="0" w:space="0" w:color="auto"/>
                <w:left w:val="none" w:sz="0" w:space="0" w:color="auto"/>
                <w:bottom w:val="none" w:sz="0" w:space="0" w:color="auto"/>
                <w:right w:val="none" w:sz="0" w:space="0" w:color="auto"/>
              </w:divBdr>
            </w:div>
            <w:div w:id="1319919283">
              <w:marLeft w:val="0"/>
              <w:marRight w:val="0"/>
              <w:marTop w:val="0"/>
              <w:marBottom w:val="0"/>
              <w:divBdr>
                <w:top w:val="none" w:sz="0" w:space="0" w:color="auto"/>
                <w:left w:val="none" w:sz="0" w:space="0" w:color="auto"/>
                <w:bottom w:val="none" w:sz="0" w:space="0" w:color="auto"/>
                <w:right w:val="none" w:sz="0" w:space="0" w:color="auto"/>
              </w:divBdr>
            </w:div>
          </w:divsChild>
        </w:div>
        <w:div w:id="262569645">
          <w:marLeft w:val="0"/>
          <w:marRight w:val="0"/>
          <w:marTop w:val="0"/>
          <w:marBottom w:val="0"/>
          <w:divBdr>
            <w:top w:val="none" w:sz="0" w:space="0" w:color="auto"/>
            <w:left w:val="none" w:sz="0" w:space="0" w:color="auto"/>
            <w:bottom w:val="none" w:sz="0" w:space="0" w:color="auto"/>
            <w:right w:val="none" w:sz="0" w:space="0" w:color="auto"/>
          </w:divBdr>
          <w:divsChild>
            <w:div w:id="219437469">
              <w:marLeft w:val="0"/>
              <w:marRight w:val="0"/>
              <w:marTop w:val="0"/>
              <w:marBottom w:val="0"/>
              <w:divBdr>
                <w:top w:val="none" w:sz="0" w:space="0" w:color="auto"/>
                <w:left w:val="none" w:sz="0" w:space="0" w:color="auto"/>
                <w:bottom w:val="none" w:sz="0" w:space="0" w:color="auto"/>
                <w:right w:val="none" w:sz="0" w:space="0" w:color="auto"/>
              </w:divBdr>
            </w:div>
            <w:div w:id="387145688">
              <w:marLeft w:val="0"/>
              <w:marRight w:val="0"/>
              <w:marTop w:val="0"/>
              <w:marBottom w:val="0"/>
              <w:divBdr>
                <w:top w:val="none" w:sz="0" w:space="0" w:color="auto"/>
                <w:left w:val="none" w:sz="0" w:space="0" w:color="auto"/>
                <w:bottom w:val="none" w:sz="0" w:space="0" w:color="auto"/>
                <w:right w:val="none" w:sz="0" w:space="0" w:color="auto"/>
              </w:divBdr>
            </w:div>
            <w:div w:id="1972399812">
              <w:marLeft w:val="0"/>
              <w:marRight w:val="0"/>
              <w:marTop w:val="0"/>
              <w:marBottom w:val="0"/>
              <w:divBdr>
                <w:top w:val="none" w:sz="0" w:space="0" w:color="auto"/>
                <w:left w:val="none" w:sz="0" w:space="0" w:color="auto"/>
                <w:bottom w:val="none" w:sz="0" w:space="0" w:color="auto"/>
                <w:right w:val="none" w:sz="0" w:space="0" w:color="auto"/>
              </w:divBdr>
            </w:div>
          </w:divsChild>
        </w:div>
        <w:div w:id="342980909">
          <w:marLeft w:val="0"/>
          <w:marRight w:val="0"/>
          <w:marTop w:val="0"/>
          <w:marBottom w:val="0"/>
          <w:divBdr>
            <w:top w:val="none" w:sz="0" w:space="0" w:color="auto"/>
            <w:left w:val="none" w:sz="0" w:space="0" w:color="auto"/>
            <w:bottom w:val="none" w:sz="0" w:space="0" w:color="auto"/>
            <w:right w:val="none" w:sz="0" w:space="0" w:color="auto"/>
          </w:divBdr>
          <w:divsChild>
            <w:div w:id="851989867">
              <w:marLeft w:val="0"/>
              <w:marRight w:val="0"/>
              <w:marTop w:val="0"/>
              <w:marBottom w:val="0"/>
              <w:divBdr>
                <w:top w:val="none" w:sz="0" w:space="0" w:color="auto"/>
                <w:left w:val="none" w:sz="0" w:space="0" w:color="auto"/>
                <w:bottom w:val="none" w:sz="0" w:space="0" w:color="auto"/>
                <w:right w:val="none" w:sz="0" w:space="0" w:color="auto"/>
              </w:divBdr>
            </w:div>
          </w:divsChild>
        </w:div>
        <w:div w:id="371733933">
          <w:marLeft w:val="0"/>
          <w:marRight w:val="0"/>
          <w:marTop w:val="0"/>
          <w:marBottom w:val="0"/>
          <w:divBdr>
            <w:top w:val="none" w:sz="0" w:space="0" w:color="auto"/>
            <w:left w:val="none" w:sz="0" w:space="0" w:color="auto"/>
            <w:bottom w:val="none" w:sz="0" w:space="0" w:color="auto"/>
            <w:right w:val="none" w:sz="0" w:space="0" w:color="auto"/>
          </w:divBdr>
          <w:divsChild>
            <w:div w:id="451752000">
              <w:marLeft w:val="0"/>
              <w:marRight w:val="0"/>
              <w:marTop w:val="0"/>
              <w:marBottom w:val="0"/>
              <w:divBdr>
                <w:top w:val="none" w:sz="0" w:space="0" w:color="auto"/>
                <w:left w:val="none" w:sz="0" w:space="0" w:color="auto"/>
                <w:bottom w:val="none" w:sz="0" w:space="0" w:color="auto"/>
                <w:right w:val="none" w:sz="0" w:space="0" w:color="auto"/>
              </w:divBdr>
            </w:div>
            <w:div w:id="1263758644">
              <w:marLeft w:val="0"/>
              <w:marRight w:val="0"/>
              <w:marTop w:val="0"/>
              <w:marBottom w:val="0"/>
              <w:divBdr>
                <w:top w:val="none" w:sz="0" w:space="0" w:color="auto"/>
                <w:left w:val="none" w:sz="0" w:space="0" w:color="auto"/>
                <w:bottom w:val="none" w:sz="0" w:space="0" w:color="auto"/>
                <w:right w:val="none" w:sz="0" w:space="0" w:color="auto"/>
              </w:divBdr>
            </w:div>
          </w:divsChild>
        </w:div>
        <w:div w:id="403988611">
          <w:marLeft w:val="0"/>
          <w:marRight w:val="0"/>
          <w:marTop w:val="0"/>
          <w:marBottom w:val="0"/>
          <w:divBdr>
            <w:top w:val="none" w:sz="0" w:space="0" w:color="auto"/>
            <w:left w:val="none" w:sz="0" w:space="0" w:color="auto"/>
            <w:bottom w:val="none" w:sz="0" w:space="0" w:color="auto"/>
            <w:right w:val="none" w:sz="0" w:space="0" w:color="auto"/>
          </w:divBdr>
          <w:divsChild>
            <w:div w:id="873541542">
              <w:marLeft w:val="0"/>
              <w:marRight w:val="0"/>
              <w:marTop w:val="0"/>
              <w:marBottom w:val="0"/>
              <w:divBdr>
                <w:top w:val="none" w:sz="0" w:space="0" w:color="auto"/>
                <w:left w:val="none" w:sz="0" w:space="0" w:color="auto"/>
                <w:bottom w:val="none" w:sz="0" w:space="0" w:color="auto"/>
                <w:right w:val="none" w:sz="0" w:space="0" w:color="auto"/>
              </w:divBdr>
            </w:div>
            <w:div w:id="1750275605">
              <w:marLeft w:val="0"/>
              <w:marRight w:val="0"/>
              <w:marTop w:val="0"/>
              <w:marBottom w:val="0"/>
              <w:divBdr>
                <w:top w:val="none" w:sz="0" w:space="0" w:color="auto"/>
                <w:left w:val="none" w:sz="0" w:space="0" w:color="auto"/>
                <w:bottom w:val="none" w:sz="0" w:space="0" w:color="auto"/>
                <w:right w:val="none" w:sz="0" w:space="0" w:color="auto"/>
              </w:divBdr>
            </w:div>
          </w:divsChild>
        </w:div>
        <w:div w:id="413477767">
          <w:marLeft w:val="0"/>
          <w:marRight w:val="0"/>
          <w:marTop w:val="0"/>
          <w:marBottom w:val="0"/>
          <w:divBdr>
            <w:top w:val="none" w:sz="0" w:space="0" w:color="auto"/>
            <w:left w:val="none" w:sz="0" w:space="0" w:color="auto"/>
            <w:bottom w:val="none" w:sz="0" w:space="0" w:color="auto"/>
            <w:right w:val="none" w:sz="0" w:space="0" w:color="auto"/>
          </w:divBdr>
          <w:divsChild>
            <w:div w:id="1099831545">
              <w:marLeft w:val="0"/>
              <w:marRight w:val="0"/>
              <w:marTop w:val="0"/>
              <w:marBottom w:val="0"/>
              <w:divBdr>
                <w:top w:val="none" w:sz="0" w:space="0" w:color="auto"/>
                <w:left w:val="none" w:sz="0" w:space="0" w:color="auto"/>
                <w:bottom w:val="none" w:sz="0" w:space="0" w:color="auto"/>
                <w:right w:val="none" w:sz="0" w:space="0" w:color="auto"/>
              </w:divBdr>
            </w:div>
          </w:divsChild>
        </w:div>
        <w:div w:id="433789222">
          <w:marLeft w:val="0"/>
          <w:marRight w:val="0"/>
          <w:marTop w:val="0"/>
          <w:marBottom w:val="0"/>
          <w:divBdr>
            <w:top w:val="none" w:sz="0" w:space="0" w:color="auto"/>
            <w:left w:val="none" w:sz="0" w:space="0" w:color="auto"/>
            <w:bottom w:val="none" w:sz="0" w:space="0" w:color="auto"/>
            <w:right w:val="none" w:sz="0" w:space="0" w:color="auto"/>
          </w:divBdr>
          <w:divsChild>
            <w:div w:id="753011510">
              <w:marLeft w:val="0"/>
              <w:marRight w:val="0"/>
              <w:marTop w:val="0"/>
              <w:marBottom w:val="0"/>
              <w:divBdr>
                <w:top w:val="none" w:sz="0" w:space="0" w:color="auto"/>
                <w:left w:val="none" w:sz="0" w:space="0" w:color="auto"/>
                <w:bottom w:val="none" w:sz="0" w:space="0" w:color="auto"/>
                <w:right w:val="none" w:sz="0" w:space="0" w:color="auto"/>
              </w:divBdr>
            </w:div>
            <w:div w:id="1523276060">
              <w:marLeft w:val="0"/>
              <w:marRight w:val="0"/>
              <w:marTop w:val="0"/>
              <w:marBottom w:val="0"/>
              <w:divBdr>
                <w:top w:val="none" w:sz="0" w:space="0" w:color="auto"/>
                <w:left w:val="none" w:sz="0" w:space="0" w:color="auto"/>
                <w:bottom w:val="none" w:sz="0" w:space="0" w:color="auto"/>
                <w:right w:val="none" w:sz="0" w:space="0" w:color="auto"/>
              </w:divBdr>
            </w:div>
          </w:divsChild>
        </w:div>
        <w:div w:id="438525509">
          <w:marLeft w:val="0"/>
          <w:marRight w:val="0"/>
          <w:marTop w:val="0"/>
          <w:marBottom w:val="0"/>
          <w:divBdr>
            <w:top w:val="none" w:sz="0" w:space="0" w:color="auto"/>
            <w:left w:val="none" w:sz="0" w:space="0" w:color="auto"/>
            <w:bottom w:val="none" w:sz="0" w:space="0" w:color="auto"/>
            <w:right w:val="none" w:sz="0" w:space="0" w:color="auto"/>
          </w:divBdr>
          <w:divsChild>
            <w:div w:id="1107581755">
              <w:marLeft w:val="0"/>
              <w:marRight w:val="0"/>
              <w:marTop w:val="0"/>
              <w:marBottom w:val="0"/>
              <w:divBdr>
                <w:top w:val="none" w:sz="0" w:space="0" w:color="auto"/>
                <w:left w:val="none" w:sz="0" w:space="0" w:color="auto"/>
                <w:bottom w:val="none" w:sz="0" w:space="0" w:color="auto"/>
                <w:right w:val="none" w:sz="0" w:space="0" w:color="auto"/>
              </w:divBdr>
            </w:div>
          </w:divsChild>
        </w:div>
        <w:div w:id="447285293">
          <w:marLeft w:val="0"/>
          <w:marRight w:val="0"/>
          <w:marTop w:val="0"/>
          <w:marBottom w:val="0"/>
          <w:divBdr>
            <w:top w:val="none" w:sz="0" w:space="0" w:color="auto"/>
            <w:left w:val="none" w:sz="0" w:space="0" w:color="auto"/>
            <w:bottom w:val="none" w:sz="0" w:space="0" w:color="auto"/>
            <w:right w:val="none" w:sz="0" w:space="0" w:color="auto"/>
          </w:divBdr>
          <w:divsChild>
            <w:div w:id="992760546">
              <w:marLeft w:val="0"/>
              <w:marRight w:val="0"/>
              <w:marTop w:val="0"/>
              <w:marBottom w:val="0"/>
              <w:divBdr>
                <w:top w:val="none" w:sz="0" w:space="0" w:color="auto"/>
                <w:left w:val="none" w:sz="0" w:space="0" w:color="auto"/>
                <w:bottom w:val="none" w:sz="0" w:space="0" w:color="auto"/>
                <w:right w:val="none" w:sz="0" w:space="0" w:color="auto"/>
              </w:divBdr>
            </w:div>
            <w:div w:id="1414087962">
              <w:marLeft w:val="0"/>
              <w:marRight w:val="0"/>
              <w:marTop w:val="0"/>
              <w:marBottom w:val="0"/>
              <w:divBdr>
                <w:top w:val="none" w:sz="0" w:space="0" w:color="auto"/>
                <w:left w:val="none" w:sz="0" w:space="0" w:color="auto"/>
                <w:bottom w:val="none" w:sz="0" w:space="0" w:color="auto"/>
                <w:right w:val="none" w:sz="0" w:space="0" w:color="auto"/>
              </w:divBdr>
            </w:div>
          </w:divsChild>
        </w:div>
        <w:div w:id="507865298">
          <w:marLeft w:val="0"/>
          <w:marRight w:val="0"/>
          <w:marTop w:val="0"/>
          <w:marBottom w:val="0"/>
          <w:divBdr>
            <w:top w:val="none" w:sz="0" w:space="0" w:color="auto"/>
            <w:left w:val="none" w:sz="0" w:space="0" w:color="auto"/>
            <w:bottom w:val="none" w:sz="0" w:space="0" w:color="auto"/>
            <w:right w:val="none" w:sz="0" w:space="0" w:color="auto"/>
          </w:divBdr>
          <w:divsChild>
            <w:div w:id="348918996">
              <w:marLeft w:val="0"/>
              <w:marRight w:val="0"/>
              <w:marTop w:val="0"/>
              <w:marBottom w:val="0"/>
              <w:divBdr>
                <w:top w:val="none" w:sz="0" w:space="0" w:color="auto"/>
                <w:left w:val="none" w:sz="0" w:space="0" w:color="auto"/>
                <w:bottom w:val="none" w:sz="0" w:space="0" w:color="auto"/>
                <w:right w:val="none" w:sz="0" w:space="0" w:color="auto"/>
              </w:divBdr>
            </w:div>
            <w:div w:id="1215654592">
              <w:marLeft w:val="0"/>
              <w:marRight w:val="0"/>
              <w:marTop w:val="0"/>
              <w:marBottom w:val="0"/>
              <w:divBdr>
                <w:top w:val="none" w:sz="0" w:space="0" w:color="auto"/>
                <w:left w:val="none" w:sz="0" w:space="0" w:color="auto"/>
                <w:bottom w:val="none" w:sz="0" w:space="0" w:color="auto"/>
                <w:right w:val="none" w:sz="0" w:space="0" w:color="auto"/>
              </w:divBdr>
            </w:div>
            <w:div w:id="1826774977">
              <w:marLeft w:val="0"/>
              <w:marRight w:val="0"/>
              <w:marTop w:val="0"/>
              <w:marBottom w:val="0"/>
              <w:divBdr>
                <w:top w:val="none" w:sz="0" w:space="0" w:color="auto"/>
                <w:left w:val="none" w:sz="0" w:space="0" w:color="auto"/>
                <w:bottom w:val="none" w:sz="0" w:space="0" w:color="auto"/>
                <w:right w:val="none" w:sz="0" w:space="0" w:color="auto"/>
              </w:divBdr>
            </w:div>
          </w:divsChild>
        </w:div>
        <w:div w:id="552156822">
          <w:marLeft w:val="0"/>
          <w:marRight w:val="0"/>
          <w:marTop w:val="0"/>
          <w:marBottom w:val="0"/>
          <w:divBdr>
            <w:top w:val="none" w:sz="0" w:space="0" w:color="auto"/>
            <w:left w:val="none" w:sz="0" w:space="0" w:color="auto"/>
            <w:bottom w:val="none" w:sz="0" w:space="0" w:color="auto"/>
            <w:right w:val="none" w:sz="0" w:space="0" w:color="auto"/>
          </w:divBdr>
          <w:divsChild>
            <w:div w:id="925387025">
              <w:marLeft w:val="0"/>
              <w:marRight w:val="0"/>
              <w:marTop w:val="0"/>
              <w:marBottom w:val="0"/>
              <w:divBdr>
                <w:top w:val="none" w:sz="0" w:space="0" w:color="auto"/>
                <w:left w:val="none" w:sz="0" w:space="0" w:color="auto"/>
                <w:bottom w:val="none" w:sz="0" w:space="0" w:color="auto"/>
                <w:right w:val="none" w:sz="0" w:space="0" w:color="auto"/>
              </w:divBdr>
            </w:div>
          </w:divsChild>
        </w:div>
        <w:div w:id="554895859">
          <w:marLeft w:val="0"/>
          <w:marRight w:val="0"/>
          <w:marTop w:val="0"/>
          <w:marBottom w:val="0"/>
          <w:divBdr>
            <w:top w:val="none" w:sz="0" w:space="0" w:color="auto"/>
            <w:left w:val="none" w:sz="0" w:space="0" w:color="auto"/>
            <w:bottom w:val="none" w:sz="0" w:space="0" w:color="auto"/>
            <w:right w:val="none" w:sz="0" w:space="0" w:color="auto"/>
          </w:divBdr>
          <w:divsChild>
            <w:div w:id="1623223920">
              <w:marLeft w:val="0"/>
              <w:marRight w:val="0"/>
              <w:marTop w:val="0"/>
              <w:marBottom w:val="0"/>
              <w:divBdr>
                <w:top w:val="none" w:sz="0" w:space="0" w:color="auto"/>
                <w:left w:val="none" w:sz="0" w:space="0" w:color="auto"/>
                <w:bottom w:val="none" w:sz="0" w:space="0" w:color="auto"/>
                <w:right w:val="none" w:sz="0" w:space="0" w:color="auto"/>
              </w:divBdr>
            </w:div>
            <w:div w:id="1837763128">
              <w:marLeft w:val="0"/>
              <w:marRight w:val="0"/>
              <w:marTop w:val="0"/>
              <w:marBottom w:val="0"/>
              <w:divBdr>
                <w:top w:val="none" w:sz="0" w:space="0" w:color="auto"/>
                <w:left w:val="none" w:sz="0" w:space="0" w:color="auto"/>
                <w:bottom w:val="none" w:sz="0" w:space="0" w:color="auto"/>
                <w:right w:val="none" w:sz="0" w:space="0" w:color="auto"/>
              </w:divBdr>
            </w:div>
          </w:divsChild>
        </w:div>
        <w:div w:id="681513308">
          <w:marLeft w:val="0"/>
          <w:marRight w:val="0"/>
          <w:marTop w:val="0"/>
          <w:marBottom w:val="0"/>
          <w:divBdr>
            <w:top w:val="none" w:sz="0" w:space="0" w:color="auto"/>
            <w:left w:val="none" w:sz="0" w:space="0" w:color="auto"/>
            <w:bottom w:val="none" w:sz="0" w:space="0" w:color="auto"/>
            <w:right w:val="none" w:sz="0" w:space="0" w:color="auto"/>
          </w:divBdr>
          <w:divsChild>
            <w:div w:id="868109850">
              <w:marLeft w:val="0"/>
              <w:marRight w:val="0"/>
              <w:marTop w:val="0"/>
              <w:marBottom w:val="0"/>
              <w:divBdr>
                <w:top w:val="none" w:sz="0" w:space="0" w:color="auto"/>
                <w:left w:val="none" w:sz="0" w:space="0" w:color="auto"/>
                <w:bottom w:val="none" w:sz="0" w:space="0" w:color="auto"/>
                <w:right w:val="none" w:sz="0" w:space="0" w:color="auto"/>
              </w:divBdr>
            </w:div>
            <w:div w:id="1695304080">
              <w:marLeft w:val="0"/>
              <w:marRight w:val="0"/>
              <w:marTop w:val="0"/>
              <w:marBottom w:val="0"/>
              <w:divBdr>
                <w:top w:val="none" w:sz="0" w:space="0" w:color="auto"/>
                <w:left w:val="none" w:sz="0" w:space="0" w:color="auto"/>
                <w:bottom w:val="none" w:sz="0" w:space="0" w:color="auto"/>
                <w:right w:val="none" w:sz="0" w:space="0" w:color="auto"/>
              </w:divBdr>
            </w:div>
          </w:divsChild>
        </w:div>
        <w:div w:id="684015344">
          <w:marLeft w:val="0"/>
          <w:marRight w:val="0"/>
          <w:marTop w:val="0"/>
          <w:marBottom w:val="0"/>
          <w:divBdr>
            <w:top w:val="none" w:sz="0" w:space="0" w:color="auto"/>
            <w:left w:val="none" w:sz="0" w:space="0" w:color="auto"/>
            <w:bottom w:val="none" w:sz="0" w:space="0" w:color="auto"/>
            <w:right w:val="none" w:sz="0" w:space="0" w:color="auto"/>
          </w:divBdr>
          <w:divsChild>
            <w:div w:id="599945668">
              <w:marLeft w:val="0"/>
              <w:marRight w:val="0"/>
              <w:marTop w:val="0"/>
              <w:marBottom w:val="0"/>
              <w:divBdr>
                <w:top w:val="none" w:sz="0" w:space="0" w:color="auto"/>
                <w:left w:val="none" w:sz="0" w:space="0" w:color="auto"/>
                <w:bottom w:val="none" w:sz="0" w:space="0" w:color="auto"/>
                <w:right w:val="none" w:sz="0" w:space="0" w:color="auto"/>
              </w:divBdr>
            </w:div>
            <w:div w:id="1524905792">
              <w:marLeft w:val="0"/>
              <w:marRight w:val="0"/>
              <w:marTop w:val="0"/>
              <w:marBottom w:val="0"/>
              <w:divBdr>
                <w:top w:val="none" w:sz="0" w:space="0" w:color="auto"/>
                <w:left w:val="none" w:sz="0" w:space="0" w:color="auto"/>
                <w:bottom w:val="none" w:sz="0" w:space="0" w:color="auto"/>
                <w:right w:val="none" w:sz="0" w:space="0" w:color="auto"/>
              </w:divBdr>
            </w:div>
          </w:divsChild>
        </w:div>
        <w:div w:id="698509587">
          <w:marLeft w:val="0"/>
          <w:marRight w:val="0"/>
          <w:marTop w:val="0"/>
          <w:marBottom w:val="0"/>
          <w:divBdr>
            <w:top w:val="none" w:sz="0" w:space="0" w:color="auto"/>
            <w:left w:val="none" w:sz="0" w:space="0" w:color="auto"/>
            <w:bottom w:val="none" w:sz="0" w:space="0" w:color="auto"/>
            <w:right w:val="none" w:sz="0" w:space="0" w:color="auto"/>
          </w:divBdr>
          <w:divsChild>
            <w:div w:id="1550722118">
              <w:marLeft w:val="0"/>
              <w:marRight w:val="0"/>
              <w:marTop w:val="0"/>
              <w:marBottom w:val="0"/>
              <w:divBdr>
                <w:top w:val="none" w:sz="0" w:space="0" w:color="auto"/>
                <w:left w:val="none" w:sz="0" w:space="0" w:color="auto"/>
                <w:bottom w:val="none" w:sz="0" w:space="0" w:color="auto"/>
                <w:right w:val="none" w:sz="0" w:space="0" w:color="auto"/>
              </w:divBdr>
            </w:div>
          </w:divsChild>
        </w:div>
        <w:div w:id="713189225">
          <w:marLeft w:val="0"/>
          <w:marRight w:val="0"/>
          <w:marTop w:val="0"/>
          <w:marBottom w:val="0"/>
          <w:divBdr>
            <w:top w:val="none" w:sz="0" w:space="0" w:color="auto"/>
            <w:left w:val="none" w:sz="0" w:space="0" w:color="auto"/>
            <w:bottom w:val="none" w:sz="0" w:space="0" w:color="auto"/>
            <w:right w:val="none" w:sz="0" w:space="0" w:color="auto"/>
          </w:divBdr>
          <w:divsChild>
            <w:div w:id="142935291">
              <w:marLeft w:val="0"/>
              <w:marRight w:val="0"/>
              <w:marTop w:val="0"/>
              <w:marBottom w:val="0"/>
              <w:divBdr>
                <w:top w:val="none" w:sz="0" w:space="0" w:color="auto"/>
                <w:left w:val="none" w:sz="0" w:space="0" w:color="auto"/>
                <w:bottom w:val="none" w:sz="0" w:space="0" w:color="auto"/>
                <w:right w:val="none" w:sz="0" w:space="0" w:color="auto"/>
              </w:divBdr>
            </w:div>
            <w:div w:id="699011588">
              <w:marLeft w:val="0"/>
              <w:marRight w:val="0"/>
              <w:marTop w:val="0"/>
              <w:marBottom w:val="0"/>
              <w:divBdr>
                <w:top w:val="none" w:sz="0" w:space="0" w:color="auto"/>
                <w:left w:val="none" w:sz="0" w:space="0" w:color="auto"/>
                <w:bottom w:val="none" w:sz="0" w:space="0" w:color="auto"/>
                <w:right w:val="none" w:sz="0" w:space="0" w:color="auto"/>
              </w:divBdr>
            </w:div>
          </w:divsChild>
        </w:div>
        <w:div w:id="776173695">
          <w:marLeft w:val="0"/>
          <w:marRight w:val="0"/>
          <w:marTop w:val="0"/>
          <w:marBottom w:val="0"/>
          <w:divBdr>
            <w:top w:val="none" w:sz="0" w:space="0" w:color="auto"/>
            <w:left w:val="none" w:sz="0" w:space="0" w:color="auto"/>
            <w:bottom w:val="none" w:sz="0" w:space="0" w:color="auto"/>
            <w:right w:val="none" w:sz="0" w:space="0" w:color="auto"/>
          </w:divBdr>
          <w:divsChild>
            <w:div w:id="1774865084">
              <w:marLeft w:val="0"/>
              <w:marRight w:val="0"/>
              <w:marTop w:val="0"/>
              <w:marBottom w:val="0"/>
              <w:divBdr>
                <w:top w:val="none" w:sz="0" w:space="0" w:color="auto"/>
                <w:left w:val="none" w:sz="0" w:space="0" w:color="auto"/>
                <w:bottom w:val="none" w:sz="0" w:space="0" w:color="auto"/>
                <w:right w:val="none" w:sz="0" w:space="0" w:color="auto"/>
              </w:divBdr>
            </w:div>
          </w:divsChild>
        </w:div>
        <w:div w:id="843974228">
          <w:marLeft w:val="0"/>
          <w:marRight w:val="0"/>
          <w:marTop w:val="0"/>
          <w:marBottom w:val="0"/>
          <w:divBdr>
            <w:top w:val="none" w:sz="0" w:space="0" w:color="auto"/>
            <w:left w:val="none" w:sz="0" w:space="0" w:color="auto"/>
            <w:bottom w:val="none" w:sz="0" w:space="0" w:color="auto"/>
            <w:right w:val="none" w:sz="0" w:space="0" w:color="auto"/>
          </w:divBdr>
          <w:divsChild>
            <w:div w:id="1466971438">
              <w:marLeft w:val="0"/>
              <w:marRight w:val="0"/>
              <w:marTop w:val="0"/>
              <w:marBottom w:val="0"/>
              <w:divBdr>
                <w:top w:val="none" w:sz="0" w:space="0" w:color="auto"/>
                <w:left w:val="none" w:sz="0" w:space="0" w:color="auto"/>
                <w:bottom w:val="none" w:sz="0" w:space="0" w:color="auto"/>
                <w:right w:val="none" w:sz="0" w:space="0" w:color="auto"/>
              </w:divBdr>
            </w:div>
          </w:divsChild>
        </w:div>
        <w:div w:id="851728290">
          <w:marLeft w:val="0"/>
          <w:marRight w:val="0"/>
          <w:marTop w:val="0"/>
          <w:marBottom w:val="0"/>
          <w:divBdr>
            <w:top w:val="none" w:sz="0" w:space="0" w:color="auto"/>
            <w:left w:val="none" w:sz="0" w:space="0" w:color="auto"/>
            <w:bottom w:val="none" w:sz="0" w:space="0" w:color="auto"/>
            <w:right w:val="none" w:sz="0" w:space="0" w:color="auto"/>
          </w:divBdr>
          <w:divsChild>
            <w:div w:id="13769644">
              <w:marLeft w:val="0"/>
              <w:marRight w:val="0"/>
              <w:marTop w:val="0"/>
              <w:marBottom w:val="0"/>
              <w:divBdr>
                <w:top w:val="none" w:sz="0" w:space="0" w:color="auto"/>
                <w:left w:val="none" w:sz="0" w:space="0" w:color="auto"/>
                <w:bottom w:val="none" w:sz="0" w:space="0" w:color="auto"/>
                <w:right w:val="none" w:sz="0" w:space="0" w:color="auto"/>
              </w:divBdr>
            </w:div>
          </w:divsChild>
        </w:div>
        <w:div w:id="916473397">
          <w:marLeft w:val="0"/>
          <w:marRight w:val="0"/>
          <w:marTop w:val="0"/>
          <w:marBottom w:val="0"/>
          <w:divBdr>
            <w:top w:val="none" w:sz="0" w:space="0" w:color="auto"/>
            <w:left w:val="none" w:sz="0" w:space="0" w:color="auto"/>
            <w:bottom w:val="none" w:sz="0" w:space="0" w:color="auto"/>
            <w:right w:val="none" w:sz="0" w:space="0" w:color="auto"/>
          </w:divBdr>
          <w:divsChild>
            <w:div w:id="1533836712">
              <w:marLeft w:val="0"/>
              <w:marRight w:val="0"/>
              <w:marTop w:val="0"/>
              <w:marBottom w:val="0"/>
              <w:divBdr>
                <w:top w:val="none" w:sz="0" w:space="0" w:color="auto"/>
                <w:left w:val="none" w:sz="0" w:space="0" w:color="auto"/>
                <w:bottom w:val="none" w:sz="0" w:space="0" w:color="auto"/>
                <w:right w:val="none" w:sz="0" w:space="0" w:color="auto"/>
              </w:divBdr>
            </w:div>
          </w:divsChild>
        </w:div>
        <w:div w:id="926235273">
          <w:marLeft w:val="0"/>
          <w:marRight w:val="0"/>
          <w:marTop w:val="0"/>
          <w:marBottom w:val="0"/>
          <w:divBdr>
            <w:top w:val="none" w:sz="0" w:space="0" w:color="auto"/>
            <w:left w:val="none" w:sz="0" w:space="0" w:color="auto"/>
            <w:bottom w:val="none" w:sz="0" w:space="0" w:color="auto"/>
            <w:right w:val="none" w:sz="0" w:space="0" w:color="auto"/>
          </w:divBdr>
          <w:divsChild>
            <w:div w:id="1667709097">
              <w:marLeft w:val="0"/>
              <w:marRight w:val="0"/>
              <w:marTop w:val="0"/>
              <w:marBottom w:val="0"/>
              <w:divBdr>
                <w:top w:val="none" w:sz="0" w:space="0" w:color="auto"/>
                <w:left w:val="none" w:sz="0" w:space="0" w:color="auto"/>
                <w:bottom w:val="none" w:sz="0" w:space="0" w:color="auto"/>
                <w:right w:val="none" w:sz="0" w:space="0" w:color="auto"/>
              </w:divBdr>
            </w:div>
          </w:divsChild>
        </w:div>
        <w:div w:id="934366937">
          <w:marLeft w:val="0"/>
          <w:marRight w:val="0"/>
          <w:marTop w:val="0"/>
          <w:marBottom w:val="0"/>
          <w:divBdr>
            <w:top w:val="none" w:sz="0" w:space="0" w:color="auto"/>
            <w:left w:val="none" w:sz="0" w:space="0" w:color="auto"/>
            <w:bottom w:val="none" w:sz="0" w:space="0" w:color="auto"/>
            <w:right w:val="none" w:sz="0" w:space="0" w:color="auto"/>
          </w:divBdr>
          <w:divsChild>
            <w:div w:id="1182160206">
              <w:marLeft w:val="0"/>
              <w:marRight w:val="0"/>
              <w:marTop w:val="0"/>
              <w:marBottom w:val="0"/>
              <w:divBdr>
                <w:top w:val="none" w:sz="0" w:space="0" w:color="auto"/>
                <w:left w:val="none" w:sz="0" w:space="0" w:color="auto"/>
                <w:bottom w:val="none" w:sz="0" w:space="0" w:color="auto"/>
                <w:right w:val="none" w:sz="0" w:space="0" w:color="auto"/>
              </w:divBdr>
            </w:div>
            <w:div w:id="1601453612">
              <w:marLeft w:val="0"/>
              <w:marRight w:val="0"/>
              <w:marTop w:val="0"/>
              <w:marBottom w:val="0"/>
              <w:divBdr>
                <w:top w:val="none" w:sz="0" w:space="0" w:color="auto"/>
                <w:left w:val="none" w:sz="0" w:space="0" w:color="auto"/>
                <w:bottom w:val="none" w:sz="0" w:space="0" w:color="auto"/>
                <w:right w:val="none" w:sz="0" w:space="0" w:color="auto"/>
              </w:divBdr>
            </w:div>
          </w:divsChild>
        </w:div>
        <w:div w:id="1050957465">
          <w:marLeft w:val="0"/>
          <w:marRight w:val="0"/>
          <w:marTop w:val="0"/>
          <w:marBottom w:val="0"/>
          <w:divBdr>
            <w:top w:val="none" w:sz="0" w:space="0" w:color="auto"/>
            <w:left w:val="none" w:sz="0" w:space="0" w:color="auto"/>
            <w:bottom w:val="none" w:sz="0" w:space="0" w:color="auto"/>
            <w:right w:val="none" w:sz="0" w:space="0" w:color="auto"/>
          </w:divBdr>
          <w:divsChild>
            <w:div w:id="784153830">
              <w:marLeft w:val="0"/>
              <w:marRight w:val="0"/>
              <w:marTop w:val="0"/>
              <w:marBottom w:val="0"/>
              <w:divBdr>
                <w:top w:val="none" w:sz="0" w:space="0" w:color="auto"/>
                <w:left w:val="none" w:sz="0" w:space="0" w:color="auto"/>
                <w:bottom w:val="none" w:sz="0" w:space="0" w:color="auto"/>
                <w:right w:val="none" w:sz="0" w:space="0" w:color="auto"/>
              </w:divBdr>
            </w:div>
            <w:div w:id="1711606986">
              <w:marLeft w:val="0"/>
              <w:marRight w:val="0"/>
              <w:marTop w:val="0"/>
              <w:marBottom w:val="0"/>
              <w:divBdr>
                <w:top w:val="none" w:sz="0" w:space="0" w:color="auto"/>
                <w:left w:val="none" w:sz="0" w:space="0" w:color="auto"/>
                <w:bottom w:val="none" w:sz="0" w:space="0" w:color="auto"/>
                <w:right w:val="none" w:sz="0" w:space="0" w:color="auto"/>
              </w:divBdr>
            </w:div>
          </w:divsChild>
        </w:div>
        <w:div w:id="1110051408">
          <w:marLeft w:val="0"/>
          <w:marRight w:val="0"/>
          <w:marTop w:val="0"/>
          <w:marBottom w:val="0"/>
          <w:divBdr>
            <w:top w:val="none" w:sz="0" w:space="0" w:color="auto"/>
            <w:left w:val="none" w:sz="0" w:space="0" w:color="auto"/>
            <w:bottom w:val="none" w:sz="0" w:space="0" w:color="auto"/>
            <w:right w:val="none" w:sz="0" w:space="0" w:color="auto"/>
          </w:divBdr>
          <w:divsChild>
            <w:div w:id="424693720">
              <w:marLeft w:val="0"/>
              <w:marRight w:val="0"/>
              <w:marTop w:val="0"/>
              <w:marBottom w:val="0"/>
              <w:divBdr>
                <w:top w:val="none" w:sz="0" w:space="0" w:color="auto"/>
                <w:left w:val="none" w:sz="0" w:space="0" w:color="auto"/>
                <w:bottom w:val="none" w:sz="0" w:space="0" w:color="auto"/>
                <w:right w:val="none" w:sz="0" w:space="0" w:color="auto"/>
              </w:divBdr>
            </w:div>
            <w:div w:id="1060902545">
              <w:marLeft w:val="0"/>
              <w:marRight w:val="0"/>
              <w:marTop w:val="0"/>
              <w:marBottom w:val="0"/>
              <w:divBdr>
                <w:top w:val="none" w:sz="0" w:space="0" w:color="auto"/>
                <w:left w:val="none" w:sz="0" w:space="0" w:color="auto"/>
                <w:bottom w:val="none" w:sz="0" w:space="0" w:color="auto"/>
                <w:right w:val="none" w:sz="0" w:space="0" w:color="auto"/>
              </w:divBdr>
            </w:div>
          </w:divsChild>
        </w:div>
        <w:div w:id="1243686876">
          <w:marLeft w:val="0"/>
          <w:marRight w:val="0"/>
          <w:marTop w:val="0"/>
          <w:marBottom w:val="0"/>
          <w:divBdr>
            <w:top w:val="none" w:sz="0" w:space="0" w:color="auto"/>
            <w:left w:val="none" w:sz="0" w:space="0" w:color="auto"/>
            <w:bottom w:val="none" w:sz="0" w:space="0" w:color="auto"/>
            <w:right w:val="none" w:sz="0" w:space="0" w:color="auto"/>
          </w:divBdr>
          <w:divsChild>
            <w:div w:id="493105357">
              <w:marLeft w:val="0"/>
              <w:marRight w:val="0"/>
              <w:marTop w:val="0"/>
              <w:marBottom w:val="0"/>
              <w:divBdr>
                <w:top w:val="none" w:sz="0" w:space="0" w:color="auto"/>
                <w:left w:val="none" w:sz="0" w:space="0" w:color="auto"/>
                <w:bottom w:val="none" w:sz="0" w:space="0" w:color="auto"/>
                <w:right w:val="none" w:sz="0" w:space="0" w:color="auto"/>
              </w:divBdr>
            </w:div>
            <w:div w:id="1556821090">
              <w:marLeft w:val="0"/>
              <w:marRight w:val="0"/>
              <w:marTop w:val="0"/>
              <w:marBottom w:val="0"/>
              <w:divBdr>
                <w:top w:val="none" w:sz="0" w:space="0" w:color="auto"/>
                <w:left w:val="none" w:sz="0" w:space="0" w:color="auto"/>
                <w:bottom w:val="none" w:sz="0" w:space="0" w:color="auto"/>
                <w:right w:val="none" w:sz="0" w:space="0" w:color="auto"/>
              </w:divBdr>
            </w:div>
          </w:divsChild>
        </w:div>
        <w:div w:id="1258710219">
          <w:marLeft w:val="0"/>
          <w:marRight w:val="0"/>
          <w:marTop w:val="0"/>
          <w:marBottom w:val="0"/>
          <w:divBdr>
            <w:top w:val="none" w:sz="0" w:space="0" w:color="auto"/>
            <w:left w:val="none" w:sz="0" w:space="0" w:color="auto"/>
            <w:bottom w:val="none" w:sz="0" w:space="0" w:color="auto"/>
            <w:right w:val="none" w:sz="0" w:space="0" w:color="auto"/>
          </w:divBdr>
          <w:divsChild>
            <w:div w:id="1138382597">
              <w:marLeft w:val="0"/>
              <w:marRight w:val="0"/>
              <w:marTop w:val="0"/>
              <w:marBottom w:val="0"/>
              <w:divBdr>
                <w:top w:val="none" w:sz="0" w:space="0" w:color="auto"/>
                <w:left w:val="none" w:sz="0" w:space="0" w:color="auto"/>
                <w:bottom w:val="none" w:sz="0" w:space="0" w:color="auto"/>
                <w:right w:val="none" w:sz="0" w:space="0" w:color="auto"/>
              </w:divBdr>
            </w:div>
            <w:div w:id="1940916617">
              <w:marLeft w:val="0"/>
              <w:marRight w:val="0"/>
              <w:marTop w:val="0"/>
              <w:marBottom w:val="0"/>
              <w:divBdr>
                <w:top w:val="none" w:sz="0" w:space="0" w:color="auto"/>
                <w:left w:val="none" w:sz="0" w:space="0" w:color="auto"/>
                <w:bottom w:val="none" w:sz="0" w:space="0" w:color="auto"/>
                <w:right w:val="none" w:sz="0" w:space="0" w:color="auto"/>
              </w:divBdr>
            </w:div>
          </w:divsChild>
        </w:div>
        <w:div w:id="1317219043">
          <w:marLeft w:val="0"/>
          <w:marRight w:val="0"/>
          <w:marTop w:val="0"/>
          <w:marBottom w:val="0"/>
          <w:divBdr>
            <w:top w:val="none" w:sz="0" w:space="0" w:color="auto"/>
            <w:left w:val="none" w:sz="0" w:space="0" w:color="auto"/>
            <w:bottom w:val="none" w:sz="0" w:space="0" w:color="auto"/>
            <w:right w:val="none" w:sz="0" w:space="0" w:color="auto"/>
          </w:divBdr>
          <w:divsChild>
            <w:div w:id="367603147">
              <w:marLeft w:val="0"/>
              <w:marRight w:val="0"/>
              <w:marTop w:val="0"/>
              <w:marBottom w:val="0"/>
              <w:divBdr>
                <w:top w:val="none" w:sz="0" w:space="0" w:color="auto"/>
                <w:left w:val="none" w:sz="0" w:space="0" w:color="auto"/>
                <w:bottom w:val="none" w:sz="0" w:space="0" w:color="auto"/>
                <w:right w:val="none" w:sz="0" w:space="0" w:color="auto"/>
              </w:divBdr>
            </w:div>
            <w:div w:id="412438661">
              <w:marLeft w:val="0"/>
              <w:marRight w:val="0"/>
              <w:marTop w:val="0"/>
              <w:marBottom w:val="0"/>
              <w:divBdr>
                <w:top w:val="none" w:sz="0" w:space="0" w:color="auto"/>
                <w:left w:val="none" w:sz="0" w:space="0" w:color="auto"/>
                <w:bottom w:val="none" w:sz="0" w:space="0" w:color="auto"/>
                <w:right w:val="none" w:sz="0" w:space="0" w:color="auto"/>
              </w:divBdr>
            </w:div>
          </w:divsChild>
        </w:div>
        <w:div w:id="1324311136">
          <w:marLeft w:val="0"/>
          <w:marRight w:val="0"/>
          <w:marTop w:val="0"/>
          <w:marBottom w:val="0"/>
          <w:divBdr>
            <w:top w:val="none" w:sz="0" w:space="0" w:color="auto"/>
            <w:left w:val="none" w:sz="0" w:space="0" w:color="auto"/>
            <w:bottom w:val="none" w:sz="0" w:space="0" w:color="auto"/>
            <w:right w:val="none" w:sz="0" w:space="0" w:color="auto"/>
          </w:divBdr>
          <w:divsChild>
            <w:div w:id="221530129">
              <w:marLeft w:val="0"/>
              <w:marRight w:val="0"/>
              <w:marTop w:val="0"/>
              <w:marBottom w:val="0"/>
              <w:divBdr>
                <w:top w:val="none" w:sz="0" w:space="0" w:color="auto"/>
                <w:left w:val="none" w:sz="0" w:space="0" w:color="auto"/>
                <w:bottom w:val="none" w:sz="0" w:space="0" w:color="auto"/>
                <w:right w:val="none" w:sz="0" w:space="0" w:color="auto"/>
              </w:divBdr>
            </w:div>
            <w:div w:id="1126661873">
              <w:marLeft w:val="0"/>
              <w:marRight w:val="0"/>
              <w:marTop w:val="0"/>
              <w:marBottom w:val="0"/>
              <w:divBdr>
                <w:top w:val="none" w:sz="0" w:space="0" w:color="auto"/>
                <w:left w:val="none" w:sz="0" w:space="0" w:color="auto"/>
                <w:bottom w:val="none" w:sz="0" w:space="0" w:color="auto"/>
                <w:right w:val="none" w:sz="0" w:space="0" w:color="auto"/>
              </w:divBdr>
            </w:div>
          </w:divsChild>
        </w:div>
        <w:div w:id="1340541314">
          <w:marLeft w:val="0"/>
          <w:marRight w:val="0"/>
          <w:marTop w:val="0"/>
          <w:marBottom w:val="0"/>
          <w:divBdr>
            <w:top w:val="none" w:sz="0" w:space="0" w:color="auto"/>
            <w:left w:val="none" w:sz="0" w:space="0" w:color="auto"/>
            <w:bottom w:val="none" w:sz="0" w:space="0" w:color="auto"/>
            <w:right w:val="none" w:sz="0" w:space="0" w:color="auto"/>
          </w:divBdr>
          <w:divsChild>
            <w:div w:id="1520662969">
              <w:marLeft w:val="0"/>
              <w:marRight w:val="0"/>
              <w:marTop w:val="0"/>
              <w:marBottom w:val="0"/>
              <w:divBdr>
                <w:top w:val="none" w:sz="0" w:space="0" w:color="auto"/>
                <w:left w:val="none" w:sz="0" w:space="0" w:color="auto"/>
                <w:bottom w:val="none" w:sz="0" w:space="0" w:color="auto"/>
                <w:right w:val="none" w:sz="0" w:space="0" w:color="auto"/>
              </w:divBdr>
            </w:div>
          </w:divsChild>
        </w:div>
        <w:div w:id="1389454907">
          <w:marLeft w:val="0"/>
          <w:marRight w:val="0"/>
          <w:marTop w:val="0"/>
          <w:marBottom w:val="0"/>
          <w:divBdr>
            <w:top w:val="none" w:sz="0" w:space="0" w:color="auto"/>
            <w:left w:val="none" w:sz="0" w:space="0" w:color="auto"/>
            <w:bottom w:val="none" w:sz="0" w:space="0" w:color="auto"/>
            <w:right w:val="none" w:sz="0" w:space="0" w:color="auto"/>
          </w:divBdr>
          <w:divsChild>
            <w:div w:id="1599219717">
              <w:marLeft w:val="0"/>
              <w:marRight w:val="0"/>
              <w:marTop w:val="0"/>
              <w:marBottom w:val="0"/>
              <w:divBdr>
                <w:top w:val="none" w:sz="0" w:space="0" w:color="auto"/>
                <w:left w:val="none" w:sz="0" w:space="0" w:color="auto"/>
                <w:bottom w:val="none" w:sz="0" w:space="0" w:color="auto"/>
                <w:right w:val="none" w:sz="0" w:space="0" w:color="auto"/>
              </w:divBdr>
            </w:div>
          </w:divsChild>
        </w:div>
        <w:div w:id="1424953246">
          <w:marLeft w:val="0"/>
          <w:marRight w:val="0"/>
          <w:marTop w:val="0"/>
          <w:marBottom w:val="0"/>
          <w:divBdr>
            <w:top w:val="none" w:sz="0" w:space="0" w:color="auto"/>
            <w:left w:val="none" w:sz="0" w:space="0" w:color="auto"/>
            <w:bottom w:val="none" w:sz="0" w:space="0" w:color="auto"/>
            <w:right w:val="none" w:sz="0" w:space="0" w:color="auto"/>
          </w:divBdr>
          <w:divsChild>
            <w:div w:id="129368086">
              <w:marLeft w:val="0"/>
              <w:marRight w:val="0"/>
              <w:marTop w:val="0"/>
              <w:marBottom w:val="0"/>
              <w:divBdr>
                <w:top w:val="none" w:sz="0" w:space="0" w:color="auto"/>
                <w:left w:val="none" w:sz="0" w:space="0" w:color="auto"/>
                <w:bottom w:val="none" w:sz="0" w:space="0" w:color="auto"/>
                <w:right w:val="none" w:sz="0" w:space="0" w:color="auto"/>
              </w:divBdr>
            </w:div>
          </w:divsChild>
        </w:div>
        <w:div w:id="1471510835">
          <w:marLeft w:val="0"/>
          <w:marRight w:val="0"/>
          <w:marTop w:val="0"/>
          <w:marBottom w:val="0"/>
          <w:divBdr>
            <w:top w:val="none" w:sz="0" w:space="0" w:color="auto"/>
            <w:left w:val="none" w:sz="0" w:space="0" w:color="auto"/>
            <w:bottom w:val="none" w:sz="0" w:space="0" w:color="auto"/>
            <w:right w:val="none" w:sz="0" w:space="0" w:color="auto"/>
          </w:divBdr>
          <w:divsChild>
            <w:div w:id="162937635">
              <w:marLeft w:val="0"/>
              <w:marRight w:val="0"/>
              <w:marTop w:val="0"/>
              <w:marBottom w:val="0"/>
              <w:divBdr>
                <w:top w:val="none" w:sz="0" w:space="0" w:color="auto"/>
                <w:left w:val="none" w:sz="0" w:space="0" w:color="auto"/>
                <w:bottom w:val="none" w:sz="0" w:space="0" w:color="auto"/>
                <w:right w:val="none" w:sz="0" w:space="0" w:color="auto"/>
              </w:divBdr>
            </w:div>
          </w:divsChild>
        </w:div>
        <w:div w:id="1475758448">
          <w:marLeft w:val="0"/>
          <w:marRight w:val="0"/>
          <w:marTop w:val="0"/>
          <w:marBottom w:val="0"/>
          <w:divBdr>
            <w:top w:val="none" w:sz="0" w:space="0" w:color="auto"/>
            <w:left w:val="none" w:sz="0" w:space="0" w:color="auto"/>
            <w:bottom w:val="none" w:sz="0" w:space="0" w:color="auto"/>
            <w:right w:val="none" w:sz="0" w:space="0" w:color="auto"/>
          </w:divBdr>
          <w:divsChild>
            <w:div w:id="30081273">
              <w:marLeft w:val="0"/>
              <w:marRight w:val="0"/>
              <w:marTop w:val="0"/>
              <w:marBottom w:val="0"/>
              <w:divBdr>
                <w:top w:val="none" w:sz="0" w:space="0" w:color="auto"/>
                <w:left w:val="none" w:sz="0" w:space="0" w:color="auto"/>
                <w:bottom w:val="none" w:sz="0" w:space="0" w:color="auto"/>
                <w:right w:val="none" w:sz="0" w:space="0" w:color="auto"/>
              </w:divBdr>
            </w:div>
          </w:divsChild>
        </w:div>
        <w:div w:id="1514418519">
          <w:marLeft w:val="0"/>
          <w:marRight w:val="0"/>
          <w:marTop w:val="0"/>
          <w:marBottom w:val="0"/>
          <w:divBdr>
            <w:top w:val="none" w:sz="0" w:space="0" w:color="auto"/>
            <w:left w:val="none" w:sz="0" w:space="0" w:color="auto"/>
            <w:bottom w:val="none" w:sz="0" w:space="0" w:color="auto"/>
            <w:right w:val="none" w:sz="0" w:space="0" w:color="auto"/>
          </w:divBdr>
          <w:divsChild>
            <w:div w:id="50925438">
              <w:marLeft w:val="0"/>
              <w:marRight w:val="0"/>
              <w:marTop w:val="0"/>
              <w:marBottom w:val="0"/>
              <w:divBdr>
                <w:top w:val="none" w:sz="0" w:space="0" w:color="auto"/>
                <w:left w:val="none" w:sz="0" w:space="0" w:color="auto"/>
                <w:bottom w:val="none" w:sz="0" w:space="0" w:color="auto"/>
                <w:right w:val="none" w:sz="0" w:space="0" w:color="auto"/>
              </w:divBdr>
            </w:div>
            <w:div w:id="777143599">
              <w:marLeft w:val="0"/>
              <w:marRight w:val="0"/>
              <w:marTop w:val="0"/>
              <w:marBottom w:val="0"/>
              <w:divBdr>
                <w:top w:val="none" w:sz="0" w:space="0" w:color="auto"/>
                <w:left w:val="none" w:sz="0" w:space="0" w:color="auto"/>
                <w:bottom w:val="none" w:sz="0" w:space="0" w:color="auto"/>
                <w:right w:val="none" w:sz="0" w:space="0" w:color="auto"/>
              </w:divBdr>
            </w:div>
            <w:div w:id="985402032">
              <w:marLeft w:val="0"/>
              <w:marRight w:val="0"/>
              <w:marTop w:val="0"/>
              <w:marBottom w:val="0"/>
              <w:divBdr>
                <w:top w:val="none" w:sz="0" w:space="0" w:color="auto"/>
                <w:left w:val="none" w:sz="0" w:space="0" w:color="auto"/>
                <w:bottom w:val="none" w:sz="0" w:space="0" w:color="auto"/>
                <w:right w:val="none" w:sz="0" w:space="0" w:color="auto"/>
              </w:divBdr>
            </w:div>
          </w:divsChild>
        </w:div>
        <w:div w:id="1516457079">
          <w:marLeft w:val="0"/>
          <w:marRight w:val="0"/>
          <w:marTop w:val="0"/>
          <w:marBottom w:val="0"/>
          <w:divBdr>
            <w:top w:val="none" w:sz="0" w:space="0" w:color="auto"/>
            <w:left w:val="none" w:sz="0" w:space="0" w:color="auto"/>
            <w:bottom w:val="none" w:sz="0" w:space="0" w:color="auto"/>
            <w:right w:val="none" w:sz="0" w:space="0" w:color="auto"/>
          </w:divBdr>
          <w:divsChild>
            <w:div w:id="1907642469">
              <w:marLeft w:val="0"/>
              <w:marRight w:val="0"/>
              <w:marTop w:val="0"/>
              <w:marBottom w:val="0"/>
              <w:divBdr>
                <w:top w:val="none" w:sz="0" w:space="0" w:color="auto"/>
                <w:left w:val="none" w:sz="0" w:space="0" w:color="auto"/>
                <w:bottom w:val="none" w:sz="0" w:space="0" w:color="auto"/>
                <w:right w:val="none" w:sz="0" w:space="0" w:color="auto"/>
              </w:divBdr>
            </w:div>
          </w:divsChild>
        </w:div>
        <w:div w:id="1544899432">
          <w:marLeft w:val="0"/>
          <w:marRight w:val="0"/>
          <w:marTop w:val="0"/>
          <w:marBottom w:val="0"/>
          <w:divBdr>
            <w:top w:val="none" w:sz="0" w:space="0" w:color="auto"/>
            <w:left w:val="none" w:sz="0" w:space="0" w:color="auto"/>
            <w:bottom w:val="none" w:sz="0" w:space="0" w:color="auto"/>
            <w:right w:val="none" w:sz="0" w:space="0" w:color="auto"/>
          </w:divBdr>
          <w:divsChild>
            <w:div w:id="153957802">
              <w:marLeft w:val="0"/>
              <w:marRight w:val="0"/>
              <w:marTop w:val="0"/>
              <w:marBottom w:val="0"/>
              <w:divBdr>
                <w:top w:val="none" w:sz="0" w:space="0" w:color="auto"/>
                <w:left w:val="none" w:sz="0" w:space="0" w:color="auto"/>
                <w:bottom w:val="none" w:sz="0" w:space="0" w:color="auto"/>
                <w:right w:val="none" w:sz="0" w:space="0" w:color="auto"/>
              </w:divBdr>
            </w:div>
            <w:div w:id="1183202140">
              <w:marLeft w:val="0"/>
              <w:marRight w:val="0"/>
              <w:marTop w:val="0"/>
              <w:marBottom w:val="0"/>
              <w:divBdr>
                <w:top w:val="none" w:sz="0" w:space="0" w:color="auto"/>
                <w:left w:val="none" w:sz="0" w:space="0" w:color="auto"/>
                <w:bottom w:val="none" w:sz="0" w:space="0" w:color="auto"/>
                <w:right w:val="none" w:sz="0" w:space="0" w:color="auto"/>
              </w:divBdr>
            </w:div>
          </w:divsChild>
        </w:div>
        <w:div w:id="1558514159">
          <w:marLeft w:val="0"/>
          <w:marRight w:val="0"/>
          <w:marTop w:val="0"/>
          <w:marBottom w:val="0"/>
          <w:divBdr>
            <w:top w:val="none" w:sz="0" w:space="0" w:color="auto"/>
            <w:left w:val="none" w:sz="0" w:space="0" w:color="auto"/>
            <w:bottom w:val="none" w:sz="0" w:space="0" w:color="auto"/>
            <w:right w:val="none" w:sz="0" w:space="0" w:color="auto"/>
          </w:divBdr>
          <w:divsChild>
            <w:div w:id="259141744">
              <w:marLeft w:val="0"/>
              <w:marRight w:val="0"/>
              <w:marTop w:val="0"/>
              <w:marBottom w:val="0"/>
              <w:divBdr>
                <w:top w:val="none" w:sz="0" w:space="0" w:color="auto"/>
                <w:left w:val="none" w:sz="0" w:space="0" w:color="auto"/>
                <w:bottom w:val="none" w:sz="0" w:space="0" w:color="auto"/>
                <w:right w:val="none" w:sz="0" w:space="0" w:color="auto"/>
              </w:divBdr>
            </w:div>
          </w:divsChild>
        </w:div>
        <w:div w:id="1570732214">
          <w:marLeft w:val="0"/>
          <w:marRight w:val="0"/>
          <w:marTop w:val="0"/>
          <w:marBottom w:val="0"/>
          <w:divBdr>
            <w:top w:val="none" w:sz="0" w:space="0" w:color="auto"/>
            <w:left w:val="none" w:sz="0" w:space="0" w:color="auto"/>
            <w:bottom w:val="none" w:sz="0" w:space="0" w:color="auto"/>
            <w:right w:val="none" w:sz="0" w:space="0" w:color="auto"/>
          </w:divBdr>
          <w:divsChild>
            <w:div w:id="751858655">
              <w:marLeft w:val="0"/>
              <w:marRight w:val="0"/>
              <w:marTop w:val="0"/>
              <w:marBottom w:val="0"/>
              <w:divBdr>
                <w:top w:val="none" w:sz="0" w:space="0" w:color="auto"/>
                <w:left w:val="none" w:sz="0" w:space="0" w:color="auto"/>
                <w:bottom w:val="none" w:sz="0" w:space="0" w:color="auto"/>
                <w:right w:val="none" w:sz="0" w:space="0" w:color="auto"/>
              </w:divBdr>
            </w:div>
          </w:divsChild>
        </w:div>
        <w:div w:id="1595748163">
          <w:marLeft w:val="0"/>
          <w:marRight w:val="0"/>
          <w:marTop w:val="0"/>
          <w:marBottom w:val="0"/>
          <w:divBdr>
            <w:top w:val="none" w:sz="0" w:space="0" w:color="auto"/>
            <w:left w:val="none" w:sz="0" w:space="0" w:color="auto"/>
            <w:bottom w:val="none" w:sz="0" w:space="0" w:color="auto"/>
            <w:right w:val="none" w:sz="0" w:space="0" w:color="auto"/>
          </w:divBdr>
          <w:divsChild>
            <w:div w:id="865751848">
              <w:marLeft w:val="0"/>
              <w:marRight w:val="0"/>
              <w:marTop w:val="0"/>
              <w:marBottom w:val="0"/>
              <w:divBdr>
                <w:top w:val="none" w:sz="0" w:space="0" w:color="auto"/>
                <w:left w:val="none" w:sz="0" w:space="0" w:color="auto"/>
                <w:bottom w:val="none" w:sz="0" w:space="0" w:color="auto"/>
                <w:right w:val="none" w:sz="0" w:space="0" w:color="auto"/>
              </w:divBdr>
            </w:div>
            <w:div w:id="1254896766">
              <w:marLeft w:val="0"/>
              <w:marRight w:val="0"/>
              <w:marTop w:val="0"/>
              <w:marBottom w:val="0"/>
              <w:divBdr>
                <w:top w:val="none" w:sz="0" w:space="0" w:color="auto"/>
                <w:left w:val="none" w:sz="0" w:space="0" w:color="auto"/>
                <w:bottom w:val="none" w:sz="0" w:space="0" w:color="auto"/>
                <w:right w:val="none" w:sz="0" w:space="0" w:color="auto"/>
              </w:divBdr>
            </w:div>
          </w:divsChild>
        </w:div>
        <w:div w:id="1630814743">
          <w:marLeft w:val="0"/>
          <w:marRight w:val="0"/>
          <w:marTop w:val="0"/>
          <w:marBottom w:val="0"/>
          <w:divBdr>
            <w:top w:val="none" w:sz="0" w:space="0" w:color="auto"/>
            <w:left w:val="none" w:sz="0" w:space="0" w:color="auto"/>
            <w:bottom w:val="none" w:sz="0" w:space="0" w:color="auto"/>
            <w:right w:val="none" w:sz="0" w:space="0" w:color="auto"/>
          </w:divBdr>
          <w:divsChild>
            <w:div w:id="1059860713">
              <w:marLeft w:val="0"/>
              <w:marRight w:val="0"/>
              <w:marTop w:val="0"/>
              <w:marBottom w:val="0"/>
              <w:divBdr>
                <w:top w:val="none" w:sz="0" w:space="0" w:color="auto"/>
                <w:left w:val="none" w:sz="0" w:space="0" w:color="auto"/>
                <w:bottom w:val="none" w:sz="0" w:space="0" w:color="auto"/>
                <w:right w:val="none" w:sz="0" w:space="0" w:color="auto"/>
              </w:divBdr>
            </w:div>
            <w:div w:id="1304892619">
              <w:marLeft w:val="0"/>
              <w:marRight w:val="0"/>
              <w:marTop w:val="0"/>
              <w:marBottom w:val="0"/>
              <w:divBdr>
                <w:top w:val="none" w:sz="0" w:space="0" w:color="auto"/>
                <w:left w:val="none" w:sz="0" w:space="0" w:color="auto"/>
                <w:bottom w:val="none" w:sz="0" w:space="0" w:color="auto"/>
                <w:right w:val="none" w:sz="0" w:space="0" w:color="auto"/>
              </w:divBdr>
            </w:div>
          </w:divsChild>
        </w:div>
        <w:div w:id="1634094010">
          <w:marLeft w:val="0"/>
          <w:marRight w:val="0"/>
          <w:marTop w:val="0"/>
          <w:marBottom w:val="0"/>
          <w:divBdr>
            <w:top w:val="none" w:sz="0" w:space="0" w:color="auto"/>
            <w:left w:val="none" w:sz="0" w:space="0" w:color="auto"/>
            <w:bottom w:val="none" w:sz="0" w:space="0" w:color="auto"/>
            <w:right w:val="none" w:sz="0" w:space="0" w:color="auto"/>
          </w:divBdr>
          <w:divsChild>
            <w:div w:id="2028827091">
              <w:marLeft w:val="0"/>
              <w:marRight w:val="0"/>
              <w:marTop w:val="0"/>
              <w:marBottom w:val="0"/>
              <w:divBdr>
                <w:top w:val="none" w:sz="0" w:space="0" w:color="auto"/>
                <w:left w:val="none" w:sz="0" w:space="0" w:color="auto"/>
                <w:bottom w:val="none" w:sz="0" w:space="0" w:color="auto"/>
                <w:right w:val="none" w:sz="0" w:space="0" w:color="auto"/>
              </w:divBdr>
            </w:div>
          </w:divsChild>
        </w:div>
        <w:div w:id="1651713732">
          <w:marLeft w:val="0"/>
          <w:marRight w:val="0"/>
          <w:marTop w:val="0"/>
          <w:marBottom w:val="0"/>
          <w:divBdr>
            <w:top w:val="none" w:sz="0" w:space="0" w:color="auto"/>
            <w:left w:val="none" w:sz="0" w:space="0" w:color="auto"/>
            <w:bottom w:val="none" w:sz="0" w:space="0" w:color="auto"/>
            <w:right w:val="none" w:sz="0" w:space="0" w:color="auto"/>
          </w:divBdr>
          <w:divsChild>
            <w:div w:id="2000110729">
              <w:marLeft w:val="0"/>
              <w:marRight w:val="0"/>
              <w:marTop w:val="0"/>
              <w:marBottom w:val="0"/>
              <w:divBdr>
                <w:top w:val="none" w:sz="0" w:space="0" w:color="auto"/>
                <w:left w:val="none" w:sz="0" w:space="0" w:color="auto"/>
                <w:bottom w:val="none" w:sz="0" w:space="0" w:color="auto"/>
                <w:right w:val="none" w:sz="0" w:space="0" w:color="auto"/>
              </w:divBdr>
            </w:div>
          </w:divsChild>
        </w:div>
        <w:div w:id="1676299122">
          <w:marLeft w:val="0"/>
          <w:marRight w:val="0"/>
          <w:marTop w:val="0"/>
          <w:marBottom w:val="0"/>
          <w:divBdr>
            <w:top w:val="none" w:sz="0" w:space="0" w:color="auto"/>
            <w:left w:val="none" w:sz="0" w:space="0" w:color="auto"/>
            <w:bottom w:val="none" w:sz="0" w:space="0" w:color="auto"/>
            <w:right w:val="none" w:sz="0" w:space="0" w:color="auto"/>
          </w:divBdr>
          <w:divsChild>
            <w:div w:id="42216263">
              <w:marLeft w:val="0"/>
              <w:marRight w:val="0"/>
              <w:marTop w:val="0"/>
              <w:marBottom w:val="0"/>
              <w:divBdr>
                <w:top w:val="none" w:sz="0" w:space="0" w:color="auto"/>
                <w:left w:val="none" w:sz="0" w:space="0" w:color="auto"/>
                <w:bottom w:val="none" w:sz="0" w:space="0" w:color="auto"/>
                <w:right w:val="none" w:sz="0" w:space="0" w:color="auto"/>
              </w:divBdr>
            </w:div>
            <w:div w:id="659038050">
              <w:marLeft w:val="0"/>
              <w:marRight w:val="0"/>
              <w:marTop w:val="0"/>
              <w:marBottom w:val="0"/>
              <w:divBdr>
                <w:top w:val="none" w:sz="0" w:space="0" w:color="auto"/>
                <w:left w:val="none" w:sz="0" w:space="0" w:color="auto"/>
                <w:bottom w:val="none" w:sz="0" w:space="0" w:color="auto"/>
                <w:right w:val="none" w:sz="0" w:space="0" w:color="auto"/>
              </w:divBdr>
            </w:div>
            <w:div w:id="672146923">
              <w:marLeft w:val="0"/>
              <w:marRight w:val="0"/>
              <w:marTop w:val="0"/>
              <w:marBottom w:val="0"/>
              <w:divBdr>
                <w:top w:val="none" w:sz="0" w:space="0" w:color="auto"/>
                <w:left w:val="none" w:sz="0" w:space="0" w:color="auto"/>
                <w:bottom w:val="none" w:sz="0" w:space="0" w:color="auto"/>
                <w:right w:val="none" w:sz="0" w:space="0" w:color="auto"/>
              </w:divBdr>
            </w:div>
            <w:div w:id="1044645667">
              <w:marLeft w:val="0"/>
              <w:marRight w:val="0"/>
              <w:marTop w:val="0"/>
              <w:marBottom w:val="0"/>
              <w:divBdr>
                <w:top w:val="none" w:sz="0" w:space="0" w:color="auto"/>
                <w:left w:val="none" w:sz="0" w:space="0" w:color="auto"/>
                <w:bottom w:val="none" w:sz="0" w:space="0" w:color="auto"/>
                <w:right w:val="none" w:sz="0" w:space="0" w:color="auto"/>
              </w:divBdr>
            </w:div>
            <w:div w:id="1465270331">
              <w:marLeft w:val="0"/>
              <w:marRight w:val="0"/>
              <w:marTop w:val="0"/>
              <w:marBottom w:val="0"/>
              <w:divBdr>
                <w:top w:val="none" w:sz="0" w:space="0" w:color="auto"/>
                <w:left w:val="none" w:sz="0" w:space="0" w:color="auto"/>
                <w:bottom w:val="none" w:sz="0" w:space="0" w:color="auto"/>
                <w:right w:val="none" w:sz="0" w:space="0" w:color="auto"/>
              </w:divBdr>
            </w:div>
          </w:divsChild>
        </w:div>
        <w:div w:id="1711369740">
          <w:marLeft w:val="0"/>
          <w:marRight w:val="0"/>
          <w:marTop w:val="0"/>
          <w:marBottom w:val="0"/>
          <w:divBdr>
            <w:top w:val="none" w:sz="0" w:space="0" w:color="auto"/>
            <w:left w:val="none" w:sz="0" w:space="0" w:color="auto"/>
            <w:bottom w:val="none" w:sz="0" w:space="0" w:color="auto"/>
            <w:right w:val="none" w:sz="0" w:space="0" w:color="auto"/>
          </w:divBdr>
          <w:divsChild>
            <w:div w:id="824861342">
              <w:marLeft w:val="0"/>
              <w:marRight w:val="0"/>
              <w:marTop w:val="0"/>
              <w:marBottom w:val="0"/>
              <w:divBdr>
                <w:top w:val="none" w:sz="0" w:space="0" w:color="auto"/>
                <w:left w:val="none" w:sz="0" w:space="0" w:color="auto"/>
                <w:bottom w:val="none" w:sz="0" w:space="0" w:color="auto"/>
                <w:right w:val="none" w:sz="0" w:space="0" w:color="auto"/>
              </w:divBdr>
            </w:div>
          </w:divsChild>
        </w:div>
        <w:div w:id="1787306122">
          <w:marLeft w:val="0"/>
          <w:marRight w:val="0"/>
          <w:marTop w:val="0"/>
          <w:marBottom w:val="0"/>
          <w:divBdr>
            <w:top w:val="none" w:sz="0" w:space="0" w:color="auto"/>
            <w:left w:val="none" w:sz="0" w:space="0" w:color="auto"/>
            <w:bottom w:val="none" w:sz="0" w:space="0" w:color="auto"/>
            <w:right w:val="none" w:sz="0" w:space="0" w:color="auto"/>
          </w:divBdr>
          <w:divsChild>
            <w:div w:id="1883781183">
              <w:marLeft w:val="0"/>
              <w:marRight w:val="0"/>
              <w:marTop w:val="0"/>
              <w:marBottom w:val="0"/>
              <w:divBdr>
                <w:top w:val="none" w:sz="0" w:space="0" w:color="auto"/>
                <w:left w:val="none" w:sz="0" w:space="0" w:color="auto"/>
                <w:bottom w:val="none" w:sz="0" w:space="0" w:color="auto"/>
                <w:right w:val="none" w:sz="0" w:space="0" w:color="auto"/>
              </w:divBdr>
            </w:div>
          </w:divsChild>
        </w:div>
        <w:div w:id="1838184802">
          <w:marLeft w:val="0"/>
          <w:marRight w:val="0"/>
          <w:marTop w:val="0"/>
          <w:marBottom w:val="0"/>
          <w:divBdr>
            <w:top w:val="none" w:sz="0" w:space="0" w:color="auto"/>
            <w:left w:val="none" w:sz="0" w:space="0" w:color="auto"/>
            <w:bottom w:val="none" w:sz="0" w:space="0" w:color="auto"/>
            <w:right w:val="none" w:sz="0" w:space="0" w:color="auto"/>
          </w:divBdr>
          <w:divsChild>
            <w:div w:id="1225144240">
              <w:marLeft w:val="0"/>
              <w:marRight w:val="0"/>
              <w:marTop w:val="0"/>
              <w:marBottom w:val="0"/>
              <w:divBdr>
                <w:top w:val="none" w:sz="0" w:space="0" w:color="auto"/>
                <w:left w:val="none" w:sz="0" w:space="0" w:color="auto"/>
                <w:bottom w:val="none" w:sz="0" w:space="0" w:color="auto"/>
                <w:right w:val="none" w:sz="0" w:space="0" w:color="auto"/>
              </w:divBdr>
            </w:div>
            <w:div w:id="1677610075">
              <w:marLeft w:val="0"/>
              <w:marRight w:val="0"/>
              <w:marTop w:val="0"/>
              <w:marBottom w:val="0"/>
              <w:divBdr>
                <w:top w:val="none" w:sz="0" w:space="0" w:color="auto"/>
                <w:left w:val="none" w:sz="0" w:space="0" w:color="auto"/>
                <w:bottom w:val="none" w:sz="0" w:space="0" w:color="auto"/>
                <w:right w:val="none" w:sz="0" w:space="0" w:color="auto"/>
              </w:divBdr>
            </w:div>
          </w:divsChild>
        </w:div>
        <w:div w:id="1917586339">
          <w:marLeft w:val="0"/>
          <w:marRight w:val="0"/>
          <w:marTop w:val="0"/>
          <w:marBottom w:val="0"/>
          <w:divBdr>
            <w:top w:val="none" w:sz="0" w:space="0" w:color="auto"/>
            <w:left w:val="none" w:sz="0" w:space="0" w:color="auto"/>
            <w:bottom w:val="none" w:sz="0" w:space="0" w:color="auto"/>
            <w:right w:val="none" w:sz="0" w:space="0" w:color="auto"/>
          </w:divBdr>
          <w:divsChild>
            <w:div w:id="380254655">
              <w:marLeft w:val="0"/>
              <w:marRight w:val="0"/>
              <w:marTop w:val="0"/>
              <w:marBottom w:val="0"/>
              <w:divBdr>
                <w:top w:val="none" w:sz="0" w:space="0" w:color="auto"/>
                <w:left w:val="none" w:sz="0" w:space="0" w:color="auto"/>
                <w:bottom w:val="none" w:sz="0" w:space="0" w:color="auto"/>
                <w:right w:val="none" w:sz="0" w:space="0" w:color="auto"/>
              </w:divBdr>
            </w:div>
            <w:div w:id="1958491226">
              <w:marLeft w:val="0"/>
              <w:marRight w:val="0"/>
              <w:marTop w:val="0"/>
              <w:marBottom w:val="0"/>
              <w:divBdr>
                <w:top w:val="none" w:sz="0" w:space="0" w:color="auto"/>
                <w:left w:val="none" w:sz="0" w:space="0" w:color="auto"/>
                <w:bottom w:val="none" w:sz="0" w:space="0" w:color="auto"/>
                <w:right w:val="none" w:sz="0" w:space="0" w:color="auto"/>
              </w:divBdr>
            </w:div>
          </w:divsChild>
        </w:div>
        <w:div w:id="1923679236">
          <w:marLeft w:val="0"/>
          <w:marRight w:val="0"/>
          <w:marTop w:val="0"/>
          <w:marBottom w:val="0"/>
          <w:divBdr>
            <w:top w:val="none" w:sz="0" w:space="0" w:color="auto"/>
            <w:left w:val="none" w:sz="0" w:space="0" w:color="auto"/>
            <w:bottom w:val="none" w:sz="0" w:space="0" w:color="auto"/>
            <w:right w:val="none" w:sz="0" w:space="0" w:color="auto"/>
          </w:divBdr>
          <w:divsChild>
            <w:div w:id="1042826211">
              <w:marLeft w:val="0"/>
              <w:marRight w:val="0"/>
              <w:marTop w:val="0"/>
              <w:marBottom w:val="0"/>
              <w:divBdr>
                <w:top w:val="none" w:sz="0" w:space="0" w:color="auto"/>
                <w:left w:val="none" w:sz="0" w:space="0" w:color="auto"/>
                <w:bottom w:val="none" w:sz="0" w:space="0" w:color="auto"/>
                <w:right w:val="none" w:sz="0" w:space="0" w:color="auto"/>
              </w:divBdr>
            </w:div>
          </w:divsChild>
        </w:div>
        <w:div w:id="1991129225">
          <w:marLeft w:val="0"/>
          <w:marRight w:val="0"/>
          <w:marTop w:val="0"/>
          <w:marBottom w:val="0"/>
          <w:divBdr>
            <w:top w:val="none" w:sz="0" w:space="0" w:color="auto"/>
            <w:left w:val="none" w:sz="0" w:space="0" w:color="auto"/>
            <w:bottom w:val="none" w:sz="0" w:space="0" w:color="auto"/>
            <w:right w:val="none" w:sz="0" w:space="0" w:color="auto"/>
          </w:divBdr>
          <w:divsChild>
            <w:div w:id="791359758">
              <w:marLeft w:val="0"/>
              <w:marRight w:val="0"/>
              <w:marTop w:val="0"/>
              <w:marBottom w:val="0"/>
              <w:divBdr>
                <w:top w:val="none" w:sz="0" w:space="0" w:color="auto"/>
                <w:left w:val="none" w:sz="0" w:space="0" w:color="auto"/>
                <w:bottom w:val="none" w:sz="0" w:space="0" w:color="auto"/>
                <w:right w:val="none" w:sz="0" w:space="0" w:color="auto"/>
              </w:divBdr>
            </w:div>
          </w:divsChild>
        </w:div>
        <w:div w:id="2145736732">
          <w:marLeft w:val="0"/>
          <w:marRight w:val="0"/>
          <w:marTop w:val="0"/>
          <w:marBottom w:val="0"/>
          <w:divBdr>
            <w:top w:val="none" w:sz="0" w:space="0" w:color="auto"/>
            <w:left w:val="none" w:sz="0" w:space="0" w:color="auto"/>
            <w:bottom w:val="none" w:sz="0" w:space="0" w:color="auto"/>
            <w:right w:val="none" w:sz="0" w:space="0" w:color="auto"/>
          </w:divBdr>
          <w:divsChild>
            <w:div w:id="20903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88441">
      <w:bodyDiv w:val="1"/>
      <w:marLeft w:val="0"/>
      <w:marRight w:val="0"/>
      <w:marTop w:val="0"/>
      <w:marBottom w:val="0"/>
      <w:divBdr>
        <w:top w:val="none" w:sz="0" w:space="0" w:color="auto"/>
        <w:left w:val="none" w:sz="0" w:space="0" w:color="auto"/>
        <w:bottom w:val="none" w:sz="0" w:space="0" w:color="auto"/>
        <w:right w:val="none" w:sz="0" w:space="0" w:color="auto"/>
      </w:divBdr>
      <w:divsChild>
        <w:div w:id="268585615">
          <w:marLeft w:val="0"/>
          <w:marRight w:val="0"/>
          <w:marTop w:val="0"/>
          <w:marBottom w:val="0"/>
          <w:divBdr>
            <w:top w:val="none" w:sz="0" w:space="0" w:color="auto"/>
            <w:left w:val="none" w:sz="0" w:space="0" w:color="auto"/>
            <w:bottom w:val="none" w:sz="0" w:space="0" w:color="auto"/>
            <w:right w:val="none" w:sz="0" w:space="0" w:color="auto"/>
          </w:divBdr>
          <w:divsChild>
            <w:div w:id="529223522">
              <w:marLeft w:val="0"/>
              <w:marRight w:val="0"/>
              <w:marTop w:val="0"/>
              <w:marBottom w:val="0"/>
              <w:divBdr>
                <w:top w:val="none" w:sz="0" w:space="0" w:color="auto"/>
                <w:left w:val="none" w:sz="0" w:space="0" w:color="auto"/>
                <w:bottom w:val="none" w:sz="0" w:space="0" w:color="auto"/>
                <w:right w:val="none" w:sz="0" w:space="0" w:color="auto"/>
              </w:divBdr>
              <w:divsChild>
                <w:div w:id="1827236892">
                  <w:marLeft w:val="0"/>
                  <w:marRight w:val="0"/>
                  <w:marTop w:val="0"/>
                  <w:marBottom w:val="0"/>
                  <w:divBdr>
                    <w:top w:val="none" w:sz="0" w:space="0" w:color="auto"/>
                    <w:left w:val="none" w:sz="0" w:space="0" w:color="auto"/>
                    <w:bottom w:val="none" w:sz="0" w:space="0" w:color="auto"/>
                    <w:right w:val="none" w:sz="0" w:space="0" w:color="auto"/>
                  </w:divBdr>
                  <w:divsChild>
                    <w:div w:id="3670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05810">
          <w:marLeft w:val="0"/>
          <w:marRight w:val="0"/>
          <w:marTop w:val="0"/>
          <w:marBottom w:val="0"/>
          <w:divBdr>
            <w:top w:val="none" w:sz="0" w:space="0" w:color="auto"/>
            <w:left w:val="none" w:sz="0" w:space="0" w:color="auto"/>
            <w:bottom w:val="none" w:sz="0" w:space="0" w:color="auto"/>
            <w:right w:val="none" w:sz="0" w:space="0" w:color="auto"/>
          </w:divBdr>
        </w:div>
      </w:divsChild>
    </w:div>
    <w:div w:id="1998608447">
      <w:bodyDiv w:val="1"/>
      <w:marLeft w:val="0"/>
      <w:marRight w:val="0"/>
      <w:marTop w:val="0"/>
      <w:marBottom w:val="0"/>
      <w:divBdr>
        <w:top w:val="none" w:sz="0" w:space="0" w:color="auto"/>
        <w:left w:val="none" w:sz="0" w:space="0" w:color="auto"/>
        <w:bottom w:val="none" w:sz="0" w:space="0" w:color="auto"/>
        <w:right w:val="none" w:sz="0" w:space="0" w:color="auto"/>
      </w:divBdr>
      <w:divsChild>
        <w:div w:id="2828247">
          <w:marLeft w:val="0"/>
          <w:marRight w:val="0"/>
          <w:marTop w:val="0"/>
          <w:marBottom w:val="0"/>
          <w:divBdr>
            <w:top w:val="none" w:sz="0" w:space="0" w:color="auto"/>
            <w:left w:val="none" w:sz="0" w:space="0" w:color="auto"/>
            <w:bottom w:val="none" w:sz="0" w:space="0" w:color="auto"/>
            <w:right w:val="none" w:sz="0" w:space="0" w:color="auto"/>
          </w:divBdr>
          <w:divsChild>
            <w:div w:id="1667202000">
              <w:marLeft w:val="0"/>
              <w:marRight w:val="0"/>
              <w:marTop w:val="0"/>
              <w:marBottom w:val="0"/>
              <w:divBdr>
                <w:top w:val="none" w:sz="0" w:space="0" w:color="auto"/>
                <w:left w:val="none" w:sz="0" w:space="0" w:color="auto"/>
                <w:bottom w:val="none" w:sz="0" w:space="0" w:color="auto"/>
                <w:right w:val="none" w:sz="0" w:space="0" w:color="auto"/>
              </w:divBdr>
            </w:div>
          </w:divsChild>
        </w:div>
        <w:div w:id="3553798">
          <w:marLeft w:val="0"/>
          <w:marRight w:val="0"/>
          <w:marTop w:val="0"/>
          <w:marBottom w:val="0"/>
          <w:divBdr>
            <w:top w:val="none" w:sz="0" w:space="0" w:color="auto"/>
            <w:left w:val="none" w:sz="0" w:space="0" w:color="auto"/>
            <w:bottom w:val="none" w:sz="0" w:space="0" w:color="auto"/>
            <w:right w:val="none" w:sz="0" w:space="0" w:color="auto"/>
          </w:divBdr>
          <w:divsChild>
            <w:div w:id="891574438">
              <w:marLeft w:val="0"/>
              <w:marRight w:val="0"/>
              <w:marTop w:val="0"/>
              <w:marBottom w:val="0"/>
              <w:divBdr>
                <w:top w:val="none" w:sz="0" w:space="0" w:color="auto"/>
                <w:left w:val="none" w:sz="0" w:space="0" w:color="auto"/>
                <w:bottom w:val="none" w:sz="0" w:space="0" w:color="auto"/>
                <w:right w:val="none" w:sz="0" w:space="0" w:color="auto"/>
              </w:divBdr>
            </w:div>
          </w:divsChild>
        </w:div>
        <w:div w:id="16348573">
          <w:marLeft w:val="0"/>
          <w:marRight w:val="0"/>
          <w:marTop w:val="0"/>
          <w:marBottom w:val="0"/>
          <w:divBdr>
            <w:top w:val="none" w:sz="0" w:space="0" w:color="auto"/>
            <w:left w:val="none" w:sz="0" w:space="0" w:color="auto"/>
            <w:bottom w:val="none" w:sz="0" w:space="0" w:color="auto"/>
            <w:right w:val="none" w:sz="0" w:space="0" w:color="auto"/>
          </w:divBdr>
          <w:divsChild>
            <w:div w:id="2034069208">
              <w:marLeft w:val="0"/>
              <w:marRight w:val="0"/>
              <w:marTop w:val="0"/>
              <w:marBottom w:val="0"/>
              <w:divBdr>
                <w:top w:val="none" w:sz="0" w:space="0" w:color="auto"/>
                <w:left w:val="none" w:sz="0" w:space="0" w:color="auto"/>
                <w:bottom w:val="none" w:sz="0" w:space="0" w:color="auto"/>
                <w:right w:val="none" w:sz="0" w:space="0" w:color="auto"/>
              </w:divBdr>
            </w:div>
          </w:divsChild>
        </w:div>
        <w:div w:id="44568082">
          <w:marLeft w:val="0"/>
          <w:marRight w:val="0"/>
          <w:marTop w:val="0"/>
          <w:marBottom w:val="0"/>
          <w:divBdr>
            <w:top w:val="none" w:sz="0" w:space="0" w:color="auto"/>
            <w:left w:val="none" w:sz="0" w:space="0" w:color="auto"/>
            <w:bottom w:val="none" w:sz="0" w:space="0" w:color="auto"/>
            <w:right w:val="none" w:sz="0" w:space="0" w:color="auto"/>
          </w:divBdr>
          <w:divsChild>
            <w:div w:id="146677422">
              <w:marLeft w:val="0"/>
              <w:marRight w:val="0"/>
              <w:marTop w:val="0"/>
              <w:marBottom w:val="0"/>
              <w:divBdr>
                <w:top w:val="none" w:sz="0" w:space="0" w:color="auto"/>
                <w:left w:val="none" w:sz="0" w:space="0" w:color="auto"/>
                <w:bottom w:val="none" w:sz="0" w:space="0" w:color="auto"/>
                <w:right w:val="none" w:sz="0" w:space="0" w:color="auto"/>
              </w:divBdr>
            </w:div>
          </w:divsChild>
        </w:div>
        <w:div w:id="47456059">
          <w:marLeft w:val="0"/>
          <w:marRight w:val="0"/>
          <w:marTop w:val="0"/>
          <w:marBottom w:val="0"/>
          <w:divBdr>
            <w:top w:val="none" w:sz="0" w:space="0" w:color="auto"/>
            <w:left w:val="none" w:sz="0" w:space="0" w:color="auto"/>
            <w:bottom w:val="none" w:sz="0" w:space="0" w:color="auto"/>
            <w:right w:val="none" w:sz="0" w:space="0" w:color="auto"/>
          </w:divBdr>
          <w:divsChild>
            <w:div w:id="1891721433">
              <w:marLeft w:val="0"/>
              <w:marRight w:val="0"/>
              <w:marTop w:val="0"/>
              <w:marBottom w:val="0"/>
              <w:divBdr>
                <w:top w:val="none" w:sz="0" w:space="0" w:color="auto"/>
                <w:left w:val="none" w:sz="0" w:space="0" w:color="auto"/>
                <w:bottom w:val="none" w:sz="0" w:space="0" w:color="auto"/>
                <w:right w:val="none" w:sz="0" w:space="0" w:color="auto"/>
              </w:divBdr>
            </w:div>
          </w:divsChild>
        </w:div>
        <w:div w:id="51122737">
          <w:marLeft w:val="0"/>
          <w:marRight w:val="0"/>
          <w:marTop w:val="0"/>
          <w:marBottom w:val="0"/>
          <w:divBdr>
            <w:top w:val="none" w:sz="0" w:space="0" w:color="auto"/>
            <w:left w:val="none" w:sz="0" w:space="0" w:color="auto"/>
            <w:bottom w:val="none" w:sz="0" w:space="0" w:color="auto"/>
            <w:right w:val="none" w:sz="0" w:space="0" w:color="auto"/>
          </w:divBdr>
          <w:divsChild>
            <w:div w:id="390689393">
              <w:marLeft w:val="0"/>
              <w:marRight w:val="0"/>
              <w:marTop w:val="0"/>
              <w:marBottom w:val="0"/>
              <w:divBdr>
                <w:top w:val="none" w:sz="0" w:space="0" w:color="auto"/>
                <w:left w:val="none" w:sz="0" w:space="0" w:color="auto"/>
                <w:bottom w:val="none" w:sz="0" w:space="0" w:color="auto"/>
                <w:right w:val="none" w:sz="0" w:space="0" w:color="auto"/>
              </w:divBdr>
            </w:div>
          </w:divsChild>
        </w:div>
        <w:div w:id="60252140">
          <w:marLeft w:val="0"/>
          <w:marRight w:val="0"/>
          <w:marTop w:val="0"/>
          <w:marBottom w:val="0"/>
          <w:divBdr>
            <w:top w:val="none" w:sz="0" w:space="0" w:color="auto"/>
            <w:left w:val="none" w:sz="0" w:space="0" w:color="auto"/>
            <w:bottom w:val="none" w:sz="0" w:space="0" w:color="auto"/>
            <w:right w:val="none" w:sz="0" w:space="0" w:color="auto"/>
          </w:divBdr>
          <w:divsChild>
            <w:div w:id="2023239129">
              <w:marLeft w:val="0"/>
              <w:marRight w:val="0"/>
              <w:marTop w:val="0"/>
              <w:marBottom w:val="0"/>
              <w:divBdr>
                <w:top w:val="none" w:sz="0" w:space="0" w:color="auto"/>
                <w:left w:val="none" w:sz="0" w:space="0" w:color="auto"/>
                <w:bottom w:val="none" w:sz="0" w:space="0" w:color="auto"/>
                <w:right w:val="none" w:sz="0" w:space="0" w:color="auto"/>
              </w:divBdr>
            </w:div>
          </w:divsChild>
        </w:div>
        <w:div w:id="62684460">
          <w:marLeft w:val="0"/>
          <w:marRight w:val="0"/>
          <w:marTop w:val="0"/>
          <w:marBottom w:val="0"/>
          <w:divBdr>
            <w:top w:val="none" w:sz="0" w:space="0" w:color="auto"/>
            <w:left w:val="none" w:sz="0" w:space="0" w:color="auto"/>
            <w:bottom w:val="none" w:sz="0" w:space="0" w:color="auto"/>
            <w:right w:val="none" w:sz="0" w:space="0" w:color="auto"/>
          </w:divBdr>
          <w:divsChild>
            <w:div w:id="1221208234">
              <w:marLeft w:val="0"/>
              <w:marRight w:val="0"/>
              <w:marTop w:val="0"/>
              <w:marBottom w:val="0"/>
              <w:divBdr>
                <w:top w:val="none" w:sz="0" w:space="0" w:color="auto"/>
                <w:left w:val="none" w:sz="0" w:space="0" w:color="auto"/>
                <w:bottom w:val="none" w:sz="0" w:space="0" w:color="auto"/>
                <w:right w:val="none" w:sz="0" w:space="0" w:color="auto"/>
              </w:divBdr>
            </w:div>
          </w:divsChild>
        </w:div>
        <w:div w:id="66075985">
          <w:marLeft w:val="0"/>
          <w:marRight w:val="0"/>
          <w:marTop w:val="0"/>
          <w:marBottom w:val="0"/>
          <w:divBdr>
            <w:top w:val="none" w:sz="0" w:space="0" w:color="auto"/>
            <w:left w:val="none" w:sz="0" w:space="0" w:color="auto"/>
            <w:bottom w:val="none" w:sz="0" w:space="0" w:color="auto"/>
            <w:right w:val="none" w:sz="0" w:space="0" w:color="auto"/>
          </w:divBdr>
          <w:divsChild>
            <w:div w:id="1203787825">
              <w:marLeft w:val="0"/>
              <w:marRight w:val="0"/>
              <w:marTop w:val="0"/>
              <w:marBottom w:val="0"/>
              <w:divBdr>
                <w:top w:val="none" w:sz="0" w:space="0" w:color="auto"/>
                <w:left w:val="none" w:sz="0" w:space="0" w:color="auto"/>
                <w:bottom w:val="none" w:sz="0" w:space="0" w:color="auto"/>
                <w:right w:val="none" w:sz="0" w:space="0" w:color="auto"/>
              </w:divBdr>
            </w:div>
          </w:divsChild>
        </w:div>
        <w:div w:id="70395590">
          <w:marLeft w:val="0"/>
          <w:marRight w:val="0"/>
          <w:marTop w:val="0"/>
          <w:marBottom w:val="0"/>
          <w:divBdr>
            <w:top w:val="none" w:sz="0" w:space="0" w:color="auto"/>
            <w:left w:val="none" w:sz="0" w:space="0" w:color="auto"/>
            <w:bottom w:val="none" w:sz="0" w:space="0" w:color="auto"/>
            <w:right w:val="none" w:sz="0" w:space="0" w:color="auto"/>
          </w:divBdr>
          <w:divsChild>
            <w:div w:id="382293195">
              <w:marLeft w:val="0"/>
              <w:marRight w:val="0"/>
              <w:marTop w:val="0"/>
              <w:marBottom w:val="0"/>
              <w:divBdr>
                <w:top w:val="none" w:sz="0" w:space="0" w:color="auto"/>
                <w:left w:val="none" w:sz="0" w:space="0" w:color="auto"/>
                <w:bottom w:val="none" w:sz="0" w:space="0" w:color="auto"/>
                <w:right w:val="none" w:sz="0" w:space="0" w:color="auto"/>
              </w:divBdr>
            </w:div>
          </w:divsChild>
        </w:div>
        <w:div w:id="97991456">
          <w:marLeft w:val="0"/>
          <w:marRight w:val="0"/>
          <w:marTop w:val="0"/>
          <w:marBottom w:val="0"/>
          <w:divBdr>
            <w:top w:val="none" w:sz="0" w:space="0" w:color="auto"/>
            <w:left w:val="none" w:sz="0" w:space="0" w:color="auto"/>
            <w:bottom w:val="none" w:sz="0" w:space="0" w:color="auto"/>
            <w:right w:val="none" w:sz="0" w:space="0" w:color="auto"/>
          </w:divBdr>
          <w:divsChild>
            <w:div w:id="431752419">
              <w:marLeft w:val="0"/>
              <w:marRight w:val="0"/>
              <w:marTop w:val="0"/>
              <w:marBottom w:val="0"/>
              <w:divBdr>
                <w:top w:val="none" w:sz="0" w:space="0" w:color="auto"/>
                <w:left w:val="none" w:sz="0" w:space="0" w:color="auto"/>
                <w:bottom w:val="none" w:sz="0" w:space="0" w:color="auto"/>
                <w:right w:val="none" w:sz="0" w:space="0" w:color="auto"/>
              </w:divBdr>
            </w:div>
          </w:divsChild>
        </w:div>
        <w:div w:id="113646659">
          <w:marLeft w:val="0"/>
          <w:marRight w:val="0"/>
          <w:marTop w:val="0"/>
          <w:marBottom w:val="0"/>
          <w:divBdr>
            <w:top w:val="none" w:sz="0" w:space="0" w:color="auto"/>
            <w:left w:val="none" w:sz="0" w:space="0" w:color="auto"/>
            <w:bottom w:val="none" w:sz="0" w:space="0" w:color="auto"/>
            <w:right w:val="none" w:sz="0" w:space="0" w:color="auto"/>
          </w:divBdr>
          <w:divsChild>
            <w:div w:id="1192763778">
              <w:marLeft w:val="0"/>
              <w:marRight w:val="0"/>
              <w:marTop w:val="0"/>
              <w:marBottom w:val="0"/>
              <w:divBdr>
                <w:top w:val="none" w:sz="0" w:space="0" w:color="auto"/>
                <w:left w:val="none" w:sz="0" w:space="0" w:color="auto"/>
                <w:bottom w:val="none" w:sz="0" w:space="0" w:color="auto"/>
                <w:right w:val="none" w:sz="0" w:space="0" w:color="auto"/>
              </w:divBdr>
            </w:div>
          </w:divsChild>
        </w:div>
        <w:div w:id="133912811">
          <w:marLeft w:val="0"/>
          <w:marRight w:val="0"/>
          <w:marTop w:val="0"/>
          <w:marBottom w:val="0"/>
          <w:divBdr>
            <w:top w:val="none" w:sz="0" w:space="0" w:color="auto"/>
            <w:left w:val="none" w:sz="0" w:space="0" w:color="auto"/>
            <w:bottom w:val="none" w:sz="0" w:space="0" w:color="auto"/>
            <w:right w:val="none" w:sz="0" w:space="0" w:color="auto"/>
          </w:divBdr>
          <w:divsChild>
            <w:div w:id="1607036846">
              <w:marLeft w:val="0"/>
              <w:marRight w:val="0"/>
              <w:marTop w:val="0"/>
              <w:marBottom w:val="0"/>
              <w:divBdr>
                <w:top w:val="none" w:sz="0" w:space="0" w:color="auto"/>
                <w:left w:val="none" w:sz="0" w:space="0" w:color="auto"/>
                <w:bottom w:val="none" w:sz="0" w:space="0" w:color="auto"/>
                <w:right w:val="none" w:sz="0" w:space="0" w:color="auto"/>
              </w:divBdr>
            </w:div>
          </w:divsChild>
        </w:div>
        <w:div w:id="155460726">
          <w:marLeft w:val="0"/>
          <w:marRight w:val="0"/>
          <w:marTop w:val="0"/>
          <w:marBottom w:val="0"/>
          <w:divBdr>
            <w:top w:val="none" w:sz="0" w:space="0" w:color="auto"/>
            <w:left w:val="none" w:sz="0" w:space="0" w:color="auto"/>
            <w:bottom w:val="none" w:sz="0" w:space="0" w:color="auto"/>
            <w:right w:val="none" w:sz="0" w:space="0" w:color="auto"/>
          </w:divBdr>
          <w:divsChild>
            <w:div w:id="649216141">
              <w:marLeft w:val="0"/>
              <w:marRight w:val="0"/>
              <w:marTop w:val="0"/>
              <w:marBottom w:val="0"/>
              <w:divBdr>
                <w:top w:val="none" w:sz="0" w:space="0" w:color="auto"/>
                <w:left w:val="none" w:sz="0" w:space="0" w:color="auto"/>
                <w:bottom w:val="none" w:sz="0" w:space="0" w:color="auto"/>
                <w:right w:val="none" w:sz="0" w:space="0" w:color="auto"/>
              </w:divBdr>
            </w:div>
          </w:divsChild>
        </w:div>
        <w:div w:id="165092934">
          <w:marLeft w:val="0"/>
          <w:marRight w:val="0"/>
          <w:marTop w:val="0"/>
          <w:marBottom w:val="0"/>
          <w:divBdr>
            <w:top w:val="none" w:sz="0" w:space="0" w:color="auto"/>
            <w:left w:val="none" w:sz="0" w:space="0" w:color="auto"/>
            <w:bottom w:val="none" w:sz="0" w:space="0" w:color="auto"/>
            <w:right w:val="none" w:sz="0" w:space="0" w:color="auto"/>
          </w:divBdr>
          <w:divsChild>
            <w:div w:id="425075681">
              <w:marLeft w:val="0"/>
              <w:marRight w:val="0"/>
              <w:marTop w:val="0"/>
              <w:marBottom w:val="0"/>
              <w:divBdr>
                <w:top w:val="none" w:sz="0" w:space="0" w:color="auto"/>
                <w:left w:val="none" w:sz="0" w:space="0" w:color="auto"/>
                <w:bottom w:val="none" w:sz="0" w:space="0" w:color="auto"/>
                <w:right w:val="none" w:sz="0" w:space="0" w:color="auto"/>
              </w:divBdr>
            </w:div>
          </w:divsChild>
        </w:div>
        <w:div w:id="180437888">
          <w:marLeft w:val="0"/>
          <w:marRight w:val="0"/>
          <w:marTop w:val="0"/>
          <w:marBottom w:val="0"/>
          <w:divBdr>
            <w:top w:val="none" w:sz="0" w:space="0" w:color="auto"/>
            <w:left w:val="none" w:sz="0" w:space="0" w:color="auto"/>
            <w:bottom w:val="none" w:sz="0" w:space="0" w:color="auto"/>
            <w:right w:val="none" w:sz="0" w:space="0" w:color="auto"/>
          </w:divBdr>
          <w:divsChild>
            <w:div w:id="1151869758">
              <w:marLeft w:val="0"/>
              <w:marRight w:val="0"/>
              <w:marTop w:val="0"/>
              <w:marBottom w:val="0"/>
              <w:divBdr>
                <w:top w:val="none" w:sz="0" w:space="0" w:color="auto"/>
                <w:left w:val="none" w:sz="0" w:space="0" w:color="auto"/>
                <w:bottom w:val="none" w:sz="0" w:space="0" w:color="auto"/>
                <w:right w:val="none" w:sz="0" w:space="0" w:color="auto"/>
              </w:divBdr>
            </w:div>
          </w:divsChild>
        </w:div>
        <w:div w:id="182208313">
          <w:marLeft w:val="0"/>
          <w:marRight w:val="0"/>
          <w:marTop w:val="0"/>
          <w:marBottom w:val="0"/>
          <w:divBdr>
            <w:top w:val="none" w:sz="0" w:space="0" w:color="auto"/>
            <w:left w:val="none" w:sz="0" w:space="0" w:color="auto"/>
            <w:bottom w:val="none" w:sz="0" w:space="0" w:color="auto"/>
            <w:right w:val="none" w:sz="0" w:space="0" w:color="auto"/>
          </w:divBdr>
          <w:divsChild>
            <w:div w:id="640883227">
              <w:marLeft w:val="0"/>
              <w:marRight w:val="0"/>
              <w:marTop w:val="0"/>
              <w:marBottom w:val="0"/>
              <w:divBdr>
                <w:top w:val="none" w:sz="0" w:space="0" w:color="auto"/>
                <w:left w:val="none" w:sz="0" w:space="0" w:color="auto"/>
                <w:bottom w:val="none" w:sz="0" w:space="0" w:color="auto"/>
                <w:right w:val="none" w:sz="0" w:space="0" w:color="auto"/>
              </w:divBdr>
            </w:div>
          </w:divsChild>
        </w:div>
        <w:div w:id="199053468">
          <w:marLeft w:val="0"/>
          <w:marRight w:val="0"/>
          <w:marTop w:val="0"/>
          <w:marBottom w:val="0"/>
          <w:divBdr>
            <w:top w:val="none" w:sz="0" w:space="0" w:color="auto"/>
            <w:left w:val="none" w:sz="0" w:space="0" w:color="auto"/>
            <w:bottom w:val="none" w:sz="0" w:space="0" w:color="auto"/>
            <w:right w:val="none" w:sz="0" w:space="0" w:color="auto"/>
          </w:divBdr>
          <w:divsChild>
            <w:div w:id="2037194821">
              <w:marLeft w:val="0"/>
              <w:marRight w:val="0"/>
              <w:marTop w:val="0"/>
              <w:marBottom w:val="0"/>
              <w:divBdr>
                <w:top w:val="none" w:sz="0" w:space="0" w:color="auto"/>
                <w:left w:val="none" w:sz="0" w:space="0" w:color="auto"/>
                <w:bottom w:val="none" w:sz="0" w:space="0" w:color="auto"/>
                <w:right w:val="none" w:sz="0" w:space="0" w:color="auto"/>
              </w:divBdr>
            </w:div>
          </w:divsChild>
        </w:div>
        <w:div w:id="213084478">
          <w:marLeft w:val="0"/>
          <w:marRight w:val="0"/>
          <w:marTop w:val="0"/>
          <w:marBottom w:val="0"/>
          <w:divBdr>
            <w:top w:val="none" w:sz="0" w:space="0" w:color="auto"/>
            <w:left w:val="none" w:sz="0" w:space="0" w:color="auto"/>
            <w:bottom w:val="none" w:sz="0" w:space="0" w:color="auto"/>
            <w:right w:val="none" w:sz="0" w:space="0" w:color="auto"/>
          </w:divBdr>
          <w:divsChild>
            <w:div w:id="364840757">
              <w:marLeft w:val="0"/>
              <w:marRight w:val="0"/>
              <w:marTop w:val="0"/>
              <w:marBottom w:val="0"/>
              <w:divBdr>
                <w:top w:val="none" w:sz="0" w:space="0" w:color="auto"/>
                <w:left w:val="none" w:sz="0" w:space="0" w:color="auto"/>
                <w:bottom w:val="none" w:sz="0" w:space="0" w:color="auto"/>
                <w:right w:val="none" w:sz="0" w:space="0" w:color="auto"/>
              </w:divBdr>
            </w:div>
          </w:divsChild>
        </w:div>
        <w:div w:id="223882051">
          <w:marLeft w:val="0"/>
          <w:marRight w:val="0"/>
          <w:marTop w:val="0"/>
          <w:marBottom w:val="0"/>
          <w:divBdr>
            <w:top w:val="none" w:sz="0" w:space="0" w:color="auto"/>
            <w:left w:val="none" w:sz="0" w:space="0" w:color="auto"/>
            <w:bottom w:val="none" w:sz="0" w:space="0" w:color="auto"/>
            <w:right w:val="none" w:sz="0" w:space="0" w:color="auto"/>
          </w:divBdr>
          <w:divsChild>
            <w:div w:id="937063269">
              <w:marLeft w:val="0"/>
              <w:marRight w:val="0"/>
              <w:marTop w:val="0"/>
              <w:marBottom w:val="0"/>
              <w:divBdr>
                <w:top w:val="none" w:sz="0" w:space="0" w:color="auto"/>
                <w:left w:val="none" w:sz="0" w:space="0" w:color="auto"/>
                <w:bottom w:val="none" w:sz="0" w:space="0" w:color="auto"/>
                <w:right w:val="none" w:sz="0" w:space="0" w:color="auto"/>
              </w:divBdr>
            </w:div>
          </w:divsChild>
        </w:div>
        <w:div w:id="234121843">
          <w:marLeft w:val="0"/>
          <w:marRight w:val="0"/>
          <w:marTop w:val="0"/>
          <w:marBottom w:val="0"/>
          <w:divBdr>
            <w:top w:val="none" w:sz="0" w:space="0" w:color="auto"/>
            <w:left w:val="none" w:sz="0" w:space="0" w:color="auto"/>
            <w:bottom w:val="none" w:sz="0" w:space="0" w:color="auto"/>
            <w:right w:val="none" w:sz="0" w:space="0" w:color="auto"/>
          </w:divBdr>
          <w:divsChild>
            <w:div w:id="1272399297">
              <w:marLeft w:val="0"/>
              <w:marRight w:val="0"/>
              <w:marTop w:val="0"/>
              <w:marBottom w:val="0"/>
              <w:divBdr>
                <w:top w:val="none" w:sz="0" w:space="0" w:color="auto"/>
                <w:left w:val="none" w:sz="0" w:space="0" w:color="auto"/>
                <w:bottom w:val="none" w:sz="0" w:space="0" w:color="auto"/>
                <w:right w:val="none" w:sz="0" w:space="0" w:color="auto"/>
              </w:divBdr>
            </w:div>
          </w:divsChild>
        </w:div>
        <w:div w:id="236325856">
          <w:marLeft w:val="0"/>
          <w:marRight w:val="0"/>
          <w:marTop w:val="0"/>
          <w:marBottom w:val="0"/>
          <w:divBdr>
            <w:top w:val="none" w:sz="0" w:space="0" w:color="auto"/>
            <w:left w:val="none" w:sz="0" w:space="0" w:color="auto"/>
            <w:bottom w:val="none" w:sz="0" w:space="0" w:color="auto"/>
            <w:right w:val="none" w:sz="0" w:space="0" w:color="auto"/>
          </w:divBdr>
          <w:divsChild>
            <w:div w:id="377366021">
              <w:marLeft w:val="0"/>
              <w:marRight w:val="0"/>
              <w:marTop w:val="0"/>
              <w:marBottom w:val="0"/>
              <w:divBdr>
                <w:top w:val="none" w:sz="0" w:space="0" w:color="auto"/>
                <w:left w:val="none" w:sz="0" w:space="0" w:color="auto"/>
                <w:bottom w:val="none" w:sz="0" w:space="0" w:color="auto"/>
                <w:right w:val="none" w:sz="0" w:space="0" w:color="auto"/>
              </w:divBdr>
            </w:div>
          </w:divsChild>
        </w:div>
        <w:div w:id="260063805">
          <w:marLeft w:val="0"/>
          <w:marRight w:val="0"/>
          <w:marTop w:val="0"/>
          <w:marBottom w:val="0"/>
          <w:divBdr>
            <w:top w:val="none" w:sz="0" w:space="0" w:color="auto"/>
            <w:left w:val="none" w:sz="0" w:space="0" w:color="auto"/>
            <w:bottom w:val="none" w:sz="0" w:space="0" w:color="auto"/>
            <w:right w:val="none" w:sz="0" w:space="0" w:color="auto"/>
          </w:divBdr>
          <w:divsChild>
            <w:div w:id="2136484320">
              <w:marLeft w:val="0"/>
              <w:marRight w:val="0"/>
              <w:marTop w:val="0"/>
              <w:marBottom w:val="0"/>
              <w:divBdr>
                <w:top w:val="none" w:sz="0" w:space="0" w:color="auto"/>
                <w:left w:val="none" w:sz="0" w:space="0" w:color="auto"/>
                <w:bottom w:val="none" w:sz="0" w:space="0" w:color="auto"/>
                <w:right w:val="none" w:sz="0" w:space="0" w:color="auto"/>
              </w:divBdr>
            </w:div>
          </w:divsChild>
        </w:div>
        <w:div w:id="261257968">
          <w:marLeft w:val="0"/>
          <w:marRight w:val="0"/>
          <w:marTop w:val="0"/>
          <w:marBottom w:val="0"/>
          <w:divBdr>
            <w:top w:val="none" w:sz="0" w:space="0" w:color="auto"/>
            <w:left w:val="none" w:sz="0" w:space="0" w:color="auto"/>
            <w:bottom w:val="none" w:sz="0" w:space="0" w:color="auto"/>
            <w:right w:val="none" w:sz="0" w:space="0" w:color="auto"/>
          </w:divBdr>
          <w:divsChild>
            <w:div w:id="2096977876">
              <w:marLeft w:val="0"/>
              <w:marRight w:val="0"/>
              <w:marTop w:val="0"/>
              <w:marBottom w:val="0"/>
              <w:divBdr>
                <w:top w:val="none" w:sz="0" w:space="0" w:color="auto"/>
                <w:left w:val="none" w:sz="0" w:space="0" w:color="auto"/>
                <w:bottom w:val="none" w:sz="0" w:space="0" w:color="auto"/>
                <w:right w:val="none" w:sz="0" w:space="0" w:color="auto"/>
              </w:divBdr>
            </w:div>
          </w:divsChild>
        </w:div>
        <w:div w:id="275061757">
          <w:marLeft w:val="0"/>
          <w:marRight w:val="0"/>
          <w:marTop w:val="0"/>
          <w:marBottom w:val="0"/>
          <w:divBdr>
            <w:top w:val="none" w:sz="0" w:space="0" w:color="auto"/>
            <w:left w:val="none" w:sz="0" w:space="0" w:color="auto"/>
            <w:bottom w:val="none" w:sz="0" w:space="0" w:color="auto"/>
            <w:right w:val="none" w:sz="0" w:space="0" w:color="auto"/>
          </w:divBdr>
          <w:divsChild>
            <w:div w:id="969939390">
              <w:marLeft w:val="0"/>
              <w:marRight w:val="0"/>
              <w:marTop w:val="0"/>
              <w:marBottom w:val="0"/>
              <w:divBdr>
                <w:top w:val="none" w:sz="0" w:space="0" w:color="auto"/>
                <w:left w:val="none" w:sz="0" w:space="0" w:color="auto"/>
                <w:bottom w:val="none" w:sz="0" w:space="0" w:color="auto"/>
                <w:right w:val="none" w:sz="0" w:space="0" w:color="auto"/>
              </w:divBdr>
            </w:div>
          </w:divsChild>
        </w:div>
        <w:div w:id="283119591">
          <w:marLeft w:val="0"/>
          <w:marRight w:val="0"/>
          <w:marTop w:val="0"/>
          <w:marBottom w:val="0"/>
          <w:divBdr>
            <w:top w:val="none" w:sz="0" w:space="0" w:color="auto"/>
            <w:left w:val="none" w:sz="0" w:space="0" w:color="auto"/>
            <w:bottom w:val="none" w:sz="0" w:space="0" w:color="auto"/>
            <w:right w:val="none" w:sz="0" w:space="0" w:color="auto"/>
          </w:divBdr>
          <w:divsChild>
            <w:div w:id="2091464905">
              <w:marLeft w:val="0"/>
              <w:marRight w:val="0"/>
              <w:marTop w:val="0"/>
              <w:marBottom w:val="0"/>
              <w:divBdr>
                <w:top w:val="none" w:sz="0" w:space="0" w:color="auto"/>
                <w:left w:val="none" w:sz="0" w:space="0" w:color="auto"/>
                <w:bottom w:val="none" w:sz="0" w:space="0" w:color="auto"/>
                <w:right w:val="none" w:sz="0" w:space="0" w:color="auto"/>
              </w:divBdr>
            </w:div>
          </w:divsChild>
        </w:div>
        <w:div w:id="286010673">
          <w:marLeft w:val="0"/>
          <w:marRight w:val="0"/>
          <w:marTop w:val="0"/>
          <w:marBottom w:val="0"/>
          <w:divBdr>
            <w:top w:val="none" w:sz="0" w:space="0" w:color="auto"/>
            <w:left w:val="none" w:sz="0" w:space="0" w:color="auto"/>
            <w:bottom w:val="none" w:sz="0" w:space="0" w:color="auto"/>
            <w:right w:val="none" w:sz="0" w:space="0" w:color="auto"/>
          </w:divBdr>
          <w:divsChild>
            <w:div w:id="407919876">
              <w:marLeft w:val="0"/>
              <w:marRight w:val="0"/>
              <w:marTop w:val="0"/>
              <w:marBottom w:val="0"/>
              <w:divBdr>
                <w:top w:val="none" w:sz="0" w:space="0" w:color="auto"/>
                <w:left w:val="none" w:sz="0" w:space="0" w:color="auto"/>
                <w:bottom w:val="none" w:sz="0" w:space="0" w:color="auto"/>
                <w:right w:val="none" w:sz="0" w:space="0" w:color="auto"/>
              </w:divBdr>
            </w:div>
          </w:divsChild>
        </w:div>
        <w:div w:id="294263660">
          <w:marLeft w:val="0"/>
          <w:marRight w:val="0"/>
          <w:marTop w:val="0"/>
          <w:marBottom w:val="0"/>
          <w:divBdr>
            <w:top w:val="none" w:sz="0" w:space="0" w:color="auto"/>
            <w:left w:val="none" w:sz="0" w:space="0" w:color="auto"/>
            <w:bottom w:val="none" w:sz="0" w:space="0" w:color="auto"/>
            <w:right w:val="none" w:sz="0" w:space="0" w:color="auto"/>
          </w:divBdr>
          <w:divsChild>
            <w:div w:id="1398940952">
              <w:marLeft w:val="0"/>
              <w:marRight w:val="0"/>
              <w:marTop w:val="0"/>
              <w:marBottom w:val="0"/>
              <w:divBdr>
                <w:top w:val="none" w:sz="0" w:space="0" w:color="auto"/>
                <w:left w:val="none" w:sz="0" w:space="0" w:color="auto"/>
                <w:bottom w:val="none" w:sz="0" w:space="0" w:color="auto"/>
                <w:right w:val="none" w:sz="0" w:space="0" w:color="auto"/>
              </w:divBdr>
            </w:div>
          </w:divsChild>
        </w:div>
        <w:div w:id="297953820">
          <w:marLeft w:val="0"/>
          <w:marRight w:val="0"/>
          <w:marTop w:val="0"/>
          <w:marBottom w:val="0"/>
          <w:divBdr>
            <w:top w:val="none" w:sz="0" w:space="0" w:color="auto"/>
            <w:left w:val="none" w:sz="0" w:space="0" w:color="auto"/>
            <w:bottom w:val="none" w:sz="0" w:space="0" w:color="auto"/>
            <w:right w:val="none" w:sz="0" w:space="0" w:color="auto"/>
          </w:divBdr>
          <w:divsChild>
            <w:div w:id="608779545">
              <w:marLeft w:val="0"/>
              <w:marRight w:val="0"/>
              <w:marTop w:val="0"/>
              <w:marBottom w:val="0"/>
              <w:divBdr>
                <w:top w:val="none" w:sz="0" w:space="0" w:color="auto"/>
                <w:left w:val="none" w:sz="0" w:space="0" w:color="auto"/>
                <w:bottom w:val="none" w:sz="0" w:space="0" w:color="auto"/>
                <w:right w:val="none" w:sz="0" w:space="0" w:color="auto"/>
              </w:divBdr>
            </w:div>
          </w:divsChild>
        </w:div>
        <w:div w:id="305551238">
          <w:marLeft w:val="0"/>
          <w:marRight w:val="0"/>
          <w:marTop w:val="0"/>
          <w:marBottom w:val="0"/>
          <w:divBdr>
            <w:top w:val="none" w:sz="0" w:space="0" w:color="auto"/>
            <w:left w:val="none" w:sz="0" w:space="0" w:color="auto"/>
            <w:bottom w:val="none" w:sz="0" w:space="0" w:color="auto"/>
            <w:right w:val="none" w:sz="0" w:space="0" w:color="auto"/>
          </w:divBdr>
          <w:divsChild>
            <w:div w:id="377779922">
              <w:marLeft w:val="0"/>
              <w:marRight w:val="0"/>
              <w:marTop w:val="0"/>
              <w:marBottom w:val="0"/>
              <w:divBdr>
                <w:top w:val="none" w:sz="0" w:space="0" w:color="auto"/>
                <w:left w:val="none" w:sz="0" w:space="0" w:color="auto"/>
                <w:bottom w:val="none" w:sz="0" w:space="0" w:color="auto"/>
                <w:right w:val="none" w:sz="0" w:space="0" w:color="auto"/>
              </w:divBdr>
            </w:div>
          </w:divsChild>
        </w:div>
        <w:div w:id="319621181">
          <w:marLeft w:val="0"/>
          <w:marRight w:val="0"/>
          <w:marTop w:val="0"/>
          <w:marBottom w:val="0"/>
          <w:divBdr>
            <w:top w:val="none" w:sz="0" w:space="0" w:color="auto"/>
            <w:left w:val="none" w:sz="0" w:space="0" w:color="auto"/>
            <w:bottom w:val="none" w:sz="0" w:space="0" w:color="auto"/>
            <w:right w:val="none" w:sz="0" w:space="0" w:color="auto"/>
          </w:divBdr>
          <w:divsChild>
            <w:div w:id="1641769518">
              <w:marLeft w:val="0"/>
              <w:marRight w:val="0"/>
              <w:marTop w:val="0"/>
              <w:marBottom w:val="0"/>
              <w:divBdr>
                <w:top w:val="none" w:sz="0" w:space="0" w:color="auto"/>
                <w:left w:val="none" w:sz="0" w:space="0" w:color="auto"/>
                <w:bottom w:val="none" w:sz="0" w:space="0" w:color="auto"/>
                <w:right w:val="none" w:sz="0" w:space="0" w:color="auto"/>
              </w:divBdr>
            </w:div>
          </w:divsChild>
        </w:div>
        <w:div w:id="319769982">
          <w:marLeft w:val="0"/>
          <w:marRight w:val="0"/>
          <w:marTop w:val="0"/>
          <w:marBottom w:val="0"/>
          <w:divBdr>
            <w:top w:val="none" w:sz="0" w:space="0" w:color="auto"/>
            <w:left w:val="none" w:sz="0" w:space="0" w:color="auto"/>
            <w:bottom w:val="none" w:sz="0" w:space="0" w:color="auto"/>
            <w:right w:val="none" w:sz="0" w:space="0" w:color="auto"/>
          </w:divBdr>
          <w:divsChild>
            <w:div w:id="1145855326">
              <w:marLeft w:val="0"/>
              <w:marRight w:val="0"/>
              <w:marTop w:val="0"/>
              <w:marBottom w:val="0"/>
              <w:divBdr>
                <w:top w:val="none" w:sz="0" w:space="0" w:color="auto"/>
                <w:left w:val="none" w:sz="0" w:space="0" w:color="auto"/>
                <w:bottom w:val="none" w:sz="0" w:space="0" w:color="auto"/>
                <w:right w:val="none" w:sz="0" w:space="0" w:color="auto"/>
              </w:divBdr>
            </w:div>
          </w:divsChild>
        </w:div>
        <w:div w:id="344554051">
          <w:marLeft w:val="0"/>
          <w:marRight w:val="0"/>
          <w:marTop w:val="0"/>
          <w:marBottom w:val="0"/>
          <w:divBdr>
            <w:top w:val="none" w:sz="0" w:space="0" w:color="auto"/>
            <w:left w:val="none" w:sz="0" w:space="0" w:color="auto"/>
            <w:bottom w:val="none" w:sz="0" w:space="0" w:color="auto"/>
            <w:right w:val="none" w:sz="0" w:space="0" w:color="auto"/>
          </w:divBdr>
          <w:divsChild>
            <w:div w:id="1817064939">
              <w:marLeft w:val="0"/>
              <w:marRight w:val="0"/>
              <w:marTop w:val="0"/>
              <w:marBottom w:val="0"/>
              <w:divBdr>
                <w:top w:val="none" w:sz="0" w:space="0" w:color="auto"/>
                <w:left w:val="none" w:sz="0" w:space="0" w:color="auto"/>
                <w:bottom w:val="none" w:sz="0" w:space="0" w:color="auto"/>
                <w:right w:val="none" w:sz="0" w:space="0" w:color="auto"/>
              </w:divBdr>
            </w:div>
          </w:divsChild>
        </w:div>
        <w:div w:id="372972393">
          <w:marLeft w:val="0"/>
          <w:marRight w:val="0"/>
          <w:marTop w:val="0"/>
          <w:marBottom w:val="0"/>
          <w:divBdr>
            <w:top w:val="none" w:sz="0" w:space="0" w:color="auto"/>
            <w:left w:val="none" w:sz="0" w:space="0" w:color="auto"/>
            <w:bottom w:val="none" w:sz="0" w:space="0" w:color="auto"/>
            <w:right w:val="none" w:sz="0" w:space="0" w:color="auto"/>
          </w:divBdr>
          <w:divsChild>
            <w:div w:id="380131171">
              <w:marLeft w:val="0"/>
              <w:marRight w:val="0"/>
              <w:marTop w:val="0"/>
              <w:marBottom w:val="0"/>
              <w:divBdr>
                <w:top w:val="none" w:sz="0" w:space="0" w:color="auto"/>
                <w:left w:val="none" w:sz="0" w:space="0" w:color="auto"/>
                <w:bottom w:val="none" w:sz="0" w:space="0" w:color="auto"/>
                <w:right w:val="none" w:sz="0" w:space="0" w:color="auto"/>
              </w:divBdr>
            </w:div>
          </w:divsChild>
        </w:div>
        <w:div w:id="388189275">
          <w:marLeft w:val="0"/>
          <w:marRight w:val="0"/>
          <w:marTop w:val="0"/>
          <w:marBottom w:val="0"/>
          <w:divBdr>
            <w:top w:val="none" w:sz="0" w:space="0" w:color="auto"/>
            <w:left w:val="none" w:sz="0" w:space="0" w:color="auto"/>
            <w:bottom w:val="none" w:sz="0" w:space="0" w:color="auto"/>
            <w:right w:val="none" w:sz="0" w:space="0" w:color="auto"/>
          </w:divBdr>
          <w:divsChild>
            <w:div w:id="1441223289">
              <w:marLeft w:val="0"/>
              <w:marRight w:val="0"/>
              <w:marTop w:val="0"/>
              <w:marBottom w:val="0"/>
              <w:divBdr>
                <w:top w:val="none" w:sz="0" w:space="0" w:color="auto"/>
                <w:left w:val="none" w:sz="0" w:space="0" w:color="auto"/>
                <w:bottom w:val="none" w:sz="0" w:space="0" w:color="auto"/>
                <w:right w:val="none" w:sz="0" w:space="0" w:color="auto"/>
              </w:divBdr>
            </w:div>
          </w:divsChild>
        </w:div>
        <w:div w:id="398791091">
          <w:marLeft w:val="0"/>
          <w:marRight w:val="0"/>
          <w:marTop w:val="0"/>
          <w:marBottom w:val="0"/>
          <w:divBdr>
            <w:top w:val="none" w:sz="0" w:space="0" w:color="auto"/>
            <w:left w:val="none" w:sz="0" w:space="0" w:color="auto"/>
            <w:bottom w:val="none" w:sz="0" w:space="0" w:color="auto"/>
            <w:right w:val="none" w:sz="0" w:space="0" w:color="auto"/>
          </w:divBdr>
          <w:divsChild>
            <w:div w:id="1892112868">
              <w:marLeft w:val="0"/>
              <w:marRight w:val="0"/>
              <w:marTop w:val="0"/>
              <w:marBottom w:val="0"/>
              <w:divBdr>
                <w:top w:val="none" w:sz="0" w:space="0" w:color="auto"/>
                <w:left w:val="none" w:sz="0" w:space="0" w:color="auto"/>
                <w:bottom w:val="none" w:sz="0" w:space="0" w:color="auto"/>
                <w:right w:val="none" w:sz="0" w:space="0" w:color="auto"/>
              </w:divBdr>
            </w:div>
          </w:divsChild>
        </w:div>
        <w:div w:id="404453150">
          <w:marLeft w:val="0"/>
          <w:marRight w:val="0"/>
          <w:marTop w:val="0"/>
          <w:marBottom w:val="0"/>
          <w:divBdr>
            <w:top w:val="none" w:sz="0" w:space="0" w:color="auto"/>
            <w:left w:val="none" w:sz="0" w:space="0" w:color="auto"/>
            <w:bottom w:val="none" w:sz="0" w:space="0" w:color="auto"/>
            <w:right w:val="none" w:sz="0" w:space="0" w:color="auto"/>
          </w:divBdr>
          <w:divsChild>
            <w:div w:id="2083021004">
              <w:marLeft w:val="0"/>
              <w:marRight w:val="0"/>
              <w:marTop w:val="0"/>
              <w:marBottom w:val="0"/>
              <w:divBdr>
                <w:top w:val="none" w:sz="0" w:space="0" w:color="auto"/>
                <w:left w:val="none" w:sz="0" w:space="0" w:color="auto"/>
                <w:bottom w:val="none" w:sz="0" w:space="0" w:color="auto"/>
                <w:right w:val="none" w:sz="0" w:space="0" w:color="auto"/>
              </w:divBdr>
            </w:div>
          </w:divsChild>
        </w:div>
        <w:div w:id="404766785">
          <w:marLeft w:val="0"/>
          <w:marRight w:val="0"/>
          <w:marTop w:val="0"/>
          <w:marBottom w:val="0"/>
          <w:divBdr>
            <w:top w:val="none" w:sz="0" w:space="0" w:color="auto"/>
            <w:left w:val="none" w:sz="0" w:space="0" w:color="auto"/>
            <w:bottom w:val="none" w:sz="0" w:space="0" w:color="auto"/>
            <w:right w:val="none" w:sz="0" w:space="0" w:color="auto"/>
          </w:divBdr>
          <w:divsChild>
            <w:div w:id="1974796976">
              <w:marLeft w:val="0"/>
              <w:marRight w:val="0"/>
              <w:marTop w:val="0"/>
              <w:marBottom w:val="0"/>
              <w:divBdr>
                <w:top w:val="none" w:sz="0" w:space="0" w:color="auto"/>
                <w:left w:val="none" w:sz="0" w:space="0" w:color="auto"/>
                <w:bottom w:val="none" w:sz="0" w:space="0" w:color="auto"/>
                <w:right w:val="none" w:sz="0" w:space="0" w:color="auto"/>
              </w:divBdr>
            </w:div>
          </w:divsChild>
        </w:div>
        <w:div w:id="410470914">
          <w:marLeft w:val="0"/>
          <w:marRight w:val="0"/>
          <w:marTop w:val="0"/>
          <w:marBottom w:val="0"/>
          <w:divBdr>
            <w:top w:val="none" w:sz="0" w:space="0" w:color="auto"/>
            <w:left w:val="none" w:sz="0" w:space="0" w:color="auto"/>
            <w:bottom w:val="none" w:sz="0" w:space="0" w:color="auto"/>
            <w:right w:val="none" w:sz="0" w:space="0" w:color="auto"/>
          </w:divBdr>
          <w:divsChild>
            <w:div w:id="1318220318">
              <w:marLeft w:val="0"/>
              <w:marRight w:val="0"/>
              <w:marTop w:val="0"/>
              <w:marBottom w:val="0"/>
              <w:divBdr>
                <w:top w:val="none" w:sz="0" w:space="0" w:color="auto"/>
                <w:left w:val="none" w:sz="0" w:space="0" w:color="auto"/>
                <w:bottom w:val="none" w:sz="0" w:space="0" w:color="auto"/>
                <w:right w:val="none" w:sz="0" w:space="0" w:color="auto"/>
              </w:divBdr>
            </w:div>
          </w:divsChild>
        </w:div>
        <w:div w:id="442237087">
          <w:marLeft w:val="0"/>
          <w:marRight w:val="0"/>
          <w:marTop w:val="0"/>
          <w:marBottom w:val="0"/>
          <w:divBdr>
            <w:top w:val="none" w:sz="0" w:space="0" w:color="auto"/>
            <w:left w:val="none" w:sz="0" w:space="0" w:color="auto"/>
            <w:bottom w:val="none" w:sz="0" w:space="0" w:color="auto"/>
            <w:right w:val="none" w:sz="0" w:space="0" w:color="auto"/>
          </w:divBdr>
          <w:divsChild>
            <w:div w:id="887647337">
              <w:marLeft w:val="0"/>
              <w:marRight w:val="0"/>
              <w:marTop w:val="0"/>
              <w:marBottom w:val="0"/>
              <w:divBdr>
                <w:top w:val="none" w:sz="0" w:space="0" w:color="auto"/>
                <w:left w:val="none" w:sz="0" w:space="0" w:color="auto"/>
                <w:bottom w:val="none" w:sz="0" w:space="0" w:color="auto"/>
                <w:right w:val="none" w:sz="0" w:space="0" w:color="auto"/>
              </w:divBdr>
            </w:div>
          </w:divsChild>
        </w:div>
        <w:div w:id="495388262">
          <w:marLeft w:val="0"/>
          <w:marRight w:val="0"/>
          <w:marTop w:val="0"/>
          <w:marBottom w:val="0"/>
          <w:divBdr>
            <w:top w:val="none" w:sz="0" w:space="0" w:color="auto"/>
            <w:left w:val="none" w:sz="0" w:space="0" w:color="auto"/>
            <w:bottom w:val="none" w:sz="0" w:space="0" w:color="auto"/>
            <w:right w:val="none" w:sz="0" w:space="0" w:color="auto"/>
          </w:divBdr>
          <w:divsChild>
            <w:div w:id="1970865740">
              <w:marLeft w:val="0"/>
              <w:marRight w:val="0"/>
              <w:marTop w:val="0"/>
              <w:marBottom w:val="0"/>
              <w:divBdr>
                <w:top w:val="none" w:sz="0" w:space="0" w:color="auto"/>
                <w:left w:val="none" w:sz="0" w:space="0" w:color="auto"/>
                <w:bottom w:val="none" w:sz="0" w:space="0" w:color="auto"/>
                <w:right w:val="none" w:sz="0" w:space="0" w:color="auto"/>
              </w:divBdr>
            </w:div>
          </w:divsChild>
        </w:div>
        <w:div w:id="496118881">
          <w:marLeft w:val="0"/>
          <w:marRight w:val="0"/>
          <w:marTop w:val="0"/>
          <w:marBottom w:val="0"/>
          <w:divBdr>
            <w:top w:val="none" w:sz="0" w:space="0" w:color="auto"/>
            <w:left w:val="none" w:sz="0" w:space="0" w:color="auto"/>
            <w:bottom w:val="none" w:sz="0" w:space="0" w:color="auto"/>
            <w:right w:val="none" w:sz="0" w:space="0" w:color="auto"/>
          </w:divBdr>
          <w:divsChild>
            <w:div w:id="1436099887">
              <w:marLeft w:val="0"/>
              <w:marRight w:val="0"/>
              <w:marTop w:val="0"/>
              <w:marBottom w:val="0"/>
              <w:divBdr>
                <w:top w:val="none" w:sz="0" w:space="0" w:color="auto"/>
                <w:left w:val="none" w:sz="0" w:space="0" w:color="auto"/>
                <w:bottom w:val="none" w:sz="0" w:space="0" w:color="auto"/>
                <w:right w:val="none" w:sz="0" w:space="0" w:color="auto"/>
              </w:divBdr>
            </w:div>
          </w:divsChild>
        </w:div>
        <w:div w:id="523641532">
          <w:marLeft w:val="0"/>
          <w:marRight w:val="0"/>
          <w:marTop w:val="0"/>
          <w:marBottom w:val="0"/>
          <w:divBdr>
            <w:top w:val="none" w:sz="0" w:space="0" w:color="auto"/>
            <w:left w:val="none" w:sz="0" w:space="0" w:color="auto"/>
            <w:bottom w:val="none" w:sz="0" w:space="0" w:color="auto"/>
            <w:right w:val="none" w:sz="0" w:space="0" w:color="auto"/>
          </w:divBdr>
          <w:divsChild>
            <w:div w:id="1135291833">
              <w:marLeft w:val="0"/>
              <w:marRight w:val="0"/>
              <w:marTop w:val="0"/>
              <w:marBottom w:val="0"/>
              <w:divBdr>
                <w:top w:val="none" w:sz="0" w:space="0" w:color="auto"/>
                <w:left w:val="none" w:sz="0" w:space="0" w:color="auto"/>
                <w:bottom w:val="none" w:sz="0" w:space="0" w:color="auto"/>
                <w:right w:val="none" w:sz="0" w:space="0" w:color="auto"/>
              </w:divBdr>
            </w:div>
          </w:divsChild>
        </w:div>
        <w:div w:id="528564292">
          <w:marLeft w:val="0"/>
          <w:marRight w:val="0"/>
          <w:marTop w:val="0"/>
          <w:marBottom w:val="0"/>
          <w:divBdr>
            <w:top w:val="none" w:sz="0" w:space="0" w:color="auto"/>
            <w:left w:val="none" w:sz="0" w:space="0" w:color="auto"/>
            <w:bottom w:val="none" w:sz="0" w:space="0" w:color="auto"/>
            <w:right w:val="none" w:sz="0" w:space="0" w:color="auto"/>
          </w:divBdr>
          <w:divsChild>
            <w:div w:id="852644720">
              <w:marLeft w:val="0"/>
              <w:marRight w:val="0"/>
              <w:marTop w:val="0"/>
              <w:marBottom w:val="0"/>
              <w:divBdr>
                <w:top w:val="none" w:sz="0" w:space="0" w:color="auto"/>
                <w:left w:val="none" w:sz="0" w:space="0" w:color="auto"/>
                <w:bottom w:val="none" w:sz="0" w:space="0" w:color="auto"/>
                <w:right w:val="none" w:sz="0" w:space="0" w:color="auto"/>
              </w:divBdr>
            </w:div>
          </w:divsChild>
        </w:div>
        <w:div w:id="576598619">
          <w:marLeft w:val="0"/>
          <w:marRight w:val="0"/>
          <w:marTop w:val="0"/>
          <w:marBottom w:val="0"/>
          <w:divBdr>
            <w:top w:val="none" w:sz="0" w:space="0" w:color="auto"/>
            <w:left w:val="none" w:sz="0" w:space="0" w:color="auto"/>
            <w:bottom w:val="none" w:sz="0" w:space="0" w:color="auto"/>
            <w:right w:val="none" w:sz="0" w:space="0" w:color="auto"/>
          </w:divBdr>
          <w:divsChild>
            <w:div w:id="1131052335">
              <w:marLeft w:val="0"/>
              <w:marRight w:val="0"/>
              <w:marTop w:val="0"/>
              <w:marBottom w:val="0"/>
              <w:divBdr>
                <w:top w:val="none" w:sz="0" w:space="0" w:color="auto"/>
                <w:left w:val="none" w:sz="0" w:space="0" w:color="auto"/>
                <w:bottom w:val="none" w:sz="0" w:space="0" w:color="auto"/>
                <w:right w:val="none" w:sz="0" w:space="0" w:color="auto"/>
              </w:divBdr>
            </w:div>
          </w:divsChild>
        </w:div>
        <w:div w:id="599335999">
          <w:marLeft w:val="0"/>
          <w:marRight w:val="0"/>
          <w:marTop w:val="0"/>
          <w:marBottom w:val="0"/>
          <w:divBdr>
            <w:top w:val="none" w:sz="0" w:space="0" w:color="auto"/>
            <w:left w:val="none" w:sz="0" w:space="0" w:color="auto"/>
            <w:bottom w:val="none" w:sz="0" w:space="0" w:color="auto"/>
            <w:right w:val="none" w:sz="0" w:space="0" w:color="auto"/>
          </w:divBdr>
          <w:divsChild>
            <w:div w:id="1966501550">
              <w:marLeft w:val="0"/>
              <w:marRight w:val="0"/>
              <w:marTop w:val="0"/>
              <w:marBottom w:val="0"/>
              <w:divBdr>
                <w:top w:val="none" w:sz="0" w:space="0" w:color="auto"/>
                <w:left w:val="none" w:sz="0" w:space="0" w:color="auto"/>
                <w:bottom w:val="none" w:sz="0" w:space="0" w:color="auto"/>
                <w:right w:val="none" w:sz="0" w:space="0" w:color="auto"/>
              </w:divBdr>
            </w:div>
          </w:divsChild>
        </w:div>
        <w:div w:id="602226371">
          <w:marLeft w:val="0"/>
          <w:marRight w:val="0"/>
          <w:marTop w:val="0"/>
          <w:marBottom w:val="0"/>
          <w:divBdr>
            <w:top w:val="none" w:sz="0" w:space="0" w:color="auto"/>
            <w:left w:val="none" w:sz="0" w:space="0" w:color="auto"/>
            <w:bottom w:val="none" w:sz="0" w:space="0" w:color="auto"/>
            <w:right w:val="none" w:sz="0" w:space="0" w:color="auto"/>
          </w:divBdr>
          <w:divsChild>
            <w:div w:id="1324308991">
              <w:marLeft w:val="0"/>
              <w:marRight w:val="0"/>
              <w:marTop w:val="0"/>
              <w:marBottom w:val="0"/>
              <w:divBdr>
                <w:top w:val="none" w:sz="0" w:space="0" w:color="auto"/>
                <w:left w:val="none" w:sz="0" w:space="0" w:color="auto"/>
                <w:bottom w:val="none" w:sz="0" w:space="0" w:color="auto"/>
                <w:right w:val="none" w:sz="0" w:space="0" w:color="auto"/>
              </w:divBdr>
            </w:div>
          </w:divsChild>
        </w:div>
        <w:div w:id="629094459">
          <w:marLeft w:val="0"/>
          <w:marRight w:val="0"/>
          <w:marTop w:val="0"/>
          <w:marBottom w:val="0"/>
          <w:divBdr>
            <w:top w:val="none" w:sz="0" w:space="0" w:color="auto"/>
            <w:left w:val="none" w:sz="0" w:space="0" w:color="auto"/>
            <w:bottom w:val="none" w:sz="0" w:space="0" w:color="auto"/>
            <w:right w:val="none" w:sz="0" w:space="0" w:color="auto"/>
          </w:divBdr>
          <w:divsChild>
            <w:div w:id="1481145380">
              <w:marLeft w:val="0"/>
              <w:marRight w:val="0"/>
              <w:marTop w:val="0"/>
              <w:marBottom w:val="0"/>
              <w:divBdr>
                <w:top w:val="none" w:sz="0" w:space="0" w:color="auto"/>
                <w:left w:val="none" w:sz="0" w:space="0" w:color="auto"/>
                <w:bottom w:val="none" w:sz="0" w:space="0" w:color="auto"/>
                <w:right w:val="none" w:sz="0" w:space="0" w:color="auto"/>
              </w:divBdr>
            </w:div>
          </w:divsChild>
        </w:div>
        <w:div w:id="644697276">
          <w:marLeft w:val="0"/>
          <w:marRight w:val="0"/>
          <w:marTop w:val="0"/>
          <w:marBottom w:val="0"/>
          <w:divBdr>
            <w:top w:val="none" w:sz="0" w:space="0" w:color="auto"/>
            <w:left w:val="none" w:sz="0" w:space="0" w:color="auto"/>
            <w:bottom w:val="none" w:sz="0" w:space="0" w:color="auto"/>
            <w:right w:val="none" w:sz="0" w:space="0" w:color="auto"/>
          </w:divBdr>
          <w:divsChild>
            <w:div w:id="254099408">
              <w:marLeft w:val="0"/>
              <w:marRight w:val="0"/>
              <w:marTop w:val="0"/>
              <w:marBottom w:val="0"/>
              <w:divBdr>
                <w:top w:val="none" w:sz="0" w:space="0" w:color="auto"/>
                <w:left w:val="none" w:sz="0" w:space="0" w:color="auto"/>
                <w:bottom w:val="none" w:sz="0" w:space="0" w:color="auto"/>
                <w:right w:val="none" w:sz="0" w:space="0" w:color="auto"/>
              </w:divBdr>
            </w:div>
          </w:divsChild>
        </w:div>
        <w:div w:id="646126841">
          <w:marLeft w:val="0"/>
          <w:marRight w:val="0"/>
          <w:marTop w:val="0"/>
          <w:marBottom w:val="0"/>
          <w:divBdr>
            <w:top w:val="none" w:sz="0" w:space="0" w:color="auto"/>
            <w:left w:val="none" w:sz="0" w:space="0" w:color="auto"/>
            <w:bottom w:val="none" w:sz="0" w:space="0" w:color="auto"/>
            <w:right w:val="none" w:sz="0" w:space="0" w:color="auto"/>
          </w:divBdr>
          <w:divsChild>
            <w:div w:id="1493521301">
              <w:marLeft w:val="0"/>
              <w:marRight w:val="0"/>
              <w:marTop w:val="0"/>
              <w:marBottom w:val="0"/>
              <w:divBdr>
                <w:top w:val="none" w:sz="0" w:space="0" w:color="auto"/>
                <w:left w:val="none" w:sz="0" w:space="0" w:color="auto"/>
                <w:bottom w:val="none" w:sz="0" w:space="0" w:color="auto"/>
                <w:right w:val="none" w:sz="0" w:space="0" w:color="auto"/>
              </w:divBdr>
            </w:div>
          </w:divsChild>
        </w:div>
        <w:div w:id="649670579">
          <w:marLeft w:val="0"/>
          <w:marRight w:val="0"/>
          <w:marTop w:val="0"/>
          <w:marBottom w:val="0"/>
          <w:divBdr>
            <w:top w:val="none" w:sz="0" w:space="0" w:color="auto"/>
            <w:left w:val="none" w:sz="0" w:space="0" w:color="auto"/>
            <w:bottom w:val="none" w:sz="0" w:space="0" w:color="auto"/>
            <w:right w:val="none" w:sz="0" w:space="0" w:color="auto"/>
          </w:divBdr>
          <w:divsChild>
            <w:div w:id="1475640506">
              <w:marLeft w:val="0"/>
              <w:marRight w:val="0"/>
              <w:marTop w:val="0"/>
              <w:marBottom w:val="0"/>
              <w:divBdr>
                <w:top w:val="none" w:sz="0" w:space="0" w:color="auto"/>
                <w:left w:val="none" w:sz="0" w:space="0" w:color="auto"/>
                <w:bottom w:val="none" w:sz="0" w:space="0" w:color="auto"/>
                <w:right w:val="none" w:sz="0" w:space="0" w:color="auto"/>
              </w:divBdr>
            </w:div>
          </w:divsChild>
        </w:div>
        <w:div w:id="652871492">
          <w:marLeft w:val="0"/>
          <w:marRight w:val="0"/>
          <w:marTop w:val="0"/>
          <w:marBottom w:val="0"/>
          <w:divBdr>
            <w:top w:val="none" w:sz="0" w:space="0" w:color="auto"/>
            <w:left w:val="none" w:sz="0" w:space="0" w:color="auto"/>
            <w:bottom w:val="none" w:sz="0" w:space="0" w:color="auto"/>
            <w:right w:val="none" w:sz="0" w:space="0" w:color="auto"/>
          </w:divBdr>
          <w:divsChild>
            <w:div w:id="1194226554">
              <w:marLeft w:val="0"/>
              <w:marRight w:val="0"/>
              <w:marTop w:val="0"/>
              <w:marBottom w:val="0"/>
              <w:divBdr>
                <w:top w:val="none" w:sz="0" w:space="0" w:color="auto"/>
                <w:left w:val="none" w:sz="0" w:space="0" w:color="auto"/>
                <w:bottom w:val="none" w:sz="0" w:space="0" w:color="auto"/>
                <w:right w:val="none" w:sz="0" w:space="0" w:color="auto"/>
              </w:divBdr>
            </w:div>
          </w:divsChild>
        </w:div>
        <w:div w:id="656880334">
          <w:marLeft w:val="0"/>
          <w:marRight w:val="0"/>
          <w:marTop w:val="0"/>
          <w:marBottom w:val="0"/>
          <w:divBdr>
            <w:top w:val="none" w:sz="0" w:space="0" w:color="auto"/>
            <w:left w:val="none" w:sz="0" w:space="0" w:color="auto"/>
            <w:bottom w:val="none" w:sz="0" w:space="0" w:color="auto"/>
            <w:right w:val="none" w:sz="0" w:space="0" w:color="auto"/>
          </w:divBdr>
          <w:divsChild>
            <w:div w:id="1157694402">
              <w:marLeft w:val="0"/>
              <w:marRight w:val="0"/>
              <w:marTop w:val="0"/>
              <w:marBottom w:val="0"/>
              <w:divBdr>
                <w:top w:val="none" w:sz="0" w:space="0" w:color="auto"/>
                <w:left w:val="none" w:sz="0" w:space="0" w:color="auto"/>
                <w:bottom w:val="none" w:sz="0" w:space="0" w:color="auto"/>
                <w:right w:val="none" w:sz="0" w:space="0" w:color="auto"/>
              </w:divBdr>
            </w:div>
          </w:divsChild>
        </w:div>
        <w:div w:id="662976333">
          <w:marLeft w:val="0"/>
          <w:marRight w:val="0"/>
          <w:marTop w:val="0"/>
          <w:marBottom w:val="0"/>
          <w:divBdr>
            <w:top w:val="none" w:sz="0" w:space="0" w:color="auto"/>
            <w:left w:val="none" w:sz="0" w:space="0" w:color="auto"/>
            <w:bottom w:val="none" w:sz="0" w:space="0" w:color="auto"/>
            <w:right w:val="none" w:sz="0" w:space="0" w:color="auto"/>
          </w:divBdr>
          <w:divsChild>
            <w:div w:id="1551267279">
              <w:marLeft w:val="0"/>
              <w:marRight w:val="0"/>
              <w:marTop w:val="0"/>
              <w:marBottom w:val="0"/>
              <w:divBdr>
                <w:top w:val="none" w:sz="0" w:space="0" w:color="auto"/>
                <w:left w:val="none" w:sz="0" w:space="0" w:color="auto"/>
                <w:bottom w:val="none" w:sz="0" w:space="0" w:color="auto"/>
                <w:right w:val="none" w:sz="0" w:space="0" w:color="auto"/>
              </w:divBdr>
            </w:div>
          </w:divsChild>
        </w:div>
        <w:div w:id="670253008">
          <w:marLeft w:val="0"/>
          <w:marRight w:val="0"/>
          <w:marTop w:val="0"/>
          <w:marBottom w:val="0"/>
          <w:divBdr>
            <w:top w:val="none" w:sz="0" w:space="0" w:color="auto"/>
            <w:left w:val="none" w:sz="0" w:space="0" w:color="auto"/>
            <w:bottom w:val="none" w:sz="0" w:space="0" w:color="auto"/>
            <w:right w:val="none" w:sz="0" w:space="0" w:color="auto"/>
          </w:divBdr>
          <w:divsChild>
            <w:div w:id="1363822748">
              <w:marLeft w:val="0"/>
              <w:marRight w:val="0"/>
              <w:marTop w:val="0"/>
              <w:marBottom w:val="0"/>
              <w:divBdr>
                <w:top w:val="none" w:sz="0" w:space="0" w:color="auto"/>
                <w:left w:val="none" w:sz="0" w:space="0" w:color="auto"/>
                <w:bottom w:val="none" w:sz="0" w:space="0" w:color="auto"/>
                <w:right w:val="none" w:sz="0" w:space="0" w:color="auto"/>
              </w:divBdr>
            </w:div>
          </w:divsChild>
        </w:div>
        <w:div w:id="679546106">
          <w:marLeft w:val="0"/>
          <w:marRight w:val="0"/>
          <w:marTop w:val="0"/>
          <w:marBottom w:val="0"/>
          <w:divBdr>
            <w:top w:val="none" w:sz="0" w:space="0" w:color="auto"/>
            <w:left w:val="none" w:sz="0" w:space="0" w:color="auto"/>
            <w:bottom w:val="none" w:sz="0" w:space="0" w:color="auto"/>
            <w:right w:val="none" w:sz="0" w:space="0" w:color="auto"/>
          </w:divBdr>
          <w:divsChild>
            <w:div w:id="645935902">
              <w:marLeft w:val="0"/>
              <w:marRight w:val="0"/>
              <w:marTop w:val="0"/>
              <w:marBottom w:val="0"/>
              <w:divBdr>
                <w:top w:val="none" w:sz="0" w:space="0" w:color="auto"/>
                <w:left w:val="none" w:sz="0" w:space="0" w:color="auto"/>
                <w:bottom w:val="none" w:sz="0" w:space="0" w:color="auto"/>
                <w:right w:val="none" w:sz="0" w:space="0" w:color="auto"/>
              </w:divBdr>
            </w:div>
          </w:divsChild>
        </w:div>
        <w:div w:id="680547431">
          <w:marLeft w:val="0"/>
          <w:marRight w:val="0"/>
          <w:marTop w:val="0"/>
          <w:marBottom w:val="0"/>
          <w:divBdr>
            <w:top w:val="none" w:sz="0" w:space="0" w:color="auto"/>
            <w:left w:val="none" w:sz="0" w:space="0" w:color="auto"/>
            <w:bottom w:val="none" w:sz="0" w:space="0" w:color="auto"/>
            <w:right w:val="none" w:sz="0" w:space="0" w:color="auto"/>
          </w:divBdr>
          <w:divsChild>
            <w:div w:id="864904620">
              <w:marLeft w:val="0"/>
              <w:marRight w:val="0"/>
              <w:marTop w:val="0"/>
              <w:marBottom w:val="0"/>
              <w:divBdr>
                <w:top w:val="none" w:sz="0" w:space="0" w:color="auto"/>
                <w:left w:val="none" w:sz="0" w:space="0" w:color="auto"/>
                <w:bottom w:val="none" w:sz="0" w:space="0" w:color="auto"/>
                <w:right w:val="none" w:sz="0" w:space="0" w:color="auto"/>
              </w:divBdr>
            </w:div>
          </w:divsChild>
        </w:div>
        <w:div w:id="687175164">
          <w:marLeft w:val="0"/>
          <w:marRight w:val="0"/>
          <w:marTop w:val="0"/>
          <w:marBottom w:val="0"/>
          <w:divBdr>
            <w:top w:val="none" w:sz="0" w:space="0" w:color="auto"/>
            <w:left w:val="none" w:sz="0" w:space="0" w:color="auto"/>
            <w:bottom w:val="none" w:sz="0" w:space="0" w:color="auto"/>
            <w:right w:val="none" w:sz="0" w:space="0" w:color="auto"/>
          </w:divBdr>
          <w:divsChild>
            <w:div w:id="827285939">
              <w:marLeft w:val="0"/>
              <w:marRight w:val="0"/>
              <w:marTop w:val="0"/>
              <w:marBottom w:val="0"/>
              <w:divBdr>
                <w:top w:val="none" w:sz="0" w:space="0" w:color="auto"/>
                <w:left w:val="none" w:sz="0" w:space="0" w:color="auto"/>
                <w:bottom w:val="none" w:sz="0" w:space="0" w:color="auto"/>
                <w:right w:val="none" w:sz="0" w:space="0" w:color="auto"/>
              </w:divBdr>
            </w:div>
          </w:divsChild>
        </w:div>
        <w:div w:id="688802601">
          <w:marLeft w:val="0"/>
          <w:marRight w:val="0"/>
          <w:marTop w:val="0"/>
          <w:marBottom w:val="0"/>
          <w:divBdr>
            <w:top w:val="none" w:sz="0" w:space="0" w:color="auto"/>
            <w:left w:val="none" w:sz="0" w:space="0" w:color="auto"/>
            <w:bottom w:val="none" w:sz="0" w:space="0" w:color="auto"/>
            <w:right w:val="none" w:sz="0" w:space="0" w:color="auto"/>
          </w:divBdr>
          <w:divsChild>
            <w:div w:id="1512528583">
              <w:marLeft w:val="0"/>
              <w:marRight w:val="0"/>
              <w:marTop w:val="0"/>
              <w:marBottom w:val="0"/>
              <w:divBdr>
                <w:top w:val="none" w:sz="0" w:space="0" w:color="auto"/>
                <w:left w:val="none" w:sz="0" w:space="0" w:color="auto"/>
                <w:bottom w:val="none" w:sz="0" w:space="0" w:color="auto"/>
                <w:right w:val="none" w:sz="0" w:space="0" w:color="auto"/>
              </w:divBdr>
            </w:div>
          </w:divsChild>
        </w:div>
        <w:div w:id="692459740">
          <w:marLeft w:val="0"/>
          <w:marRight w:val="0"/>
          <w:marTop w:val="0"/>
          <w:marBottom w:val="0"/>
          <w:divBdr>
            <w:top w:val="none" w:sz="0" w:space="0" w:color="auto"/>
            <w:left w:val="none" w:sz="0" w:space="0" w:color="auto"/>
            <w:bottom w:val="none" w:sz="0" w:space="0" w:color="auto"/>
            <w:right w:val="none" w:sz="0" w:space="0" w:color="auto"/>
          </w:divBdr>
          <w:divsChild>
            <w:div w:id="962735191">
              <w:marLeft w:val="0"/>
              <w:marRight w:val="0"/>
              <w:marTop w:val="0"/>
              <w:marBottom w:val="0"/>
              <w:divBdr>
                <w:top w:val="none" w:sz="0" w:space="0" w:color="auto"/>
                <w:left w:val="none" w:sz="0" w:space="0" w:color="auto"/>
                <w:bottom w:val="none" w:sz="0" w:space="0" w:color="auto"/>
                <w:right w:val="none" w:sz="0" w:space="0" w:color="auto"/>
              </w:divBdr>
            </w:div>
          </w:divsChild>
        </w:div>
        <w:div w:id="692732553">
          <w:marLeft w:val="0"/>
          <w:marRight w:val="0"/>
          <w:marTop w:val="0"/>
          <w:marBottom w:val="0"/>
          <w:divBdr>
            <w:top w:val="none" w:sz="0" w:space="0" w:color="auto"/>
            <w:left w:val="none" w:sz="0" w:space="0" w:color="auto"/>
            <w:bottom w:val="none" w:sz="0" w:space="0" w:color="auto"/>
            <w:right w:val="none" w:sz="0" w:space="0" w:color="auto"/>
          </w:divBdr>
          <w:divsChild>
            <w:div w:id="563226801">
              <w:marLeft w:val="0"/>
              <w:marRight w:val="0"/>
              <w:marTop w:val="0"/>
              <w:marBottom w:val="0"/>
              <w:divBdr>
                <w:top w:val="none" w:sz="0" w:space="0" w:color="auto"/>
                <w:left w:val="none" w:sz="0" w:space="0" w:color="auto"/>
                <w:bottom w:val="none" w:sz="0" w:space="0" w:color="auto"/>
                <w:right w:val="none" w:sz="0" w:space="0" w:color="auto"/>
              </w:divBdr>
            </w:div>
          </w:divsChild>
        </w:div>
        <w:div w:id="718625471">
          <w:marLeft w:val="0"/>
          <w:marRight w:val="0"/>
          <w:marTop w:val="0"/>
          <w:marBottom w:val="0"/>
          <w:divBdr>
            <w:top w:val="none" w:sz="0" w:space="0" w:color="auto"/>
            <w:left w:val="none" w:sz="0" w:space="0" w:color="auto"/>
            <w:bottom w:val="none" w:sz="0" w:space="0" w:color="auto"/>
            <w:right w:val="none" w:sz="0" w:space="0" w:color="auto"/>
          </w:divBdr>
          <w:divsChild>
            <w:div w:id="2043820367">
              <w:marLeft w:val="0"/>
              <w:marRight w:val="0"/>
              <w:marTop w:val="0"/>
              <w:marBottom w:val="0"/>
              <w:divBdr>
                <w:top w:val="none" w:sz="0" w:space="0" w:color="auto"/>
                <w:left w:val="none" w:sz="0" w:space="0" w:color="auto"/>
                <w:bottom w:val="none" w:sz="0" w:space="0" w:color="auto"/>
                <w:right w:val="none" w:sz="0" w:space="0" w:color="auto"/>
              </w:divBdr>
            </w:div>
          </w:divsChild>
        </w:div>
        <w:div w:id="722559385">
          <w:marLeft w:val="0"/>
          <w:marRight w:val="0"/>
          <w:marTop w:val="0"/>
          <w:marBottom w:val="0"/>
          <w:divBdr>
            <w:top w:val="none" w:sz="0" w:space="0" w:color="auto"/>
            <w:left w:val="none" w:sz="0" w:space="0" w:color="auto"/>
            <w:bottom w:val="none" w:sz="0" w:space="0" w:color="auto"/>
            <w:right w:val="none" w:sz="0" w:space="0" w:color="auto"/>
          </w:divBdr>
          <w:divsChild>
            <w:div w:id="345836422">
              <w:marLeft w:val="0"/>
              <w:marRight w:val="0"/>
              <w:marTop w:val="0"/>
              <w:marBottom w:val="0"/>
              <w:divBdr>
                <w:top w:val="none" w:sz="0" w:space="0" w:color="auto"/>
                <w:left w:val="none" w:sz="0" w:space="0" w:color="auto"/>
                <w:bottom w:val="none" w:sz="0" w:space="0" w:color="auto"/>
                <w:right w:val="none" w:sz="0" w:space="0" w:color="auto"/>
              </w:divBdr>
            </w:div>
          </w:divsChild>
        </w:div>
        <w:div w:id="724334503">
          <w:marLeft w:val="0"/>
          <w:marRight w:val="0"/>
          <w:marTop w:val="0"/>
          <w:marBottom w:val="0"/>
          <w:divBdr>
            <w:top w:val="none" w:sz="0" w:space="0" w:color="auto"/>
            <w:left w:val="none" w:sz="0" w:space="0" w:color="auto"/>
            <w:bottom w:val="none" w:sz="0" w:space="0" w:color="auto"/>
            <w:right w:val="none" w:sz="0" w:space="0" w:color="auto"/>
          </w:divBdr>
          <w:divsChild>
            <w:div w:id="733697104">
              <w:marLeft w:val="0"/>
              <w:marRight w:val="0"/>
              <w:marTop w:val="0"/>
              <w:marBottom w:val="0"/>
              <w:divBdr>
                <w:top w:val="none" w:sz="0" w:space="0" w:color="auto"/>
                <w:left w:val="none" w:sz="0" w:space="0" w:color="auto"/>
                <w:bottom w:val="none" w:sz="0" w:space="0" w:color="auto"/>
                <w:right w:val="none" w:sz="0" w:space="0" w:color="auto"/>
              </w:divBdr>
            </w:div>
          </w:divsChild>
        </w:div>
        <w:div w:id="796146312">
          <w:marLeft w:val="0"/>
          <w:marRight w:val="0"/>
          <w:marTop w:val="0"/>
          <w:marBottom w:val="0"/>
          <w:divBdr>
            <w:top w:val="none" w:sz="0" w:space="0" w:color="auto"/>
            <w:left w:val="none" w:sz="0" w:space="0" w:color="auto"/>
            <w:bottom w:val="none" w:sz="0" w:space="0" w:color="auto"/>
            <w:right w:val="none" w:sz="0" w:space="0" w:color="auto"/>
          </w:divBdr>
          <w:divsChild>
            <w:div w:id="1669088932">
              <w:marLeft w:val="0"/>
              <w:marRight w:val="0"/>
              <w:marTop w:val="0"/>
              <w:marBottom w:val="0"/>
              <w:divBdr>
                <w:top w:val="none" w:sz="0" w:space="0" w:color="auto"/>
                <w:left w:val="none" w:sz="0" w:space="0" w:color="auto"/>
                <w:bottom w:val="none" w:sz="0" w:space="0" w:color="auto"/>
                <w:right w:val="none" w:sz="0" w:space="0" w:color="auto"/>
              </w:divBdr>
            </w:div>
          </w:divsChild>
        </w:div>
        <w:div w:id="797263384">
          <w:marLeft w:val="0"/>
          <w:marRight w:val="0"/>
          <w:marTop w:val="0"/>
          <w:marBottom w:val="0"/>
          <w:divBdr>
            <w:top w:val="none" w:sz="0" w:space="0" w:color="auto"/>
            <w:left w:val="none" w:sz="0" w:space="0" w:color="auto"/>
            <w:bottom w:val="none" w:sz="0" w:space="0" w:color="auto"/>
            <w:right w:val="none" w:sz="0" w:space="0" w:color="auto"/>
          </w:divBdr>
          <w:divsChild>
            <w:div w:id="1740129406">
              <w:marLeft w:val="0"/>
              <w:marRight w:val="0"/>
              <w:marTop w:val="0"/>
              <w:marBottom w:val="0"/>
              <w:divBdr>
                <w:top w:val="none" w:sz="0" w:space="0" w:color="auto"/>
                <w:left w:val="none" w:sz="0" w:space="0" w:color="auto"/>
                <w:bottom w:val="none" w:sz="0" w:space="0" w:color="auto"/>
                <w:right w:val="none" w:sz="0" w:space="0" w:color="auto"/>
              </w:divBdr>
            </w:div>
          </w:divsChild>
        </w:div>
        <w:div w:id="798646703">
          <w:marLeft w:val="0"/>
          <w:marRight w:val="0"/>
          <w:marTop w:val="0"/>
          <w:marBottom w:val="0"/>
          <w:divBdr>
            <w:top w:val="none" w:sz="0" w:space="0" w:color="auto"/>
            <w:left w:val="none" w:sz="0" w:space="0" w:color="auto"/>
            <w:bottom w:val="none" w:sz="0" w:space="0" w:color="auto"/>
            <w:right w:val="none" w:sz="0" w:space="0" w:color="auto"/>
          </w:divBdr>
          <w:divsChild>
            <w:div w:id="892958823">
              <w:marLeft w:val="0"/>
              <w:marRight w:val="0"/>
              <w:marTop w:val="0"/>
              <w:marBottom w:val="0"/>
              <w:divBdr>
                <w:top w:val="none" w:sz="0" w:space="0" w:color="auto"/>
                <w:left w:val="none" w:sz="0" w:space="0" w:color="auto"/>
                <w:bottom w:val="none" w:sz="0" w:space="0" w:color="auto"/>
                <w:right w:val="none" w:sz="0" w:space="0" w:color="auto"/>
              </w:divBdr>
            </w:div>
          </w:divsChild>
        </w:div>
        <w:div w:id="803081902">
          <w:marLeft w:val="0"/>
          <w:marRight w:val="0"/>
          <w:marTop w:val="0"/>
          <w:marBottom w:val="0"/>
          <w:divBdr>
            <w:top w:val="none" w:sz="0" w:space="0" w:color="auto"/>
            <w:left w:val="none" w:sz="0" w:space="0" w:color="auto"/>
            <w:bottom w:val="none" w:sz="0" w:space="0" w:color="auto"/>
            <w:right w:val="none" w:sz="0" w:space="0" w:color="auto"/>
          </w:divBdr>
          <w:divsChild>
            <w:div w:id="735857153">
              <w:marLeft w:val="0"/>
              <w:marRight w:val="0"/>
              <w:marTop w:val="0"/>
              <w:marBottom w:val="0"/>
              <w:divBdr>
                <w:top w:val="none" w:sz="0" w:space="0" w:color="auto"/>
                <w:left w:val="none" w:sz="0" w:space="0" w:color="auto"/>
                <w:bottom w:val="none" w:sz="0" w:space="0" w:color="auto"/>
                <w:right w:val="none" w:sz="0" w:space="0" w:color="auto"/>
              </w:divBdr>
            </w:div>
          </w:divsChild>
        </w:div>
        <w:div w:id="842284849">
          <w:marLeft w:val="0"/>
          <w:marRight w:val="0"/>
          <w:marTop w:val="0"/>
          <w:marBottom w:val="0"/>
          <w:divBdr>
            <w:top w:val="none" w:sz="0" w:space="0" w:color="auto"/>
            <w:left w:val="none" w:sz="0" w:space="0" w:color="auto"/>
            <w:bottom w:val="none" w:sz="0" w:space="0" w:color="auto"/>
            <w:right w:val="none" w:sz="0" w:space="0" w:color="auto"/>
          </w:divBdr>
          <w:divsChild>
            <w:div w:id="988821592">
              <w:marLeft w:val="0"/>
              <w:marRight w:val="0"/>
              <w:marTop w:val="0"/>
              <w:marBottom w:val="0"/>
              <w:divBdr>
                <w:top w:val="none" w:sz="0" w:space="0" w:color="auto"/>
                <w:left w:val="none" w:sz="0" w:space="0" w:color="auto"/>
                <w:bottom w:val="none" w:sz="0" w:space="0" w:color="auto"/>
                <w:right w:val="none" w:sz="0" w:space="0" w:color="auto"/>
              </w:divBdr>
            </w:div>
          </w:divsChild>
        </w:div>
        <w:div w:id="857963638">
          <w:marLeft w:val="0"/>
          <w:marRight w:val="0"/>
          <w:marTop w:val="0"/>
          <w:marBottom w:val="0"/>
          <w:divBdr>
            <w:top w:val="none" w:sz="0" w:space="0" w:color="auto"/>
            <w:left w:val="none" w:sz="0" w:space="0" w:color="auto"/>
            <w:bottom w:val="none" w:sz="0" w:space="0" w:color="auto"/>
            <w:right w:val="none" w:sz="0" w:space="0" w:color="auto"/>
          </w:divBdr>
          <w:divsChild>
            <w:div w:id="1898785970">
              <w:marLeft w:val="0"/>
              <w:marRight w:val="0"/>
              <w:marTop w:val="0"/>
              <w:marBottom w:val="0"/>
              <w:divBdr>
                <w:top w:val="none" w:sz="0" w:space="0" w:color="auto"/>
                <w:left w:val="none" w:sz="0" w:space="0" w:color="auto"/>
                <w:bottom w:val="none" w:sz="0" w:space="0" w:color="auto"/>
                <w:right w:val="none" w:sz="0" w:space="0" w:color="auto"/>
              </w:divBdr>
            </w:div>
          </w:divsChild>
        </w:div>
        <w:div w:id="864713604">
          <w:marLeft w:val="0"/>
          <w:marRight w:val="0"/>
          <w:marTop w:val="0"/>
          <w:marBottom w:val="0"/>
          <w:divBdr>
            <w:top w:val="none" w:sz="0" w:space="0" w:color="auto"/>
            <w:left w:val="none" w:sz="0" w:space="0" w:color="auto"/>
            <w:bottom w:val="none" w:sz="0" w:space="0" w:color="auto"/>
            <w:right w:val="none" w:sz="0" w:space="0" w:color="auto"/>
          </w:divBdr>
          <w:divsChild>
            <w:div w:id="1764572813">
              <w:marLeft w:val="0"/>
              <w:marRight w:val="0"/>
              <w:marTop w:val="0"/>
              <w:marBottom w:val="0"/>
              <w:divBdr>
                <w:top w:val="none" w:sz="0" w:space="0" w:color="auto"/>
                <w:left w:val="none" w:sz="0" w:space="0" w:color="auto"/>
                <w:bottom w:val="none" w:sz="0" w:space="0" w:color="auto"/>
                <w:right w:val="none" w:sz="0" w:space="0" w:color="auto"/>
              </w:divBdr>
            </w:div>
          </w:divsChild>
        </w:div>
        <w:div w:id="893467924">
          <w:marLeft w:val="0"/>
          <w:marRight w:val="0"/>
          <w:marTop w:val="0"/>
          <w:marBottom w:val="0"/>
          <w:divBdr>
            <w:top w:val="none" w:sz="0" w:space="0" w:color="auto"/>
            <w:left w:val="none" w:sz="0" w:space="0" w:color="auto"/>
            <w:bottom w:val="none" w:sz="0" w:space="0" w:color="auto"/>
            <w:right w:val="none" w:sz="0" w:space="0" w:color="auto"/>
          </w:divBdr>
          <w:divsChild>
            <w:div w:id="601451606">
              <w:marLeft w:val="0"/>
              <w:marRight w:val="0"/>
              <w:marTop w:val="0"/>
              <w:marBottom w:val="0"/>
              <w:divBdr>
                <w:top w:val="none" w:sz="0" w:space="0" w:color="auto"/>
                <w:left w:val="none" w:sz="0" w:space="0" w:color="auto"/>
                <w:bottom w:val="none" w:sz="0" w:space="0" w:color="auto"/>
                <w:right w:val="none" w:sz="0" w:space="0" w:color="auto"/>
              </w:divBdr>
            </w:div>
          </w:divsChild>
        </w:div>
        <w:div w:id="912809875">
          <w:marLeft w:val="0"/>
          <w:marRight w:val="0"/>
          <w:marTop w:val="0"/>
          <w:marBottom w:val="0"/>
          <w:divBdr>
            <w:top w:val="none" w:sz="0" w:space="0" w:color="auto"/>
            <w:left w:val="none" w:sz="0" w:space="0" w:color="auto"/>
            <w:bottom w:val="none" w:sz="0" w:space="0" w:color="auto"/>
            <w:right w:val="none" w:sz="0" w:space="0" w:color="auto"/>
          </w:divBdr>
          <w:divsChild>
            <w:div w:id="443161610">
              <w:marLeft w:val="0"/>
              <w:marRight w:val="0"/>
              <w:marTop w:val="0"/>
              <w:marBottom w:val="0"/>
              <w:divBdr>
                <w:top w:val="none" w:sz="0" w:space="0" w:color="auto"/>
                <w:left w:val="none" w:sz="0" w:space="0" w:color="auto"/>
                <w:bottom w:val="none" w:sz="0" w:space="0" w:color="auto"/>
                <w:right w:val="none" w:sz="0" w:space="0" w:color="auto"/>
              </w:divBdr>
            </w:div>
          </w:divsChild>
        </w:div>
        <w:div w:id="919947283">
          <w:marLeft w:val="0"/>
          <w:marRight w:val="0"/>
          <w:marTop w:val="0"/>
          <w:marBottom w:val="0"/>
          <w:divBdr>
            <w:top w:val="none" w:sz="0" w:space="0" w:color="auto"/>
            <w:left w:val="none" w:sz="0" w:space="0" w:color="auto"/>
            <w:bottom w:val="none" w:sz="0" w:space="0" w:color="auto"/>
            <w:right w:val="none" w:sz="0" w:space="0" w:color="auto"/>
          </w:divBdr>
          <w:divsChild>
            <w:div w:id="1435594297">
              <w:marLeft w:val="0"/>
              <w:marRight w:val="0"/>
              <w:marTop w:val="0"/>
              <w:marBottom w:val="0"/>
              <w:divBdr>
                <w:top w:val="none" w:sz="0" w:space="0" w:color="auto"/>
                <w:left w:val="none" w:sz="0" w:space="0" w:color="auto"/>
                <w:bottom w:val="none" w:sz="0" w:space="0" w:color="auto"/>
                <w:right w:val="none" w:sz="0" w:space="0" w:color="auto"/>
              </w:divBdr>
            </w:div>
          </w:divsChild>
        </w:div>
        <w:div w:id="930240133">
          <w:marLeft w:val="0"/>
          <w:marRight w:val="0"/>
          <w:marTop w:val="0"/>
          <w:marBottom w:val="0"/>
          <w:divBdr>
            <w:top w:val="none" w:sz="0" w:space="0" w:color="auto"/>
            <w:left w:val="none" w:sz="0" w:space="0" w:color="auto"/>
            <w:bottom w:val="none" w:sz="0" w:space="0" w:color="auto"/>
            <w:right w:val="none" w:sz="0" w:space="0" w:color="auto"/>
          </w:divBdr>
          <w:divsChild>
            <w:div w:id="571814980">
              <w:marLeft w:val="0"/>
              <w:marRight w:val="0"/>
              <w:marTop w:val="0"/>
              <w:marBottom w:val="0"/>
              <w:divBdr>
                <w:top w:val="none" w:sz="0" w:space="0" w:color="auto"/>
                <w:left w:val="none" w:sz="0" w:space="0" w:color="auto"/>
                <w:bottom w:val="none" w:sz="0" w:space="0" w:color="auto"/>
                <w:right w:val="none" w:sz="0" w:space="0" w:color="auto"/>
              </w:divBdr>
            </w:div>
          </w:divsChild>
        </w:div>
        <w:div w:id="933442302">
          <w:marLeft w:val="0"/>
          <w:marRight w:val="0"/>
          <w:marTop w:val="0"/>
          <w:marBottom w:val="0"/>
          <w:divBdr>
            <w:top w:val="none" w:sz="0" w:space="0" w:color="auto"/>
            <w:left w:val="none" w:sz="0" w:space="0" w:color="auto"/>
            <w:bottom w:val="none" w:sz="0" w:space="0" w:color="auto"/>
            <w:right w:val="none" w:sz="0" w:space="0" w:color="auto"/>
          </w:divBdr>
          <w:divsChild>
            <w:div w:id="2074154854">
              <w:marLeft w:val="0"/>
              <w:marRight w:val="0"/>
              <w:marTop w:val="0"/>
              <w:marBottom w:val="0"/>
              <w:divBdr>
                <w:top w:val="none" w:sz="0" w:space="0" w:color="auto"/>
                <w:left w:val="none" w:sz="0" w:space="0" w:color="auto"/>
                <w:bottom w:val="none" w:sz="0" w:space="0" w:color="auto"/>
                <w:right w:val="none" w:sz="0" w:space="0" w:color="auto"/>
              </w:divBdr>
            </w:div>
          </w:divsChild>
        </w:div>
        <w:div w:id="939801833">
          <w:marLeft w:val="0"/>
          <w:marRight w:val="0"/>
          <w:marTop w:val="0"/>
          <w:marBottom w:val="0"/>
          <w:divBdr>
            <w:top w:val="none" w:sz="0" w:space="0" w:color="auto"/>
            <w:left w:val="none" w:sz="0" w:space="0" w:color="auto"/>
            <w:bottom w:val="none" w:sz="0" w:space="0" w:color="auto"/>
            <w:right w:val="none" w:sz="0" w:space="0" w:color="auto"/>
          </w:divBdr>
          <w:divsChild>
            <w:div w:id="1672373243">
              <w:marLeft w:val="0"/>
              <w:marRight w:val="0"/>
              <w:marTop w:val="0"/>
              <w:marBottom w:val="0"/>
              <w:divBdr>
                <w:top w:val="none" w:sz="0" w:space="0" w:color="auto"/>
                <w:left w:val="none" w:sz="0" w:space="0" w:color="auto"/>
                <w:bottom w:val="none" w:sz="0" w:space="0" w:color="auto"/>
                <w:right w:val="none" w:sz="0" w:space="0" w:color="auto"/>
              </w:divBdr>
            </w:div>
          </w:divsChild>
        </w:div>
        <w:div w:id="941650795">
          <w:marLeft w:val="0"/>
          <w:marRight w:val="0"/>
          <w:marTop w:val="0"/>
          <w:marBottom w:val="0"/>
          <w:divBdr>
            <w:top w:val="none" w:sz="0" w:space="0" w:color="auto"/>
            <w:left w:val="none" w:sz="0" w:space="0" w:color="auto"/>
            <w:bottom w:val="none" w:sz="0" w:space="0" w:color="auto"/>
            <w:right w:val="none" w:sz="0" w:space="0" w:color="auto"/>
          </w:divBdr>
          <w:divsChild>
            <w:div w:id="2018387565">
              <w:marLeft w:val="0"/>
              <w:marRight w:val="0"/>
              <w:marTop w:val="0"/>
              <w:marBottom w:val="0"/>
              <w:divBdr>
                <w:top w:val="none" w:sz="0" w:space="0" w:color="auto"/>
                <w:left w:val="none" w:sz="0" w:space="0" w:color="auto"/>
                <w:bottom w:val="none" w:sz="0" w:space="0" w:color="auto"/>
                <w:right w:val="none" w:sz="0" w:space="0" w:color="auto"/>
              </w:divBdr>
            </w:div>
          </w:divsChild>
        </w:div>
        <w:div w:id="948007650">
          <w:marLeft w:val="0"/>
          <w:marRight w:val="0"/>
          <w:marTop w:val="0"/>
          <w:marBottom w:val="0"/>
          <w:divBdr>
            <w:top w:val="none" w:sz="0" w:space="0" w:color="auto"/>
            <w:left w:val="none" w:sz="0" w:space="0" w:color="auto"/>
            <w:bottom w:val="none" w:sz="0" w:space="0" w:color="auto"/>
            <w:right w:val="none" w:sz="0" w:space="0" w:color="auto"/>
          </w:divBdr>
          <w:divsChild>
            <w:div w:id="472405777">
              <w:marLeft w:val="0"/>
              <w:marRight w:val="0"/>
              <w:marTop w:val="0"/>
              <w:marBottom w:val="0"/>
              <w:divBdr>
                <w:top w:val="none" w:sz="0" w:space="0" w:color="auto"/>
                <w:left w:val="none" w:sz="0" w:space="0" w:color="auto"/>
                <w:bottom w:val="none" w:sz="0" w:space="0" w:color="auto"/>
                <w:right w:val="none" w:sz="0" w:space="0" w:color="auto"/>
              </w:divBdr>
            </w:div>
          </w:divsChild>
        </w:div>
        <w:div w:id="956378277">
          <w:marLeft w:val="0"/>
          <w:marRight w:val="0"/>
          <w:marTop w:val="0"/>
          <w:marBottom w:val="0"/>
          <w:divBdr>
            <w:top w:val="none" w:sz="0" w:space="0" w:color="auto"/>
            <w:left w:val="none" w:sz="0" w:space="0" w:color="auto"/>
            <w:bottom w:val="none" w:sz="0" w:space="0" w:color="auto"/>
            <w:right w:val="none" w:sz="0" w:space="0" w:color="auto"/>
          </w:divBdr>
          <w:divsChild>
            <w:div w:id="1083405992">
              <w:marLeft w:val="0"/>
              <w:marRight w:val="0"/>
              <w:marTop w:val="0"/>
              <w:marBottom w:val="0"/>
              <w:divBdr>
                <w:top w:val="none" w:sz="0" w:space="0" w:color="auto"/>
                <w:left w:val="none" w:sz="0" w:space="0" w:color="auto"/>
                <w:bottom w:val="none" w:sz="0" w:space="0" w:color="auto"/>
                <w:right w:val="none" w:sz="0" w:space="0" w:color="auto"/>
              </w:divBdr>
            </w:div>
          </w:divsChild>
        </w:div>
        <w:div w:id="1003317233">
          <w:marLeft w:val="0"/>
          <w:marRight w:val="0"/>
          <w:marTop w:val="0"/>
          <w:marBottom w:val="0"/>
          <w:divBdr>
            <w:top w:val="none" w:sz="0" w:space="0" w:color="auto"/>
            <w:left w:val="none" w:sz="0" w:space="0" w:color="auto"/>
            <w:bottom w:val="none" w:sz="0" w:space="0" w:color="auto"/>
            <w:right w:val="none" w:sz="0" w:space="0" w:color="auto"/>
          </w:divBdr>
          <w:divsChild>
            <w:div w:id="1066874058">
              <w:marLeft w:val="0"/>
              <w:marRight w:val="0"/>
              <w:marTop w:val="0"/>
              <w:marBottom w:val="0"/>
              <w:divBdr>
                <w:top w:val="none" w:sz="0" w:space="0" w:color="auto"/>
                <w:left w:val="none" w:sz="0" w:space="0" w:color="auto"/>
                <w:bottom w:val="none" w:sz="0" w:space="0" w:color="auto"/>
                <w:right w:val="none" w:sz="0" w:space="0" w:color="auto"/>
              </w:divBdr>
            </w:div>
          </w:divsChild>
        </w:div>
        <w:div w:id="1013579780">
          <w:marLeft w:val="0"/>
          <w:marRight w:val="0"/>
          <w:marTop w:val="0"/>
          <w:marBottom w:val="0"/>
          <w:divBdr>
            <w:top w:val="none" w:sz="0" w:space="0" w:color="auto"/>
            <w:left w:val="none" w:sz="0" w:space="0" w:color="auto"/>
            <w:bottom w:val="none" w:sz="0" w:space="0" w:color="auto"/>
            <w:right w:val="none" w:sz="0" w:space="0" w:color="auto"/>
          </w:divBdr>
          <w:divsChild>
            <w:div w:id="2019233618">
              <w:marLeft w:val="0"/>
              <w:marRight w:val="0"/>
              <w:marTop w:val="0"/>
              <w:marBottom w:val="0"/>
              <w:divBdr>
                <w:top w:val="none" w:sz="0" w:space="0" w:color="auto"/>
                <w:left w:val="none" w:sz="0" w:space="0" w:color="auto"/>
                <w:bottom w:val="none" w:sz="0" w:space="0" w:color="auto"/>
                <w:right w:val="none" w:sz="0" w:space="0" w:color="auto"/>
              </w:divBdr>
            </w:div>
          </w:divsChild>
        </w:div>
        <w:div w:id="1015155856">
          <w:marLeft w:val="0"/>
          <w:marRight w:val="0"/>
          <w:marTop w:val="0"/>
          <w:marBottom w:val="0"/>
          <w:divBdr>
            <w:top w:val="none" w:sz="0" w:space="0" w:color="auto"/>
            <w:left w:val="none" w:sz="0" w:space="0" w:color="auto"/>
            <w:bottom w:val="none" w:sz="0" w:space="0" w:color="auto"/>
            <w:right w:val="none" w:sz="0" w:space="0" w:color="auto"/>
          </w:divBdr>
          <w:divsChild>
            <w:div w:id="1120105118">
              <w:marLeft w:val="0"/>
              <w:marRight w:val="0"/>
              <w:marTop w:val="0"/>
              <w:marBottom w:val="0"/>
              <w:divBdr>
                <w:top w:val="none" w:sz="0" w:space="0" w:color="auto"/>
                <w:left w:val="none" w:sz="0" w:space="0" w:color="auto"/>
                <w:bottom w:val="none" w:sz="0" w:space="0" w:color="auto"/>
                <w:right w:val="none" w:sz="0" w:space="0" w:color="auto"/>
              </w:divBdr>
            </w:div>
          </w:divsChild>
        </w:div>
        <w:div w:id="1023245294">
          <w:marLeft w:val="0"/>
          <w:marRight w:val="0"/>
          <w:marTop w:val="0"/>
          <w:marBottom w:val="0"/>
          <w:divBdr>
            <w:top w:val="none" w:sz="0" w:space="0" w:color="auto"/>
            <w:left w:val="none" w:sz="0" w:space="0" w:color="auto"/>
            <w:bottom w:val="none" w:sz="0" w:space="0" w:color="auto"/>
            <w:right w:val="none" w:sz="0" w:space="0" w:color="auto"/>
          </w:divBdr>
          <w:divsChild>
            <w:div w:id="439029022">
              <w:marLeft w:val="0"/>
              <w:marRight w:val="0"/>
              <w:marTop w:val="0"/>
              <w:marBottom w:val="0"/>
              <w:divBdr>
                <w:top w:val="none" w:sz="0" w:space="0" w:color="auto"/>
                <w:left w:val="none" w:sz="0" w:space="0" w:color="auto"/>
                <w:bottom w:val="none" w:sz="0" w:space="0" w:color="auto"/>
                <w:right w:val="none" w:sz="0" w:space="0" w:color="auto"/>
              </w:divBdr>
            </w:div>
          </w:divsChild>
        </w:div>
        <w:div w:id="1031372159">
          <w:marLeft w:val="0"/>
          <w:marRight w:val="0"/>
          <w:marTop w:val="0"/>
          <w:marBottom w:val="0"/>
          <w:divBdr>
            <w:top w:val="none" w:sz="0" w:space="0" w:color="auto"/>
            <w:left w:val="none" w:sz="0" w:space="0" w:color="auto"/>
            <w:bottom w:val="none" w:sz="0" w:space="0" w:color="auto"/>
            <w:right w:val="none" w:sz="0" w:space="0" w:color="auto"/>
          </w:divBdr>
          <w:divsChild>
            <w:div w:id="1506819018">
              <w:marLeft w:val="0"/>
              <w:marRight w:val="0"/>
              <w:marTop w:val="0"/>
              <w:marBottom w:val="0"/>
              <w:divBdr>
                <w:top w:val="none" w:sz="0" w:space="0" w:color="auto"/>
                <w:left w:val="none" w:sz="0" w:space="0" w:color="auto"/>
                <w:bottom w:val="none" w:sz="0" w:space="0" w:color="auto"/>
                <w:right w:val="none" w:sz="0" w:space="0" w:color="auto"/>
              </w:divBdr>
            </w:div>
          </w:divsChild>
        </w:div>
        <w:div w:id="1098017370">
          <w:marLeft w:val="0"/>
          <w:marRight w:val="0"/>
          <w:marTop w:val="0"/>
          <w:marBottom w:val="0"/>
          <w:divBdr>
            <w:top w:val="none" w:sz="0" w:space="0" w:color="auto"/>
            <w:left w:val="none" w:sz="0" w:space="0" w:color="auto"/>
            <w:bottom w:val="none" w:sz="0" w:space="0" w:color="auto"/>
            <w:right w:val="none" w:sz="0" w:space="0" w:color="auto"/>
          </w:divBdr>
          <w:divsChild>
            <w:div w:id="161899265">
              <w:marLeft w:val="0"/>
              <w:marRight w:val="0"/>
              <w:marTop w:val="0"/>
              <w:marBottom w:val="0"/>
              <w:divBdr>
                <w:top w:val="none" w:sz="0" w:space="0" w:color="auto"/>
                <w:left w:val="none" w:sz="0" w:space="0" w:color="auto"/>
                <w:bottom w:val="none" w:sz="0" w:space="0" w:color="auto"/>
                <w:right w:val="none" w:sz="0" w:space="0" w:color="auto"/>
              </w:divBdr>
            </w:div>
          </w:divsChild>
        </w:div>
        <w:div w:id="1136218649">
          <w:marLeft w:val="0"/>
          <w:marRight w:val="0"/>
          <w:marTop w:val="0"/>
          <w:marBottom w:val="0"/>
          <w:divBdr>
            <w:top w:val="none" w:sz="0" w:space="0" w:color="auto"/>
            <w:left w:val="none" w:sz="0" w:space="0" w:color="auto"/>
            <w:bottom w:val="none" w:sz="0" w:space="0" w:color="auto"/>
            <w:right w:val="none" w:sz="0" w:space="0" w:color="auto"/>
          </w:divBdr>
          <w:divsChild>
            <w:div w:id="435951092">
              <w:marLeft w:val="0"/>
              <w:marRight w:val="0"/>
              <w:marTop w:val="0"/>
              <w:marBottom w:val="0"/>
              <w:divBdr>
                <w:top w:val="none" w:sz="0" w:space="0" w:color="auto"/>
                <w:left w:val="none" w:sz="0" w:space="0" w:color="auto"/>
                <w:bottom w:val="none" w:sz="0" w:space="0" w:color="auto"/>
                <w:right w:val="none" w:sz="0" w:space="0" w:color="auto"/>
              </w:divBdr>
            </w:div>
          </w:divsChild>
        </w:div>
        <w:div w:id="1167482648">
          <w:marLeft w:val="0"/>
          <w:marRight w:val="0"/>
          <w:marTop w:val="0"/>
          <w:marBottom w:val="0"/>
          <w:divBdr>
            <w:top w:val="none" w:sz="0" w:space="0" w:color="auto"/>
            <w:left w:val="none" w:sz="0" w:space="0" w:color="auto"/>
            <w:bottom w:val="none" w:sz="0" w:space="0" w:color="auto"/>
            <w:right w:val="none" w:sz="0" w:space="0" w:color="auto"/>
          </w:divBdr>
          <w:divsChild>
            <w:div w:id="1563641105">
              <w:marLeft w:val="0"/>
              <w:marRight w:val="0"/>
              <w:marTop w:val="0"/>
              <w:marBottom w:val="0"/>
              <w:divBdr>
                <w:top w:val="none" w:sz="0" w:space="0" w:color="auto"/>
                <w:left w:val="none" w:sz="0" w:space="0" w:color="auto"/>
                <w:bottom w:val="none" w:sz="0" w:space="0" w:color="auto"/>
                <w:right w:val="none" w:sz="0" w:space="0" w:color="auto"/>
              </w:divBdr>
            </w:div>
          </w:divsChild>
        </w:div>
        <w:div w:id="1188444905">
          <w:marLeft w:val="0"/>
          <w:marRight w:val="0"/>
          <w:marTop w:val="0"/>
          <w:marBottom w:val="0"/>
          <w:divBdr>
            <w:top w:val="none" w:sz="0" w:space="0" w:color="auto"/>
            <w:left w:val="none" w:sz="0" w:space="0" w:color="auto"/>
            <w:bottom w:val="none" w:sz="0" w:space="0" w:color="auto"/>
            <w:right w:val="none" w:sz="0" w:space="0" w:color="auto"/>
          </w:divBdr>
          <w:divsChild>
            <w:div w:id="629823366">
              <w:marLeft w:val="0"/>
              <w:marRight w:val="0"/>
              <w:marTop w:val="0"/>
              <w:marBottom w:val="0"/>
              <w:divBdr>
                <w:top w:val="none" w:sz="0" w:space="0" w:color="auto"/>
                <w:left w:val="none" w:sz="0" w:space="0" w:color="auto"/>
                <w:bottom w:val="none" w:sz="0" w:space="0" w:color="auto"/>
                <w:right w:val="none" w:sz="0" w:space="0" w:color="auto"/>
              </w:divBdr>
            </w:div>
          </w:divsChild>
        </w:div>
        <w:div w:id="1206061373">
          <w:marLeft w:val="0"/>
          <w:marRight w:val="0"/>
          <w:marTop w:val="0"/>
          <w:marBottom w:val="0"/>
          <w:divBdr>
            <w:top w:val="none" w:sz="0" w:space="0" w:color="auto"/>
            <w:left w:val="none" w:sz="0" w:space="0" w:color="auto"/>
            <w:bottom w:val="none" w:sz="0" w:space="0" w:color="auto"/>
            <w:right w:val="none" w:sz="0" w:space="0" w:color="auto"/>
          </w:divBdr>
          <w:divsChild>
            <w:div w:id="591859571">
              <w:marLeft w:val="0"/>
              <w:marRight w:val="0"/>
              <w:marTop w:val="0"/>
              <w:marBottom w:val="0"/>
              <w:divBdr>
                <w:top w:val="none" w:sz="0" w:space="0" w:color="auto"/>
                <w:left w:val="none" w:sz="0" w:space="0" w:color="auto"/>
                <w:bottom w:val="none" w:sz="0" w:space="0" w:color="auto"/>
                <w:right w:val="none" w:sz="0" w:space="0" w:color="auto"/>
              </w:divBdr>
            </w:div>
          </w:divsChild>
        </w:div>
        <w:div w:id="1206530250">
          <w:marLeft w:val="0"/>
          <w:marRight w:val="0"/>
          <w:marTop w:val="0"/>
          <w:marBottom w:val="0"/>
          <w:divBdr>
            <w:top w:val="none" w:sz="0" w:space="0" w:color="auto"/>
            <w:left w:val="none" w:sz="0" w:space="0" w:color="auto"/>
            <w:bottom w:val="none" w:sz="0" w:space="0" w:color="auto"/>
            <w:right w:val="none" w:sz="0" w:space="0" w:color="auto"/>
          </w:divBdr>
          <w:divsChild>
            <w:div w:id="1941448328">
              <w:marLeft w:val="0"/>
              <w:marRight w:val="0"/>
              <w:marTop w:val="0"/>
              <w:marBottom w:val="0"/>
              <w:divBdr>
                <w:top w:val="none" w:sz="0" w:space="0" w:color="auto"/>
                <w:left w:val="none" w:sz="0" w:space="0" w:color="auto"/>
                <w:bottom w:val="none" w:sz="0" w:space="0" w:color="auto"/>
                <w:right w:val="none" w:sz="0" w:space="0" w:color="auto"/>
              </w:divBdr>
            </w:div>
          </w:divsChild>
        </w:div>
        <w:div w:id="1217160088">
          <w:marLeft w:val="0"/>
          <w:marRight w:val="0"/>
          <w:marTop w:val="0"/>
          <w:marBottom w:val="0"/>
          <w:divBdr>
            <w:top w:val="none" w:sz="0" w:space="0" w:color="auto"/>
            <w:left w:val="none" w:sz="0" w:space="0" w:color="auto"/>
            <w:bottom w:val="none" w:sz="0" w:space="0" w:color="auto"/>
            <w:right w:val="none" w:sz="0" w:space="0" w:color="auto"/>
          </w:divBdr>
          <w:divsChild>
            <w:div w:id="1877311265">
              <w:marLeft w:val="0"/>
              <w:marRight w:val="0"/>
              <w:marTop w:val="0"/>
              <w:marBottom w:val="0"/>
              <w:divBdr>
                <w:top w:val="none" w:sz="0" w:space="0" w:color="auto"/>
                <w:left w:val="none" w:sz="0" w:space="0" w:color="auto"/>
                <w:bottom w:val="none" w:sz="0" w:space="0" w:color="auto"/>
                <w:right w:val="none" w:sz="0" w:space="0" w:color="auto"/>
              </w:divBdr>
            </w:div>
          </w:divsChild>
        </w:div>
        <w:div w:id="1218395598">
          <w:marLeft w:val="0"/>
          <w:marRight w:val="0"/>
          <w:marTop w:val="0"/>
          <w:marBottom w:val="0"/>
          <w:divBdr>
            <w:top w:val="none" w:sz="0" w:space="0" w:color="auto"/>
            <w:left w:val="none" w:sz="0" w:space="0" w:color="auto"/>
            <w:bottom w:val="none" w:sz="0" w:space="0" w:color="auto"/>
            <w:right w:val="none" w:sz="0" w:space="0" w:color="auto"/>
          </w:divBdr>
          <w:divsChild>
            <w:div w:id="811870396">
              <w:marLeft w:val="0"/>
              <w:marRight w:val="0"/>
              <w:marTop w:val="0"/>
              <w:marBottom w:val="0"/>
              <w:divBdr>
                <w:top w:val="none" w:sz="0" w:space="0" w:color="auto"/>
                <w:left w:val="none" w:sz="0" w:space="0" w:color="auto"/>
                <w:bottom w:val="none" w:sz="0" w:space="0" w:color="auto"/>
                <w:right w:val="none" w:sz="0" w:space="0" w:color="auto"/>
              </w:divBdr>
            </w:div>
          </w:divsChild>
        </w:div>
        <w:div w:id="1228152213">
          <w:marLeft w:val="0"/>
          <w:marRight w:val="0"/>
          <w:marTop w:val="0"/>
          <w:marBottom w:val="0"/>
          <w:divBdr>
            <w:top w:val="none" w:sz="0" w:space="0" w:color="auto"/>
            <w:left w:val="none" w:sz="0" w:space="0" w:color="auto"/>
            <w:bottom w:val="none" w:sz="0" w:space="0" w:color="auto"/>
            <w:right w:val="none" w:sz="0" w:space="0" w:color="auto"/>
          </w:divBdr>
          <w:divsChild>
            <w:div w:id="1678731804">
              <w:marLeft w:val="0"/>
              <w:marRight w:val="0"/>
              <w:marTop w:val="0"/>
              <w:marBottom w:val="0"/>
              <w:divBdr>
                <w:top w:val="none" w:sz="0" w:space="0" w:color="auto"/>
                <w:left w:val="none" w:sz="0" w:space="0" w:color="auto"/>
                <w:bottom w:val="none" w:sz="0" w:space="0" w:color="auto"/>
                <w:right w:val="none" w:sz="0" w:space="0" w:color="auto"/>
              </w:divBdr>
            </w:div>
          </w:divsChild>
        </w:div>
        <w:div w:id="1228347461">
          <w:marLeft w:val="0"/>
          <w:marRight w:val="0"/>
          <w:marTop w:val="0"/>
          <w:marBottom w:val="0"/>
          <w:divBdr>
            <w:top w:val="none" w:sz="0" w:space="0" w:color="auto"/>
            <w:left w:val="none" w:sz="0" w:space="0" w:color="auto"/>
            <w:bottom w:val="none" w:sz="0" w:space="0" w:color="auto"/>
            <w:right w:val="none" w:sz="0" w:space="0" w:color="auto"/>
          </w:divBdr>
          <w:divsChild>
            <w:div w:id="797601868">
              <w:marLeft w:val="0"/>
              <w:marRight w:val="0"/>
              <w:marTop w:val="0"/>
              <w:marBottom w:val="0"/>
              <w:divBdr>
                <w:top w:val="none" w:sz="0" w:space="0" w:color="auto"/>
                <w:left w:val="none" w:sz="0" w:space="0" w:color="auto"/>
                <w:bottom w:val="none" w:sz="0" w:space="0" w:color="auto"/>
                <w:right w:val="none" w:sz="0" w:space="0" w:color="auto"/>
              </w:divBdr>
            </w:div>
          </w:divsChild>
        </w:div>
        <w:div w:id="1231042754">
          <w:marLeft w:val="0"/>
          <w:marRight w:val="0"/>
          <w:marTop w:val="0"/>
          <w:marBottom w:val="0"/>
          <w:divBdr>
            <w:top w:val="none" w:sz="0" w:space="0" w:color="auto"/>
            <w:left w:val="none" w:sz="0" w:space="0" w:color="auto"/>
            <w:bottom w:val="none" w:sz="0" w:space="0" w:color="auto"/>
            <w:right w:val="none" w:sz="0" w:space="0" w:color="auto"/>
          </w:divBdr>
          <w:divsChild>
            <w:div w:id="455872905">
              <w:marLeft w:val="0"/>
              <w:marRight w:val="0"/>
              <w:marTop w:val="0"/>
              <w:marBottom w:val="0"/>
              <w:divBdr>
                <w:top w:val="none" w:sz="0" w:space="0" w:color="auto"/>
                <w:left w:val="none" w:sz="0" w:space="0" w:color="auto"/>
                <w:bottom w:val="none" w:sz="0" w:space="0" w:color="auto"/>
                <w:right w:val="none" w:sz="0" w:space="0" w:color="auto"/>
              </w:divBdr>
            </w:div>
          </w:divsChild>
        </w:div>
        <w:div w:id="1249851196">
          <w:marLeft w:val="0"/>
          <w:marRight w:val="0"/>
          <w:marTop w:val="0"/>
          <w:marBottom w:val="0"/>
          <w:divBdr>
            <w:top w:val="none" w:sz="0" w:space="0" w:color="auto"/>
            <w:left w:val="none" w:sz="0" w:space="0" w:color="auto"/>
            <w:bottom w:val="none" w:sz="0" w:space="0" w:color="auto"/>
            <w:right w:val="none" w:sz="0" w:space="0" w:color="auto"/>
          </w:divBdr>
          <w:divsChild>
            <w:div w:id="248006800">
              <w:marLeft w:val="0"/>
              <w:marRight w:val="0"/>
              <w:marTop w:val="0"/>
              <w:marBottom w:val="0"/>
              <w:divBdr>
                <w:top w:val="none" w:sz="0" w:space="0" w:color="auto"/>
                <w:left w:val="none" w:sz="0" w:space="0" w:color="auto"/>
                <w:bottom w:val="none" w:sz="0" w:space="0" w:color="auto"/>
                <w:right w:val="none" w:sz="0" w:space="0" w:color="auto"/>
              </w:divBdr>
            </w:div>
          </w:divsChild>
        </w:div>
        <w:div w:id="1252162011">
          <w:marLeft w:val="0"/>
          <w:marRight w:val="0"/>
          <w:marTop w:val="0"/>
          <w:marBottom w:val="0"/>
          <w:divBdr>
            <w:top w:val="none" w:sz="0" w:space="0" w:color="auto"/>
            <w:left w:val="none" w:sz="0" w:space="0" w:color="auto"/>
            <w:bottom w:val="none" w:sz="0" w:space="0" w:color="auto"/>
            <w:right w:val="none" w:sz="0" w:space="0" w:color="auto"/>
          </w:divBdr>
          <w:divsChild>
            <w:div w:id="273370529">
              <w:marLeft w:val="0"/>
              <w:marRight w:val="0"/>
              <w:marTop w:val="0"/>
              <w:marBottom w:val="0"/>
              <w:divBdr>
                <w:top w:val="none" w:sz="0" w:space="0" w:color="auto"/>
                <w:left w:val="none" w:sz="0" w:space="0" w:color="auto"/>
                <w:bottom w:val="none" w:sz="0" w:space="0" w:color="auto"/>
                <w:right w:val="none" w:sz="0" w:space="0" w:color="auto"/>
              </w:divBdr>
            </w:div>
          </w:divsChild>
        </w:div>
        <w:div w:id="1263800357">
          <w:marLeft w:val="0"/>
          <w:marRight w:val="0"/>
          <w:marTop w:val="0"/>
          <w:marBottom w:val="0"/>
          <w:divBdr>
            <w:top w:val="none" w:sz="0" w:space="0" w:color="auto"/>
            <w:left w:val="none" w:sz="0" w:space="0" w:color="auto"/>
            <w:bottom w:val="none" w:sz="0" w:space="0" w:color="auto"/>
            <w:right w:val="none" w:sz="0" w:space="0" w:color="auto"/>
          </w:divBdr>
          <w:divsChild>
            <w:div w:id="606621874">
              <w:marLeft w:val="0"/>
              <w:marRight w:val="0"/>
              <w:marTop w:val="0"/>
              <w:marBottom w:val="0"/>
              <w:divBdr>
                <w:top w:val="none" w:sz="0" w:space="0" w:color="auto"/>
                <w:left w:val="none" w:sz="0" w:space="0" w:color="auto"/>
                <w:bottom w:val="none" w:sz="0" w:space="0" w:color="auto"/>
                <w:right w:val="none" w:sz="0" w:space="0" w:color="auto"/>
              </w:divBdr>
            </w:div>
          </w:divsChild>
        </w:div>
        <w:div w:id="1265071448">
          <w:marLeft w:val="0"/>
          <w:marRight w:val="0"/>
          <w:marTop w:val="0"/>
          <w:marBottom w:val="0"/>
          <w:divBdr>
            <w:top w:val="none" w:sz="0" w:space="0" w:color="auto"/>
            <w:left w:val="none" w:sz="0" w:space="0" w:color="auto"/>
            <w:bottom w:val="none" w:sz="0" w:space="0" w:color="auto"/>
            <w:right w:val="none" w:sz="0" w:space="0" w:color="auto"/>
          </w:divBdr>
          <w:divsChild>
            <w:div w:id="1418751793">
              <w:marLeft w:val="0"/>
              <w:marRight w:val="0"/>
              <w:marTop w:val="0"/>
              <w:marBottom w:val="0"/>
              <w:divBdr>
                <w:top w:val="none" w:sz="0" w:space="0" w:color="auto"/>
                <w:left w:val="none" w:sz="0" w:space="0" w:color="auto"/>
                <w:bottom w:val="none" w:sz="0" w:space="0" w:color="auto"/>
                <w:right w:val="none" w:sz="0" w:space="0" w:color="auto"/>
              </w:divBdr>
            </w:div>
          </w:divsChild>
        </w:div>
        <w:div w:id="1278682577">
          <w:marLeft w:val="0"/>
          <w:marRight w:val="0"/>
          <w:marTop w:val="0"/>
          <w:marBottom w:val="0"/>
          <w:divBdr>
            <w:top w:val="none" w:sz="0" w:space="0" w:color="auto"/>
            <w:left w:val="none" w:sz="0" w:space="0" w:color="auto"/>
            <w:bottom w:val="none" w:sz="0" w:space="0" w:color="auto"/>
            <w:right w:val="none" w:sz="0" w:space="0" w:color="auto"/>
          </w:divBdr>
          <w:divsChild>
            <w:div w:id="67583426">
              <w:marLeft w:val="0"/>
              <w:marRight w:val="0"/>
              <w:marTop w:val="0"/>
              <w:marBottom w:val="0"/>
              <w:divBdr>
                <w:top w:val="none" w:sz="0" w:space="0" w:color="auto"/>
                <w:left w:val="none" w:sz="0" w:space="0" w:color="auto"/>
                <w:bottom w:val="none" w:sz="0" w:space="0" w:color="auto"/>
                <w:right w:val="none" w:sz="0" w:space="0" w:color="auto"/>
              </w:divBdr>
            </w:div>
          </w:divsChild>
        </w:div>
        <w:div w:id="1318218230">
          <w:marLeft w:val="0"/>
          <w:marRight w:val="0"/>
          <w:marTop w:val="0"/>
          <w:marBottom w:val="0"/>
          <w:divBdr>
            <w:top w:val="none" w:sz="0" w:space="0" w:color="auto"/>
            <w:left w:val="none" w:sz="0" w:space="0" w:color="auto"/>
            <w:bottom w:val="none" w:sz="0" w:space="0" w:color="auto"/>
            <w:right w:val="none" w:sz="0" w:space="0" w:color="auto"/>
          </w:divBdr>
          <w:divsChild>
            <w:div w:id="493693023">
              <w:marLeft w:val="0"/>
              <w:marRight w:val="0"/>
              <w:marTop w:val="0"/>
              <w:marBottom w:val="0"/>
              <w:divBdr>
                <w:top w:val="none" w:sz="0" w:space="0" w:color="auto"/>
                <w:left w:val="none" w:sz="0" w:space="0" w:color="auto"/>
                <w:bottom w:val="none" w:sz="0" w:space="0" w:color="auto"/>
                <w:right w:val="none" w:sz="0" w:space="0" w:color="auto"/>
              </w:divBdr>
            </w:div>
          </w:divsChild>
        </w:div>
        <w:div w:id="1340280784">
          <w:marLeft w:val="0"/>
          <w:marRight w:val="0"/>
          <w:marTop w:val="0"/>
          <w:marBottom w:val="0"/>
          <w:divBdr>
            <w:top w:val="none" w:sz="0" w:space="0" w:color="auto"/>
            <w:left w:val="none" w:sz="0" w:space="0" w:color="auto"/>
            <w:bottom w:val="none" w:sz="0" w:space="0" w:color="auto"/>
            <w:right w:val="none" w:sz="0" w:space="0" w:color="auto"/>
          </w:divBdr>
          <w:divsChild>
            <w:div w:id="626425216">
              <w:marLeft w:val="0"/>
              <w:marRight w:val="0"/>
              <w:marTop w:val="0"/>
              <w:marBottom w:val="0"/>
              <w:divBdr>
                <w:top w:val="none" w:sz="0" w:space="0" w:color="auto"/>
                <w:left w:val="none" w:sz="0" w:space="0" w:color="auto"/>
                <w:bottom w:val="none" w:sz="0" w:space="0" w:color="auto"/>
                <w:right w:val="none" w:sz="0" w:space="0" w:color="auto"/>
              </w:divBdr>
            </w:div>
          </w:divsChild>
        </w:div>
        <w:div w:id="1346010034">
          <w:marLeft w:val="0"/>
          <w:marRight w:val="0"/>
          <w:marTop w:val="0"/>
          <w:marBottom w:val="0"/>
          <w:divBdr>
            <w:top w:val="none" w:sz="0" w:space="0" w:color="auto"/>
            <w:left w:val="none" w:sz="0" w:space="0" w:color="auto"/>
            <w:bottom w:val="none" w:sz="0" w:space="0" w:color="auto"/>
            <w:right w:val="none" w:sz="0" w:space="0" w:color="auto"/>
          </w:divBdr>
          <w:divsChild>
            <w:div w:id="553003486">
              <w:marLeft w:val="0"/>
              <w:marRight w:val="0"/>
              <w:marTop w:val="0"/>
              <w:marBottom w:val="0"/>
              <w:divBdr>
                <w:top w:val="none" w:sz="0" w:space="0" w:color="auto"/>
                <w:left w:val="none" w:sz="0" w:space="0" w:color="auto"/>
                <w:bottom w:val="none" w:sz="0" w:space="0" w:color="auto"/>
                <w:right w:val="none" w:sz="0" w:space="0" w:color="auto"/>
              </w:divBdr>
            </w:div>
          </w:divsChild>
        </w:div>
        <w:div w:id="1360006336">
          <w:marLeft w:val="0"/>
          <w:marRight w:val="0"/>
          <w:marTop w:val="0"/>
          <w:marBottom w:val="0"/>
          <w:divBdr>
            <w:top w:val="none" w:sz="0" w:space="0" w:color="auto"/>
            <w:left w:val="none" w:sz="0" w:space="0" w:color="auto"/>
            <w:bottom w:val="none" w:sz="0" w:space="0" w:color="auto"/>
            <w:right w:val="none" w:sz="0" w:space="0" w:color="auto"/>
          </w:divBdr>
          <w:divsChild>
            <w:div w:id="1963533884">
              <w:marLeft w:val="0"/>
              <w:marRight w:val="0"/>
              <w:marTop w:val="0"/>
              <w:marBottom w:val="0"/>
              <w:divBdr>
                <w:top w:val="none" w:sz="0" w:space="0" w:color="auto"/>
                <w:left w:val="none" w:sz="0" w:space="0" w:color="auto"/>
                <w:bottom w:val="none" w:sz="0" w:space="0" w:color="auto"/>
                <w:right w:val="none" w:sz="0" w:space="0" w:color="auto"/>
              </w:divBdr>
            </w:div>
          </w:divsChild>
        </w:div>
        <w:div w:id="1367563145">
          <w:marLeft w:val="0"/>
          <w:marRight w:val="0"/>
          <w:marTop w:val="0"/>
          <w:marBottom w:val="0"/>
          <w:divBdr>
            <w:top w:val="none" w:sz="0" w:space="0" w:color="auto"/>
            <w:left w:val="none" w:sz="0" w:space="0" w:color="auto"/>
            <w:bottom w:val="none" w:sz="0" w:space="0" w:color="auto"/>
            <w:right w:val="none" w:sz="0" w:space="0" w:color="auto"/>
          </w:divBdr>
          <w:divsChild>
            <w:div w:id="1206067758">
              <w:marLeft w:val="0"/>
              <w:marRight w:val="0"/>
              <w:marTop w:val="0"/>
              <w:marBottom w:val="0"/>
              <w:divBdr>
                <w:top w:val="none" w:sz="0" w:space="0" w:color="auto"/>
                <w:left w:val="none" w:sz="0" w:space="0" w:color="auto"/>
                <w:bottom w:val="none" w:sz="0" w:space="0" w:color="auto"/>
                <w:right w:val="none" w:sz="0" w:space="0" w:color="auto"/>
              </w:divBdr>
            </w:div>
          </w:divsChild>
        </w:div>
        <w:div w:id="1372222083">
          <w:marLeft w:val="0"/>
          <w:marRight w:val="0"/>
          <w:marTop w:val="0"/>
          <w:marBottom w:val="0"/>
          <w:divBdr>
            <w:top w:val="none" w:sz="0" w:space="0" w:color="auto"/>
            <w:left w:val="none" w:sz="0" w:space="0" w:color="auto"/>
            <w:bottom w:val="none" w:sz="0" w:space="0" w:color="auto"/>
            <w:right w:val="none" w:sz="0" w:space="0" w:color="auto"/>
          </w:divBdr>
          <w:divsChild>
            <w:div w:id="221067343">
              <w:marLeft w:val="0"/>
              <w:marRight w:val="0"/>
              <w:marTop w:val="0"/>
              <w:marBottom w:val="0"/>
              <w:divBdr>
                <w:top w:val="none" w:sz="0" w:space="0" w:color="auto"/>
                <w:left w:val="none" w:sz="0" w:space="0" w:color="auto"/>
                <w:bottom w:val="none" w:sz="0" w:space="0" w:color="auto"/>
                <w:right w:val="none" w:sz="0" w:space="0" w:color="auto"/>
              </w:divBdr>
            </w:div>
          </w:divsChild>
        </w:div>
        <w:div w:id="1390495099">
          <w:marLeft w:val="0"/>
          <w:marRight w:val="0"/>
          <w:marTop w:val="0"/>
          <w:marBottom w:val="0"/>
          <w:divBdr>
            <w:top w:val="none" w:sz="0" w:space="0" w:color="auto"/>
            <w:left w:val="none" w:sz="0" w:space="0" w:color="auto"/>
            <w:bottom w:val="none" w:sz="0" w:space="0" w:color="auto"/>
            <w:right w:val="none" w:sz="0" w:space="0" w:color="auto"/>
          </w:divBdr>
          <w:divsChild>
            <w:div w:id="1580358811">
              <w:marLeft w:val="0"/>
              <w:marRight w:val="0"/>
              <w:marTop w:val="0"/>
              <w:marBottom w:val="0"/>
              <w:divBdr>
                <w:top w:val="none" w:sz="0" w:space="0" w:color="auto"/>
                <w:left w:val="none" w:sz="0" w:space="0" w:color="auto"/>
                <w:bottom w:val="none" w:sz="0" w:space="0" w:color="auto"/>
                <w:right w:val="none" w:sz="0" w:space="0" w:color="auto"/>
              </w:divBdr>
            </w:div>
          </w:divsChild>
        </w:div>
        <w:div w:id="1437677852">
          <w:marLeft w:val="0"/>
          <w:marRight w:val="0"/>
          <w:marTop w:val="0"/>
          <w:marBottom w:val="0"/>
          <w:divBdr>
            <w:top w:val="none" w:sz="0" w:space="0" w:color="auto"/>
            <w:left w:val="none" w:sz="0" w:space="0" w:color="auto"/>
            <w:bottom w:val="none" w:sz="0" w:space="0" w:color="auto"/>
            <w:right w:val="none" w:sz="0" w:space="0" w:color="auto"/>
          </w:divBdr>
          <w:divsChild>
            <w:div w:id="1560288624">
              <w:marLeft w:val="0"/>
              <w:marRight w:val="0"/>
              <w:marTop w:val="0"/>
              <w:marBottom w:val="0"/>
              <w:divBdr>
                <w:top w:val="none" w:sz="0" w:space="0" w:color="auto"/>
                <w:left w:val="none" w:sz="0" w:space="0" w:color="auto"/>
                <w:bottom w:val="none" w:sz="0" w:space="0" w:color="auto"/>
                <w:right w:val="none" w:sz="0" w:space="0" w:color="auto"/>
              </w:divBdr>
            </w:div>
          </w:divsChild>
        </w:div>
        <w:div w:id="1437749564">
          <w:marLeft w:val="0"/>
          <w:marRight w:val="0"/>
          <w:marTop w:val="0"/>
          <w:marBottom w:val="0"/>
          <w:divBdr>
            <w:top w:val="none" w:sz="0" w:space="0" w:color="auto"/>
            <w:left w:val="none" w:sz="0" w:space="0" w:color="auto"/>
            <w:bottom w:val="none" w:sz="0" w:space="0" w:color="auto"/>
            <w:right w:val="none" w:sz="0" w:space="0" w:color="auto"/>
          </w:divBdr>
          <w:divsChild>
            <w:div w:id="1086732991">
              <w:marLeft w:val="0"/>
              <w:marRight w:val="0"/>
              <w:marTop w:val="0"/>
              <w:marBottom w:val="0"/>
              <w:divBdr>
                <w:top w:val="none" w:sz="0" w:space="0" w:color="auto"/>
                <w:left w:val="none" w:sz="0" w:space="0" w:color="auto"/>
                <w:bottom w:val="none" w:sz="0" w:space="0" w:color="auto"/>
                <w:right w:val="none" w:sz="0" w:space="0" w:color="auto"/>
              </w:divBdr>
            </w:div>
          </w:divsChild>
        </w:div>
        <w:div w:id="1441074507">
          <w:marLeft w:val="0"/>
          <w:marRight w:val="0"/>
          <w:marTop w:val="0"/>
          <w:marBottom w:val="0"/>
          <w:divBdr>
            <w:top w:val="none" w:sz="0" w:space="0" w:color="auto"/>
            <w:left w:val="none" w:sz="0" w:space="0" w:color="auto"/>
            <w:bottom w:val="none" w:sz="0" w:space="0" w:color="auto"/>
            <w:right w:val="none" w:sz="0" w:space="0" w:color="auto"/>
          </w:divBdr>
          <w:divsChild>
            <w:div w:id="726489400">
              <w:marLeft w:val="0"/>
              <w:marRight w:val="0"/>
              <w:marTop w:val="0"/>
              <w:marBottom w:val="0"/>
              <w:divBdr>
                <w:top w:val="none" w:sz="0" w:space="0" w:color="auto"/>
                <w:left w:val="none" w:sz="0" w:space="0" w:color="auto"/>
                <w:bottom w:val="none" w:sz="0" w:space="0" w:color="auto"/>
                <w:right w:val="none" w:sz="0" w:space="0" w:color="auto"/>
              </w:divBdr>
            </w:div>
          </w:divsChild>
        </w:div>
        <w:div w:id="1453093564">
          <w:marLeft w:val="0"/>
          <w:marRight w:val="0"/>
          <w:marTop w:val="0"/>
          <w:marBottom w:val="0"/>
          <w:divBdr>
            <w:top w:val="none" w:sz="0" w:space="0" w:color="auto"/>
            <w:left w:val="none" w:sz="0" w:space="0" w:color="auto"/>
            <w:bottom w:val="none" w:sz="0" w:space="0" w:color="auto"/>
            <w:right w:val="none" w:sz="0" w:space="0" w:color="auto"/>
          </w:divBdr>
          <w:divsChild>
            <w:div w:id="418019355">
              <w:marLeft w:val="0"/>
              <w:marRight w:val="0"/>
              <w:marTop w:val="0"/>
              <w:marBottom w:val="0"/>
              <w:divBdr>
                <w:top w:val="none" w:sz="0" w:space="0" w:color="auto"/>
                <w:left w:val="none" w:sz="0" w:space="0" w:color="auto"/>
                <w:bottom w:val="none" w:sz="0" w:space="0" w:color="auto"/>
                <w:right w:val="none" w:sz="0" w:space="0" w:color="auto"/>
              </w:divBdr>
            </w:div>
          </w:divsChild>
        </w:div>
        <w:div w:id="1475679645">
          <w:marLeft w:val="0"/>
          <w:marRight w:val="0"/>
          <w:marTop w:val="0"/>
          <w:marBottom w:val="0"/>
          <w:divBdr>
            <w:top w:val="none" w:sz="0" w:space="0" w:color="auto"/>
            <w:left w:val="none" w:sz="0" w:space="0" w:color="auto"/>
            <w:bottom w:val="none" w:sz="0" w:space="0" w:color="auto"/>
            <w:right w:val="none" w:sz="0" w:space="0" w:color="auto"/>
          </w:divBdr>
          <w:divsChild>
            <w:div w:id="1381709236">
              <w:marLeft w:val="0"/>
              <w:marRight w:val="0"/>
              <w:marTop w:val="0"/>
              <w:marBottom w:val="0"/>
              <w:divBdr>
                <w:top w:val="none" w:sz="0" w:space="0" w:color="auto"/>
                <w:left w:val="none" w:sz="0" w:space="0" w:color="auto"/>
                <w:bottom w:val="none" w:sz="0" w:space="0" w:color="auto"/>
                <w:right w:val="none" w:sz="0" w:space="0" w:color="auto"/>
              </w:divBdr>
            </w:div>
          </w:divsChild>
        </w:div>
        <w:div w:id="1495953506">
          <w:marLeft w:val="0"/>
          <w:marRight w:val="0"/>
          <w:marTop w:val="0"/>
          <w:marBottom w:val="0"/>
          <w:divBdr>
            <w:top w:val="none" w:sz="0" w:space="0" w:color="auto"/>
            <w:left w:val="none" w:sz="0" w:space="0" w:color="auto"/>
            <w:bottom w:val="none" w:sz="0" w:space="0" w:color="auto"/>
            <w:right w:val="none" w:sz="0" w:space="0" w:color="auto"/>
          </w:divBdr>
          <w:divsChild>
            <w:div w:id="1405103656">
              <w:marLeft w:val="0"/>
              <w:marRight w:val="0"/>
              <w:marTop w:val="0"/>
              <w:marBottom w:val="0"/>
              <w:divBdr>
                <w:top w:val="none" w:sz="0" w:space="0" w:color="auto"/>
                <w:left w:val="none" w:sz="0" w:space="0" w:color="auto"/>
                <w:bottom w:val="none" w:sz="0" w:space="0" w:color="auto"/>
                <w:right w:val="none" w:sz="0" w:space="0" w:color="auto"/>
              </w:divBdr>
            </w:div>
          </w:divsChild>
        </w:div>
        <w:div w:id="1501506120">
          <w:marLeft w:val="0"/>
          <w:marRight w:val="0"/>
          <w:marTop w:val="0"/>
          <w:marBottom w:val="0"/>
          <w:divBdr>
            <w:top w:val="none" w:sz="0" w:space="0" w:color="auto"/>
            <w:left w:val="none" w:sz="0" w:space="0" w:color="auto"/>
            <w:bottom w:val="none" w:sz="0" w:space="0" w:color="auto"/>
            <w:right w:val="none" w:sz="0" w:space="0" w:color="auto"/>
          </w:divBdr>
          <w:divsChild>
            <w:div w:id="1105228987">
              <w:marLeft w:val="0"/>
              <w:marRight w:val="0"/>
              <w:marTop w:val="0"/>
              <w:marBottom w:val="0"/>
              <w:divBdr>
                <w:top w:val="none" w:sz="0" w:space="0" w:color="auto"/>
                <w:left w:val="none" w:sz="0" w:space="0" w:color="auto"/>
                <w:bottom w:val="none" w:sz="0" w:space="0" w:color="auto"/>
                <w:right w:val="none" w:sz="0" w:space="0" w:color="auto"/>
              </w:divBdr>
            </w:div>
          </w:divsChild>
        </w:div>
        <w:div w:id="1505248072">
          <w:marLeft w:val="0"/>
          <w:marRight w:val="0"/>
          <w:marTop w:val="0"/>
          <w:marBottom w:val="0"/>
          <w:divBdr>
            <w:top w:val="none" w:sz="0" w:space="0" w:color="auto"/>
            <w:left w:val="none" w:sz="0" w:space="0" w:color="auto"/>
            <w:bottom w:val="none" w:sz="0" w:space="0" w:color="auto"/>
            <w:right w:val="none" w:sz="0" w:space="0" w:color="auto"/>
          </w:divBdr>
          <w:divsChild>
            <w:div w:id="254093787">
              <w:marLeft w:val="0"/>
              <w:marRight w:val="0"/>
              <w:marTop w:val="0"/>
              <w:marBottom w:val="0"/>
              <w:divBdr>
                <w:top w:val="none" w:sz="0" w:space="0" w:color="auto"/>
                <w:left w:val="none" w:sz="0" w:space="0" w:color="auto"/>
                <w:bottom w:val="none" w:sz="0" w:space="0" w:color="auto"/>
                <w:right w:val="none" w:sz="0" w:space="0" w:color="auto"/>
              </w:divBdr>
            </w:div>
          </w:divsChild>
        </w:div>
        <w:div w:id="1511144293">
          <w:marLeft w:val="0"/>
          <w:marRight w:val="0"/>
          <w:marTop w:val="0"/>
          <w:marBottom w:val="0"/>
          <w:divBdr>
            <w:top w:val="none" w:sz="0" w:space="0" w:color="auto"/>
            <w:left w:val="none" w:sz="0" w:space="0" w:color="auto"/>
            <w:bottom w:val="none" w:sz="0" w:space="0" w:color="auto"/>
            <w:right w:val="none" w:sz="0" w:space="0" w:color="auto"/>
          </w:divBdr>
          <w:divsChild>
            <w:div w:id="1614941174">
              <w:marLeft w:val="0"/>
              <w:marRight w:val="0"/>
              <w:marTop w:val="0"/>
              <w:marBottom w:val="0"/>
              <w:divBdr>
                <w:top w:val="none" w:sz="0" w:space="0" w:color="auto"/>
                <w:left w:val="none" w:sz="0" w:space="0" w:color="auto"/>
                <w:bottom w:val="none" w:sz="0" w:space="0" w:color="auto"/>
                <w:right w:val="none" w:sz="0" w:space="0" w:color="auto"/>
              </w:divBdr>
            </w:div>
          </w:divsChild>
        </w:div>
        <w:div w:id="1543713258">
          <w:marLeft w:val="0"/>
          <w:marRight w:val="0"/>
          <w:marTop w:val="0"/>
          <w:marBottom w:val="0"/>
          <w:divBdr>
            <w:top w:val="none" w:sz="0" w:space="0" w:color="auto"/>
            <w:left w:val="none" w:sz="0" w:space="0" w:color="auto"/>
            <w:bottom w:val="none" w:sz="0" w:space="0" w:color="auto"/>
            <w:right w:val="none" w:sz="0" w:space="0" w:color="auto"/>
          </w:divBdr>
          <w:divsChild>
            <w:div w:id="1742561072">
              <w:marLeft w:val="0"/>
              <w:marRight w:val="0"/>
              <w:marTop w:val="0"/>
              <w:marBottom w:val="0"/>
              <w:divBdr>
                <w:top w:val="none" w:sz="0" w:space="0" w:color="auto"/>
                <w:left w:val="none" w:sz="0" w:space="0" w:color="auto"/>
                <w:bottom w:val="none" w:sz="0" w:space="0" w:color="auto"/>
                <w:right w:val="none" w:sz="0" w:space="0" w:color="auto"/>
              </w:divBdr>
            </w:div>
          </w:divsChild>
        </w:div>
        <w:div w:id="1557620813">
          <w:marLeft w:val="0"/>
          <w:marRight w:val="0"/>
          <w:marTop w:val="0"/>
          <w:marBottom w:val="0"/>
          <w:divBdr>
            <w:top w:val="none" w:sz="0" w:space="0" w:color="auto"/>
            <w:left w:val="none" w:sz="0" w:space="0" w:color="auto"/>
            <w:bottom w:val="none" w:sz="0" w:space="0" w:color="auto"/>
            <w:right w:val="none" w:sz="0" w:space="0" w:color="auto"/>
          </w:divBdr>
          <w:divsChild>
            <w:div w:id="1215778610">
              <w:marLeft w:val="0"/>
              <w:marRight w:val="0"/>
              <w:marTop w:val="0"/>
              <w:marBottom w:val="0"/>
              <w:divBdr>
                <w:top w:val="none" w:sz="0" w:space="0" w:color="auto"/>
                <w:left w:val="none" w:sz="0" w:space="0" w:color="auto"/>
                <w:bottom w:val="none" w:sz="0" w:space="0" w:color="auto"/>
                <w:right w:val="none" w:sz="0" w:space="0" w:color="auto"/>
              </w:divBdr>
            </w:div>
          </w:divsChild>
        </w:div>
        <w:div w:id="1574655945">
          <w:marLeft w:val="0"/>
          <w:marRight w:val="0"/>
          <w:marTop w:val="0"/>
          <w:marBottom w:val="0"/>
          <w:divBdr>
            <w:top w:val="none" w:sz="0" w:space="0" w:color="auto"/>
            <w:left w:val="none" w:sz="0" w:space="0" w:color="auto"/>
            <w:bottom w:val="none" w:sz="0" w:space="0" w:color="auto"/>
            <w:right w:val="none" w:sz="0" w:space="0" w:color="auto"/>
          </w:divBdr>
          <w:divsChild>
            <w:div w:id="68620098">
              <w:marLeft w:val="0"/>
              <w:marRight w:val="0"/>
              <w:marTop w:val="0"/>
              <w:marBottom w:val="0"/>
              <w:divBdr>
                <w:top w:val="none" w:sz="0" w:space="0" w:color="auto"/>
                <w:left w:val="none" w:sz="0" w:space="0" w:color="auto"/>
                <w:bottom w:val="none" w:sz="0" w:space="0" w:color="auto"/>
                <w:right w:val="none" w:sz="0" w:space="0" w:color="auto"/>
              </w:divBdr>
            </w:div>
          </w:divsChild>
        </w:div>
        <w:div w:id="1595548425">
          <w:marLeft w:val="0"/>
          <w:marRight w:val="0"/>
          <w:marTop w:val="0"/>
          <w:marBottom w:val="0"/>
          <w:divBdr>
            <w:top w:val="none" w:sz="0" w:space="0" w:color="auto"/>
            <w:left w:val="none" w:sz="0" w:space="0" w:color="auto"/>
            <w:bottom w:val="none" w:sz="0" w:space="0" w:color="auto"/>
            <w:right w:val="none" w:sz="0" w:space="0" w:color="auto"/>
          </w:divBdr>
          <w:divsChild>
            <w:div w:id="207425126">
              <w:marLeft w:val="0"/>
              <w:marRight w:val="0"/>
              <w:marTop w:val="0"/>
              <w:marBottom w:val="0"/>
              <w:divBdr>
                <w:top w:val="none" w:sz="0" w:space="0" w:color="auto"/>
                <w:left w:val="none" w:sz="0" w:space="0" w:color="auto"/>
                <w:bottom w:val="none" w:sz="0" w:space="0" w:color="auto"/>
                <w:right w:val="none" w:sz="0" w:space="0" w:color="auto"/>
              </w:divBdr>
            </w:div>
          </w:divsChild>
        </w:div>
        <w:div w:id="1603147721">
          <w:marLeft w:val="0"/>
          <w:marRight w:val="0"/>
          <w:marTop w:val="0"/>
          <w:marBottom w:val="0"/>
          <w:divBdr>
            <w:top w:val="none" w:sz="0" w:space="0" w:color="auto"/>
            <w:left w:val="none" w:sz="0" w:space="0" w:color="auto"/>
            <w:bottom w:val="none" w:sz="0" w:space="0" w:color="auto"/>
            <w:right w:val="none" w:sz="0" w:space="0" w:color="auto"/>
          </w:divBdr>
          <w:divsChild>
            <w:div w:id="1465540801">
              <w:marLeft w:val="0"/>
              <w:marRight w:val="0"/>
              <w:marTop w:val="0"/>
              <w:marBottom w:val="0"/>
              <w:divBdr>
                <w:top w:val="none" w:sz="0" w:space="0" w:color="auto"/>
                <w:left w:val="none" w:sz="0" w:space="0" w:color="auto"/>
                <w:bottom w:val="none" w:sz="0" w:space="0" w:color="auto"/>
                <w:right w:val="none" w:sz="0" w:space="0" w:color="auto"/>
              </w:divBdr>
            </w:div>
          </w:divsChild>
        </w:div>
        <w:div w:id="1623532861">
          <w:marLeft w:val="0"/>
          <w:marRight w:val="0"/>
          <w:marTop w:val="0"/>
          <w:marBottom w:val="0"/>
          <w:divBdr>
            <w:top w:val="none" w:sz="0" w:space="0" w:color="auto"/>
            <w:left w:val="none" w:sz="0" w:space="0" w:color="auto"/>
            <w:bottom w:val="none" w:sz="0" w:space="0" w:color="auto"/>
            <w:right w:val="none" w:sz="0" w:space="0" w:color="auto"/>
          </w:divBdr>
          <w:divsChild>
            <w:div w:id="1692685847">
              <w:marLeft w:val="0"/>
              <w:marRight w:val="0"/>
              <w:marTop w:val="0"/>
              <w:marBottom w:val="0"/>
              <w:divBdr>
                <w:top w:val="none" w:sz="0" w:space="0" w:color="auto"/>
                <w:left w:val="none" w:sz="0" w:space="0" w:color="auto"/>
                <w:bottom w:val="none" w:sz="0" w:space="0" w:color="auto"/>
                <w:right w:val="none" w:sz="0" w:space="0" w:color="auto"/>
              </w:divBdr>
            </w:div>
          </w:divsChild>
        </w:div>
        <w:div w:id="1648437295">
          <w:marLeft w:val="0"/>
          <w:marRight w:val="0"/>
          <w:marTop w:val="0"/>
          <w:marBottom w:val="0"/>
          <w:divBdr>
            <w:top w:val="none" w:sz="0" w:space="0" w:color="auto"/>
            <w:left w:val="none" w:sz="0" w:space="0" w:color="auto"/>
            <w:bottom w:val="none" w:sz="0" w:space="0" w:color="auto"/>
            <w:right w:val="none" w:sz="0" w:space="0" w:color="auto"/>
          </w:divBdr>
          <w:divsChild>
            <w:div w:id="2057387318">
              <w:marLeft w:val="0"/>
              <w:marRight w:val="0"/>
              <w:marTop w:val="0"/>
              <w:marBottom w:val="0"/>
              <w:divBdr>
                <w:top w:val="none" w:sz="0" w:space="0" w:color="auto"/>
                <w:left w:val="none" w:sz="0" w:space="0" w:color="auto"/>
                <w:bottom w:val="none" w:sz="0" w:space="0" w:color="auto"/>
                <w:right w:val="none" w:sz="0" w:space="0" w:color="auto"/>
              </w:divBdr>
            </w:div>
          </w:divsChild>
        </w:div>
        <w:div w:id="1648968525">
          <w:marLeft w:val="0"/>
          <w:marRight w:val="0"/>
          <w:marTop w:val="0"/>
          <w:marBottom w:val="0"/>
          <w:divBdr>
            <w:top w:val="none" w:sz="0" w:space="0" w:color="auto"/>
            <w:left w:val="none" w:sz="0" w:space="0" w:color="auto"/>
            <w:bottom w:val="none" w:sz="0" w:space="0" w:color="auto"/>
            <w:right w:val="none" w:sz="0" w:space="0" w:color="auto"/>
          </w:divBdr>
          <w:divsChild>
            <w:div w:id="51199887">
              <w:marLeft w:val="0"/>
              <w:marRight w:val="0"/>
              <w:marTop w:val="0"/>
              <w:marBottom w:val="0"/>
              <w:divBdr>
                <w:top w:val="none" w:sz="0" w:space="0" w:color="auto"/>
                <w:left w:val="none" w:sz="0" w:space="0" w:color="auto"/>
                <w:bottom w:val="none" w:sz="0" w:space="0" w:color="auto"/>
                <w:right w:val="none" w:sz="0" w:space="0" w:color="auto"/>
              </w:divBdr>
            </w:div>
          </w:divsChild>
        </w:div>
        <w:div w:id="1669093878">
          <w:marLeft w:val="0"/>
          <w:marRight w:val="0"/>
          <w:marTop w:val="0"/>
          <w:marBottom w:val="0"/>
          <w:divBdr>
            <w:top w:val="none" w:sz="0" w:space="0" w:color="auto"/>
            <w:left w:val="none" w:sz="0" w:space="0" w:color="auto"/>
            <w:bottom w:val="none" w:sz="0" w:space="0" w:color="auto"/>
            <w:right w:val="none" w:sz="0" w:space="0" w:color="auto"/>
          </w:divBdr>
          <w:divsChild>
            <w:div w:id="1185243175">
              <w:marLeft w:val="0"/>
              <w:marRight w:val="0"/>
              <w:marTop w:val="0"/>
              <w:marBottom w:val="0"/>
              <w:divBdr>
                <w:top w:val="none" w:sz="0" w:space="0" w:color="auto"/>
                <w:left w:val="none" w:sz="0" w:space="0" w:color="auto"/>
                <w:bottom w:val="none" w:sz="0" w:space="0" w:color="auto"/>
                <w:right w:val="none" w:sz="0" w:space="0" w:color="auto"/>
              </w:divBdr>
            </w:div>
          </w:divsChild>
        </w:div>
        <w:div w:id="1693722566">
          <w:marLeft w:val="0"/>
          <w:marRight w:val="0"/>
          <w:marTop w:val="0"/>
          <w:marBottom w:val="0"/>
          <w:divBdr>
            <w:top w:val="none" w:sz="0" w:space="0" w:color="auto"/>
            <w:left w:val="none" w:sz="0" w:space="0" w:color="auto"/>
            <w:bottom w:val="none" w:sz="0" w:space="0" w:color="auto"/>
            <w:right w:val="none" w:sz="0" w:space="0" w:color="auto"/>
          </w:divBdr>
          <w:divsChild>
            <w:div w:id="1101684231">
              <w:marLeft w:val="0"/>
              <w:marRight w:val="0"/>
              <w:marTop w:val="0"/>
              <w:marBottom w:val="0"/>
              <w:divBdr>
                <w:top w:val="none" w:sz="0" w:space="0" w:color="auto"/>
                <w:left w:val="none" w:sz="0" w:space="0" w:color="auto"/>
                <w:bottom w:val="none" w:sz="0" w:space="0" w:color="auto"/>
                <w:right w:val="none" w:sz="0" w:space="0" w:color="auto"/>
              </w:divBdr>
            </w:div>
          </w:divsChild>
        </w:div>
        <w:div w:id="1699818338">
          <w:marLeft w:val="0"/>
          <w:marRight w:val="0"/>
          <w:marTop w:val="0"/>
          <w:marBottom w:val="0"/>
          <w:divBdr>
            <w:top w:val="none" w:sz="0" w:space="0" w:color="auto"/>
            <w:left w:val="none" w:sz="0" w:space="0" w:color="auto"/>
            <w:bottom w:val="none" w:sz="0" w:space="0" w:color="auto"/>
            <w:right w:val="none" w:sz="0" w:space="0" w:color="auto"/>
          </w:divBdr>
          <w:divsChild>
            <w:div w:id="518348449">
              <w:marLeft w:val="0"/>
              <w:marRight w:val="0"/>
              <w:marTop w:val="0"/>
              <w:marBottom w:val="0"/>
              <w:divBdr>
                <w:top w:val="none" w:sz="0" w:space="0" w:color="auto"/>
                <w:left w:val="none" w:sz="0" w:space="0" w:color="auto"/>
                <w:bottom w:val="none" w:sz="0" w:space="0" w:color="auto"/>
                <w:right w:val="none" w:sz="0" w:space="0" w:color="auto"/>
              </w:divBdr>
            </w:div>
          </w:divsChild>
        </w:div>
        <w:div w:id="1701203006">
          <w:marLeft w:val="0"/>
          <w:marRight w:val="0"/>
          <w:marTop w:val="0"/>
          <w:marBottom w:val="0"/>
          <w:divBdr>
            <w:top w:val="none" w:sz="0" w:space="0" w:color="auto"/>
            <w:left w:val="none" w:sz="0" w:space="0" w:color="auto"/>
            <w:bottom w:val="none" w:sz="0" w:space="0" w:color="auto"/>
            <w:right w:val="none" w:sz="0" w:space="0" w:color="auto"/>
          </w:divBdr>
          <w:divsChild>
            <w:div w:id="2026323274">
              <w:marLeft w:val="0"/>
              <w:marRight w:val="0"/>
              <w:marTop w:val="0"/>
              <w:marBottom w:val="0"/>
              <w:divBdr>
                <w:top w:val="none" w:sz="0" w:space="0" w:color="auto"/>
                <w:left w:val="none" w:sz="0" w:space="0" w:color="auto"/>
                <w:bottom w:val="none" w:sz="0" w:space="0" w:color="auto"/>
                <w:right w:val="none" w:sz="0" w:space="0" w:color="auto"/>
              </w:divBdr>
            </w:div>
          </w:divsChild>
        </w:div>
        <w:div w:id="1701584417">
          <w:marLeft w:val="0"/>
          <w:marRight w:val="0"/>
          <w:marTop w:val="0"/>
          <w:marBottom w:val="0"/>
          <w:divBdr>
            <w:top w:val="none" w:sz="0" w:space="0" w:color="auto"/>
            <w:left w:val="none" w:sz="0" w:space="0" w:color="auto"/>
            <w:bottom w:val="none" w:sz="0" w:space="0" w:color="auto"/>
            <w:right w:val="none" w:sz="0" w:space="0" w:color="auto"/>
          </w:divBdr>
          <w:divsChild>
            <w:div w:id="1548568577">
              <w:marLeft w:val="0"/>
              <w:marRight w:val="0"/>
              <w:marTop w:val="0"/>
              <w:marBottom w:val="0"/>
              <w:divBdr>
                <w:top w:val="none" w:sz="0" w:space="0" w:color="auto"/>
                <w:left w:val="none" w:sz="0" w:space="0" w:color="auto"/>
                <w:bottom w:val="none" w:sz="0" w:space="0" w:color="auto"/>
                <w:right w:val="none" w:sz="0" w:space="0" w:color="auto"/>
              </w:divBdr>
            </w:div>
          </w:divsChild>
        </w:div>
        <w:div w:id="1706828761">
          <w:marLeft w:val="0"/>
          <w:marRight w:val="0"/>
          <w:marTop w:val="0"/>
          <w:marBottom w:val="0"/>
          <w:divBdr>
            <w:top w:val="none" w:sz="0" w:space="0" w:color="auto"/>
            <w:left w:val="none" w:sz="0" w:space="0" w:color="auto"/>
            <w:bottom w:val="none" w:sz="0" w:space="0" w:color="auto"/>
            <w:right w:val="none" w:sz="0" w:space="0" w:color="auto"/>
          </w:divBdr>
          <w:divsChild>
            <w:div w:id="1331981379">
              <w:marLeft w:val="0"/>
              <w:marRight w:val="0"/>
              <w:marTop w:val="0"/>
              <w:marBottom w:val="0"/>
              <w:divBdr>
                <w:top w:val="none" w:sz="0" w:space="0" w:color="auto"/>
                <w:left w:val="none" w:sz="0" w:space="0" w:color="auto"/>
                <w:bottom w:val="none" w:sz="0" w:space="0" w:color="auto"/>
                <w:right w:val="none" w:sz="0" w:space="0" w:color="auto"/>
              </w:divBdr>
            </w:div>
          </w:divsChild>
        </w:div>
        <w:div w:id="1708801033">
          <w:marLeft w:val="0"/>
          <w:marRight w:val="0"/>
          <w:marTop w:val="0"/>
          <w:marBottom w:val="0"/>
          <w:divBdr>
            <w:top w:val="none" w:sz="0" w:space="0" w:color="auto"/>
            <w:left w:val="none" w:sz="0" w:space="0" w:color="auto"/>
            <w:bottom w:val="none" w:sz="0" w:space="0" w:color="auto"/>
            <w:right w:val="none" w:sz="0" w:space="0" w:color="auto"/>
          </w:divBdr>
          <w:divsChild>
            <w:div w:id="1593657942">
              <w:marLeft w:val="0"/>
              <w:marRight w:val="0"/>
              <w:marTop w:val="0"/>
              <w:marBottom w:val="0"/>
              <w:divBdr>
                <w:top w:val="none" w:sz="0" w:space="0" w:color="auto"/>
                <w:left w:val="none" w:sz="0" w:space="0" w:color="auto"/>
                <w:bottom w:val="none" w:sz="0" w:space="0" w:color="auto"/>
                <w:right w:val="none" w:sz="0" w:space="0" w:color="auto"/>
              </w:divBdr>
            </w:div>
          </w:divsChild>
        </w:div>
        <w:div w:id="1710059652">
          <w:marLeft w:val="0"/>
          <w:marRight w:val="0"/>
          <w:marTop w:val="0"/>
          <w:marBottom w:val="0"/>
          <w:divBdr>
            <w:top w:val="none" w:sz="0" w:space="0" w:color="auto"/>
            <w:left w:val="none" w:sz="0" w:space="0" w:color="auto"/>
            <w:bottom w:val="none" w:sz="0" w:space="0" w:color="auto"/>
            <w:right w:val="none" w:sz="0" w:space="0" w:color="auto"/>
          </w:divBdr>
          <w:divsChild>
            <w:div w:id="21055679">
              <w:marLeft w:val="0"/>
              <w:marRight w:val="0"/>
              <w:marTop w:val="0"/>
              <w:marBottom w:val="0"/>
              <w:divBdr>
                <w:top w:val="none" w:sz="0" w:space="0" w:color="auto"/>
                <w:left w:val="none" w:sz="0" w:space="0" w:color="auto"/>
                <w:bottom w:val="none" w:sz="0" w:space="0" w:color="auto"/>
                <w:right w:val="none" w:sz="0" w:space="0" w:color="auto"/>
              </w:divBdr>
            </w:div>
          </w:divsChild>
        </w:div>
        <w:div w:id="1714646709">
          <w:marLeft w:val="0"/>
          <w:marRight w:val="0"/>
          <w:marTop w:val="0"/>
          <w:marBottom w:val="0"/>
          <w:divBdr>
            <w:top w:val="none" w:sz="0" w:space="0" w:color="auto"/>
            <w:left w:val="none" w:sz="0" w:space="0" w:color="auto"/>
            <w:bottom w:val="none" w:sz="0" w:space="0" w:color="auto"/>
            <w:right w:val="none" w:sz="0" w:space="0" w:color="auto"/>
          </w:divBdr>
          <w:divsChild>
            <w:div w:id="1304772558">
              <w:marLeft w:val="0"/>
              <w:marRight w:val="0"/>
              <w:marTop w:val="0"/>
              <w:marBottom w:val="0"/>
              <w:divBdr>
                <w:top w:val="none" w:sz="0" w:space="0" w:color="auto"/>
                <w:left w:val="none" w:sz="0" w:space="0" w:color="auto"/>
                <w:bottom w:val="none" w:sz="0" w:space="0" w:color="auto"/>
                <w:right w:val="none" w:sz="0" w:space="0" w:color="auto"/>
              </w:divBdr>
            </w:div>
          </w:divsChild>
        </w:div>
        <w:div w:id="1723603479">
          <w:marLeft w:val="0"/>
          <w:marRight w:val="0"/>
          <w:marTop w:val="0"/>
          <w:marBottom w:val="0"/>
          <w:divBdr>
            <w:top w:val="none" w:sz="0" w:space="0" w:color="auto"/>
            <w:left w:val="none" w:sz="0" w:space="0" w:color="auto"/>
            <w:bottom w:val="none" w:sz="0" w:space="0" w:color="auto"/>
            <w:right w:val="none" w:sz="0" w:space="0" w:color="auto"/>
          </w:divBdr>
          <w:divsChild>
            <w:div w:id="2056806009">
              <w:marLeft w:val="0"/>
              <w:marRight w:val="0"/>
              <w:marTop w:val="0"/>
              <w:marBottom w:val="0"/>
              <w:divBdr>
                <w:top w:val="none" w:sz="0" w:space="0" w:color="auto"/>
                <w:left w:val="none" w:sz="0" w:space="0" w:color="auto"/>
                <w:bottom w:val="none" w:sz="0" w:space="0" w:color="auto"/>
                <w:right w:val="none" w:sz="0" w:space="0" w:color="auto"/>
              </w:divBdr>
            </w:div>
          </w:divsChild>
        </w:div>
        <w:div w:id="1728721734">
          <w:marLeft w:val="0"/>
          <w:marRight w:val="0"/>
          <w:marTop w:val="0"/>
          <w:marBottom w:val="0"/>
          <w:divBdr>
            <w:top w:val="none" w:sz="0" w:space="0" w:color="auto"/>
            <w:left w:val="none" w:sz="0" w:space="0" w:color="auto"/>
            <w:bottom w:val="none" w:sz="0" w:space="0" w:color="auto"/>
            <w:right w:val="none" w:sz="0" w:space="0" w:color="auto"/>
          </w:divBdr>
          <w:divsChild>
            <w:div w:id="802389067">
              <w:marLeft w:val="0"/>
              <w:marRight w:val="0"/>
              <w:marTop w:val="0"/>
              <w:marBottom w:val="0"/>
              <w:divBdr>
                <w:top w:val="none" w:sz="0" w:space="0" w:color="auto"/>
                <w:left w:val="none" w:sz="0" w:space="0" w:color="auto"/>
                <w:bottom w:val="none" w:sz="0" w:space="0" w:color="auto"/>
                <w:right w:val="none" w:sz="0" w:space="0" w:color="auto"/>
              </w:divBdr>
            </w:div>
          </w:divsChild>
        </w:div>
        <w:div w:id="1734084535">
          <w:marLeft w:val="0"/>
          <w:marRight w:val="0"/>
          <w:marTop w:val="0"/>
          <w:marBottom w:val="0"/>
          <w:divBdr>
            <w:top w:val="none" w:sz="0" w:space="0" w:color="auto"/>
            <w:left w:val="none" w:sz="0" w:space="0" w:color="auto"/>
            <w:bottom w:val="none" w:sz="0" w:space="0" w:color="auto"/>
            <w:right w:val="none" w:sz="0" w:space="0" w:color="auto"/>
          </w:divBdr>
          <w:divsChild>
            <w:div w:id="289360610">
              <w:marLeft w:val="0"/>
              <w:marRight w:val="0"/>
              <w:marTop w:val="0"/>
              <w:marBottom w:val="0"/>
              <w:divBdr>
                <w:top w:val="none" w:sz="0" w:space="0" w:color="auto"/>
                <w:left w:val="none" w:sz="0" w:space="0" w:color="auto"/>
                <w:bottom w:val="none" w:sz="0" w:space="0" w:color="auto"/>
                <w:right w:val="none" w:sz="0" w:space="0" w:color="auto"/>
              </w:divBdr>
            </w:div>
          </w:divsChild>
        </w:div>
        <w:div w:id="1735077633">
          <w:marLeft w:val="0"/>
          <w:marRight w:val="0"/>
          <w:marTop w:val="0"/>
          <w:marBottom w:val="0"/>
          <w:divBdr>
            <w:top w:val="none" w:sz="0" w:space="0" w:color="auto"/>
            <w:left w:val="none" w:sz="0" w:space="0" w:color="auto"/>
            <w:bottom w:val="none" w:sz="0" w:space="0" w:color="auto"/>
            <w:right w:val="none" w:sz="0" w:space="0" w:color="auto"/>
          </w:divBdr>
          <w:divsChild>
            <w:div w:id="300890469">
              <w:marLeft w:val="0"/>
              <w:marRight w:val="0"/>
              <w:marTop w:val="0"/>
              <w:marBottom w:val="0"/>
              <w:divBdr>
                <w:top w:val="none" w:sz="0" w:space="0" w:color="auto"/>
                <w:left w:val="none" w:sz="0" w:space="0" w:color="auto"/>
                <w:bottom w:val="none" w:sz="0" w:space="0" w:color="auto"/>
                <w:right w:val="none" w:sz="0" w:space="0" w:color="auto"/>
              </w:divBdr>
            </w:div>
          </w:divsChild>
        </w:div>
        <w:div w:id="1736509144">
          <w:marLeft w:val="0"/>
          <w:marRight w:val="0"/>
          <w:marTop w:val="0"/>
          <w:marBottom w:val="0"/>
          <w:divBdr>
            <w:top w:val="none" w:sz="0" w:space="0" w:color="auto"/>
            <w:left w:val="none" w:sz="0" w:space="0" w:color="auto"/>
            <w:bottom w:val="none" w:sz="0" w:space="0" w:color="auto"/>
            <w:right w:val="none" w:sz="0" w:space="0" w:color="auto"/>
          </w:divBdr>
          <w:divsChild>
            <w:div w:id="1757634850">
              <w:marLeft w:val="0"/>
              <w:marRight w:val="0"/>
              <w:marTop w:val="0"/>
              <w:marBottom w:val="0"/>
              <w:divBdr>
                <w:top w:val="none" w:sz="0" w:space="0" w:color="auto"/>
                <w:left w:val="none" w:sz="0" w:space="0" w:color="auto"/>
                <w:bottom w:val="none" w:sz="0" w:space="0" w:color="auto"/>
                <w:right w:val="none" w:sz="0" w:space="0" w:color="auto"/>
              </w:divBdr>
            </w:div>
          </w:divsChild>
        </w:div>
        <w:div w:id="1786461053">
          <w:marLeft w:val="0"/>
          <w:marRight w:val="0"/>
          <w:marTop w:val="0"/>
          <w:marBottom w:val="0"/>
          <w:divBdr>
            <w:top w:val="none" w:sz="0" w:space="0" w:color="auto"/>
            <w:left w:val="none" w:sz="0" w:space="0" w:color="auto"/>
            <w:bottom w:val="none" w:sz="0" w:space="0" w:color="auto"/>
            <w:right w:val="none" w:sz="0" w:space="0" w:color="auto"/>
          </w:divBdr>
          <w:divsChild>
            <w:div w:id="471870320">
              <w:marLeft w:val="0"/>
              <w:marRight w:val="0"/>
              <w:marTop w:val="0"/>
              <w:marBottom w:val="0"/>
              <w:divBdr>
                <w:top w:val="none" w:sz="0" w:space="0" w:color="auto"/>
                <w:left w:val="none" w:sz="0" w:space="0" w:color="auto"/>
                <w:bottom w:val="none" w:sz="0" w:space="0" w:color="auto"/>
                <w:right w:val="none" w:sz="0" w:space="0" w:color="auto"/>
              </w:divBdr>
            </w:div>
          </w:divsChild>
        </w:div>
        <w:div w:id="1790009855">
          <w:marLeft w:val="0"/>
          <w:marRight w:val="0"/>
          <w:marTop w:val="0"/>
          <w:marBottom w:val="0"/>
          <w:divBdr>
            <w:top w:val="none" w:sz="0" w:space="0" w:color="auto"/>
            <w:left w:val="none" w:sz="0" w:space="0" w:color="auto"/>
            <w:bottom w:val="none" w:sz="0" w:space="0" w:color="auto"/>
            <w:right w:val="none" w:sz="0" w:space="0" w:color="auto"/>
          </w:divBdr>
          <w:divsChild>
            <w:div w:id="1369717994">
              <w:marLeft w:val="0"/>
              <w:marRight w:val="0"/>
              <w:marTop w:val="0"/>
              <w:marBottom w:val="0"/>
              <w:divBdr>
                <w:top w:val="none" w:sz="0" w:space="0" w:color="auto"/>
                <w:left w:val="none" w:sz="0" w:space="0" w:color="auto"/>
                <w:bottom w:val="none" w:sz="0" w:space="0" w:color="auto"/>
                <w:right w:val="none" w:sz="0" w:space="0" w:color="auto"/>
              </w:divBdr>
            </w:div>
          </w:divsChild>
        </w:div>
        <w:div w:id="1827548380">
          <w:marLeft w:val="0"/>
          <w:marRight w:val="0"/>
          <w:marTop w:val="0"/>
          <w:marBottom w:val="0"/>
          <w:divBdr>
            <w:top w:val="none" w:sz="0" w:space="0" w:color="auto"/>
            <w:left w:val="none" w:sz="0" w:space="0" w:color="auto"/>
            <w:bottom w:val="none" w:sz="0" w:space="0" w:color="auto"/>
            <w:right w:val="none" w:sz="0" w:space="0" w:color="auto"/>
          </w:divBdr>
          <w:divsChild>
            <w:div w:id="246502035">
              <w:marLeft w:val="0"/>
              <w:marRight w:val="0"/>
              <w:marTop w:val="0"/>
              <w:marBottom w:val="0"/>
              <w:divBdr>
                <w:top w:val="none" w:sz="0" w:space="0" w:color="auto"/>
                <w:left w:val="none" w:sz="0" w:space="0" w:color="auto"/>
                <w:bottom w:val="none" w:sz="0" w:space="0" w:color="auto"/>
                <w:right w:val="none" w:sz="0" w:space="0" w:color="auto"/>
              </w:divBdr>
            </w:div>
          </w:divsChild>
        </w:div>
        <w:div w:id="1830634489">
          <w:marLeft w:val="0"/>
          <w:marRight w:val="0"/>
          <w:marTop w:val="0"/>
          <w:marBottom w:val="0"/>
          <w:divBdr>
            <w:top w:val="none" w:sz="0" w:space="0" w:color="auto"/>
            <w:left w:val="none" w:sz="0" w:space="0" w:color="auto"/>
            <w:bottom w:val="none" w:sz="0" w:space="0" w:color="auto"/>
            <w:right w:val="none" w:sz="0" w:space="0" w:color="auto"/>
          </w:divBdr>
          <w:divsChild>
            <w:div w:id="296181709">
              <w:marLeft w:val="0"/>
              <w:marRight w:val="0"/>
              <w:marTop w:val="0"/>
              <w:marBottom w:val="0"/>
              <w:divBdr>
                <w:top w:val="none" w:sz="0" w:space="0" w:color="auto"/>
                <w:left w:val="none" w:sz="0" w:space="0" w:color="auto"/>
                <w:bottom w:val="none" w:sz="0" w:space="0" w:color="auto"/>
                <w:right w:val="none" w:sz="0" w:space="0" w:color="auto"/>
              </w:divBdr>
            </w:div>
          </w:divsChild>
        </w:div>
        <w:div w:id="1833401584">
          <w:marLeft w:val="0"/>
          <w:marRight w:val="0"/>
          <w:marTop w:val="0"/>
          <w:marBottom w:val="0"/>
          <w:divBdr>
            <w:top w:val="none" w:sz="0" w:space="0" w:color="auto"/>
            <w:left w:val="none" w:sz="0" w:space="0" w:color="auto"/>
            <w:bottom w:val="none" w:sz="0" w:space="0" w:color="auto"/>
            <w:right w:val="none" w:sz="0" w:space="0" w:color="auto"/>
          </w:divBdr>
          <w:divsChild>
            <w:div w:id="842283225">
              <w:marLeft w:val="0"/>
              <w:marRight w:val="0"/>
              <w:marTop w:val="0"/>
              <w:marBottom w:val="0"/>
              <w:divBdr>
                <w:top w:val="none" w:sz="0" w:space="0" w:color="auto"/>
                <w:left w:val="none" w:sz="0" w:space="0" w:color="auto"/>
                <w:bottom w:val="none" w:sz="0" w:space="0" w:color="auto"/>
                <w:right w:val="none" w:sz="0" w:space="0" w:color="auto"/>
              </w:divBdr>
            </w:div>
          </w:divsChild>
        </w:div>
        <w:div w:id="1841308769">
          <w:marLeft w:val="0"/>
          <w:marRight w:val="0"/>
          <w:marTop w:val="0"/>
          <w:marBottom w:val="0"/>
          <w:divBdr>
            <w:top w:val="none" w:sz="0" w:space="0" w:color="auto"/>
            <w:left w:val="none" w:sz="0" w:space="0" w:color="auto"/>
            <w:bottom w:val="none" w:sz="0" w:space="0" w:color="auto"/>
            <w:right w:val="none" w:sz="0" w:space="0" w:color="auto"/>
          </w:divBdr>
          <w:divsChild>
            <w:div w:id="599877202">
              <w:marLeft w:val="0"/>
              <w:marRight w:val="0"/>
              <w:marTop w:val="0"/>
              <w:marBottom w:val="0"/>
              <w:divBdr>
                <w:top w:val="none" w:sz="0" w:space="0" w:color="auto"/>
                <w:left w:val="none" w:sz="0" w:space="0" w:color="auto"/>
                <w:bottom w:val="none" w:sz="0" w:space="0" w:color="auto"/>
                <w:right w:val="none" w:sz="0" w:space="0" w:color="auto"/>
              </w:divBdr>
            </w:div>
          </w:divsChild>
        </w:div>
        <w:div w:id="1841967030">
          <w:marLeft w:val="0"/>
          <w:marRight w:val="0"/>
          <w:marTop w:val="0"/>
          <w:marBottom w:val="0"/>
          <w:divBdr>
            <w:top w:val="none" w:sz="0" w:space="0" w:color="auto"/>
            <w:left w:val="none" w:sz="0" w:space="0" w:color="auto"/>
            <w:bottom w:val="none" w:sz="0" w:space="0" w:color="auto"/>
            <w:right w:val="none" w:sz="0" w:space="0" w:color="auto"/>
          </w:divBdr>
          <w:divsChild>
            <w:div w:id="1850560323">
              <w:marLeft w:val="0"/>
              <w:marRight w:val="0"/>
              <w:marTop w:val="0"/>
              <w:marBottom w:val="0"/>
              <w:divBdr>
                <w:top w:val="none" w:sz="0" w:space="0" w:color="auto"/>
                <w:left w:val="none" w:sz="0" w:space="0" w:color="auto"/>
                <w:bottom w:val="none" w:sz="0" w:space="0" w:color="auto"/>
                <w:right w:val="none" w:sz="0" w:space="0" w:color="auto"/>
              </w:divBdr>
            </w:div>
          </w:divsChild>
        </w:div>
        <w:div w:id="1858078097">
          <w:marLeft w:val="0"/>
          <w:marRight w:val="0"/>
          <w:marTop w:val="0"/>
          <w:marBottom w:val="0"/>
          <w:divBdr>
            <w:top w:val="none" w:sz="0" w:space="0" w:color="auto"/>
            <w:left w:val="none" w:sz="0" w:space="0" w:color="auto"/>
            <w:bottom w:val="none" w:sz="0" w:space="0" w:color="auto"/>
            <w:right w:val="none" w:sz="0" w:space="0" w:color="auto"/>
          </w:divBdr>
          <w:divsChild>
            <w:div w:id="1910797940">
              <w:marLeft w:val="0"/>
              <w:marRight w:val="0"/>
              <w:marTop w:val="0"/>
              <w:marBottom w:val="0"/>
              <w:divBdr>
                <w:top w:val="none" w:sz="0" w:space="0" w:color="auto"/>
                <w:left w:val="none" w:sz="0" w:space="0" w:color="auto"/>
                <w:bottom w:val="none" w:sz="0" w:space="0" w:color="auto"/>
                <w:right w:val="none" w:sz="0" w:space="0" w:color="auto"/>
              </w:divBdr>
            </w:div>
          </w:divsChild>
        </w:div>
        <w:div w:id="1867211271">
          <w:marLeft w:val="0"/>
          <w:marRight w:val="0"/>
          <w:marTop w:val="0"/>
          <w:marBottom w:val="0"/>
          <w:divBdr>
            <w:top w:val="none" w:sz="0" w:space="0" w:color="auto"/>
            <w:left w:val="none" w:sz="0" w:space="0" w:color="auto"/>
            <w:bottom w:val="none" w:sz="0" w:space="0" w:color="auto"/>
            <w:right w:val="none" w:sz="0" w:space="0" w:color="auto"/>
          </w:divBdr>
          <w:divsChild>
            <w:div w:id="708339475">
              <w:marLeft w:val="0"/>
              <w:marRight w:val="0"/>
              <w:marTop w:val="0"/>
              <w:marBottom w:val="0"/>
              <w:divBdr>
                <w:top w:val="none" w:sz="0" w:space="0" w:color="auto"/>
                <w:left w:val="none" w:sz="0" w:space="0" w:color="auto"/>
                <w:bottom w:val="none" w:sz="0" w:space="0" w:color="auto"/>
                <w:right w:val="none" w:sz="0" w:space="0" w:color="auto"/>
              </w:divBdr>
            </w:div>
          </w:divsChild>
        </w:div>
        <w:div w:id="1867592630">
          <w:marLeft w:val="0"/>
          <w:marRight w:val="0"/>
          <w:marTop w:val="0"/>
          <w:marBottom w:val="0"/>
          <w:divBdr>
            <w:top w:val="none" w:sz="0" w:space="0" w:color="auto"/>
            <w:left w:val="none" w:sz="0" w:space="0" w:color="auto"/>
            <w:bottom w:val="none" w:sz="0" w:space="0" w:color="auto"/>
            <w:right w:val="none" w:sz="0" w:space="0" w:color="auto"/>
          </w:divBdr>
          <w:divsChild>
            <w:div w:id="70854161">
              <w:marLeft w:val="0"/>
              <w:marRight w:val="0"/>
              <w:marTop w:val="0"/>
              <w:marBottom w:val="0"/>
              <w:divBdr>
                <w:top w:val="none" w:sz="0" w:space="0" w:color="auto"/>
                <w:left w:val="none" w:sz="0" w:space="0" w:color="auto"/>
                <w:bottom w:val="none" w:sz="0" w:space="0" w:color="auto"/>
                <w:right w:val="none" w:sz="0" w:space="0" w:color="auto"/>
              </w:divBdr>
            </w:div>
          </w:divsChild>
        </w:div>
        <w:div w:id="1883400472">
          <w:marLeft w:val="0"/>
          <w:marRight w:val="0"/>
          <w:marTop w:val="0"/>
          <w:marBottom w:val="0"/>
          <w:divBdr>
            <w:top w:val="none" w:sz="0" w:space="0" w:color="auto"/>
            <w:left w:val="none" w:sz="0" w:space="0" w:color="auto"/>
            <w:bottom w:val="none" w:sz="0" w:space="0" w:color="auto"/>
            <w:right w:val="none" w:sz="0" w:space="0" w:color="auto"/>
          </w:divBdr>
          <w:divsChild>
            <w:div w:id="1083836122">
              <w:marLeft w:val="0"/>
              <w:marRight w:val="0"/>
              <w:marTop w:val="0"/>
              <w:marBottom w:val="0"/>
              <w:divBdr>
                <w:top w:val="none" w:sz="0" w:space="0" w:color="auto"/>
                <w:left w:val="none" w:sz="0" w:space="0" w:color="auto"/>
                <w:bottom w:val="none" w:sz="0" w:space="0" w:color="auto"/>
                <w:right w:val="none" w:sz="0" w:space="0" w:color="auto"/>
              </w:divBdr>
            </w:div>
          </w:divsChild>
        </w:div>
        <w:div w:id="1897085016">
          <w:marLeft w:val="0"/>
          <w:marRight w:val="0"/>
          <w:marTop w:val="0"/>
          <w:marBottom w:val="0"/>
          <w:divBdr>
            <w:top w:val="none" w:sz="0" w:space="0" w:color="auto"/>
            <w:left w:val="none" w:sz="0" w:space="0" w:color="auto"/>
            <w:bottom w:val="none" w:sz="0" w:space="0" w:color="auto"/>
            <w:right w:val="none" w:sz="0" w:space="0" w:color="auto"/>
          </w:divBdr>
          <w:divsChild>
            <w:div w:id="278029836">
              <w:marLeft w:val="0"/>
              <w:marRight w:val="0"/>
              <w:marTop w:val="0"/>
              <w:marBottom w:val="0"/>
              <w:divBdr>
                <w:top w:val="none" w:sz="0" w:space="0" w:color="auto"/>
                <w:left w:val="none" w:sz="0" w:space="0" w:color="auto"/>
                <w:bottom w:val="none" w:sz="0" w:space="0" w:color="auto"/>
                <w:right w:val="none" w:sz="0" w:space="0" w:color="auto"/>
              </w:divBdr>
            </w:div>
          </w:divsChild>
        </w:div>
        <w:div w:id="1899395933">
          <w:marLeft w:val="0"/>
          <w:marRight w:val="0"/>
          <w:marTop w:val="0"/>
          <w:marBottom w:val="0"/>
          <w:divBdr>
            <w:top w:val="none" w:sz="0" w:space="0" w:color="auto"/>
            <w:left w:val="none" w:sz="0" w:space="0" w:color="auto"/>
            <w:bottom w:val="none" w:sz="0" w:space="0" w:color="auto"/>
            <w:right w:val="none" w:sz="0" w:space="0" w:color="auto"/>
          </w:divBdr>
          <w:divsChild>
            <w:div w:id="2035039523">
              <w:marLeft w:val="0"/>
              <w:marRight w:val="0"/>
              <w:marTop w:val="0"/>
              <w:marBottom w:val="0"/>
              <w:divBdr>
                <w:top w:val="none" w:sz="0" w:space="0" w:color="auto"/>
                <w:left w:val="none" w:sz="0" w:space="0" w:color="auto"/>
                <w:bottom w:val="none" w:sz="0" w:space="0" w:color="auto"/>
                <w:right w:val="none" w:sz="0" w:space="0" w:color="auto"/>
              </w:divBdr>
            </w:div>
          </w:divsChild>
        </w:div>
        <w:div w:id="1937249739">
          <w:marLeft w:val="0"/>
          <w:marRight w:val="0"/>
          <w:marTop w:val="0"/>
          <w:marBottom w:val="0"/>
          <w:divBdr>
            <w:top w:val="none" w:sz="0" w:space="0" w:color="auto"/>
            <w:left w:val="none" w:sz="0" w:space="0" w:color="auto"/>
            <w:bottom w:val="none" w:sz="0" w:space="0" w:color="auto"/>
            <w:right w:val="none" w:sz="0" w:space="0" w:color="auto"/>
          </w:divBdr>
          <w:divsChild>
            <w:div w:id="1438522363">
              <w:marLeft w:val="0"/>
              <w:marRight w:val="0"/>
              <w:marTop w:val="0"/>
              <w:marBottom w:val="0"/>
              <w:divBdr>
                <w:top w:val="none" w:sz="0" w:space="0" w:color="auto"/>
                <w:left w:val="none" w:sz="0" w:space="0" w:color="auto"/>
                <w:bottom w:val="none" w:sz="0" w:space="0" w:color="auto"/>
                <w:right w:val="none" w:sz="0" w:space="0" w:color="auto"/>
              </w:divBdr>
            </w:div>
          </w:divsChild>
        </w:div>
        <w:div w:id="1951008696">
          <w:marLeft w:val="0"/>
          <w:marRight w:val="0"/>
          <w:marTop w:val="0"/>
          <w:marBottom w:val="0"/>
          <w:divBdr>
            <w:top w:val="none" w:sz="0" w:space="0" w:color="auto"/>
            <w:left w:val="none" w:sz="0" w:space="0" w:color="auto"/>
            <w:bottom w:val="none" w:sz="0" w:space="0" w:color="auto"/>
            <w:right w:val="none" w:sz="0" w:space="0" w:color="auto"/>
          </w:divBdr>
          <w:divsChild>
            <w:div w:id="196891320">
              <w:marLeft w:val="0"/>
              <w:marRight w:val="0"/>
              <w:marTop w:val="0"/>
              <w:marBottom w:val="0"/>
              <w:divBdr>
                <w:top w:val="none" w:sz="0" w:space="0" w:color="auto"/>
                <w:left w:val="none" w:sz="0" w:space="0" w:color="auto"/>
                <w:bottom w:val="none" w:sz="0" w:space="0" w:color="auto"/>
                <w:right w:val="none" w:sz="0" w:space="0" w:color="auto"/>
              </w:divBdr>
            </w:div>
          </w:divsChild>
        </w:div>
        <w:div w:id="1960143852">
          <w:marLeft w:val="0"/>
          <w:marRight w:val="0"/>
          <w:marTop w:val="0"/>
          <w:marBottom w:val="0"/>
          <w:divBdr>
            <w:top w:val="none" w:sz="0" w:space="0" w:color="auto"/>
            <w:left w:val="none" w:sz="0" w:space="0" w:color="auto"/>
            <w:bottom w:val="none" w:sz="0" w:space="0" w:color="auto"/>
            <w:right w:val="none" w:sz="0" w:space="0" w:color="auto"/>
          </w:divBdr>
          <w:divsChild>
            <w:div w:id="1403067991">
              <w:marLeft w:val="0"/>
              <w:marRight w:val="0"/>
              <w:marTop w:val="0"/>
              <w:marBottom w:val="0"/>
              <w:divBdr>
                <w:top w:val="none" w:sz="0" w:space="0" w:color="auto"/>
                <w:left w:val="none" w:sz="0" w:space="0" w:color="auto"/>
                <w:bottom w:val="none" w:sz="0" w:space="0" w:color="auto"/>
                <w:right w:val="none" w:sz="0" w:space="0" w:color="auto"/>
              </w:divBdr>
            </w:div>
          </w:divsChild>
        </w:div>
        <w:div w:id="1962415318">
          <w:marLeft w:val="0"/>
          <w:marRight w:val="0"/>
          <w:marTop w:val="0"/>
          <w:marBottom w:val="0"/>
          <w:divBdr>
            <w:top w:val="none" w:sz="0" w:space="0" w:color="auto"/>
            <w:left w:val="none" w:sz="0" w:space="0" w:color="auto"/>
            <w:bottom w:val="none" w:sz="0" w:space="0" w:color="auto"/>
            <w:right w:val="none" w:sz="0" w:space="0" w:color="auto"/>
          </w:divBdr>
          <w:divsChild>
            <w:div w:id="2075623202">
              <w:marLeft w:val="0"/>
              <w:marRight w:val="0"/>
              <w:marTop w:val="0"/>
              <w:marBottom w:val="0"/>
              <w:divBdr>
                <w:top w:val="none" w:sz="0" w:space="0" w:color="auto"/>
                <w:left w:val="none" w:sz="0" w:space="0" w:color="auto"/>
                <w:bottom w:val="none" w:sz="0" w:space="0" w:color="auto"/>
                <w:right w:val="none" w:sz="0" w:space="0" w:color="auto"/>
              </w:divBdr>
            </w:div>
          </w:divsChild>
        </w:div>
        <w:div w:id="1977756679">
          <w:marLeft w:val="0"/>
          <w:marRight w:val="0"/>
          <w:marTop w:val="0"/>
          <w:marBottom w:val="0"/>
          <w:divBdr>
            <w:top w:val="none" w:sz="0" w:space="0" w:color="auto"/>
            <w:left w:val="none" w:sz="0" w:space="0" w:color="auto"/>
            <w:bottom w:val="none" w:sz="0" w:space="0" w:color="auto"/>
            <w:right w:val="none" w:sz="0" w:space="0" w:color="auto"/>
          </w:divBdr>
          <w:divsChild>
            <w:div w:id="557592189">
              <w:marLeft w:val="0"/>
              <w:marRight w:val="0"/>
              <w:marTop w:val="0"/>
              <w:marBottom w:val="0"/>
              <w:divBdr>
                <w:top w:val="none" w:sz="0" w:space="0" w:color="auto"/>
                <w:left w:val="none" w:sz="0" w:space="0" w:color="auto"/>
                <w:bottom w:val="none" w:sz="0" w:space="0" w:color="auto"/>
                <w:right w:val="none" w:sz="0" w:space="0" w:color="auto"/>
              </w:divBdr>
            </w:div>
          </w:divsChild>
        </w:div>
        <w:div w:id="1980450354">
          <w:marLeft w:val="0"/>
          <w:marRight w:val="0"/>
          <w:marTop w:val="0"/>
          <w:marBottom w:val="0"/>
          <w:divBdr>
            <w:top w:val="none" w:sz="0" w:space="0" w:color="auto"/>
            <w:left w:val="none" w:sz="0" w:space="0" w:color="auto"/>
            <w:bottom w:val="none" w:sz="0" w:space="0" w:color="auto"/>
            <w:right w:val="none" w:sz="0" w:space="0" w:color="auto"/>
          </w:divBdr>
          <w:divsChild>
            <w:div w:id="2052150604">
              <w:marLeft w:val="0"/>
              <w:marRight w:val="0"/>
              <w:marTop w:val="0"/>
              <w:marBottom w:val="0"/>
              <w:divBdr>
                <w:top w:val="none" w:sz="0" w:space="0" w:color="auto"/>
                <w:left w:val="none" w:sz="0" w:space="0" w:color="auto"/>
                <w:bottom w:val="none" w:sz="0" w:space="0" w:color="auto"/>
                <w:right w:val="none" w:sz="0" w:space="0" w:color="auto"/>
              </w:divBdr>
            </w:div>
          </w:divsChild>
        </w:div>
        <w:div w:id="2001106803">
          <w:marLeft w:val="0"/>
          <w:marRight w:val="0"/>
          <w:marTop w:val="0"/>
          <w:marBottom w:val="0"/>
          <w:divBdr>
            <w:top w:val="none" w:sz="0" w:space="0" w:color="auto"/>
            <w:left w:val="none" w:sz="0" w:space="0" w:color="auto"/>
            <w:bottom w:val="none" w:sz="0" w:space="0" w:color="auto"/>
            <w:right w:val="none" w:sz="0" w:space="0" w:color="auto"/>
          </w:divBdr>
          <w:divsChild>
            <w:div w:id="787743821">
              <w:marLeft w:val="0"/>
              <w:marRight w:val="0"/>
              <w:marTop w:val="0"/>
              <w:marBottom w:val="0"/>
              <w:divBdr>
                <w:top w:val="none" w:sz="0" w:space="0" w:color="auto"/>
                <w:left w:val="none" w:sz="0" w:space="0" w:color="auto"/>
                <w:bottom w:val="none" w:sz="0" w:space="0" w:color="auto"/>
                <w:right w:val="none" w:sz="0" w:space="0" w:color="auto"/>
              </w:divBdr>
            </w:div>
          </w:divsChild>
        </w:div>
        <w:div w:id="2006929216">
          <w:marLeft w:val="0"/>
          <w:marRight w:val="0"/>
          <w:marTop w:val="0"/>
          <w:marBottom w:val="0"/>
          <w:divBdr>
            <w:top w:val="none" w:sz="0" w:space="0" w:color="auto"/>
            <w:left w:val="none" w:sz="0" w:space="0" w:color="auto"/>
            <w:bottom w:val="none" w:sz="0" w:space="0" w:color="auto"/>
            <w:right w:val="none" w:sz="0" w:space="0" w:color="auto"/>
          </w:divBdr>
          <w:divsChild>
            <w:div w:id="28335050">
              <w:marLeft w:val="0"/>
              <w:marRight w:val="0"/>
              <w:marTop w:val="0"/>
              <w:marBottom w:val="0"/>
              <w:divBdr>
                <w:top w:val="none" w:sz="0" w:space="0" w:color="auto"/>
                <w:left w:val="none" w:sz="0" w:space="0" w:color="auto"/>
                <w:bottom w:val="none" w:sz="0" w:space="0" w:color="auto"/>
                <w:right w:val="none" w:sz="0" w:space="0" w:color="auto"/>
              </w:divBdr>
            </w:div>
          </w:divsChild>
        </w:div>
        <w:div w:id="2012098990">
          <w:marLeft w:val="0"/>
          <w:marRight w:val="0"/>
          <w:marTop w:val="0"/>
          <w:marBottom w:val="0"/>
          <w:divBdr>
            <w:top w:val="none" w:sz="0" w:space="0" w:color="auto"/>
            <w:left w:val="none" w:sz="0" w:space="0" w:color="auto"/>
            <w:bottom w:val="none" w:sz="0" w:space="0" w:color="auto"/>
            <w:right w:val="none" w:sz="0" w:space="0" w:color="auto"/>
          </w:divBdr>
          <w:divsChild>
            <w:div w:id="1045300281">
              <w:marLeft w:val="0"/>
              <w:marRight w:val="0"/>
              <w:marTop w:val="0"/>
              <w:marBottom w:val="0"/>
              <w:divBdr>
                <w:top w:val="none" w:sz="0" w:space="0" w:color="auto"/>
                <w:left w:val="none" w:sz="0" w:space="0" w:color="auto"/>
                <w:bottom w:val="none" w:sz="0" w:space="0" w:color="auto"/>
                <w:right w:val="none" w:sz="0" w:space="0" w:color="auto"/>
              </w:divBdr>
            </w:div>
          </w:divsChild>
        </w:div>
        <w:div w:id="2038042713">
          <w:marLeft w:val="0"/>
          <w:marRight w:val="0"/>
          <w:marTop w:val="0"/>
          <w:marBottom w:val="0"/>
          <w:divBdr>
            <w:top w:val="none" w:sz="0" w:space="0" w:color="auto"/>
            <w:left w:val="none" w:sz="0" w:space="0" w:color="auto"/>
            <w:bottom w:val="none" w:sz="0" w:space="0" w:color="auto"/>
            <w:right w:val="none" w:sz="0" w:space="0" w:color="auto"/>
          </w:divBdr>
          <w:divsChild>
            <w:div w:id="479201777">
              <w:marLeft w:val="0"/>
              <w:marRight w:val="0"/>
              <w:marTop w:val="0"/>
              <w:marBottom w:val="0"/>
              <w:divBdr>
                <w:top w:val="none" w:sz="0" w:space="0" w:color="auto"/>
                <w:left w:val="none" w:sz="0" w:space="0" w:color="auto"/>
                <w:bottom w:val="none" w:sz="0" w:space="0" w:color="auto"/>
                <w:right w:val="none" w:sz="0" w:space="0" w:color="auto"/>
              </w:divBdr>
            </w:div>
          </w:divsChild>
        </w:div>
        <w:div w:id="2040086802">
          <w:marLeft w:val="0"/>
          <w:marRight w:val="0"/>
          <w:marTop w:val="0"/>
          <w:marBottom w:val="0"/>
          <w:divBdr>
            <w:top w:val="none" w:sz="0" w:space="0" w:color="auto"/>
            <w:left w:val="none" w:sz="0" w:space="0" w:color="auto"/>
            <w:bottom w:val="none" w:sz="0" w:space="0" w:color="auto"/>
            <w:right w:val="none" w:sz="0" w:space="0" w:color="auto"/>
          </w:divBdr>
          <w:divsChild>
            <w:div w:id="1067264386">
              <w:marLeft w:val="0"/>
              <w:marRight w:val="0"/>
              <w:marTop w:val="0"/>
              <w:marBottom w:val="0"/>
              <w:divBdr>
                <w:top w:val="none" w:sz="0" w:space="0" w:color="auto"/>
                <w:left w:val="none" w:sz="0" w:space="0" w:color="auto"/>
                <w:bottom w:val="none" w:sz="0" w:space="0" w:color="auto"/>
                <w:right w:val="none" w:sz="0" w:space="0" w:color="auto"/>
              </w:divBdr>
            </w:div>
          </w:divsChild>
        </w:div>
        <w:div w:id="2047638135">
          <w:marLeft w:val="0"/>
          <w:marRight w:val="0"/>
          <w:marTop w:val="0"/>
          <w:marBottom w:val="0"/>
          <w:divBdr>
            <w:top w:val="none" w:sz="0" w:space="0" w:color="auto"/>
            <w:left w:val="none" w:sz="0" w:space="0" w:color="auto"/>
            <w:bottom w:val="none" w:sz="0" w:space="0" w:color="auto"/>
            <w:right w:val="none" w:sz="0" w:space="0" w:color="auto"/>
          </w:divBdr>
          <w:divsChild>
            <w:div w:id="331107707">
              <w:marLeft w:val="0"/>
              <w:marRight w:val="0"/>
              <w:marTop w:val="0"/>
              <w:marBottom w:val="0"/>
              <w:divBdr>
                <w:top w:val="none" w:sz="0" w:space="0" w:color="auto"/>
                <w:left w:val="none" w:sz="0" w:space="0" w:color="auto"/>
                <w:bottom w:val="none" w:sz="0" w:space="0" w:color="auto"/>
                <w:right w:val="none" w:sz="0" w:space="0" w:color="auto"/>
              </w:divBdr>
            </w:div>
          </w:divsChild>
        </w:div>
        <w:div w:id="2059162936">
          <w:marLeft w:val="0"/>
          <w:marRight w:val="0"/>
          <w:marTop w:val="0"/>
          <w:marBottom w:val="0"/>
          <w:divBdr>
            <w:top w:val="none" w:sz="0" w:space="0" w:color="auto"/>
            <w:left w:val="none" w:sz="0" w:space="0" w:color="auto"/>
            <w:bottom w:val="none" w:sz="0" w:space="0" w:color="auto"/>
            <w:right w:val="none" w:sz="0" w:space="0" w:color="auto"/>
          </w:divBdr>
          <w:divsChild>
            <w:div w:id="65809487">
              <w:marLeft w:val="0"/>
              <w:marRight w:val="0"/>
              <w:marTop w:val="0"/>
              <w:marBottom w:val="0"/>
              <w:divBdr>
                <w:top w:val="none" w:sz="0" w:space="0" w:color="auto"/>
                <w:left w:val="none" w:sz="0" w:space="0" w:color="auto"/>
                <w:bottom w:val="none" w:sz="0" w:space="0" w:color="auto"/>
                <w:right w:val="none" w:sz="0" w:space="0" w:color="auto"/>
              </w:divBdr>
            </w:div>
          </w:divsChild>
        </w:div>
        <w:div w:id="2069305138">
          <w:marLeft w:val="0"/>
          <w:marRight w:val="0"/>
          <w:marTop w:val="0"/>
          <w:marBottom w:val="0"/>
          <w:divBdr>
            <w:top w:val="none" w:sz="0" w:space="0" w:color="auto"/>
            <w:left w:val="none" w:sz="0" w:space="0" w:color="auto"/>
            <w:bottom w:val="none" w:sz="0" w:space="0" w:color="auto"/>
            <w:right w:val="none" w:sz="0" w:space="0" w:color="auto"/>
          </w:divBdr>
          <w:divsChild>
            <w:div w:id="1799490247">
              <w:marLeft w:val="0"/>
              <w:marRight w:val="0"/>
              <w:marTop w:val="0"/>
              <w:marBottom w:val="0"/>
              <w:divBdr>
                <w:top w:val="none" w:sz="0" w:space="0" w:color="auto"/>
                <w:left w:val="none" w:sz="0" w:space="0" w:color="auto"/>
                <w:bottom w:val="none" w:sz="0" w:space="0" w:color="auto"/>
                <w:right w:val="none" w:sz="0" w:space="0" w:color="auto"/>
              </w:divBdr>
            </w:div>
          </w:divsChild>
        </w:div>
        <w:div w:id="2079596561">
          <w:marLeft w:val="0"/>
          <w:marRight w:val="0"/>
          <w:marTop w:val="0"/>
          <w:marBottom w:val="0"/>
          <w:divBdr>
            <w:top w:val="none" w:sz="0" w:space="0" w:color="auto"/>
            <w:left w:val="none" w:sz="0" w:space="0" w:color="auto"/>
            <w:bottom w:val="none" w:sz="0" w:space="0" w:color="auto"/>
            <w:right w:val="none" w:sz="0" w:space="0" w:color="auto"/>
          </w:divBdr>
          <w:divsChild>
            <w:div w:id="1770083727">
              <w:marLeft w:val="0"/>
              <w:marRight w:val="0"/>
              <w:marTop w:val="0"/>
              <w:marBottom w:val="0"/>
              <w:divBdr>
                <w:top w:val="none" w:sz="0" w:space="0" w:color="auto"/>
                <w:left w:val="none" w:sz="0" w:space="0" w:color="auto"/>
                <w:bottom w:val="none" w:sz="0" w:space="0" w:color="auto"/>
                <w:right w:val="none" w:sz="0" w:space="0" w:color="auto"/>
              </w:divBdr>
            </w:div>
          </w:divsChild>
        </w:div>
        <w:div w:id="2080248195">
          <w:marLeft w:val="0"/>
          <w:marRight w:val="0"/>
          <w:marTop w:val="0"/>
          <w:marBottom w:val="0"/>
          <w:divBdr>
            <w:top w:val="none" w:sz="0" w:space="0" w:color="auto"/>
            <w:left w:val="none" w:sz="0" w:space="0" w:color="auto"/>
            <w:bottom w:val="none" w:sz="0" w:space="0" w:color="auto"/>
            <w:right w:val="none" w:sz="0" w:space="0" w:color="auto"/>
          </w:divBdr>
          <w:divsChild>
            <w:div w:id="1754011292">
              <w:marLeft w:val="0"/>
              <w:marRight w:val="0"/>
              <w:marTop w:val="0"/>
              <w:marBottom w:val="0"/>
              <w:divBdr>
                <w:top w:val="none" w:sz="0" w:space="0" w:color="auto"/>
                <w:left w:val="none" w:sz="0" w:space="0" w:color="auto"/>
                <w:bottom w:val="none" w:sz="0" w:space="0" w:color="auto"/>
                <w:right w:val="none" w:sz="0" w:space="0" w:color="auto"/>
              </w:divBdr>
            </w:div>
          </w:divsChild>
        </w:div>
        <w:div w:id="2090302846">
          <w:marLeft w:val="0"/>
          <w:marRight w:val="0"/>
          <w:marTop w:val="0"/>
          <w:marBottom w:val="0"/>
          <w:divBdr>
            <w:top w:val="none" w:sz="0" w:space="0" w:color="auto"/>
            <w:left w:val="none" w:sz="0" w:space="0" w:color="auto"/>
            <w:bottom w:val="none" w:sz="0" w:space="0" w:color="auto"/>
            <w:right w:val="none" w:sz="0" w:space="0" w:color="auto"/>
          </w:divBdr>
          <w:divsChild>
            <w:div w:id="2009163616">
              <w:marLeft w:val="0"/>
              <w:marRight w:val="0"/>
              <w:marTop w:val="0"/>
              <w:marBottom w:val="0"/>
              <w:divBdr>
                <w:top w:val="none" w:sz="0" w:space="0" w:color="auto"/>
                <w:left w:val="none" w:sz="0" w:space="0" w:color="auto"/>
                <w:bottom w:val="none" w:sz="0" w:space="0" w:color="auto"/>
                <w:right w:val="none" w:sz="0" w:space="0" w:color="auto"/>
              </w:divBdr>
            </w:div>
          </w:divsChild>
        </w:div>
        <w:div w:id="2101171431">
          <w:marLeft w:val="0"/>
          <w:marRight w:val="0"/>
          <w:marTop w:val="0"/>
          <w:marBottom w:val="0"/>
          <w:divBdr>
            <w:top w:val="none" w:sz="0" w:space="0" w:color="auto"/>
            <w:left w:val="none" w:sz="0" w:space="0" w:color="auto"/>
            <w:bottom w:val="none" w:sz="0" w:space="0" w:color="auto"/>
            <w:right w:val="none" w:sz="0" w:space="0" w:color="auto"/>
          </w:divBdr>
          <w:divsChild>
            <w:div w:id="68578705">
              <w:marLeft w:val="0"/>
              <w:marRight w:val="0"/>
              <w:marTop w:val="0"/>
              <w:marBottom w:val="0"/>
              <w:divBdr>
                <w:top w:val="none" w:sz="0" w:space="0" w:color="auto"/>
                <w:left w:val="none" w:sz="0" w:space="0" w:color="auto"/>
                <w:bottom w:val="none" w:sz="0" w:space="0" w:color="auto"/>
                <w:right w:val="none" w:sz="0" w:space="0" w:color="auto"/>
              </w:divBdr>
            </w:div>
          </w:divsChild>
        </w:div>
        <w:div w:id="2113158083">
          <w:marLeft w:val="0"/>
          <w:marRight w:val="0"/>
          <w:marTop w:val="0"/>
          <w:marBottom w:val="0"/>
          <w:divBdr>
            <w:top w:val="none" w:sz="0" w:space="0" w:color="auto"/>
            <w:left w:val="none" w:sz="0" w:space="0" w:color="auto"/>
            <w:bottom w:val="none" w:sz="0" w:space="0" w:color="auto"/>
            <w:right w:val="none" w:sz="0" w:space="0" w:color="auto"/>
          </w:divBdr>
          <w:divsChild>
            <w:div w:id="182325249">
              <w:marLeft w:val="0"/>
              <w:marRight w:val="0"/>
              <w:marTop w:val="0"/>
              <w:marBottom w:val="0"/>
              <w:divBdr>
                <w:top w:val="none" w:sz="0" w:space="0" w:color="auto"/>
                <w:left w:val="none" w:sz="0" w:space="0" w:color="auto"/>
                <w:bottom w:val="none" w:sz="0" w:space="0" w:color="auto"/>
                <w:right w:val="none" w:sz="0" w:space="0" w:color="auto"/>
              </w:divBdr>
            </w:div>
          </w:divsChild>
        </w:div>
        <w:div w:id="2120903515">
          <w:marLeft w:val="0"/>
          <w:marRight w:val="0"/>
          <w:marTop w:val="0"/>
          <w:marBottom w:val="0"/>
          <w:divBdr>
            <w:top w:val="none" w:sz="0" w:space="0" w:color="auto"/>
            <w:left w:val="none" w:sz="0" w:space="0" w:color="auto"/>
            <w:bottom w:val="none" w:sz="0" w:space="0" w:color="auto"/>
            <w:right w:val="none" w:sz="0" w:space="0" w:color="auto"/>
          </w:divBdr>
          <w:divsChild>
            <w:div w:id="1202979219">
              <w:marLeft w:val="0"/>
              <w:marRight w:val="0"/>
              <w:marTop w:val="0"/>
              <w:marBottom w:val="0"/>
              <w:divBdr>
                <w:top w:val="none" w:sz="0" w:space="0" w:color="auto"/>
                <w:left w:val="none" w:sz="0" w:space="0" w:color="auto"/>
                <w:bottom w:val="none" w:sz="0" w:space="0" w:color="auto"/>
                <w:right w:val="none" w:sz="0" w:space="0" w:color="auto"/>
              </w:divBdr>
            </w:div>
          </w:divsChild>
        </w:div>
        <w:div w:id="2128235829">
          <w:marLeft w:val="0"/>
          <w:marRight w:val="0"/>
          <w:marTop w:val="0"/>
          <w:marBottom w:val="0"/>
          <w:divBdr>
            <w:top w:val="none" w:sz="0" w:space="0" w:color="auto"/>
            <w:left w:val="none" w:sz="0" w:space="0" w:color="auto"/>
            <w:bottom w:val="none" w:sz="0" w:space="0" w:color="auto"/>
            <w:right w:val="none" w:sz="0" w:space="0" w:color="auto"/>
          </w:divBdr>
          <w:divsChild>
            <w:div w:id="646133290">
              <w:marLeft w:val="0"/>
              <w:marRight w:val="0"/>
              <w:marTop w:val="0"/>
              <w:marBottom w:val="0"/>
              <w:divBdr>
                <w:top w:val="none" w:sz="0" w:space="0" w:color="auto"/>
                <w:left w:val="none" w:sz="0" w:space="0" w:color="auto"/>
                <w:bottom w:val="none" w:sz="0" w:space="0" w:color="auto"/>
                <w:right w:val="none" w:sz="0" w:space="0" w:color="auto"/>
              </w:divBdr>
            </w:div>
          </w:divsChild>
        </w:div>
        <w:div w:id="2131624482">
          <w:marLeft w:val="0"/>
          <w:marRight w:val="0"/>
          <w:marTop w:val="0"/>
          <w:marBottom w:val="0"/>
          <w:divBdr>
            <w:top w:val="none" w:sz="0" w:space="0" w:color="auto"/>
            <w:left w:val="none" w:sz="0" w:space="0" w:color="auto"/>
            <w:bottom w:val="none" w:sz="0" w:space="0" w:color="auto"/>
            <w:right w:val="none" w:sz="0" w:space="0" w:color="auto"/>
          </w:divBdr>
          <w:divsChild>
            <w:div w:id="2111200175">
              <w:marLeft w:val="0"/>
              <w:marRight w:val="0"/>
              <w:marTop w:val="0"/>
              <w:marBottom w:val="0"/>
              <w:divBdr>
                <w:top w:val="none" w:sz="0" w:space="0" w:color="auto"/>
                <w:left w:val="none" w:sz="0" w:space="0" w:color="auto"/>
                <w:bottom w:val="none" w:sz="0" w:space="0" w:color="auto"/>
                <w:right w:val="none" w:sz="0" w:space="0" w:color="auto"/>
              </w:divBdr>
            </w:div>
          </w:divsChild>
        </w:div>
        <w:div w:id="2132286241">
          <w:marLeft w:val="0"/>
          <w:marRight w:val="0"/>
          <w:marTop w:val="0"/>
          <w:marBottom w:val="0"/>
          <w:divBdr>
            <w:top w:val="none" w:sz="0" w:space="0" w:color="auto"/>
            <w:left w:val="none" w:sz="0" w:space="0" w:color="auto"/>
            <w:bottom w:val="none" w:sz="0" w:space="0" w:color="auto"/>
            <w:right w:val="none" w:sz="0" w:space="0" w:color="auto"/>
          </w:divBdr>
          <w:divsChild>
            <w:div w:id="1175146802">
              <w:marLeft w:val="0"/>
              <w:marRight w:val="0"/>
              <w:marTop w:val="0"/>
              <w:marBottom w:val="0"/>
              <w:divBdr>
                <w:top w:val="none" w:sz="0" w:space="0" w:color="auto"/>
                <w:left w:val="none" w:sz="0" w:space="0" w:color="auto"/>
                <w:bottom w:val="none" w:sz="0" w:space="0" w:color="auto"/>
                <w:right w:val="none" w:sz="0" w:space="0" w:color="auto"/>
              </w:divBdr>
            </w:div>
          </w:divsChild>
        </w:div>
        <w:div w:id="2134667420">
          <w:marLeft w:val="0"/>
          <w:marRight w:val="0"/>
          <w:marTop w:val="0"/>
          <w:marBottom w:val="0"/>
          <w:divBdr>
            <w:top w:val="none" w:sz="0" w:space="0" w:color="auto"/>
            <w:left w:val="none" w:sz="0" w:space="0" w:color="auto"/>
            <w:bottom w:val="none" w:sz="0" w:space="0" w:color="auto"/>
            <w:right w:val="none" w:sz="0" w:space="0" w:color="auto"/>
          </w:divBdr>
          <w:divsChild>
            <w:div w:id="1237670168">
              <w:marLeft w:val="0"/>
              <w:marRight w:val="0"/>
              <w:marTop w:val="0"/>
              <w:marBottom w:val="0"/>
              <w:divBdr>
                <w:top w:val="none" w:sz="0" w:space="0" w:color="auto"/>
                <w:left w:val="none" w:sz="0" w:space="0" w:color="auto"/>
                <w:bottom w:val="none" w:sz="0" w:space="0" w:color="auto"/>
                <w:right w:val="none" w:sz="0" w:space="0" w:color="auto"/>
              </w:divBdr>
            </w:div>
          </w:divsChild>
        </w:div>
        <w:div w:id="2146502835">
          <w:marLeft w:val="0"/>
          <w:marRight w:val="0"/>
          <w:marTop w:val="0"/>
          <w:marBottom w:val="0"/>
          <w:divBdr>
            <w:top w:val="none" w:sz="0" w:space="0" w:color="auto"/>
            <w:left w:val="none" w:sz="0" w:space="0" w:color="auto"/>
            <w:bottom w:val="none" w:sz="0" w:space="0" w:color="auto"/>
            <w:right w:val="none" w:sz="0" w:space="0" w:color="auto"/>
          </w:divBdr>
          <w:divsChild>
            <w:div w:id="1377848065">
              <w:marLeft w:val="0"/>
              <w:marRight w:val="0"/>
              <w:marTop w:val="0"/>
              <w:marBottom w:val="0"/>
              <w:divBdr>
                <w:top w:val="none" w:sz="0" w:space="0" w:color="auto"/>
                <w:left w:val="none" w:sz="0" w:space="0" w:color="auto"/>
                <w:bottom w:val="none" w:sz="0" w:space="0" w:color="auto"/>
                <w:right w:val="none" w:sz="0" w:space="0" w:color="auto"/>
              </w:divBdr>
            </w:div>
          </w:divsChild>
        </w:div>
        <w:div w:id="2147114425">
          <w:marLeft w:val="0"/>
          <w:marRight w:val="0"/>
          <w:marTop w:val="0"/>
          <w:marBottom w:val="0"/>
          <w:divBdr>
            <w:top w:val="none" w:sz="0" w:space="0" w:color="auto"/>
            <w:left w:val="none" w:sz="0" w:space="0" w:color="auto"/>
            <w:bottom w:val="none" w:sz="0" w:space="0" w:color="auto"/>
            <w:right w:val="none" w:sz="0" w:space="0" w:color="auto"/>
          </w:divBdr>
          <w:divsChild>
            <w:div w:id="72367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80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etaalvereniging.nl/wp-content/uploads/Stakeholders-UK.png" TargetMode="External"/><Relationship Id="rId18" Type="http://schemas.openxmlformats.org/officeDocument/2006/relationships/image" Target="media/image8.png"/><Relationship Id="rId26" Type="http://schemas.openxmlformats.org/officeDocument/2006/relationships/hyperlink" Target="https://en.wikipedia.org/wiki/E-commerce_payment_system" TargetMode="External"/><Relationship Id="rId3" Type="http://schemas.openxmlformats.org/officeDocument/2006/relationships/styles" Target="styles.xml"/><Relationship Id="rId21" Type="http://schemas.openxmlformats.org/officeDocument/2006/relationships/hyperlink" Target="https://medium.com/@surbhimahnot/how-to-do-change-management-with-mind-map-ac3e6f7c9a6a"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brighthubpm.com/project-planning/57950-example-and-evaluation-of-project-scope-statements/" TargetMode="External"/><Relationship Id="rId17" Type="http://schemas.openxmlformats.org/officeDocument/2006/relationships/image" Target="media/image7.png"/><Relationship Id="rId25" Type="http://schemas.openxmlformats.org/officeDocument/2006/relationships/hyperlink" Target="https://smallbusiness.chron.com/explain-online-payment-system-1780.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business2community.com/ecommerce/e-payment-system-016417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mallbusiness.chron.com/explain-online-payment-system-1780.html"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jisc.ac.uk/guides/project-management/managing-risks" TargetMode="External"/><Relationship Id="rId28" Type="http://schemas.openxmlformats.org/officeDocument/2006/relationships/hyperlink" Target="https://www.business2community.com/ecommerce/e-payment-system-01641721" TargetMode="External"/><Relationship Id="rId10" Type="http://schemas.openxmlformats.org/officeDocument/2006/relationships/hyperlink" Target="http://co-resyf.eu/wordpress/wp-content/uploads/2017/01/CORESYF-T2-VVR-VVP01-E-R_Verification-and-Validation-Plan-Framework_V1_0.pdf" TargetMode="External"/><Relationship Id="rId19" Type="http://schemas.openxmlformats.org/officeDocument/2006/relationships/image" Target="media/image9.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documents.worldbank.org/curated/en/226461531293264583/pdf/Digital-financial-services-and-risk-management-handbook.pdf" TargetMode="External"/><Relationship Id="rId27" Type="http://schemas.openxmlformats.org/officeDocument/2006/relationships/hyperlink" Target="https://en.wikipedia.org/wiki/E-commerce_payment_system" TargetMode="External"/><Relationship Id="rId30" Type="http://schemas.openxmlformats.org/officeDocument/2006/relationships/image" Target="media/image1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F42D90-1809-483A-9EF9-AD516B4EE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10259</Words>
  <Characters>58479</Characters>
  <Application>Microsoft Office Word</Application>
  <DocSecurity>0</DocSecurity>
  <Lines>487</Lines>
  <Paragraphs>137</Paragraphs>
  <ScaleCrop>false</ScaleCrop>
  <Company/>
  <LinksUpToDate>false</LinksUpToDate>
  <CharactersWithSpaces>68601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MC INTYRE - Student</dc:creator>
  <cp:keywords/>
  <dc:description/>
  <cp:lastModifiedBy>Cozzy Ó Cosgora</cp:lastModifiedBy>
  <cp:revision>2</cp:revision>
  <dcterms:created xsi:type="dcterms:W3CDTF">2020-09-01T05:21:00Z</dcterms:created>
  <dcterms:modified xsi:type="dcterms:W3CDTF">2020-09-01T05:21:00Z</dcterms:modified>
</cp:coreProperties>
</file>