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Для выполнения лабораторной работы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устанавливаю и настраиваю систему управления базами данных MariaDB. В процессе работы необходимо установить сервер и клиент MariaDB, выполнить первоначальную настройку безопасности, настроить кодировку UTF-8, создать тестовую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добавить в неё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создать отдельного пользователя базы данных, выполнить резервное копирование и восстановление данных, а затем зафиксировать настройку MariaDB в скрипте автоматического развёртывания Vagrant.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устанавливаю необходимые пакеты MariaDB:</w:t>
      </w:r>
    </w:p>
    <w:p>
      <w:pPr>
        <w:pStyle w:val="BodyText"/>
      </w:pPr>
      <w:r>
        <w:rPr>
          <w:rStyle w:val="VerbatimChar"/>
        </w:rPr>
        <w:t xml:space="preserve">dnf -y install mariadb mariadb-server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автоматически подтверждает установку всех необходимых пакетов. Пакет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содержит клиентские средства для взаимодействия с сервером базы данных, а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 </w:t>
      </w:r>
      <w:r>
        <w:t xml:space="preserve">устанавливает серверную часть СУБД. Вместе с ними устанавливаются дополнительные зависимости, в частности клиентские утилиты, общие компоненты MariaDB, средства резервного копирования и серверные модули.</w:t>
      </w:r>
    </w:p>
    <w:p>
      <w:pPr>
        <w:pStyle w:val="BodyText"/>
      </w:pPr>
      <w:r>
        <w:t xml:space="preserve">После завершения установки система выводит сообщение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, подтверждающее успешную установку пакетов. В выводе также присутствуют установленные компоненты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mariadb-client-utils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mariadb-server-utils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mariadb-common</w:t>
      </w:r>
      <w:r>
        <w:t xml:space="preserve"> </w:t>
      </w:r>
      <w:r>
        <w:t xml:space="preserve">и другие необходимые зависимости.</w:t>
      </w:r>
    </w:p>
    <w:p>
      <w:pPr>
        <w:pStyle w:val="BodyText"/>
      </w:pPr>
      <w:r>
        <w:t xml:space="preserve">Далее просматриваю содержимое каталога конфигурационных файлов MariaDB:</w:t>
      </w:r>
    </w:p>
    <w:p>
      <w:pPr>
        <w:pStyle w:val="BodyText"/>
      </w:pPr>
      <w:r>
        <w:rPr>
          <w:rStyle w:val="VerbatimChar"/>
        </w:rPr>
        <w:t xml:space="preserve">ls /etc/my.cnf.d/</w:t>
      </w:r>
    </w:p>
    <w:p>
      <w:pPr>
        <w:pStyle w:val="BodyText"/>
      </w:pPr>
      <w:r>
        <w:t xml:space="preserve">В каталоге присутствуют файлы:</w:t>
      </w:r>
    </w:p>
    <w:p>
      <w:pPr>
        <w:pStyle w:val="SourceCode"/>
      </w:pPr>
      <w:r>
        <w:rPr>
          <w:rStyle w:val="VerbatimChar"/>
        </w:rPr>
        <w:t xml:space="preserve">auth_gssapi.cnf</w:t>
      </w:r>
      <w:r>
        <w:br/>
      </w:r>
      <w:r>
        <w:rPr>
          <w:rStyle w:val="VerbatimChar"/>
        </w:rPr>
        <w:t xml:space="preserve">client.cnf</w:t>
      </w:r>
      <w:r>
        <w:br/>
      </w:r>
      <w:r>
        <w:rPr>
          <w:rStyle w:val="VerbatimChar"/>
        </w:rPr>
        <w:t xml:space="preserve">enable_encryption.preset</w:t>
      </w:r>
      <w:r>
        <w:br/>
      </w:r>
      <w:r>
        <w:rPr>
          <w:rStyle w:val="VerbatimChar"/>
        </w:rPr>
        <w:t xml:space="preserve">mariadb-server.cnf</w:t>
      </w:r>
      <w:r>
        <w:br/>
      </w:r>
      <w:r>
        <w:rPr>
          <w:rStyle w:val="VerbatimChar"/>
        </w:rPr>
        <w:t xml:space="preserve">mysql-clients.cnf</w:t>
      </w:r>
      <w:r>
        <w:br/>
      </w:r>
      <w:r>
        <w:rPr>
          <w:rStyle w:val="VerbatimChar"/>
        </w:rPr>
        <w:t xml:space="preserve">provider_bzip2.cnf</w:t>
      </w:r>
      <w:r>
        <w:br/>
      </w:r>
      <w:r>
        <w:rPr>
          <w:rStyle w:val="VerbatimChar"/>
        </w:rPr>
        <w:t xml:space="preserve">provider_lz4.cnf</w:t>
      </w:r>
      <w:r>
        <w:br/>
      </w:r>
      <w:r>
        <w:rPr>
          <w:rStyle w:val="VerbatimChar"/>
        </w:rPr>
        <w:t xml:space="preserve">provider_lzo.cnf</w:t>
      </w:r>
      <w:r>
        <w:br/>
      </w:r>
      <w:r>
        <w:rPr>
          <w:rStyle w:val="VerbatimChar"/>
        </w:rPr>
        <w:t xml:space="preserve">provider_snappy.cnf</w:t>
      </w:r>
      <w:r>
        <w:br/>
      </w:r>
      <w:r>
        <w:rPr>
          <w:rStyle w:val="VerbatimChar"/>
        </w:rPr>
        <w:t xml:space="preserve">spider.cnf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client.cnf</w:t>
      </w:r>
      <w:r>
        <w:t xml:space="preserve"> </w:t>
      </w:r>
      <w:r>
        <w:t xml:space="preserve">предназначен для параметров клиентских программ MariaDB. Файл</w:t>
      </w:r>
      <w:r>
        <w:t xml:space="preserve"> </w:t>
      </w:r>
      <w:r>
        <w:rPr>
          <w:rStyle w:val="VerbatimChar"/>
        </w:rPr>
        <w:t xml:space="preserve">mariadb-server.cnf</w:t>
      </w:r>
      <w:r>
        <w:t xml:space="preserve"> </w:t>
      </w:r>
      <w:r>
        <w:t xml:space="preserve">содержит параметры серверного процесса MariaDB. Файл</w:t>
      </w:r>
      <w:r>
        <w:t xml:space="preserve"> </w:t>
      </w:r>
      <w:r>
        <w:rPr>
          <w:rStyle w:val="VerbatimChar"/>
        </w:rPr>
        <w:t xml:space="preserve">mysql-clients.cnf</w:t>
      </w:r>
      <w:r>
        <w:t xml:space="preserve"> </w:t>
      </w:r>
      <w:r>
        <w:t xml:space="preserve">используется для конфигурации различных клиентских утилит MySQL/MariaDB. Файл</w:t>
      </w:r>
      <w:r>
        <w:t xml:space="preserve"> </w:t>
      </w:r>
      <w:r>
        <w:rPr>
          <w:rStyle w:val="VerbatimChar"/>
        </w:rPr>
        <w:t xml:space="preserve">auth_gssapi.cnf</w:t>
      </w:r>
      <w:r>
        <w:t xml:space="preserve"> </w:t>
      </w:r>
      <w:r>
        <w:t xml:space="preserve">относится к модулю аутентификации GSSAPI. Файлы</w:t>
      </w:r>
      <w:r>
        <w:t xml:space="preserve"> </w:t>
      </w: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 </w:t>
      </w:r>
      <w:r>
        <w:t xml:space="preserve">относятся к провайдерам алгоритмов сжатия. Файл</w:t>
      </w:r>
      <w:r>
        <w:t xml:space="preserve"> </w:t>
      </w:r>
      <w:r>
        <w:rPr>
          <w:rStyle w:val="VerbatimChar"/>
        </w:rPr>
        <w:t xml:space="preserve">spider.cnf</w:t>
      </w:r>
      <w:r>
        <w:t xml:space="preserve"> </w:t>
      </w:r>
      <w:r>
        <w:t xml:space="preserve">содержит параметры движка Spider, а</w:t>
      </w:r>
      <w:r>
        <w:t xml:space="preserve"> </w:t>
      </w:r>
      <w:r>
        <w:rPr>
          <w:rStyle w:val="VerbatimChar"/>
        </w:rPr>
        <w:t xml:space="preserve">enable_encryption.preset</w:t>
      </w:r>
      <w:r>
        <w:t xml:space="preserve"> </w:t>
      </w:r>
      <w:r>
        <w:t xml:space="preserve">используется для параметров, связанных с включением шифрования.</w:t>
      </w:r>
    </w:p>
    <w:p>
      <w:pPr>
        <w:pStyle w:val="BodyText"/>
      </w:pPr>
      <w:r>
        <w:t xml:space="preserve">Основной конфигурационный файл просматриваю командой:</w:t>
      </w:r>
    </w:p>
    <w:p>
      <w:pPr>
        <w:pStyle w:val="BodyText"/>
      </w:pPr>
      <w:r>
        <w:rPr>
          <w:rStyle w:val="VerbatimChar"/>
        </w:rPr>
        <w:t xml:space="preserve">cat /etc/my.cnf</w:t>
      </w:r>
    </w:p>
    <w:p>
      <w:pPr>
        <w:pStyle w:val="BodyText"/>
      </w:pPr>
      <w:r>
        <w:t xml:space="preserve">В нём содержится следующая конфигурация: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group is read both both by the client and the server</w:t>
      </w:r>
      <w:r>
        <w:br/>
      </w:r>
      <w:r>
        <w:rPr>
          <w:rStyle w:val="CommentTok"/>
        </w:rPr>
        <w:t xml:space="preserve"># use it for options that affect everything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KeywordTok"/>
        </w:rPr>
        <w:t xml:space="preserve">[client-server]</w:t>
      </w:r>
      <w:r>
        <w:br/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include all files from the config directory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DataTypeTok"/>
        </w:rPr>
        <w:t xml:space="preserve">!includedir /etc/my.cnf.d</w:t>
      </w:r>
    </w:p>
    <w:p>
      <w:pPr>
        <w:pStyle w:val="FirstParagraph"/>
      </w:pPr>
      <w:r>
        <w:t xml:space="preserve">Первая строка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является комментарием и сама по себе не задаёт параметров MariaDB. Строка</w:t>
      </w:r>
      <w:r>
        <w:t xml:space="preserve"> </w:t>
      </w:r>
      <w:r>
        <w:rPr>
          <w:rStyle w:val="VerbatimChar"/>
        </w:rPr>
        <w:t xml:space="preserve"># This group is read both both by the client and the server</w:t>
      </w:r>
      <w:r>
        <w:t xml:space="preserve"> </w:t>
      </w:r>
      <w:r>
        <w:t xml:space="preserve">поясняет, что следующая группа параметров может использоваться как сервером, так и клиентскими программами. Строка</w:t>
      </w:r>
      <w:r>
        <w:t xml:space="preserve"> </w:t>
      </w:r>
      <w:r>
        <w:rPr>
          <w:rStyle w:val="VerbatimChar"/>
        </w:rPr>
        <w:t xml:space="preserve"># use it for options that affect everything</w:t>
      </w:r>
      <w:r>
        <w:t xml:space="preserve"> </w:t>
      </w:r>
      <w:r>
        <w:t xml:space="preserve">уточняет назначение общей группы настроек.</w:t>
      </w:r>
    </w:p>
    <w:p>
      <w:pPr>
        <w:pStyle w:val="BodyText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[client-server]</w:t>
      </w:r>
      <w:r>
        <w:t xml:space="preserve"> </w:t>
      </w:r>
      <w:r>
        <w:t xml:space="preserve">предназначена для параметров, которые должны использоваться одновременно клиентской и серверной частями MariaDB.</w:t>
      </w:r>
    </w:p>
    <w:p>
      <w:pPr>
        <w:pStyle w:val="BodyText"/>
      </w:pPr>
      <w:r>
        <w:t xml:space="preserve">Следующие строки, начинающиеся с символа</w:t>
      </w:r>
      <w:r>
        <w:t xml:space="preserve"> </w:t>
      </w:r>
      <w:r>
        <w:rPr>
          <w:rStyle w:val="VerbatimChar"/>
        </w:rPr>
        <w:t xml:space="preserve">#</w:t>
      </w:r>
      <w:r>
        <w:t xml:space="preserve">, также являются комментариями. Строка</w:t>
      </w:r>
      <w:r>
        <w:t xml:space="preserve"> </w:t>
      </w:r>
      <w:r>
        <w:rPr>
          <w:rStyle w:val="VerbatimChar"/>
        </w:rPr>
        <w:t xml:space="preserve"># include all files from the config directory</w:t>
      </w:r>
      <w:r>
        <w:t xml:space="preserve"> </w:t>
      </w:r>
      <w:r>
        <w:t xml:space="preserve">поясняет дальнейшую директиву подключения дополнительных конфигурационных файлов.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заставляет MariaDB загружать дополнительные конфигурационные 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 Благодаря этому основную конфигурацию можно разделять на несколько файлов по назначению, не изменяя непосредственно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90555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5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MariaDB и просмотр конфигурационных файлов</w:t>
            </w:r>
          </w:p>
          <w:bookmarkEnd w:id="24"/>
        </w:tc>
      </w:tr>
    </w:tbl>
    <w:p>
      <w:pPr>
        <w:pStyle w:val="BodyText"/>
      </w:pPr>
      <w:r>
        <w:t xml:space="preserve">После установки запускаю службу MariaDB:</w:t>
      </w:r>
    </w:p>
    <w:p>
      <w:pPr>
        <w:pStyle w:val="BodyText"/>
      </w:pPr>
      <w:r>
        <w:rPr>
          <w:rStyle w:val="VerbatimChar"/>
        </w:rPr>
        <w:t xml:space="preserve">systemctl start mariadb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start</w:t>
      </w:r>
      <w:r>
        <w:t xml:space="preserve"> </w:t>
      </w:r>
      <w:r>
        <w:t xml:space="preserve">запускает сервер базы данных в текущем сеансе работы операционной системы.</w:t>
      </w:r>
    </w:p>
    <w:p>
      <w:pPr>
        <w:pStyle w:val="BodyText"/>
      </w:pPr>
      <w:r>
        <w:t xml:space="preserve">Чтобы MariaDB запускалась автоматически при последующих загрузках виртуальной машины, выполняю:</w:t>
      </w:r>
    </w:p>
    <w:p>
      <w:pPr>
        <w:pStyle w:val="BodyText"/>
      </w:pPr>
      <w:r>
        <w:rPr>
          <w:rStyle w:val="VerbatimChar"/>
        </w:rPr>
        <w:t xml:space="preserve">systemctl enable mariadb</w:t>
      </w:r>
    </w:p>
    <w:p>
      <w:pPr>
        <w:pStyle w:val="BodyText"/>
      </w:pPr>
      <w:r>
        <w:t xml:space="preserve">При выполнении этой команды создаются необходимые символические ссылки для службы</w:t>
      </w:r>
      <w:r>
        <w:t xml:space="preserve"> </w:t>
      </w:r>
      <w:r>
        <w:rPr>
          <w:rStyle w:val="VerbatimChar"/>
        </w:rPr>
        <w:t xml:space="preserve">mariadb.service</w:t>
      </w:r>
      <w:r>
        <w:t xml:space="preserve">. В частности, служба связывается с целью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, в результате чего сервер MariaDB автоматически запускается при переходе системы в многопользовательский режим.</w:t>
      </w:r>
    </w:p>
    <w:p>
      <w:pPr>
        <w:pStyle w:val="BodyText"/>
      </w:pPr>
      <w:r>
        <w:t xml:space="preserve">После запуска MariaDB проверяю, прослушивает ли сервер стандартный порт MySQL/MariaDB. Сначала использую команду:</w:t>
      </w:r>
    </w:p>
    <w:p>
      <w:pPr>
        <w:pStyle w:val="BodyText"/>
      </w:pPr>
      <w:r>
        <w:rPr>
          <w:rStyle w:val="VerbatimChar"/>
        </w:rPr>
        <w:t xml:space="preserve">ss -tulpen | grep mysql</w:t>
      </w:r>
    </w:p>
    <w:p>
      <w:pPr>
        <w:pStyle w:val="BodyText"/>
      </w:pPr>
      <w:r>
        <w:t xml:space="preserve">Поскольку название процесса в используемой версии системы отображается как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, дополнительно выполняю:</w:t>
      </w:r>
    </w:p>
    <w:p>
      <w:pPr>
        <w:pStyle w:val="BodyText"/>
      </w:pPr>
      <w:r>
        <w:rPr>
          <w:rStyle w:val="VerbatimChar"/>
        </w:rPr>
        <w:t xml:space="preserve">ss -tulpen | grep maria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выводит информацию о сетевых сокетах. Параметр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ограничивает вывод TCP-соединениями,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добавляет UDP,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показывает прослушиваемые сокеты,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выводит использующий сокет процесс,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показывает дополнительную информацию, а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запрещает преобразование числовых адресов и портов в символьные имена.</w:t>
      </w:r>
    </w:p>
    <w:p>
      <w:pPr>
        <w:pStyle w:val="BodyText"/>
      </w:pPr>
      <w:r>
        <w:t xml:space="preserve">В выводе видно:</w:t>
      </w:r>
    </w:p>
    <w:p>
      <w:pPr>
        <w:pStyle w:val="SourceCode"/>
      </w:pPr>
      <w:r>
        <w:rPr>
          <w:rStyle w:val="VerbatimChar"/>
        </w:rPr>
        <w:t xml:space="preserve">0.0.0.0:3306</w:t>
      </w:r>
      <w:r>
        <w:br/>
      </w:r>
      <w:r>
        <w:rPr>
          <w:rStyle w:val="VerbatimChar"/>
        </w:rPr>
        <w:t xml:space="preserve">[::]:3306</w:t>
      </w:r>
    </w:p>
    <w:p>
      <w:pPr>
        <w:pStyle w:val="FirstParagraph"/>
      </w:pPr>
      <w:r>
        <w:t xml:space="preserve">Следовательно,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успешно запущен и прослушивает стандартный порт MariaDB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как для IPv4, так и для IPv6. Значение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показывает, что сервер ожидает входящие TCP-соединения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14056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0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службы MariaDB и проверка прослушивания порта 3306</w:t>
            </w:r>
          </w:p>
          <w:bookmarkEnd w:id="28"/>
        </w:tc>
      </w:tr>
    </w:tbl>
    <w:p>
      <w:pPr>
        <w:pStyle w:val="BodyText"/>
      </w:pPr>
      <w:r>
        <w:t xml:space="preserve">После запуска сервера выполняю первоначальную настройку безопасности MariaDB:</w:t>
      </w:r>
    </w:p>
    <w:p>
      <w:pPr>
        <w:pStyle w:val="BodyText"/>
      </w:pPr>
      <w:r>
        <w:rPr>
          <w:rStyle w:val="VerbatimChar"/>
        </w:rPr>
        <w:t xml:space="preserve">mysql_secure_installation</w:t>
      </w:r>
    </w:p>
    <w:p>
      <w:pPr>
        <w:pStyle w:val="BodyText"/>
      </w:pPr>
      <w:r>
        <w:t xml:space="preserve">Данный скрипт позволяет изменить параметры, которые нежелательно оставлять в стандартной установке. Во время работы скрипта задаю пароль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MariaDB. Пользователь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в данном случае является администратором непосредственно СУБД и не является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операционной системы.</w:t>
      </w:r>
    </w:p>
    <w:p>
      <w:pPr>
        <w:pStyle w:val="BodyText"/>
      </w:pPr>
      <w:r>
        <w:t xml:space="preserve">На запрос изменения пароля администратора выбираю положительный ответ и дважды ввожу новый пароль. Сообщения:</w:t>
      </w:r>
    </w:p>
    <w:p>
      <w:pPr>
        <w:pStyle w:val="SourceCode"/>
      </w:pPr>
      <w:r>
        <w:rPr>
          <w:rStyle w:val="VerbatimChar"/>
        </w:rPr>
        <w:t xml:space="preserve">Password updated successfully!</w:t>
      </w:r>
      <w:r>
        <w:br/>
      </w:r>
      <w:r>
        <w:rPr>
          <w:rStyle w:val="VerbatimChar"/>
        </w:rPr>
        <w:t xml:space="preserve">Reloading privilege tables..</w:t>
      </w:r>
      <w:r>
        <w:br/>
      </w:r>
      <w:r>
        <w:rPr>
          <w:rStyle w:val="VerbatimChar"/>
        </w:rPr>
        <w:t xml:space="preserve">... Success!</w:t>
      </w:r>
    </w:p>
    <w:p>
      <w:pPr>
        <w:pStyle w:val="FirstParagraph"/>
      </w:pPr>
      <w:r>
        <w:t xml:space="preserve">подтверждают успешную смену пароля и обновление таблиц привилегий.</w:t>
      </w:r>
    </w:p>
    <w:p>
      <w:pPr>
        <w:pStyle w:val="BodyText"/>
      </w:pPr>
      <w:r>
        <w:t xml:space="preserve">На запрос:</w:t>
      </w:r>
    </w:p>
    <w:p>
      <w:pPr>
        <w:pStyle w:val="SourceCode"/>
      </w:pPr>
      <w:r>
        <w:rPr>
          <w:rStyle w:val="VerbatimChar"/>
        </w:rPr>
        <w:t xml:space="preserve">Remove anonymous users? [Y/n]</w:t>
      </w:r>
    </w:p>
    <w:p>
      <w:pPr>
        <w:pStyle w:val="FirstParagraph"/>
      </w:pPr>
      <w:r>
        <w:t xml:space="preserve">отвечаю</w:t>
      </w:r>
      <w:r>
        <w:t xml:space="preserve"> </w:t>
      </w:r>
      <w:r>
        <w:rPr>
          <w:rStyle w:val="VerbatimChar"/>
        </w:rPr>
        <w:t xml:space="preserve">Y</w:t>
      </w:r>
      <w:r>
        <w:t xml:space="preserve">. Это удаляет анонимные учётные записи MariaDB, которые в стандартной тестовой конфигурации позволяют подключаться к серверу без заранее созданного пользователя.</w:t>
      </w:r>
    </w:p>
    <w:p>
      <w:pPr>
        <w:pStyle w:val="BodyText"/>
      </w:pPr>
      <w:r>
        <w:t xml:space="preserve">На запрос:</w:t>
      </w:r>
    </w:p>
    <w:p>
      <w:pPr>
        <w:pStyle w:val="SourceCode"/>
      </w:pPr>
      <w:r>
        <w:rPr>
          <w:rStyle w:val="VerbatimChar"/>
        </w:rPr>
        <w:t xml:space="preserve">Disallow root login remotely? [Y/n]</w:t>
      </w:r>
    </w:p>
    <w:p>
      <w:pPr>
        <w:pStyle w:val="FirstParagraph"/>
      </w:pPr>
      <w:r>
        <w:t xml:space="preserve">также отвечаю</w:t>
      </w:r>
      <w:r>
        <w:t xml:space="preserve"> </w:t>
      </w:r>
      <w:r>
        <w:rPr>
          <w:rStyle w:val="VerbatimChar"/>
        </w:rPr>
        <w:t xml:space="preserve">Y</w:t>
      </w:r>
      <w:r>
        <w:t xml:space="preserve">. В результате запрещается удалённая аутентификация непосредственно под административной учётной записью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Административный доступ к MariaDB сохраняется локально на сервере.</w:t>
      </w:r>
    </w:p>
    <w:p>
      <w:pPr>
        <w:pStyle w:val="BodyText"/>
      </w:pPr>
      <w:r>
        <w:t xml:space="preserve">На запрос удаления тестовой базы данных также отвечаю</w:t>
      </w:r>
      <w:r>
        <w:t xml:space="preserve"> </w:t>
      </w:r>
      <w:r>
        <w:rPr>
          <w:rStyle w:val="VerbatimChar"/>
        </w:rPr>
        <w:t xml:space="preserve">Y</w:t>
      </w:r>
      <w:r>
        <w:t xml:space="preserve">. Тестовая база данных предназначена для первоначальных проверок и для рабочей конфигурации не требуется. В завершение настройки подтверждаю обновление таблиц привилегий. В результате удаляются небезопасные параметры стандартной установки MariaDB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10005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0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параметров безопасности MariaDB с помощью mysql_secure_installation</w:t>
            </w:r>
          </w:p>
          <w:bookmarkEnd w:id="32"/>
        </w:tc>
      </w:tr>
    </w:tbl>
    <w:p>
      <w:pPr>
        <w:pStyle w:val="BodyText"/>
      </w:pPr>
      <w:r>
        <w:t xml:space="preserve">После настройки безопасности подключаюсь к MariaDB с правами администратора:</w:t>
      </w:r>
    </w:p>
    <w:p>
      <w:pPr>
        <w:pStyle w:val="BodyText"/>
      </w:pPr>
      <w:r>
        <w:rPr>
          <w:rStyle w:val="VerbatimChar"/>
        </w:rPr>
        <w:t xml:space="preserve">mysql -u root -p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указывает имя пользователя базы данных, а 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заставляет клиент запросить пароль перед подключением.</w:t>
      </w:r>
    </w:p>
    <w:p>
      <w:pPr>
        <w:pStyle w:val="BodyText"/>
      </w:pPr>
      <w:r>
        <w:t xml:space="preserve">Для просмотра встроенной справки MariaDB из интерактивной оболочки выполняю:</w:t>
      </w:r>
    </w:p>
    <w:p>
      <w:pPr>
        <w:pStyle w:val="BodyText"/>
      </w:pPr>
      <w:r>
        <w:rPr>
          <w:rStyle w:val="VerbatimChar"/>
        </w:rPr>
        <w:t xml:space="preserve">\h</w:t>
      </w:r>
    </w:p>
    <w:p>
      <w:pPr>
        <w:pStyle w:val="BodyText"/>
      </w:pPr>
      <w:r>
        <w:t xml:space="preserve">MariaDB выводит перечень доступных клиентских команд. В частности, команда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\h</w:t>
      </w:r>
      <w:r>
        <w:t xml:space="preserve"> </w:t>
      </w:r>
      <w:r>
        <w:t xml:space="preserve">открывает справку,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\c</w:t>
      </w:r>
      <w:r>
        <w:t xml:space="preserve"> </w:t>
      </w:r>
      <w:r>
        <w:t xml:space="preserve">очищает текущий незавершённый запрос,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выполняет повторное подключение,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\e</w:t>
      </w:r>
      <w:r>
        <w:t xml:space="preserve"> </w:t>
      </w:r>
      <w:r>
        <w:t xml:space="preserve">позволяет открыть текущую команду в редакторе,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\q</w:t>
      </w:r>
      <w:r>
        <w:t xml:space="preserve"> </w:t>
      </w:r>
      <w:r>
        <w:t xml:space="preserve">завершает клиент MariaDB, 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\s</w:t>
      </w:r>
      <w:r>
        <w:t xml:space="preserve"> </w:t>
      </w:r>
      <w:r>
        <w:t xml:space="preserve">отображает состояние текущего соединения.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используется для переключения на другую базу данных,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позволяет выполнить SQL-команды из файла, 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запускает команду оболочки операционной системы непосредственно из клиента MariaDB. Вывод справки подтверждает успешное подключение к серверу и возможность работы через интерактивную оболочку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4655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6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списка команд интерактивной оболочки MariaDB</w:t>
            </w:r>
          </w:p>
          <w:bookmarkEnd w:id="36"/>
        </w:tc>
      </w:tr>
    </w:tbl>
    <w:p>
      <w:pPr>
        <w:pStyle w:val="BodyText"/>
      </w:pPr>
      <w:r>
        <w:t xml:space="preserve">Для просмотра имеющихся в системе баз данных выполняю SQL-запрос:</w:t>
      </w:r>
    </w:p>
    <w:p>
      <w:pPr>
        <w:pStyle w:val="BodyText"/>
      </w:pPr>
      <w:r>
        <w:rPr>
          <w:rStyle w:val="VerbatimChar"/>
        </w:rPr>
        <w:t xml:space="preserve">SHOW DATABASES;</w:t>
      </w:r>
    </w:p>
    <w:p>
      <w:pPr>
        <w:pStyle w:val="BodyText"/>
      </w:pPr>
      <w:r>
        <w:t xml:space="preserve">MariaDB выводит четыре системные базы:</w:t>
      </w:r>
    </w:p>
    <w:p>
      <w:pPr>
        <w:pStyle w:val="SourceCode"/>
      </w:pPr>
      <w:r>
        <w:rPr>
          <w:rStyle w:val="VerbatimChar"/>
        </w:rPr>
        <w:t xml:space="preserve">information_schema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performance_schema</w:t>
      </w:r>
      <w:r>
        <w:br/>
      </w:r>
      <w:r>
        <w:rPr>
          <w:rStyle w:val="VerbatimChar"/>
        </w:rPr>
        <w:t xml:space="preserve">sys</w:t>
      </w:r>
    </w:p>
    <w:p>
      <w:pPr>
        <w:pStyle w:val="FirstParagraph"/>
      </w:pPr>
      <w:r>
        <w:t xml:space="preserve">База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предоставляет информацию о структуре баз данных, таблиц, столбцов, ограничений и других объектов СУБД. База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содержит системные таблицы MariaDB, включая сведения о пользователях, правах доступа и других внутренних настройках. База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предназначена для сбора диагностической информации и показателей работы сервера. База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предоставляет представления, упрощающие анализ информации, собранной системными таблицами и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.</w:t>
      </w:r>
    </w:p>
    <w:p>
      <w:pPr>
        <w:pStyle w:val="BodyText"/>
      </w:pPr>
      <w:r>
        <w:t xml:space="preserve">После просмотра списка баз данных завершаю интерактивный сеанс командой:</w:t>
      </w:r>
    </w:p>
    <w:p>
      <w:pPr>
        <w:pStyle w:val="BodyText"/>
      </w:pPr>
      <w:r>
        <w:rPr>
          <w:rStyle w:val="VerbatimChar"/>
        </w:rPr>
        <w:t xml:space="preserve">exit;</w:t>
      </w:r>
    </w:p>
    <w:p>
      <w:pPr>
        <w:pStyle w:val="BodyText"/>
      </w:pPr>
      <w:r>
        <w:t xml:space="preserve">Сообщение</w:t>
      </w:r>
      <w:r>
        <w:t xml:space="preserve"> </w:t>
      </w:r>
      <w:r>
        <w:rPr>
          <w:rStyle w:val="VerbatimChar"/>
        </w:rPr>
        <w:t xml:space="preserve">Bye</w:t>
      </w:r>
      <w:r>
        <w:t xml:space="preserve"> </w:t>
      </w:r>
      <w:r>
        <w:t xml:space="preserve">подтверждает корректный выход из клиента MariaDB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3458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системных баз данных MariaDB</w:t>
            </w:r>
          </w:p>
          <w:bookmarkEnd w:id="40"/>
        </w:tc>
      </w:tr>
    </w:tbl>
    <w:p>
      <w:pPr>
        <w:pStyle w:val="BodyText"/>
      </w:pPr>
      <w:r>
        <w:t xml:space="preserve">Далее выполняю настройку кодировки символов. Снова подключаюсь к MariaDB с правами администратора и выполняю:</w:t>
      </w:r>
    </w:p>
    <w:p>
      <w:pPr>
        <w:pStyle w:val="BodyText"/>
      </w:pPr>
      <w:r>
        <w:rPr>
          <w:rStyle w:val="VerbatimChar"/>
        </w:rPr>
        <w:t xml:space="preserve">status</w:t>
      </w:r>
    </w:p>
    <w:p>
      <w:pPr>
        <w:pStyle w:val="BodyText"/>
      </w:pPr>
      <w:r>
        <w:t xml:space="preserve">Перед изменением конфигурации сервер выводит сведения о текущем соединении и параметрах MariaDB.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mysql  Ver 15.1 Distrib 10.11.18-MariaDB, for Linux (x86_64) using EditLine wrapper</w:t>
      </w:r>
    </w:p>
    <w:p>
      <w:pPr>
        <w:pStyle w:val="FirstParagraph"/>
      </w:pPr>
      <w:r>
        <w:t xml:space="preserve">указывает версию клиентской программы MariaDB —</w:t>
      </w:r>
      <w:r>
        <w:t xml:space="preserve"> </w:t>
      </w:r>
      <w:r>
        <w:rPr>
          <w:rStyle w:val="VerbatimChar"/>
        </w:rPr>
        <w:t xml:space="preserve">10.11.18</w:t>
      </w:r>
      <w:r>
        <w:t xml:space="preserve">, архитектуру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и используемый механизм редактирования командной строки.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Connection id: 12</w:t>
      </w:r>
    </w:p>
    <w:p>
      <w:pPr>
        <w:pStyle w:val="FirstParagraph"/>
      </w:pPr>
      <w:r>
        <w:t xml:space="preserve">содержит уникальный идентификатор текущего соединения с сервером.</w:t>
      </w:r>
    </w:p>
    <w:p>
      <w:pPr>
        <w:pStyle w:val="BodyText"/>
      </w:pPr>
      <w:r>
        <w:t xml:space="preserve">Поле:</w:t>
      </w:r>
    </w:p>
    <w:p>
      <w:pPr>
        <w:pStyle w:val="SourceCode"/>
      </w:pPr>
      <w:r>
        <w:rPr>
          <w:rStyle w:val="VerbatimChar"/>
        </w:rPr>
        <w:t xml:space="preserve">Current database:</w:t>
      </w:r>
    </w:p>
    <w:p>
      <w:pPr>
        <w:pStyle w:val="FirstParagraph"/>
      </w:pPr>
      <w:r>
        <w:t xml:space="preserve">не содержит имени базы данных, поскольку после подключения ни одна пользовательская база ещё не была выбрана командой</w:t>
      </w:r>
      <w:r>
        <w:t xml:space="preserve"> </w:t>
      </w:r>
      <w:r>
        <w:rPr>
          <w:rStyle w:val="VerbatimChar"/>
        </w:rPr>
        <w:t xml:space="preserve">USE</w:t>
      </w:r>
      <w:r>
        <w:t xml:space="preserve">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Current user: root@localhost</w:t>
      </w:r>
    </w:p>
    <w:p>
      <w:pPr>
        <w:pStyle w:val="FirstParagraph"/>
      </w:pPr>
      <w:r>
        <w:t xml:space="preserve">показывает, что соединение выполняется от имени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локальной машины.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SSL: Not in use</w:t>
      </w:r>
    </w:p>
    <w:p>
      <w:pPr>
        <w:pStyle w:val="FirstParagraph"/>
      </w:pPr>
      <w:r>
        <w:t xml:space="preserve">показывает, что текущее локальное подключение к MariaDB не использует SSL/TLS.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Current pager: stdout</w:t>
      </w:r>
    </w:p>
    <w:p>
      <w:pPr>
        <w:pStyle w:val="FirstParagraph"/>
      </w:pPr>
      <w:r>
        <w:t xml:space="preserve">означает, что результаты запросов выводятся непосредственно в стандартный поток вывода терминала.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Using outfile: ''</w:t>
      </w:r>
    </w:p>
    <w:p>
      <w:pPr>
        <w:pStyle w:val="FirstParagraph"/>
      </w:pPr>
      <w:r>
        <w:t xml:space="preserve">показывает, что вывод не перенаправляется в отдельный файл.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Using delimiter: ;</w:t>
      </w:r>
    </w:p>
    <w:p>
      <w:pPr>
        <w:pStyle w:val="FirstParagraph"/>
      </w:pPr>
      <w:r>
        <w:t xml:space="preserve">указывает, что символ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используется как признак окончания SQL-команды.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Server: MariaDB</w:t>
      </w:r>
    </w:p>
    <w:p>
      <w:pPr>
        <w:pStyle w:val="FirstParagraph"/>
      </w:pPr>
      <w:r>
        <w:t xml:space="preserve">определяет тип используемого сервера базы данных.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Server version: 10.11.18-MariaDB MariaDB Server</w:t>
      </w:r>
    </w:p>
    <w:p>
      <w:pPr>
        <w:pStyle w:val="FirstParagraph"/>
      </w:pPr>
      <w:r>
        <w:t xml:space="preserve">содержит точную версию серверной части MariaDB.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Protocol version: 10</w:t>
      </w:r>
    </w:p>
    <w:p>
      <w:pPr>
        <w:pStyle w:val="FirstParagraph"/>
      </w:pPr>
      <w:r>
        <w:t xml:space="preserve">показывает версию протокола, используемого клиентом и сервером MariaDB.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Connection: Localhost via UNIX socket</w:t>
      </w:r>
    </w:p>
    <w:p>
      <w:pPr>
        <w:pStyle w:val="FirstParagraph"/>
      </w:pPr>
      <w:r>
        <w:t xml:space="preserve">означает, что локальное подключение выполнено не через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, а через UNIX-сокет.</w:t>
      </w:r>
    </w:p>
    <w:p>
      <w:pPr>
        <w:pStyle w:val="BodyText"/>
      </w:pPr>
      <w:r>
        <w:t xml:space="preserve">До изменения конфигурации строки:</w:t>
      </w:r>
    </w:p>
    <w:p>
      <w:pPr>
        <w:pStyle w:val="SourceCode"/>
      </w:pPr>
      <w:r>
        <w:rPr>
          <w:rStyle w:val="VerbatimChar"/>
        </w:rPr>
        <w:t xml:space="preserve">Server characterset: latin1</w:t>
      </w:r>
      <w:r>
        <w:br/>
      </w:r>
      <w:r>
        <w:rPr>
          <w:rStyle w:val="VerbatimChar"/>
        </w:rPr>
        <w:t xml:space="preserve">Db     characterset: latin1</w:t>
      </w:r>
      <w:r>
        <w:br/>
      </w:r>
      <w:r>
        <w:rPr>
          <w:rStyle w:val="VerbatimChar"/>
        </w:rPr>
        <w:t xml:space="preserve">Client characterset: utf8mb3</w:t>
      </w:r>
      <w:r>
        <w:br/>
      </w:r>
      <w:r>
        <w:rPr>
          <w:rStyle w:val="VerbatimChar"/>
        </w:rPr>
        <w:t xml:space="preserve">Conn.  characterset: utf8mb3</w:t>
      </w:r>
    </w:p>
    <w:p>
      <w:pPr>
        <w:pStyle w:val="FirstParagraph"/>
      </w:pPr>
      <w:r>
        <w:t xml:space="preserve">показывают, что кодировкой сервера и базы данных по умолчанию является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тогда как клиент и текущее соединение используют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UNIX socket: /var/lib/mysql/mysql.sock</w:t>
      </w:r>
    </w:p>
    <w:p>
      <w:pPr>
        <w:pStyle w:val="FirstParagraph"/>
      </w:pPr>
      <w:r>
        <w:t xml:space="preserve">задаёт путь к UNIX-сокету локального сервера MariaDB.</w:t>
      </w:r>
    </w:p>
    <w:p>
      <w:pPr>
        <w:pStyle w:val="BodyText"/>
      </w:pPr>
      <w:r>
        <w:t xml:space="preserve">Поле:</w:t>
      </w:r>
    </w:p>
    <w:p>
      <w:pPr>
        <w:pStyle w:val="SourceCode"/>
      </w:pPr>
      <w:r>
        <w:rPr>
          <w:rStyle w:val="VerbatimChar"/>
        </w:rPr>
        <w:t xml:space="preserve">Uptime: 3 min 48 sec</w:t>
      </w:r>
    </w:p>
    <w:p>
      <w:pPr>
        <w:pStyle w:val="FirstParagraph"/>
      </w:pPr>
      <w:r>
        <w:t xml:space="preserve">показывает время, прошедшее с момента последнего запуска службы MariaDB.</w:t>
      </w:r>
    </w:p>
    <w:p>
      <w:pPr>
        <w:pStyle w:val="BodyText"/>
      </w:pPr>
      <w:r>
        <w:t xml:space="preserve">В нижней части вывода находятся текущие статистические показатели сервера:</w:t>
      </w:r>
    </w:p>
    <w:p>
      <w:pPr>
        <w:pStyle w:val="SourceCode"/>
      </w:pPr>
      <w:r>
        <w:rPr>
          <w:rStyle w:val="VerbatimChar"/>
        </w:rPr>
        <w:t xml:space="preserve">Threads: 1</w:t>
      </w:r>
      <w:r>
        <w:br/>
      </w:r>
      <w:r>
        <w:rPr>
          <w:rStyle w:val="VerbatimChar"/>
        </w:rPr>
        <w:t xml:space="preserve">Questions: 23</w:t>
      </w:r>
      <w:r>
        <w:br/>
      </w:r>
      <w:r>
        <w:rPr>
          <w:rStyle w:val="VerbatimChar"/>
        </w:rPr>
        <w:t xml:space="preserve">Slow queries: 0</w:t>
      </w:r>
      <w:r>
        <w:br/>
      </w:r>
      <w:r>
        <w:rPr>
          <w:rStyle w:val="VerbatimChar"/>
        </w:rPr>
        <w:t xml:space="preserve">Opens: 20</w:t>
      </w:r>
      <w:r>
        <w:br/>
      </w:r>
      <w:r>
        <w:rPr>
          <w:rStyle w:val="VerbatimChar"/>
        </w:rPr>
        <w:t xml:space="preserve">Open tables: 13</w:t>
      </w:r>
      <w:r>
        <w:br/>
      </w:r>
      <w:r>
        <w:rPr>
          <w:rStyle w:val="VerbatimChar"/>
        </w:rPr>
        <w:t xml:space="preserve">Queries per second avg: 0.100</w:t>
      </w:r>
    </w:p>
    <w:p>
      <w:pPr>
        <w:pStyle w:val="FirstParagraph"/>
      </w:pPr>
      <w:r>
        <w:rPr>
          <w:rStyle w:val="VerbatimChar"/>
        </w:rPr>
        <w:t xml:space="preserve">Threads</w:t>
      </w:r>
      <w:r>
        <w:t xml:space="preserve"> </w:t>
      </w:r>
      <w:r>
        <w:t xml:space="preserve">показывает количество активных потоков соединений,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— количество обработанных сервером команд,</w:t>
      </w:r>
      <w:r>
        <w:t xml:space="preserve"> </w:t>
      </w:r>
      <w:r>
        <w:rPr>
          <w:rStyle w:val="VerbatimChar"/>
        </w:rPr>
        <w:t xml:space="preserve">Slow queries</w:t>
      </w:r>
      <w:r>
        <w:t xml:space="preserve"> </w:t>
      </w:r>
      <w:r>
        <w:t xml:space="preserve">— число медленных запросов,</w:t>
      </w:r>
      <w:r>
        <w:t xml:space="preserve"> </w:t>
      </w:r>
      <w:r>
        <w:rPr>
          <w:rStyle w:val="VerbatimChar"/>
        </w:rPr>
        <w:t xml:space="preserve">Opens</w:t>
      </w:r>
      <w:r>
        <w:t xml:space="preserve"> </w:t>
      </w:r>
      <w:r>
        <w:t xml:space="preserve">— количество операций открытия таблиц,</w:t>
      </w:r>
      <w:r>
        <w:t xml:space="preserve"> </w:t>
      </w:r>
      <w:r>
        <w:rPr>
          <w:rStyle w:val="VerbatimChar"/>
        </w:rPr>
        <w:t xml:space="preserve">Open tables</w:t>
      </w:r>
      <w:r>
        <w:t xml:space="preserve"> </w:t>
      </w:r>
      <w:r>
        <w:t xml:space="preserve">— количество открытых в данный момент таблиц, а</w:t>
      </w:r>
      <w:r>
        <w:t xml:space="preserve"> </w:t>
      </w:r>
      <w:r>
        <w:rPr>
          <w:rStyle w:val="VerbatimChar"/>
        </w:rPr>
        <w:t xml:space="preserve">Queries per second avg</w:t>
      </w:r>
      <w:r>
        <w:t xml:space="preserve"> </w:t>
      </w:r>
      <w:r>
        <w:t xml:space="preserve">— среднее число запросов в секунду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75811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Статус MariaDB до изменения кодировки сервера</w:t>
            </w:r>
          </w:p>
          <w:bookmarkEnd w:id="44"/>
        </w:tc>
      </w:tr>
    </w:tbl>
    <w:p>
      <w:pPr>
        <w:pStyle w:val="BodyText"/>
      </w:pPr>
      <w:r>
        <w:t xml:space="preserve">Для установки UTF-8 в качестве кодировки по умолчанию перехожу в каталог конфигурации MariaDB:</w:t>
      </w:r>
    </w:p>
    <w:p>
      <w:pPr>
        <w:pStyle w:val="BodyText"/>
      </w:pPr>
      <w:r>
        <w:rPr>
          <w:rStyle w:val="VerbatimChar"/>
        </w:rPr>
        <w:t xml:space="preserve">cd /etc/my.cnf.d</w:t>
      </w:r>
    </w:p>
    <w:p>
      <w:pPr>
        <w:pStyle w:val="BodyText"/>
      </w:pPr>
      <w:r>
        <w:t xml:space="preserve">Создаю новый конфигурационный файл:</w:t>
      </w:r>
    </w:p>
    <w:p>
      <w:pPr>
        <w:pStyle w:val="BodyText"/>
      </w:pPr>
      <w:r>
        <w:rPr>
          <w:rStyle w:val="VerbatimChar"/>
        </w:rPr>
        <w:t xml:space="preserve">touch utf8.cnf</w:t>
      </w:r>
    </w:p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на редактирование и добавляю в него:</w:t>
      </w:r>
    </w:p>
    <w:p>
      <w:pPr>
        <w:pStyle w:val="SourceCode"/>
      </w:pPr>
      <w:r>
        <w:rPr>
          <w:rStyle w:val="KeywordTok"/>
        </w:rPr>
        <w:t xml:space="preserve">[client]</w:t>
      </w:r>
      <w:r>
        <w:br/>
      </w: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[client]</w:t>
      </w:r>
      <w:r>
        <w:t xml:space="preserve"> </w:t>
      </w:r>
      <w:r>
        <w:t xml:space="preserve">содержит параметры клиентских программ MariaDB. Директива:</w:t>
      </w:r>
    </w:p>
    <w:p>
      <w:pPr>
        <w:pStyle w:val="SourceCode"/>
      </w:pP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задаёт кодировку UTF-8 по умолчанию для клиента.</w:t>
      </w:r>
    </w:p>
    <w:p>
      <w:pPr>
        <w:pStyle w:val="BodyText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относится к серверному процессу MariaDB. Директива:</w:t>
      </w:r>
    </w:p>
    <w:p>
      <w:pPr>
        <w:pStyle w:val="SourceCode"/>
      </w:pP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назначает UTF-8 основной кодировкой сервера и создаваемых объектов базы данных, если иная кодировка не была явно задана при создании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465094" cy="172292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94" cy="1722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кодировки UTF-8 в файле utf8.cnf</w:t>
            </w:r>
          </w:p>
          <w:bookmarkEnd w:id="48"/>
        </w:tc>
      </w:tr>
    </w:tbl>
    <w:p>
      <w:pPr>
        <w:pStyle w:val="BodyText"/>
      </w:pPr>
      <w:r>
        <w:t xml:space="preserve">Для применения новой конфигурации перезапускаю службу:</w:t>
      </w:r>
    </w:p>
    <w:p>
      <w:pPr>
        <w:pStyle w:val="BodyText"/>
      </w:pPr>
      <w:r>
        <w:rPr>
          <w:rStyle w:val="VerbatimChar"/>
        </w:rPr>
        <w:t xml:space="preserve">systemctl restart mariadb</w:t>
      </w:r>
    </w:p>
    <w:p>
      <w:pPr>
        <w:pStyle w:val="BodyText"/>
      </w:pPr>
      <w:r>
        <w:t xml:space="preserve">После перезапуска снова подключаюсь к серверу:</w:t>
      </w:r>
    </w:p>
    <w:p>
      <w:pPr>
        <w:pStyle w:val="BodyText"/>
      </w:pPr>
      <w:r>
        <w:rPr>
          <w:rStyle w:val="VerbatimChar"/>
        </w:rPr>
        <w:t xml:space="preserve">mysql -u root -p</w:t>
      </w:r>
    </w:p>
    <w:p>
      <w:pPr>
        <w:pStyle w:val="BodyText"/>
      </w:pPr>
      <w:r>
        <w:t xml:space="preserve">и повторно выполняю:</w:t>
      </w:r>
    </w:p>
    <w:p>
      <w:pPr>
        <w:pStyle w:val="BodyText"/>
      </w:pPr>
      <w:r>
        <w:rPr>
          <w:rStyle w:val="VerbatimChar"/>
        </w:rPr>
        <w:t xml:space="preserve">status</w:t>
      </w:r>
    </w:p>
    <w:p>
      <w:pPr>
        <w:pStyle w:val="BodyText"/>
      </w:pPr>
      <w:r>
        <w:t xml:space="preserve">В новом выводе MariaDB строки кодировок имеют вид:</w:t>
      </w:r>
    </w:p>
    <w:p>
      <w:pPr>
        <w:pStyle w:val="SourceCode"/>
      </w:pPr>
      <w:r>
        <w:rPr>
          <w:rStyle w:val="VerbatimChar"/>
        </w:rPr>
        <w:t xml:space="preserve">Server characterset: utf8mb3</w:t>
      </w:r>
      <w:r>
        <w:br/>
      </w:r>
      <w:r>
        <w:rPr>
          <w:rStyle w:val="VerbatimChar"/>
        </w:rPr>
        <w:t xml:space="preserve">Db     characterset: utf8mb3</w:t>
      </w:r>
      <w:r>
        <w:br/>
      </w:r>
      <w:r>
        <w:rPr>
          <w:rStyle w:val="VerbatimChar"/>
        </w:rPr>
        <w:t xml:space="preserve">Client characterset: utf8mb3</w:t>
      </w:r>
      <w:r>
        <w:br/>
      </w:r>
      <w:r>
        <w:rPr>
          <w:rStyle w:val="VerbatimChar"/>
        </w:rPr>
        <w:t xml:space="preserve">Conn.  characterset: utf8mb3</w:t>
      </w:r>
    </w:p>
    <w:p>
      <w:pPr>
        <w:pStyle w:val="FirstParagraph"/>
      </w:pPr>
      <w:r>
        <w:t xml:space="preserve">По сравнению с предыдущим состоянием изменились параметры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: вместо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теперь используется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В MariaDB параметр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в данной конфигурации отображается как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, то есть трёхбайтовая реализация UTF-8. Клиент и соединение также используют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</w:t>
      </w:r>
    </w:p>
    <w:p>
      <w:pPr>
        <w:pStyle w:val="BodyText"/>
      </w:pPr>
      <w:r>
        <w:t xml:space="preserve">Изменился и идентификатор соединения — после перезапуска отображается</w:t>
      </w:r>
      <w:r>
        <w:t xml:space="preserve"> </w:t>
      </w:r>
      <w:r>
        <w:rPr>
          <w:rStyle w:val="VerbatimChar"/>
        </w:rPr>
        <w:t xml:space="preserve">Connection id: 3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составляет</w:t>
      </w:r>
      <w:r>
        <w:t xml:space="preserve"> </w:t>
      </w:r>
      <w:r>
        <w:rPr>
          <w:rStyle w:val="VerbatimChar"/>
        </w:rPr>
        <w:t xml:space="preserve">16 sec</w:t>
      </w:r>
      <w:r>
        <w:t xml:space="preserve">, что подтверждает недавний перезапуск службы. Счётчики запросов, открытий таблиц и другие статистические показатели также начинаются заново после перезапуска сервера.</w:t>
      </w:r>
    </w:p>
    <w:p>
      <w:pPr>
        <w:pStyle w:val="BodyText"/>
      </w:pPr>
      <w:r>
        <w:t xml:space="preserve">Следовательно, созданный файл</w:t>
      </w:r>
      <w:r>
        <w:t xml:space="preserve"> </w:t>
      </w:r>
      <w:r>
        <w:rPr>
          <w:rStyle w:val="VerbatimChar"/>
        </w:rPr>
        <w:t xml:space="preserve">/etc/my.cnf.d/utf8.cnf</w:t>
      </w:r>
      <w:r>
        <w:t xml:space="preserve"> </w:t>
      </w:r>
      <w:r>
        <w:t xml:space="preserve">успешно прочитан MariaDB, и UTF-8 установлена в качестве кодировки сервера и базы данных по умолчанию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84130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1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Статус MariaDB после установки UTF-8 в качестве кодировки по умолчанию</w:t>
            </w:r>
          </w:p>
          <w:bookmarkEnd w:id="52"/>
        </w:tc>
      </w:tr>
    </w:tbl>
    <w:p>
      <w:pPr>
        <w:pStyle w:val="BodyText"/>
      </w:pPr>
      <w:r>
        <w:t xml:space="preserve">Следующим этапом создаю тестовую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Подключившись к MariaDB с правами администратора, выполняю: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addressbook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 COLLATE utf8_general_ci;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CREATE DATABASE addressbook</w:t>
      </w:r>
      <w:r>
        <w:t xml:space="preserve"> </w:t>
      </w:r>
      <w:r>
        <w:t xml:space="preserve">создаёт новую базу данных с именем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Конструкция</w:t>
      </w:r>
      <w:r>
        <w:t xml:space="preserve"> </w:t>
      </w:r>
      <w:r>
        <w:rPr>
          <w:rStyle w:val="VerbatimChar"/>
        </w:rPr>
        <w:t xml:space="preserve">CHARACTER SET utf8</w:t>
      </w:r>
      <w:r>
        <w:t xml:space="preserve"> </w:t>
      </w:r>
      <w:r>
        <w:t xml:space="preserve">явно задаёт кодировку UTF-8, а</w:t>
      </w:r>
      <w:r>
        <w:t xml:space="preserve"> </w:t>
      </w:r>
      <w:r>
        <w:rPr>
          <w:rStyle w:val="VerbatimChar"/>
        </w:rPr>
        <w:t xml:space="preserve">COLLATE utf8_general_ci</w:t>
      </w:r>
      <w:r>
        <w:t xml:space="preserve"> </w:t>
      </w:r>
      <w:r>
        <w:t xml:space="preserve">определяет правила сравнения и сортировки строк. Суффикс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означает</w:t>
      </w:r>
      <w:r>
        <w:t xml:space="preserve"> </w:t>
      </w:r>
      <w:r>
        <w:rPr>
          <w:rStyle w:val="VerbatimChar"/>
        </w:rPr>
        <w:t xml:space="preserve">case insensitive</w:t>
      </w:r>
      <w:r>
        <w:t xml:space="preserve">, то есть сравнение символов выполняется без учёта регистра.</w:t>
      </w:r>
    </w:p>
    <w:p>
      <w:pPr>
        <w:pStyle w:val="BodyText"/>
      </w:pPr>
      <w:r>
        <w:t xml:space="preserve">Сообщение:</w:t>
      </w:r>
    </w:p>
    <w:p>
      <w:pPr>
        <w:pStyle w:val="SourceCode"/>
      </w:pPr>
      <w:r>
        <w:rPr>
          <w:rStyle w:val="VerbatimChar"/>
        </w:rPr>
        <w:t xml:space="preserve">Query OK, 1 row affected</w:t>
      </w:r>
    </w:p>
    <w:p>
      <w:pPr>
        <w:pStyle w:val="FirstParagraph"/>
      </w:pPr>
      <w:r>
        <w:t xml:space="preserve">подтверждает успешное создание базы данных.</w:t>
      </w:r>
    </w:p>
    <w:p>
      <w:pPr>
        <w:pStyle w:val="BodyText"/>
      </w:pPr>
      <w:r>
        <w:t xml:space="preserve">Переключаюсь на созданную базу:</w:t>
      </w:r>
    </w:p>
    <w:p>
      <w:pPr>
        <w:pStyle w:val="BodyText"/>
      </w:pPr>
      <w:r>
        <w:rPr>
          <w:rStyle w:val="VerbatimChar"/>
        </w:rPr>
        <w:t xml:space="preserve">USE addressbook;</w:t>
      </w:r>
    </w:p>
    <w:p>
      <w:pPr>
        <w:pStyle w:val="BodyText"/>
      </w:pPr>
      <w:r>
        <w:t xml:space="preserve">После выполнения команды MariaDB сообщает:</w:t>
      </w:r>
    </w:p>
    <w:p>
      <w:pPr>
        <w:pStyle w:val="SourceCode"/>
      </w:pPr>
      <w:r>
        <w:rPr>
          <w:rStyle w:val="VerbatimChar"/>
        </w:rPr>
        <w:t xml:space="preserve">Database changed</w:t>
      </w:r>
    </w:p>
    <w:p>
      <w:pPr>
        <w:pStyle w:val="FirstParagraph"/>
      </w:pPr>
      <w:r>
        <w:t xml:space="preserve">Проверяю наличие таблиц:</w:t>
      </w:r>
    </w:p>
    <w:p>
      <w:pPr>
        <w:pStyle w:val="BodyText"/>
      </w:pPr>
      <w:r>
        <w:rPr>
          <w:rStyle w:val="VerbatimChar"/>
        </w:rPr>
        <w:t xml:space="preserve">SHOW TABLES;</w:t>
      </w:r>
    </w:p>
    <w:p>
      <w:pPr>
        <w:pStyle w:val="BodyText"/>
      </w:pPr>
      <w:r>
        <w:t xml:space="preserve">На данном этапе выводится:</w:t>
      </w:r>
    </w:p>
    <w:p>
      <w:pPr>
        <w:pStyle w:val="SourceCode"/>
      </w:pPr>
      <w:r>
        <w:rPr>
          <w:rStyle w:val="VerbatimChar"/>
        </w:rPr>
        <w:t xml:space="preserve">Empty set</w:t>
      </w:r>
    </w:p>
    <w:p>
      <w:pPr>
        <w:pStyle w:val="FirstParagraph"/>
      </w:pPr>
      <w:r>
        <w:t xml:space="preserve">поскольку база только что создана и пользовательские таблицы в ней отсутствуют.</w:t>
      </w:r>
    </w:p>
    <w:p>
      <w:pPr>
        <w:pStyle w:val="BodyText"/>
      </w:pPr>
      <w:r>
        <w:t xml:space="preserve">Создаю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city(name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 </w:t>
      </w:r>
      <w:r>
        <w:t xml:space="preserve">и предназначено для хранения фамилии сотрудника длиной до 40 символов. Поле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также имеет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 </w:t>
      </w:r>
      <w:r>
        <w:t xml:space="preserve">и используется для хранения названия города.</w:t>
      </w:r>
    </w:p>
    <w:p>
      <w:pPr>
        <w:pStyle w:val="BodyText"/>
      </w:pPr>
      <w:r>
        <w:t xml:space="preserve">После создания таблицы добавляю три записи: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 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'Иванов'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'Москва'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 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'Сочи'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 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'Сидоров'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'Дубна'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Для каждой команды MariaDB выводит сообщение</w:t>
      </w:r>
      <w:r>
        <w:t xml:space="preserve"> </w:t>
      </w:r>
      <w:r>
        <w:rPr>
          <w:rStyle w:val="VerbatimChar"/>
        </w:rPr>
        <w:t xml:space="preserve">Query OK, 1 row affected</w:t>
      </w:r>
      <w:r>
        <w:t xml:space="preserve">, означающее успешное добавление одной строки.</w:t>
      </w:r>
    </w:p>
    <w:p>
      <w:pPr>
        <w:pStyle w:val="BodyText"/>
      </w:pPr>
      <w:r>
        <w:t xml:space="preserve">Для проверки содержимого таблицы выполняю:</w:t>
      </w:r>
    </w:p>
    <w:p>
      <w:pPr>
        <w:pStyle w:val="BodyText"/>
      </w:pPr>
      <w:r>
        <w:rPr>
          <w:rStyle w:val="VerbatimChar"/>
        </w:rPr>
        <w:t xml:space="preserve">SELECT * FROM city;</w:t>
      </w:r>
    </w:p>
    <w:p>
      <w:pPr>
        <w:pStyle w:val="BodyText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указывает на необходимость вывести все столбцы таблицы. Результат запроса имеет вид:</w:t>
      </w:r>
    </w:p>
    <w:p>
      <w:pPr>
        <w:pStyle w:val="SourceCode"/>
      </w:pPr>
      <w:r>
        <w:rPr>
          <w:rStyle w:val="VerbatimChar"/>
        </w:rPr>
        <w:t xml:space="preserve">+---------+--------+</w:t>
      </w:r>
      <w:r>
        <w:br/>
      </w:r>
      <w:r>
        <w:rPr>
          <w:rStyle w:val="VerbatimChar"/>
        </w:rPr>
        <w:t xml:space="preserve">| name    | city   |</w:t>
      </w:r>
      <w:r>
        <w:br/>
      </w:r>
      <w:r>
        <w:rPr>
          <w:rStyle w:val="VerbatimChar"/>
        </w:rPr>
        <w:t xml:space="preserve">+---------+--------+</w:t>
      </w:r>
      <w:r>
        <w:br/>
      </w:r>
      <w:r>
        <w:rPr>
          <w:rStyle w:val="VerbatimChar"/>
        </w:rPr>
        <w:t xml:space="preserve">| Иванов  | Москва |</w:t>
      </w:r>
      <w:r>
        <w:br/>
      </w:r>
      <w:r>
        <w:rPr>
          <w:rStyle w:val="VerbatimChar"/>
        </w:rPr>
        <w:t xml:space="preserve">| Петров  | Сочи   |</w:t>
      </w:r>
      <w:r>
        <w:br/>
      </w:r>
      <w:r>
        <w:rPr>
          <w:rStyle w:val="VerbatimChar"/>
        </w:rPr>
        <w:t xml:space="preserve">| Сидоров | Дубна  |</w:t>
      </w:r>
      <w:r>
        <w:br/>
      </w:r>
      <w:r>
        <w:rPr>
          <w:rStyle w:val="VerbatimChar"/>
        </w:rPr>
        <w:t xml:space="preserve">+---------+--------+</w:t>
      </w:r>
      <w:r>
        <w:br/>
      </w:r>
      <w:r>
        <w:rPr>
          <w:rStyle w:val="VerbatimChar"/>
        </w:rPr>
        <w:t xml:space="preserve">3 rows in set</w:t>
      </w:r>
    </w:p>
    <w:p>
      <w:pPr>
        <w:pStyle w:val="FirstParagraph"/>
      </w:pPr>
      <w:r>
        <w:t xml:space="preserve">В результате отображаются все три добавленные записи: Иванов работает в Москве, Петров — в Сочи, а Сидоров — в Дубне. Строка</w:t>
      </w:r>
      <w:r>
        <w:t xml:space="preserve"> </w:t>
      </w:r>
      <w:r>
        <w:rPr>
          <w:rStyle w:val="VerbatimChar"/>
        </w:rPr>
        <w:t xml:space="preserve">3 rows in set</w:t>
      </w:r>
      <w:r>
        <w:t xml:space="preserve"> </w:t>
      </w:r>
      <w:r>
        <w:t xml:space="preserve">подтверждает наличие трёх записей в таблице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75996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9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базы addressbook, таблицы city и добавление записей</w:t>
            </w:r>
          </w:p>
          <w:bookmarkEnd w:id="56"/>
        </w:tc>
      </w:tr>
    </w:tbl>
    <w:p>
      <w:pPr>
        <w:pStyle w:val="BodyText"/>
      </w:pPr>
      <w:r>
        <w:t xml:space="preserve">Для работы с базой данных от отдельной учётной записи создаю пользователя MariaDB с именем, соответствующим используемому логину: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paulinelourdes@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Имя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 </w:t>
      </w:r>
      <w:r>
        <w:t xml:space="preserve">задаёт пользователя базы данных. 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в части узла означает шаблон любого сетевого узла, с которого может сопоставляться учётная запись при соблюдении остальных настроек доступа. Параметр</w:t>
      </w:r>
      <w:r>
        <w:t xml:space="preserve"> </w:t>
      </w:r>
      <w:r>
        <w:rPr>
          <w:rStyle w:val="VerbatimChar"/>
        </w:rPr>
        <w:t xml:space="preserve">IDENTIFIED BY '123456'</w:t>
      </w:r>
      <w:r>
        <w:t xml:space="preserve"> </w:t>
      </w:r>
      <w:r>
        <w:t xml:space="preserve">задаёт пароль пользователя.</w:t>
      </w:r>
    </w:p>
    <w:p>
      <w:pPr>
        <w:pStyle w:val="BodyText"/>
      </w:pPr>
      <w:r>
        <w:t xml:space="preserve">MariaDB сообщает:</w:t>
      </w:r>
    </w:p>
    <w:p>
      <w:pPr>
        <w:pStyle w:val="SourceCode"/>
      </w:pPr>
      <w:r>
        <w:rPr>
          <w:rStyle w:val="VerbatimChar"/>
        </w:rPr>
        <w:t xml:space="preserve">Query OK, 0 rows affected</w:t>
      </w:r>
    </w:p>
    <w:p>
      <w:pPr>
        <w:pStyle w:val="FirstParagraph"/>
      </w:pPr>
      <w:r>
        <w:t xml:space="preserve">что подтверждает успешное создание учётной записи.</w:t>
      </w:r>
    </w:p>
    <w:p>
      <w:pPr>
        <w:pStyle w:val="BodyText"/>
      </w:pPr>
      <w:r>
        <w:t xml:space="preserve">Предоставляю пользователю необходимые права на базу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addressbook.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paulinelourdes@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Привилегия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разрешает чтение данных,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— добавление новых строк,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— изменение существующих данных, а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— удаление записей. Конструкция</w:t>
      </w:r>
      <w:r>
        <w:t xml:space="preserve"> </w:t>
      </w:r>
      <w:r>
        <w:rPr>
          <w:rStyle w:val="VerbatimChar"/>
        </w:rPr>
        <w:t xml:space="preserve">addressbook.*</w:t>
      </w:r>
      <w:r>
        <w:t xml:space="preserve"> </w:t>
      </w:r>
      <w:r>
        <w:t xml:space="preserve">означает, что перечисленные разрешения распространяются на все таблицы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После назначения прав выполняю:</w:t>
      </w:r>
    </w:p>
    <w:p>
      <w:pPr>
        <w:pStyle w:val="BodyText"/>
      </w:pPr>
      <w:r>
        <w:rPr>
          <w:rStyle w:val="VerbatimChar"/>
        </w:rPr>
        <w:t xml:space="preserve">FLUSH PRIVILEGES;</w:t>
      </w:r>
    </w:p>
    <w:p>
      <w:pPr>
        <w:pStyle w:val="BodyText"/>
      </w:pPr>
      <w:r>
        <w:t xml:space="preserve">Команда заставляет MariaDB обновить используемые сведения о правах доступа.</w:t>
      </w:r>
    </w:p>
    <w:p>
      <w:pPr>
        <w:pStyle w:val="BodyText"/>
      </w:pPr>
      <w:r>
        <w:t xml:space="preserve">Затем просматриваю структуру таблицы:</w:t>
      </w:r>
    </w:p>
    <w:p>
      <w:pPr>
        <w:pStyle w:val="BodyText"/>
      </w:pPr>
      <w:r>
        <w:rPr>
          <w:rStyle w:val="VerbatimChar"/>
        </w:rPr>
        <w:t xml:space="preserve">DESCRIBE city;</w:t>
      </w:r>
    </w:p>
    <w:p>
      <w:pPr>
        <w:pStyle w:val="BodyText"/>
      </w:pPr>
      <w:r>
        <w:t xml:space="preserve">Результат имеет вид:</w:t>
      </w:r>
    </w:p>
    <w:p>
      <w:pPr>
        <w:pStyle w:val="SourceCode"/>
      </w:pPr>
      <w:r>
        <w:rPr>
          <w:rStyle w:val="VerbatimChar"/>
        </w:rPr>
        <w:t xml:space="preserve">+-------+-------------+------+-----+---------+-------+</w:t>
      </w:r>
      <w:r>
        <w:br/>
      </w:r>
      <w:r>
        <w:rPr>
          <w:rStyle w:val="VerbatimChar"/>
        </w:rPr>
        <w:t xml:space="preserve">| Field | Type        | Null | Key | Default | Extra |</w:t>
      </w:r>
      <w:r>
        <w:br/>
      </w:r>
      <w:r>
        <w:rPr>
          <w:rStyle w:val="VerbatimChar"/>
        </w:rPr>
        <w:t xml:space="preserve">+-------+-------------+------+-----+---------+-------+</w:t>
      </w:r>
      <w:r>
        <w:br/>
      </w:r>
      <w:r>
        <w:rPr>
          <w:rStyle w:val="VerbatimChar"/>
        </w:rPr>
        <w:t xml:space="preserve">| name  | varchar(40) | YES  |     | NULL    |       |</w:t>
      </w:r>
      <w:r>
        <w:br/>
      </w:r>
      <w:r>
        <w:rPr>
          <w:rStyle w:val="VerbatimChar"/>
        </w:rPr>
        <w:t xml:space="preserve">| city  | varchar(40) | YES  |     | NULL    |       |</w:t>
      </w:r>
      <w:r>
        <w:br/>
      </w:r>
      <w:r>
        <w:rPr>
          <w:rStyle w:val="VerbatimChar"/>
        </w:rPr>
        <w:t xml:space="preserve">+-------+-------------+------+-----+---------+-------+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содержит имена столбцов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В столбце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видно, что оба поля имеют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столбце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показывает, что для обоих полей допускается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Столбец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пуст, поскольку первичные и другие индексы для таблицы не создавались. В поле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то есть при отсутствии явно заданного значения используется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также пусто, поскольку дополнительные свойства для столбцов не назначались.</w:t>
      </w:r>
    </w:p>
    <w:p>
      <w:pPr>
        <w:pStyle w:val="BodyText"/>
      </w:pPr>
      <w:r>
        <w:t xml:space="preserve">После проверки выхожу из MariaDB командой:</w:t>
      </w:r>
    </w:p>
    <w:p>
      <w:pPr>
        <w:pStyle w:val="BodyText"/>
      </w:pPr>
      <w:r>
        <w:rPr>
          <w:rStyle w:val="VerbatimChar"/>
        </w:rPr>
        <w:t xml:space="preserve">quit</w:t>
      </w:r>
    </w:p>
    <w:p>
      <w:pPr>
        <w:pStyle w:val="BodyText"/>
      </w:pPr>
      <w:r>
        <w:t xml:space="preserve">Сообщение</w:t>
      </w:r>
      <w:r>
        <w:t xml:space="preserve"> </w:t>
      </w:r>
      <w:r>
        <w:rPr>
          <w:rStyle w:val="VerbatimChar"/>
        </w:rPr>
        <w:t xml:space="preserve">Bye</w:t>
      </w:r>
      <w:r>
        <w:t xml:space="preserve"> </w:t>
      </w:r>
      <w:r>
        <w:t xml:space="preserve">подтверждает завершение интерактивного сеанса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87133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пользователя MariaDB, назначение прав и просмотр структуры таблицы city</w:t>
            </w:r>
          </w:p>
          <w:bookmarkEnd w:id="60"/>
        </w:tc>
      </w:tr>
    </w:tbl>
    <w:p>
      <w:pPr>
        <w:pStyle w:val="BodyText"/>
      </w:pPr>
      <w:r>
        <w:t xml:space="preserve">Дополнительно проверяю созданные объекты с помощью утилиты</w:t>
      </w:r>
      <w:r>
        <w:t xml:space="preserve"> </w:t>
      </w:r>
      <w:r>
        <w:rPr>
          <w:rStyle w:val="VerbatimChar"/>
        </w:rPr>
        <w:t xml:space="preserve">mysqlshow</w:t>
      </w:r>
      <w:r>
        <w:t xml:space="preserve">.</w:t>
      </w:r>
    </w:p>
    <w:p>
      <w:pPr>
        <w:pStyle w:val="BodyText"/>
      </w:pPr>
      <w:r>
        <w:t xml:space="preserve">Для просмотра списка баз данных выполняю:</w:t>
      </w:r>
    </w:p>
    <w:p>
      <w:pPr>
        <w:pStyle w:val="BodyText"/>
      </w:pPr>
      <w:r>
        <w:rPr>
          <w:rStyle w:val="VerbatimChar"/>
        </w:rPr>
        <w:t xml:space="preserve">mysqlshow -u root -p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задаёт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а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запрашивает пароль. В результате отображаются:</w:t>
      </w:r>
    </w:p>
    <w:p>
      <w:pPr>
        <w:pStyle w:val="SourceCode"/>
      </w:pPr>
      <w:r>
        <w:rPr>
          <w:rStyle w:val="VerbatimChar"/>
        </w:rPr>
        <w:t xml:space="preserve">addressbook</w:t>
      </w:r>
      <w:r>
        <w:br/>
      </w:r>
      <w:r>
        <w:rPr>
          <w:rStyle w:val="VerbatimChar"/>
        </w:rPr>
        <w:t xml:space="preserve">information_schema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performance_schema</w:t>
      </w:r>
      <w:r>
        <w:br/>
      </w:r>
      <w:r>
        <w:rPr>
          <w:rStyle w:val="VerbatimChar"/>
        </w:rPr>
        <w:t xml:space="preserve">sys</w:t>
      </w:r>
    </w:p>
    <w:p>
      <w:pPr>
        <w:pStyle w:val="FirstParagraph"/>
      </w:pPr>
      <w:r>
        <w:t xml:space="preserve">По сравнению с первоначальным состоянием появился новый объект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что подтверждает успешное создание пользовательской базы данных.</w:t>
      </w:r>
    </w:p>
    <w:p>
      <w:pPr>
        <w:pStyle w:val="BodyText"/>
      </w:pPr>
      <w:r>
        <w:t xml:space="preserve">Для просмотра таблиц внутри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выполняю:</w:t>
      </w:r>
    </w:p>
    <w:p>
      <w:pPr>
        <w:pStyle w:val="BodyText"/>
      </w:pPr>
      <w:r>
        <w:rPr>
          <w:rStyle w:val="VerbatimChar"/>
        </w:rPr>
        <w:t xml:space="preserve">mysqlshow -u root -p addressbook</w:t>
      </w:r>
    </w:p>
    <w:p>
      <w:pPr>
        <w:pStyle w:val="BodyText"/>
      </w:pPr>
      <w:r>
        <w:t xml:space="preserve">В результате отображается таблица:</w:t>
      </w:r>
    </w:p>
    <w:p>
      <w:pPr>
        <w:pStyle w:val="SourceCode"/>
      </w:pPr>
      <w:r>
        <w:rPr>
          <w:rStyle w:val="VerbatimChar"/>
        </w:rPr>
        <w:t xml:space="preserve">Database: addressbook</w:t>
      </w:r>
      <w:r>
        <w:br/>
      </w:r>
      <w:r>
        <w:br/>
      </w:r>
      <w:r>
        <w:rPr>
          <w:rStyle w:val="VerbatimChar"/>
        </w:rPr>
        <w:t xml:space="preserve">+--------+</w:t>
      </w:r>
      <w:r>
        <w:br/>
      </w:r>
      <w:r>
        <w:rPr>
          <w:rStyle w:val="VerbatimChar"/>
        </w:rPr>
        <w:t xml:space="preserve">| Tables |</w:t>
      </w:r>
      <w:r>
        <w:br/>
      </w:r>
      <w:r>
        <w:rPr>
          <w:rStyle w:val="VerbatimChar"/>
        </w:rPr>
        <w:t xml:space="preserve">+--------+</w:t>
      </w:r>
      <w:r>
        <w:br/>
      </w:r>
      <w:r>
        <w:rPr>
          <w:rStyle w:val="VerbatimChar"/>
        </w:rPr>
        <w:t xml:space="preserve">| city   |</w:t>
      </w:r>
      <w:r>
        <w:br/>
      </w:r>
      <w:r>
        <w:rPr>
          <w:rStyle w:val="VerbatimChar"/>
        </w:rPr>
        <w:t xml:space="preserve">+--------+</w:t>
      </w:r>
    </w:p>
    <w:p>
      <w:pPr>
        <w:pStyle w:val="FirstParagraph"/>
      </w:pPr>
      <w:r>
        <w:t xml:space="preserve">Затем выполняю аналогичную проверку от имени созданного пользователя:</w:t>
      </w:r>
    </w:p>
    <w:p>
      <w:pPr>
        <w:pStyle w:val="BodyText"/>
      </w:pPr>
      <w:r>
        <w:rPr>
          <w:rStyle w:val="VerbatimChar"/>
        </w:rPr>
        <w:t xml:space="preserve">mysqlshow -u paulinelourdes -p addressbook</w:t>
      </w:r>
    </w:p>
    <w:p>
      <w:pPr>
        <w:pStyle w:val="BodyText"/>
      </w:pPr>
      <w:r>
        <w:t xml:space="preserve">После ввода пароля также отображается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Следовательно, созданный пользователь имеет достаточные права для обращения к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 просмотра её объектов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58530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5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базы addressbook и таблицы city с помощью mysqlshow</w:t>
            </w:r>
          </w:p>
          <w:bookmarkEnd w:id="64"/>
        </w:tc>
      </w:tr>
    </w:tbl>
    <w:p>
      <w:pPr>
        <w:pStyle w:val="BodyText"/>
      </w:pPr>
      <w:r>
        <w:t xml:space="preserve">Для защиты данных от потери выполняю резервное копирование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Сначала создаю каталог для хранения резервных копий:</w:t>
      </w:r>
    </w:p>
    <w:p>
      <w:pPr>
        <w:pStyle w:val="BodyText"/>
      </w:pPr>
      <w:r>
        <w:rPr>
          <w:rStyle w:val="VerbatimChar"/>
        </w:rPr>
        <w:t xml:space="preserve">mkdir -p /var/backup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создаёт указанный каталог и при необходимости отсутствующие родительские каталоги, не выдавая ошибку, если каталог уже существует.</w:t>
      </w:r>
    </w:p>
    <w:p>
      <w:pPr>
        <w:pStyle w:val="BodyText"/>
      </w:pPr>
      <w:r>
        <w:t xml:space="preserve">Создаю обычную SQL-копию базы данных:</w:t>
      </w:r>
    </w:p>
    <w:p>
      <w:pPr>
        <w:pStyle w:val="BodyText"/>
      </w:pPr>
      <w:r>
        <w:rPr>
          <w:rStyle w:val="VerbatimChar"/>
        </w:rPr>
        <w:t xml:space="preserve">mysqldump -u root -p addressbook &gt; /var/backup/addressbook.sql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формирует текстовый набор SQL-команд, позволяющих в дальнейшем воссоздать структуру базы и содержащиеся в ней данные. 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задаёт административного пользователя,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запрашивает его пароль, а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определяет копируемую базу. 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полученный SQL-дамп в файл</w:t>
      </w:r>
      <w:r>
        <w:t xml:space="preserve"> </w:t>
      </w:r>
      <w:r>
        <w:rPr>
          <w:rStyle w:val="VerbatimChar"/>
        </w:rPr>
        <w:t xml:space="preserve">/var/backup/addressbook.sql</w:t>
      </w:r>
      <w:r>
        <w:t xml:space="preserve">.</w:t>
      </w:r>
    </w:p>
    <w:p>
      <w:pPr>
        <w:pStyle w:val="BodyText"/>
      </w:pPr>
      <w:r>
        <w:t xml:space="preserve">После этого формирую сжатую резервную копию:</w:t>
      </w:r>
    </w:p>
    <w:p>
      <w:pPr>
        <w:pStyle w:val="BodyText"/>
      </w:pPr>
      <w:r>
        <w:rPr>
          <w:rStyle w:val="VerbatimChar"/>
        </w:rPr>
        <w:t xml:space="preserve">mysqldump -u root -p addressbook | gzip &gt; /var/backup/addressbook.sql.gz</w:t>
      </w:r>
    </w:p>
    <w:p>
      <w:pPr>
        <w:pStyle w:val="BodyText"/>
      </w:pPr>
      <w:r>
        <w:t xml:space="preserve">В данном случае вывод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через 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передаётся программе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которая сжимает данные. Сжатый результат записывается в файл</w:t>
      </w:r>
      <w:r>
        <w:t xml:space="preserve"> </w:t>
      </w:r>
      <w:r>
        <w:rPr>
          <w:rStyle w:val="VerbatimChar"/>
        </w:rPr>
        <w:t xml:space="preserve">/var/backup/addressbook.sql.gz</w:t>
      </w:r>
      <w:r>
        <w:t xml:space="preserve">.</w:t>
      </w:r>
    </w:p>
    <w:p>
      <w:pPr>
        <w:pStyle w:val="BodyText"/>
      </w:pPr>
      <w:r>
        <w:t xml:space="preserve">Для создания резервной копии, в имени которой содержится время формирования, выполняю: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+/var/backup/addressbook.%Y%m%d.%H%M%S.sql.gz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формирует имя файла по шаблону. Последовательность</w:t>
      </w:r>
      <w:r>
        <w:t xml:space="preserve"> </w:t>
      </w:r>
      <w:r>
        <w:rPr>
          <w:rStyle w:val="VerbatimChar"/>
        </w:rPr>
        <w:t xml:space="preserve">%Y</w:t>
      </w:r>
      <w:r>
        <w:t xml:space="preserve"> </w:t>
      </w:r>
      <w:r>
        <w:t xml:space="preserve">заменяется четырёхзначным годом,</w:t>
      </w:r>
      <w:r>
        <w:t xml:space="preserve"> </w:t>
      </w:r>
      <w:r>
        <w:rPr>
          <w:rStyle w:val="VerbatimChar"/>
        </w:rPr>
        <w:t xml:space="preserve">%m</w:t>
      </w:r>
      <w:r>
        <w:t xml:space="preserve"> </w:t>
      </w:r>
      <w:r>
        <w:t xml:space="preserve">— номером месяца,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— днём месяца,</w:t>
      </w:r>
      <w:r>
        <w:t xml:space="preserve"> </w:t>
      </w:r>
      <w:r>
        <w:rPr>
          <w:rStyle w:val="VerbatimChar"/>
        </w:rPr>
        <w:t xml:space="preserve">%H</w:t>
      </w:r>
      <w:r>
        <w:t xml:space="preserve"> </w:t>
      </w:r>
      <w:r>
        <w:t xml:space="preserve">— часом,</w:t>
      </w:r>
      <w:r>
        <w:t xml:space="preserve"> </w:t>
      </w:r>
      <w:r>
        <w:rPr>
          <w:rStyle w:val="VerbatimChar"/>
        </w:rPr>
        <w:t xml:space="preserve">%M</w:t>
      </w:r>
      <w:r>
        <w:t xml:space="preserve"> </w:t>
      </w:r>
      <w:r>
        <w:t xml:space="preserve">— минутами, а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— секундами. Это позволяет хранить несколько резервных копий, не перезаписывая предыдущие.</w:t>
      </w:r>
    </w:p>
    <w:p>
      <w:pPr>
        <w:pStyle w:val="BodyText"/>
      </w:pPr>
      <w:r>
        <w:t xml:space="preserve">Для проверки возможности восстановления использую несжатую копию:</w:t>
      </w:r>
    </w:p>
    <w:p>
      <w:pPr>
        <w:pStyle w:val="BodyText"/>
      </w:pPr>
      <w:r>
        <w:rPr>
          <w:rStyle w:val="VerbatimChar"/>
        </w:rPr>
        <w:t xml:space="preserve">mysql -u root -p addressbook &lt; /var/backup/addressbook.sql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передаёт содержимое файла</w:t>
      </w:r>
      <w:r>
        <w:t xml:space="preserve"> </w:t>
      </w:r>
      <w:r>
        <w:rPr>
          <w:rStyle w:val="VerbatimChar"/>
        </w:rPr>
        <w:t xml:space="preserve">addressbook.sql</w:t>
      </w:r>
      <w:r>
        <w:t xml:space="preserve"> </w:t>
      </w:r>
      <w:r>
        <w:t xml:space="preserve">на стандартный ввод клиента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. Содержащиеся в дампе SQL-команды выполняются для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восстанавливая её структуру и данные.</w:t>
      </w:r>
    </w:p>
    <w:p>
      <w:pPr>
        <w:pStyle w:val="BodyText"/>
      </w:pPr>
      <w:r>
        <w:t xml:space="preserve">Затем проверяю восстановление из сжатой резервной копии:</w:t>
      </w:r>
    </w:p>
    <w:p>
      <w:pPr>
        <w:pStyle w:val="BodyText"/>
      </w:pPr>
      <w:r>
        <w:rPr>
          <w:rStyle w:val="VerbatimChar"/>
        </w:rPr>
        <w:t xml:space="preserve">zcat /var/backup/addressbook.sql.gz | mysql -u root -p addressbook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zcat</w:t>
      </w:r>
      <w:r>
        <w:t xml:space="preserve"> </w:t>
      </w:r>
      <w:r>
        <w:t xml:space="preserve">распаковывает содержимое</w:t>
      </w:r>
      <w:r>
        <w:t xml:space="preserve"> </w:t>
      </w:r>
      <w:r>
        <w:rPr>
          <w:rStyle w:val="VerbatimChar"/>
        </w:rPr>
        <w:t xml:space="preserve">.gz</w:t>
      </w:r>
      <w:r>
        <w:t xml:space="preserve"> </w:t>
      </w:r>
      <w:r>
        <w:t xml:space="preserve">непосредственно в стандартный поток вывода, после чего через конвейер оно передаётся клиенту MariaDB. Отсутствие сообщений об ошибках после обеих команд восстановления подтверждает корректное чтение созданных резервных копий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01236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2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и восстановление резервных копий базы данных addressbook</w:t>
            </w:r>
          </w:p>
          <w:bookmarkEnd w:id="68"/>
        </w:tc>
      </w:tr>
    </w:tbl>
    <w:p>
      <w:pPr>
        <w:pStyle w:val="BodyText"/>
      </w:pPr>
      <w:r>
        <w:t xml:space="preserve">После ручной настройки MariaDB фиксирую выполненные действия в системе автоматического развёртывания Vagrant.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каталог:</w:t>
      </w:r>
    </w:p>
    <w:p>
      <w:pPr>
        <w:pStyle w:val="BodyText"/>
      </w:pPr>
      <w:r>
        <w:rPr>
          <w:rStyle w:val="VerbatimChar"/>
        </w:rPr>
        <w:t xml:space="preserve">cd /vagrant/provision/server</w:t>
      </w:r>
    </w:p>
    <w:p>
      <w:pPr>
        <w:pStyle w:val="BodyText"/>
      </w:pPr>
      <w:r>
        <w:t xml:space="preserve">Создаю структуру каталогов для хранения конфигурации MariaDB и резервных копий.</w:t>
      </w:r>
    </w:p>
    <w:p>
      <w:pPr>
        <w:pStyle w:val="BodyText"/>
      </w:pPr>
      <w:r>
        <w:t xml:space="preserve">Копирую созданный конфигурационный файл кодировки UTF-8. Также копирую резервные копии базы данных.</w:t>
      </w:r>
    </w:p>
    <w:p>
      <w:pPr>
        <w:pStyle w:val="BodyText"/>
      </w:pPr>
      <w:r>
        <w:t xml:space="preserve">После этого создаю файл автоматического развёртывания: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97217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Скрипт автоматической установки и настройки MariaDB mysql.sh</w:t>
            </w:r>
          </w:p>
          <w:bookmarkEnd w:id="72"/>
        </w:tc>
      </w:tr>
    </w:tbl>
    <w:bookmarkEnd w:id="73"/>
    <w:bookmarkStart w:id="7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установка, первоначальная настройка и автоматизация развёртывания системы управления базами данных MariaDB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Основное внимание уделялось настройке безопасности сервера баз данных, установке кодировки UTF-8, созданию пользовательской базы данных, управлению правами доступа, резервному копированию и последующему восстановлению данных.</w:t>
      </w:r>
    </w:p>
    <w:p>
      <w:pPr>
        <w:pStyle w:val="BodyText"/>
      </w:pPr>
      <w:r>
        <w:t xml:space="preserve">Для работы с MariaDB были установлены клиентская и серверная части СУБД с помощью команды:</w:t>
      </w:r>
    </w:p>
    <w:p>
      <w:pPr>
        <w:pStyle w:val="BodyText"/>
      </w:pPr>
      <w:r>
        <w:rPr>
          <w:rStyle w:val="VerbatimChar"/>
        </w:rPr>
        <w:t xml:space="preserve">dnf -y install mariadb mariadb-server</w:t>
      </w:r>
    </w:p>
    <w:p>
      <w:pPr>
        <w:pStyle w:val="BodyText"/>
      </w:pPr>
      <w:r>
        <w:t xml:space="preserve">После установки служба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была запущена и добавлена в автозагрузку посредством</w:t>
      </w:r>
      <w:r>
        <w:t xml:space="preserve"> </w:t>
      </w:r>
      <w:r>
        <w:rPr>
          <w:rStyle w:val="VerbatimChar"/>
        </w:rPr>
        <w:t xml:space="preserve">systemctl start 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mariadb</w:t>
      </w:r>
      <w:r>
        <w:t xml:space="preserve">. Проверка сетевых сокетов показала, что серверный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прослушивает стандартный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, используемый MariaDB и MySQL для сетевых подключений.</w:t>
      </w:r>
    </w:p>
    <w:p>
      <w:pPr>
        <w:pStyle w:val="BodyText"/>
      </w:pPr>
      <w:r>
        <w:t xml:space="preserve">Первоначальная настройка безопасности была выполнена с использованием программы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В процессе настройки был установлен пароль административного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MariaDB, удалены анонимные пользователи и тестовая база данных, запрещён удалённый вход под учётной записью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а изменения таблиц привилегий были применены к работающему серверу. Это позволило исключить ряд небезопасных параметров, присутствующих в первоначальной конфигурации СУБД.</w:t>
      </w:r>
    </w:p>
    <w:p>
      <w:pPr>
        <w:pStyle w:val="BodyText"/>
      </w:pPr>
      <w:r>
        <w:t xml:space="preserve">Были рассмотрены основные конфигурационные файлы MariaDB. Главный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подключает дополнительные 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 Для изменения кодировки был создан отдельный файл</w:t>
      </w:r>
      <w:r>
        <w:t xml:space="preserve"> </w:t>
      </w:r>
      <w:r>
        <w:rPr>
          <w:rStyle w:val="VerbatimChar"/>
        </w:rPr>
        <w:t xml:space="preserve">/etc/my.cnf.d/utf8.cnf</w:t>
      </w:r>
      <w:r>
        <w:t xml:space="preserve">, в котором для клиентской и серверной частей была задана кодировка UTF-8. После перезапуска MariaDB команда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показала изменение серверной кодировки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, используемую установленной версией MariaDB для значения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</w:t>
      </w:r>
    </w:p>
    <w:p>
      <w:pPr>
        <w:pStyle w:val="BodyText"/>
      </w:pPr>
      <w:r>
        <w:t xml:space="preserve">Для хранения тестовых данных была создана база:</w:t>
      </w:r>
    </w:p>
    <w:p>
      <w:pPr>
        <w:pStyle w:val="BodyText"/>
      </w:pPr>
      <w:r>
        <w:rPr>
          <w:rStyle w:val="VerbatimChar"/>
        </w:rPr>
        <w:t xml:space="preserve">addressbook</w:t>
      </w:r>
    </w:p>
    <w:p>
      <w:pPr>
        <w:pStyle w:val="BodyText"/>
      </w:pPr>
      <w:r>
        <w:t xml:space="preserve">при помощи запроса:</w:t>
      </w:r>
    </w:p>
    <w:p>
      <w:pPr>
        <w:pStyle w:val="BodyText"/>
      </w:pPr>
      <w:r>
        <w:rPr>
          <w:rStyle w:val="VerbatimChar"/>
        </w:rPr>
        <w:t xml:space="preserve">CREATE DATABASE addressbook CHARACTER SET utf8 COLLATE utf8_general_ci;</w:t>
      </w:r>
    </w:p>
    <w:p>
      <w:pPr>
        <w:pStyle w:val="BodyText"/>
      </w:pPr>
      <w:r>
        <w:t xml:space="preserve">В базе была 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содержащая строковые поля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В неё были добавлены сведения об Иванове, Петрове и Сидорове с соответствующими городами Москва, Сочи и Дубна. 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 </w:t>
      </w:r>
      <w:r>
        <w:t xml:space="preserve">подтвердил наличие всех трёх записей.</w:t>
      </w:r>
    </w:p>
    <w:p>
      <w:pPr>
        <w:pStyle w:val="BodyText"/>
      </w:pPr>
      <w:r>
        <w:t xml:space="preserve">Для разграничения доступа был создан отдельный пользователь MariaDB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, которому были предоставлены права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на все таблицы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Это позволяет данному пользователю просматривать, добавлять, изменять и удалять данные, не предоставляя ему полных административных полномочий сервера MariaDB. Структура таблицы была проверена командой</w:t>
      </w:r>
      <w:r>
        <w:t xml:space="preserve"> </w:t>
      </w:r>
      <w:r>
        <w:rPr>
          <w:rStyle w:val="VerbatimChar"/>
        </w:rPr>
        <w:t xml:space="preserve">DESCRIBE city</w:t>
      </w:r>
      <w:r>
        <w:t xml:space="preserve">, а наличие базы данных и таблицы дополнительно подтверждено с помощью утилиты</w:t>
      </w:r>
      <w:r>
        <w:t xml:space="preserve"> </w:t>
      </w:r>
      <w:r>
        <w:rPr>
          <w:rStyle w:val="VerbatimChar"/>
        </w:rPr>
        <w:t xml:space="preserve">mysqlshow</w:t>
      </w:r>
      <w:r>
        <w:t xml:space="preserve">.</w:t>
      </w:r>
    </w:p>
    <w:p>
      <w:pPr>
        <w:pStyle w:val="BodyText"/>
      </w:pPr>
      <w:r>
        <w:t xml:space="preserve">На следующем этапе была рассмотрена организация резервного копирования. С помощью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была создана обычная SQL-копия базы</w:t>
      </w:r>
      <w:r>
        <w:t xml:space="preserve"> </w:t>
      </w:r>
      <w:r>
        <w:rPr>
          <w:rStyle w:val="VerbatimChar"/>
        </w:rPr>
        <w:t xml:space="preserve">/var/backup/addressbook.sql</w:t>
      </w:r>
      <w:r>
        <w:t xml:space="preserve">, а также её сжатые варианты в формате</w:t>
      </w:r>
      <w:r>
        <w:t xml:space="preserve"> </w:t>
      </w:r>
      <w:r>
        <w:rPr>
          <w:rStyle w:val="VerbatimChar"/>
        </w:rPr>
        <w:t xml:space="preserve">gzip</w:t>
      </w:r>
      <w:r>
        <w:t xml:space="preserve">. Дополнительно была создана резервная копия, имя которой содержит дату и время формирования. Возможность восстановления была проверена посредством передачи содержимого SQL-файла клиенту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 а для сжатой копии использовалась связка</w:t>
      </w:r>
      <w:r>
        <w:t xml:space="preserve"> </w:t>
      </w:r>
      <w:r>
        <w:rPr>
          <w:rStyle w:val="VerbatimChar"/>
        </w:rPr>
        <w:t xml:space="preserve">zcat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.</w:t>
      </w:r>
    </w:p>
    <w:p>
      <w:pPr>
        <w:pStyle w:val="BodyText"/>
      </w:pPr>
      <w:r>
        <w:t xml:space="preserve">В завершение выполненные действия были перенесены в механизм автоматического развёртывания Vagrant. Конфигурационный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и резервные копии базы были сохранены в каталоге</w:t>
      </w:r>
      <w:r>
        <w:t xml:space="preserve"> </w:t>
      </w:r>
      <w:r>
        <w:rPr>
          <w:rStyle w:val="VerbatimChar"/>
        </w:rPr>
        <w:t xml:space="preserve">/vagrant/provision/server/mysql</w:t>
      </w:r>
      <w:r>
        <w:t xml:space="preserve">, а в сценарии</w:t>
      </w:r>
      <w:r>
        <w:t xml:space="preserve"> </w:t>
      </w:r>
      <w:r>
        <w:rPr>
          <w:rStyle w:val="VerbatimChar"/>
        </w:rPr>
        <w:t xml:space="preserve">/vagrant/provision/server/mysql.sh</w:t>
      </w:r>
      <w:r>
        <w:t xml:space="preserve"> </w:t>
      </w:r>
      <w:r>
        <w:t xml:space="preserve">была зафиксирована установка MariaDB, копирование конфигурационных файлов, запуск и включение службы, первоначальная настройка безопасности, создание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 восстановление её содержимого из резервной копии. Соответствующий provisioning-сценарий был подключён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p>
      <w:pPr>
        <w:pStyle w:val="BodyText"/>
      </w:pPr>
      <w:r>
        <w:t xml:space="preserve">В результате лабораторной работы была подготовлена работоспособная конфигурация MariaDB, использующая UTF-8, содержащая тестовую базу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 поддерживающая разграничение пользовательских прав, резервное копирование и восстановление данных. Автоматизация средствами Vagrant позволяет воспроизвести необходимые настройки при повторном создании виртуальной машины.</w:t>
      </w:r>
    </w:p>
    <w:bookmarkEnd w:id="74"/>
    <w:bookmarkStart w:id="7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отвечает за настройки безопасности в MariaDB?</w:t>
      </w:r>
    </w:p>
    <w:p>
      <w:pPr>
        <w:pStyle w:val="FirstParagraph"/>
      </w:pPr>
      <w:r>
        <w:t xml:space="preserve">Для выполнения первоначальной настройки безопасности MariaDB используется команда:</w:t>
      </w:r>
    </w:p>
    <w:p>
      <w:pPr>
        <w:pStyle w:val="BodyText"/>
      </w:pPr>
      <w:r>
        <w:rPr>
          <w:rStyle w:val="VerbatimChar"/>
        </w:rPr>
        <w:t xml:space="preserve">mysql_secure_installation</w:t>
      </w:r>
    </w:p>
    <w:p>
      <w:pPr>
        <w:pStyle w:val="BodyText"/>
      </w:pPr>
      <w:r>
        <w:t xml:space="preserve">Она запускает интерактивный сценарий, позволяющий изменить основные параметры безопасности стандартной установки MariaDB.</w:t>
      </w:r>
    </w:p>
    <w:p>
      <w:pPr>
        <w:pStyle w:val="BodyText"/>
      </w:pPr>
      <w:r>
        <w:t xml:space="preserve">С его помощью можно:</w:t>
      </w:r>
    </w:p>
    <w:p>
      <w:pPr>
        <w:pStyle w:val="Compact"/>
        <w:numPr>
          <w:ilvl w:val="0"/>
          <w:numId w:val="1002"/>
        </w:numPr>
      </w:pPr>
      <w:r>
        <w:t xml:space="preserve">установить или изменить пароль административного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MariaDB;</w:t>
      </w:r>
    </w:p>
    <w:p>
      <w:pPr>
        <w:pStyle w:val="Compact"/>
        <w:numPr>
          <w:ilvl w:val="0"/>
          <w:numId w:val="1002"/>
        </w:numPr>
      </w:pPr>
      <w:r>
        <w:t xml:space="preserve">удалить анонимные учётные записи;</w:t>
      </w:r>
    </w:p>
    <w:p>
      <w:pPr>
        <w:pStyle w:val="Compact"/>
        <w:numPr>
          <w:ilvl w:val="0"/>
          <w:numId w:val="1002"/>
        </w:numPr>
      </w:pPr>
      <w:r>
        <w:t xml:space="preserve">запретить удалённый вход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удалить тестовую базу данных;</w:t>
      </w:r>
    </w:p>
    <w:p>
      <w:pPr>
        <w:pStyle w:val="Compact"/>
        <w:numPr>
          <w:ilvl w:val="0"/>
          <w:numId w:val="1002"/>
        </w:numPr>
      </w:pPr>
      <w:r>
        <w:t xml:space="preserve">обновить таблицы привилегий.</w:t>
      </w:r>
    </w:p>
    <w:p>
      <w:pPr>
        <w:pStyle w:val="FirstParagraph"/>
      </w:pPr>
      <w:r>
        <w:t xml:space="preserve">В лабораторной работе команда запускалась следующим образом:</w:t>
      </w:r>
    </w:p>
    <w:p>
      <w:pPr>
        <w:pStyle w:val="SourceCode"/>
      </w:pPr>
      <w:r>
        <w:rPr>
          <w:rStyle w:val="ExtensionTok"/>
        </w:rPr>
        <w:t xml:space="preserve">mysql_secure_installation</w:t>
      </w:r>
    </w:p>
    <w:p>
      <w:pPr>
        <w:pStyle w:val="FirstParagraph"/>
      </w:pPr>
      <w:r>
        <w:t xml:space="preserve">После запуска программа последовательно задаёт вопросы и предлагает отвечать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t xml:space="preserve">Следует различать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операционной системы 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MariaDB. Это две разные учётные записи. Первая используется для администрирования Linux, а вторая является административной учётной записью непосредственно сервера баз данных.</w:t>
      </w:r>
    </w:p>
    <w:p>
      <w:pPr>
        <w:pStyle w:val="Compact"/>
        <w:numPr>
          <w:ilvl w:val="0"/>
          <w:numId w:val="1003"/>
        </w:numPr>
      </w:pPr>
      <w:r>
        <w:t xml:space="preserve">Как настроить MariaDB для доступа через сеть?</w:t>
      </w:r>
    </w:p>
    <w:p>
      <w:pPr>
        <w:pStyle w:val="FirstParagraph"/>
      </w:pPr>
      <w:r>
        <w:t xml:space="preserve">Для сетевого доступа необходимо обеспечить сразу несколько условий: MariaDB должна прослушивать сетевой интерфейс, сетевой порт должен быть разрешён межсетевым экраном, а подключающийся пользователь должен иметь право входа с соответствующего узла.</w:t>
      </w:r>
    </w:p>
    <w:p>
      <w:pPr>
        <w:pStyle w:val="BodyText"/>
      </w:pPr>
      <w:r>
        <w:t xml:space="preserve">Стандартным TCP-портом MariaDB является:</w:t>
      </w:r>
    </w:p>
    <w:p>
      <w:pPr>
        <w:pStyle w:val="BodyText"/>
      </w:pPr>
      <w:r>
        <w:rPr>
          <w:rStyle w:val="VerbatimChar"/>
        </w:rPr>
        <w:t xml:space="preserve">3306</w:t>
      </w:r>
    </w:p>
    <w:p>
      <w:pPr>
        <w:pStyle w:val="BodyText"/>
      </w:pPr>
      <w:r>
        <w:t xml:space="preserve">Параметры сетевого прослушивания задаются в секции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конфигурационных файлов MariaDB, например в</w:t>
      </w:r>
      <w:r>
        <w:t xml:space="preserve"> </w:t>
      </w:r>
      <w:r>
        <w:rPr>
          <w:rStyle w:val="VerbatimChar"/>
        </w:rPr>
        <w:t xml:space="preserve">/etc/my.cnf.d/mariadb-server.cnf</w:t>
      </w:r>
      <w:r>
        <w:t xml:space="preserve">.</w:t>
      </w:r>
    </w:p>
    <w:p>
      <w:pPr>
        <w:pStyle w:val="BodyText"/>
      </w:pPr>
      <w:r>
        <w:t xml:space="preserve">Для приёма подключений на всех сетевых интерфейсах может использоваться: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bind-address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</w:p>
    <w:p>
      <w:pPr>
        <w:pStyle w:val="FirstParagraph"/>
      </w:pPr>
      <w:r>
        <w:t xml:space="preserve">Более безопасным вариантом является указание конкретного IP-адреса интерфейса сервера, например: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bind-address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192.168.56.10</w:t>
      </w:r>
    </w:p>
    <w:p>
      <w:pPr>
        <w:pStyle w:val="FirstParagraph"/>
      </w:pPr>
      <w:r>
        <w:t xml:space="preserve">После изменения конфигурации необходимо перезапустить MariaDB: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mariadb</w:t>
      </w:r>
    </w:p>
    <w:p>
      <w:pPr>
        <w:pStyle w:val="FirstParagraph"/>
      </w:pPr>
      <w:r>
        <w:t xml:space="preserve">Проверить прослушиваемый порт можно командой: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3306</w:t>
      </w:r>
    </w:p>
    <w:p>
      <w:pPr>
        <w:pStyle w:val="FirstParagraph"/>
      </w:pPr>
      <w:r>
        <w:t xml:space="preserve">Кроме того, требуется создать пользователя, которому разрешены удалённые подключения. Например: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user@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обозначает возможность сопоставления подключения с любого узла. После этого пользователю необходимо предоставить необходимые права: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addressbook.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user@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и применить изменения:</w:t>
      </w:r>
    </w:p>
    <w:p>
      <w:pPr>
        <w:pStyle w:val="SourceCode"/>
      </w:pP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В рабочей системе вместо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предпочтительно ограничивать источник определённым узлом или сетью, если доступ со всех адресов не требуется.</w:t>
      </w:r>
    </w:p>
    <w:p>
      <w:pPr>
        <w:pStyle w:val="BodyText"/>
      </w:pPr>
      <w:r>
        <w:t xml:space="preserve">Если на сервере используется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необходимо также разрешить входящие соединения к MariaDB, например: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Либо можно разрешить непосредственно TCP-порт: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3306/tcp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Следовательно, для работы MariaDB через сеть необходимо настроить сетевое прослушивание сервера, права пользователя и правила межсетевого экрана.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получить обзор доступных баз данных после входа в среду оболочки MariaDB?</w:t>
      </w:r>
    </w:p>
    <w:p>
      <w:pPr>
        <w:pStyle w:val="FirstParagraph"/>
      </w:pPr>
      <w:r>
        <w:t xml:space="preserve">Для просмотра доступных баз данных после входа в интерактивную оболочку MariaDB используется SQL-команда:</w:t>
      </w:r>
    </w:p>
    <w:p>
      <w:pPr>
        <w:pStyle w:val="SourceCode"/>
      </w:pPr>
      <w:r>
        <w:rPr>
          <w:rStyle w:val="NormalTok"/>
        </w:rPr>
        <w:t xml:space="preserve">SHOW DATABASES;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MariaDB [(none)]&gt; SHOW DATABASES;</w:t>
      </w:r>
    </w:p>
    <w:p>
      <w:pPr>
        <w:pStyle w:val="FirstParagraph"/>
      </w:pPr>
      <w:r>
        <w:t xml:space="preserve">В первоначально настроенной системе могут отображаться системные базы:</w:t>
      </w:r>
    </w:p>
    <w:p>
      <w:pPr>
        <w:pStyle w:val="SourceCode"/>
      </w:pPr>
      <w:r>
        <w:rPr>
          <w:rStyle w:val="VerbatimChar"/>
        </w:rPr>
        <w:t xml:space="preserve">information_schema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performance_schema</w:t>
      </w:r>
      <w:r>
        <w:br/>
      </w:r>
      <w:r>
        <w:rPr>
          <w:rStyle w:val="VerbatimChar"/>
        </w:rPr>
        <w:t xml:space="preserve">sys</w:t>
      </w:r>
    </w:p>
    <w:p>
      <w:pPr>
        <w:pStyle w:val="FirstParagraph"/>
      </w:pPr>
      <w:r>
        <w:t xml:space="preserve">После выполнения лабораторной работы дополнительно появляется база:</w:t>
      </w:r>
    </w:p>
    <w:p>
      <w:pPr>
        <w:pStyle w:val="BodyText"/>
      </w:pPr>
      <w:r>
        <w:rPr>
          <w:rStyle w:val="VerbatimChar"/>
        </w:rPr>
        <w:t xml:space="preserve">addressbook</w:t>
      </w:r>
    </w:p>
    <w:p>
      <w:pPr>
        <w:pStyle w:val="BodyText"/>
      </w:pPr>
      <w:r>
        <w:t xml:space="preserve">База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содержит метаданные о структуре объектов СУБД,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— внутреннюю системную информацию и сведения о пользователях и привилегиях,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— информацию для анализа работы сервера, а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предоставляет удобные системные представления.</w:t>
      </w:r>
    </w:p>
    <w:p>
      <w:pPr>
        <w:pStyle w:val="BodyText"/>
      </w:pPr>
      <w:r>
        <w:t xml:space="preserve">Аналогичный обзор вне интерактивной оболочки можно получить утилитой: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узнать, какие таблицы доступны в базе данных?</w:t>
      </w:r>
    </w:p>
    <w:p>
      <w:pPr>
        <w:pStyle w:val="FirstParagraph"/>
      </w:pPr>
      <w:r>
        <w:t xml:space="preserve">Для просмотра таблиц текущей выбранной базы данных используется команда: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Сначала необходимо выбрать базу командой</w:t>
      </w:r>
      <w:r>
        <w:t xml:space="preserve"> </w:t>
      </w:r>
      <w:r>
        <w:rPr>
          <w:rStyle w:val="VerbatimChar"/>
        </w:rPr>
        <w:t xml:space="preserve">USE</w:t>
      </w:r>
      <w:r>
        <w:t xml:space="preserve">. Например: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addressbook;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Если в базе имеется созданная в лабораторной работе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результат будет содержать:</w:t>
      </w:r>
    </w:p>
    <w:p>
      <w:pPr>
        <w:pStyle w:val="SourceCode"/>
      </w:pP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| Tables_in_addressbook |</w:t>
      </w:r>
      <w:r>
        <w:br/>
      </w: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| city                  |</w:t>
      </w:r>
      <w:r>
        <w:br/>
      </w:r>
      <w:r>
        <w:rPr>
          <w:rStyle w:val="VerbatimChar"/>
        </w:rPr>
        <w:t xml:space="preserve">+-----------------------+</w:t>
      </w:r>
    </w:p>
    <w:p>
      <w:pPr>
        <w:pStyle w:val="FirstParagraph"/>
      </w:pPr>
      <w:r>
        <w:t xml:space="preserve">Посмотреть список таблиц можно и без предварительной команды</w:t>
      </w:r>
      <w:r>
        <w:t xml:space="preserve"> </w:t>
      </w:r>
      <w:r>
        <w:rPr>
          <w:rStyle w:val="VerbatimChar"/>
        </w:rPr>
        <w:t xml:space="preserve">USE</w:t>
      </w:r>
      <w:r>
        <w:t xml:space="preserve">, указав имя базы: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addressbook;</w:t>
      </w:r>
    </w:p>
    <w:p>
      <w:pPr>
        <w:pStyle w:val="FirstParagraph"/>
      </w:pPr>
      <w:r>
        <w:t xml:space="preserve">Из командной оболочки операционной системы аналогичную проверку можно выполнить с помощью: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узнать, какие поля доступны в таблице?</w:t>
      </w:r>
    </w:p>
    <w:p>
      <w:pPr>
        <w:pStyle w:val="FirstParagraph"/>
      </w:pPr>
      <w:r>
        <w:t xml:space="preserve">Для просмотра структуры таблицы и содержащихся в ней полей применяется команда:</w:t>
      </w:r>
    </w:p>
    <w:p>
      <w:pPr>
        <w:pStyle w:val="SourceCode"/>
      </w:pPr>
      <w:r>
        <w:rPr>
          <w:rStyle w:val="NormalTok"/>
        </w:rPr>
        <w:t xml:space="preserve">DESCRIBE имя_таблицы;</w:t>
      </w:r>
    </w:p>
    <w:p>
      <w:pPr>
        <w:pStyle w:val="FirstParagraph"/>
      </w:pPr>
      <w:r>
        <w:t xml:space="preserve">Для созданной в лабораторной работе таблицы используется:</w:t>
      </w:r>
    </w:p>
    <w:p>
      <w:pPr>
        <w:pStyle w:val="SourceCode"/>
      </w:pPr>
      <w:r>
        <w:rPr>
          <w:rStyle w:val="NormalTok"/>
        </w:rPr>
        <w:t xml:space="preserve">DESCRIBE city;</w:t>
      </w:r>
    </w:p>
    <w:p>
      <w:pPr>
        <w:pStyle w:val="FirstParagraph"/>
      </w:pPr>
      <w:r>
        <w:t xml:space="preserve">Сокращённая форма команды: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Результат содержит сведения о каждом поле таблицы:</w:t>
      </w:r>
    </w:p>
    <w:p>
      <w:pPr>
        <w:pStyle w:val="SourceCode"/>
      </w:pPr>
      <w:r>
        <w:rPr>
          <w:rStyle w:val="VerbatimChar"/>
        </w:rPr>
        <w:t xml:space="preserve">Field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Extra</w:t>
      </w:r>
    </w:p>
    <w:p>
      <w:pPr>
        <w:pStyle w:val="FirstParagraph"/>
      </w:pPr>
      <w:r>
        <w:t xml:space="preserve">Для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отображаются два поля: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city</w:t>
      </w:r>
    </w:p>
    <w:p>
      <w:pPr>
        <w:pStyle w:val="FirstParagraph"/>
      </w:pPr>
      <w:r>
        <w:t xml:space="preserve">Оба имеют тип:</w:t>
      </w:r>
    </w:p>
    <w:p>
      <w:pPr>
        <w:pStyle w:val="BodyText"/>
      </w:pPr>
      <w:r>
        <w:rPr>
          <w:rStyle w:val="VerbatimChar"/>
        </w:rPr>
        <w:t xml:space="preserve">VARCHAR(40)</w:t>
      </w:r>
    </w:p>
    <w:p>
      <w:pPr>
        <w:pStyle w:val="BodyText"/>
      </w:pPr>
      <w:r>
        <w:rPr>
          <w:rStyle w:val="VerbatimChar"/>
        </w:rPr>
        <w:t xml:space="preserve">Field</w:t>
      </w:r>
      <w:r>
        <w:t xml:space="preserve"> </w:t>
      </w:r>
      <w:r>
        <w:t xml:space="preserve">показывает имя поля,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— тип данных,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определяет возможность хранения значения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содержит информацию об индексах и ключах,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показывает значение по умолчанию, а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— дополнительные свойства столбца.</w:t>
      </w:r>
    </w:p>
    <w:p>
      <w:pPr>
        <w:pStyle w:val="BodyText"/>
      </w:pPr>
      <w:r>
        <w:t xml:space="preserve">Для получения аналогичной информации также существует команда: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узнать, какие записи доступны в таблице?</w:t>
      </w:r>
    </w:p>
    <w:p>
      <w:pPr>
        <w:pStyle w:val="FirstParagraph"/>
      </w:pPr>
      <w:r>
        <w:t xml:space="preserve">Для просмотра записей таблицы используется оператор SQL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</w:p>
    <w:p>
      <w:pPr>
        <w:pStyle w:val="BodyText"/>
      </w:pPr>
      <w:r>
        <w:t xml:space="preserve">Чтобы получить все строки и все столбцы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используется: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обозначает выбор всех доступных столбцов.</w:t>
      </w:r>
    </w:p>
    <w:p>
      <w:pPr>
        <w:pStyle w:val="BodyText"/>
      </w:pPr>
      <w:r>
        <w:t xml:space="preserve">В созданной во время лабораторной работы таблице результат имеет следующий смысл:</w:t>
      </w:r>
    </w:p>
    <w:p>
      <w:pPr>
        <w:pStyle w:val="SourceCode"/>
      </w:pPr>
      <w:r>
        <w:rPr>
          <w:rStyle w:val="VerbatimChar"/>
        </w:rPr>
        <w:t xml:space="preserve">+---------+--------+</w:t>
      </w:r>
      <w:r>
        <w:br/>
      </w:r>
      <w:r>
        <w:rPr>
          <w:rStyle w:val="VerbatimChar"/>
        </w:rPr>
        <w:t xml:space="preserve">| name    | city   |</w:t>
      </w:r>
      <w:r>
        <w:br/>
      </w:r>
      <w:r>
        <w:rPr>
          <w:rStyle w:val="VerbatimChar"/>
        </w:rPr>
        <w:t xml:space="preserve">+---------+--------+</w:t>
      </w:r>
      <w:r>
        <w:br/>
      </w:r>
      <w:r>
        <w:rPr>
          <w:rStyle w:val="VerbatimChar"/>
        </w:rPr>
        <w:t xml:space="preserve">| Иванов  | Москва |</w:t>
      </w:r>
      <w:r>
        <w:br/>
      </w:r>
      <w:r>
        <w:rPr>
          <w:rStyle w:val="VerbatimChar"/>
        </w:rPr>
        <w:t xml:space="preserve">| Петров  | Сочи   |</w:t>
      </w:r>
      <w:r>
        <w:br/>
      </w:r>
      <w:r>
        <w:rPr>
          <w:rStyle w:val="VerbatimChar"/>
        </w:rPr>
        <w:t xml:space="preserve">| Сидоров | Дубна  |</w:t>
      </w:r>
      <w:r>
        <w:br/>
      </w:r>
      <w:r>
        <w:rPr>
          <w:rStyle w:val="VerbatimChar"/>
        </w:rPr>
        <w:t xml:space="preserve">+---------+--------+</w:t>
      </w:r>
    </w:p>
    <w:p>
      <w:pPr>
        <w:pStyle w:val="FirstParagraph"/>
      </w:pPr>
      <w:r>
        <w:t xml:space="preserve">При необходимости можно выбрать только определённые поля. Например: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Можно также выбирать только записи, соответствующие условию: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'Москва'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В этом случае MariaDB вернёт только строки, в которых значение столбца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Москва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 удалить запись из таблицы?</w:t>
      </w:r>
    </w:p>
    <w:p>
      <w:pPr>
        <w:pStyle w:val="FirstParagraph"/>
      </w:pPr>
      <w:r>
        <w:t xml:space="preserve">Для удаления записей из таблицы используется SQL-команда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BodyText"/>
      </w:pPr>
      <w:r>
        <w:t xml:space="preserve">Например, чтобы удалить из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запись о сотруднике Сидорове, можно выполнить: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'Сидоров'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Условие: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'Сидоров'</w:t>
      </w:r>
    </w:p>
    <w:p>
      <w:pPr>
        <w:pStyle w:val="FirstParagraph"/>
      </w:pPr>
      <w:r>
        <w:t xml:space="preserve">определяет, какие именно строки должны быть удалены.</w:t>
      </w:r>
    </w:p>
    <w:p>
      <w:pPr>
        <w:pStyle w:val="BodyText"/>
      </w:pPr>
      <w:r>
        <w:t xml:space="preserve">После удаления результат можно проверить: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При необходимости условие можно составить сразу по нескольким полям: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'Сидоров'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'Дубна'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Особенно важно при использовании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обращать внимание на наличие условия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не содержит условия и поэтому удалит</w:t>
      </w:r>
      <w:r>
        <w:t xml:space="preserve"> </w:t>
      </w:r>
      <w:r>
        <w:rPr>
          <w:b/>
          <w:bCs/>
        </w:rPr>
        <w:t xml:space="preserve">все записи</w:t>
      </w:r>
      <w:r>
        <w:t xml:space="preserve"> </w:t>
      </w:r>
      <w:r>
        <w:t xml:space="preserve">из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хотя сама таблица и её структура сохранятся.</w:t>
      </w:r>
    </w:p>
    <w:p>
      <w:pPr>
        <w:pStyle w:val="BodyText"/>
      </w:pPr>
      <w:r>
        <w:t xml:space="preserve">Для полного удаления самой таблицы применяется уже другая команда: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Следовательно,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используется для удаления строк, а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— для удаления самой таблицы как объекта базы данных.</w:t>
      </w:r>
    </w:p>
    <w:p>
      <w:pPr>
        <w:pStyle w:val="Compact"/>
        <w:numPr>
          <w:ilvl w:val="0"/>
          <w:numId w:val="1009"/>
        </w:numPr>
      </w:pPr>
      <w:r>
        <w:t xml:space="preserve">Где расположены файлы конфигурации MariaDB? Что можно настроить с их помощью?</w:t>
      </w:r>
    </w:p>
    <w:p>
      <w:pPr>
        <w:pStyle w:val="FirstParagraph"/>
      </w:pPr>
      <w:r>
        <w:t xml:space="preserve">В использованной в лабораторной работе системе основной конфигурационный файл MariaDB расположен по адресу:</w:t>
      </w:r>
    </w:p>
    <w:p>
      <w:pPr>
        <w:pStyle w:val="BodyText"/>
      </w:pPr>
      <w:r>
        <w:rPr>
          <w:rStyle w:val="VerbatimChar"/>
        </w:rPr>
        <w:t xml:space="preserve">/etc/my.cnf</w:t>
      </w:r>
    </w:p>
    <w:p>
      <w:pPr>
        <w:pStyle w:val="BodyText"/>
      </w:pPr>
      <w:r>
        <w:t xml:space="preserve">В нём присутствует директива:</w:t>
      </w:r>
    </w:p>
    <w:p>
      <w:pPr>
        <w:pStyle w:val="SourceCode"/>
      </w:pPr>
      <w:r>
        <w:rPr>
          <w:rStyle w:val="DataTypeTok"/>
        </w:rPr>
        <w:t xml:space="preserve">!includedir /etc/my.cnf.d</w:t>
      </w:r>
    </w:p>
    <w:p>
      <w:pPr>
        <w:pStyle w:val="FirstParagraph"/>
      </w:pPr>
      <w:r>
        <w:t xml:space="preserve">Она подключает дополнительные конфигурационные файлы из каталога:</w:t>
      </w:r>
    </w:p>
    <w:p>
      <w:pPr>
        <w:pStyle w:val="BodyText"/>
      </w:pPr>
      <w:r>
        <w:rPr>
          <w:rStyle w:val="VerbatimChar"/>
        </w:rPr>
        <w:t xml:space="preserve">/etc/my.cnf.d/</w:t>
      </w:r>
    </w:p>
    <w:p>
      <w:pPr>
        <w:pStyle w:val="BodyText"/>
      </w:pPr>
      <w:r>
        <w:t xml:space="preserve">Благодаря этому параметры MariaDB могут быть разделены между несколькими файлами. Например, во время лабораторной работы был создан файл:</w:t>
      </w:r>
    </w:p>
    <w:p>
      <w:pPr>
        <w:pStyle w:val="BodyText"/>
      </w:pPr>
      <w:r>
        <w:rPr>
          <w:rStyle w:val="VerbatimChar"/>
        </w:rPr>
        <w:t xml:space="preserve">/etc/my.cnf.d/utf8.cnf</w:t>
      </w:r>
    </w:p>
    <w:p>
      <w:pPr>
        <w:pStyle w:val="BodyText"/>
      </w:pPr>
      <w:r>
        <w:t xml:space="preserve">со следующим содержимым:</w:t>
      </w:r>
    </w:p>
    <w:p>
      <w:pPr>
        <w:pStyle w:val="SourceCode"/>
      </w:pPr>
      <w:r>
        <w:rPr>
          <w:rStyle w:val="KeywordTok"/>
        </w:rPr>
        <w:t xml:space="preserve">[client]</w:t>
      </w:r>
      <w:r>
        <w:br/>
      </w: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  <w:r>
        <w:br/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[client]</w:t>
      </w:r>
      <w:r>
        <w:t xml:space="preserve"> </w:t>
      </w:r>
      <w:r>
        <w:t xml:space="preserve">определяет параметры клиентских приложений, а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— параметры серверного процесса MariaDB.</w:t>
      </w:r>
    </w:p>
    <w:p>
      <w:pPr>
        <w:pStyle w:val="BodyText"/>
      </w:pPr>
      <w:r>
        <w:t xml:space="preserve">С помощью конфигурационных файлов можно настраивать большое количество параметров сервера, в том числе:</w:t>
      </w:r>
    </w:p>
    <w:p>
      <w:pPr>
        <w:pStyle w:val="Compact"/>
        <w:numPr>
          <w:ilvl w:val="0"/>
          <w:numId w:val="1010"/>
        </w:numPr>
      </w:pPr>
      <w:r>
        <w:t xml:space="preserve">кодировку символов;</w:t>
      </w:r>
    </w:p>
    <w:p>
      <w:pPr>
        <w:pStyle w:val="Compact"/>
        <w:numPr>
          <w:ilvl w:val="0"/>
          <w:numId w:val="1010"/>
        </w:numPr>
      </w:pPr>
      <w:r>
        <w:t xml:space="preserve">правила сортировки и сравнения строк;</w:t>
      </w:r>
    </w:p>
    <w:p>
      <w:pPr>
        <w:pStyle w:val="Compact"/>
        <w:numPr>
          <w:ilvl w:val="0"/>
          <w:numId w:val="1010"/>
        </w:numPr>
      </w:pPr>
      <w:r>
        <w:t xml:space="preserve">сетевые интерфейсы, на которых работает сервер;</w:t>
      </w:r>
    </w:p>
    <w:p>
      <w:pPr>
        <w:pStyle w:val="Compact"/>
        <w:numPr>
          <w:ilvl w:val="0"/>
          <w:numId w:val="1010"/>
        </w:numPr>
      </w:pPr>
      <w:r>
        <w:t xml:space="preserve">TCP-порт MariaDB;</w:t>
      </w:r>
    </w:p>
    <w:p>
      <w:pPr>
        <w:pStyle w:val="Compact"/>
        <w:numPr>
          <w:ilvl w:val="0"/>
          <w:numId w:val="1010"/>
        </w:numPr>
      </w:pPr>
      <w:r>
        <w:t xml:space="preserve">расположение каталога баз данных;</w:t>
      </w:r>
    </w:p>
    <w:p>
      <w:pPr>
        <w:pStyle w:val="Compact"/>
        <w:numPr>
          <w:ilvl w:val="0"/>
          <w:numId w:val="1010"/>
        </w:numPr>
      </w:pPr>
      <w:r>
        <w:t xml:space="preserve">параметры журналирования;</w:t>
      </w:r>
    </w:p>
    <w:p>
      <w:pPr>
        <w:pStyle w:val="Compact"/>
        <w:numPr>
          <w:ilvl w:val="0"/>
          <w:numId w:val="1010"/>
        </w:numPr>
      </w:pPr>
      <w:r>
        <w:t xml:space="preserve">размеры различных буферов;</w:t>
      </w:r>
    </w:p>
    <w:p>
      <w:pPr>
        <w:pStyle w:val="Compact"/>
        <w:numPr>
          <w:ilvl w:val="0"/>
          <w:numId w:val="1010"/>
        </w:numPr>
      </w:pPr>
      <w:r>
        <w:t xml:space="preserve">число допустимых соединений;</w:t>
      </w:r>
    </w:p>
    <w:p>
      <w:pPr>
        <w:pStyle w:val="Compact"/>
        <w:numPr>
          <w:ilvl w:val="0"/>
          <w:numId w:val="1010"/>
        </w:numPr>
      </w:pPr>
      <w:r>
        <w:t xml:space="preserve">тайм-ауты соединений;</w:t>
      </w:r>
    </w:p>
    <w:p>
      <w:pPr>
        <w:pStyle w:val="Compact"/>
        <w:numPr>
          <w:ilvl w:val="0"/>
          <w:numId w:val="1010"/>
        </w:numPr>
      </w:pPr>
      <w:r>
        <w:t xml:space="preserve">параметры хранения и обработки данных;</w:t>
      </w:r>
    </w:p>
    <w:p>
      <w:pPr>
        <w:pStyle w:val="Compact"/>
        <w:numPr>
          <w:ilvl w:val="0"/>
          <w:numId w:val="1010"/>
        </w:numPr>
      </w:pPr>
      <w:r>
        <w:t xml:space="preserve">настройки различных механизмов хранения;</w:t>
      </w:r>
    </w:p>
    <w:p>
      <w:pPr>
        <w:pStyle w:val="Compact"/>
        <w:numPr>
          <w:ilvl w:val="0"/>
          <w:numId w:val="1010"/>
        </w:numPr>
      </w:pPr>
      <w:r>
        <w:t xml:space="preserve">SSL/TLS;</w:t>
      </w:r>
    </w:p>
    <w:p>
      <w:pPr>
        <w:pStyle w:val="Compact"/>
        <w:numPr>
          <w:ilvl w:val="0"/>
          <w:numId w:val="1010"/>
        </w:numPr>
      </w:pPr>
      <w:r>
        <w:t xml:space="preserve">некоторые параметры безопасности;</w:t>
      </w:r>
    </w:p>
    <w:p>
      <w:pPr>
        <w:pStyle w:val="Compact"/>
        <w:numPr>
          <w:ilvl w:val="0"/>
          <w:numId w:val="1010"/>
        </w:numPr>
      </w:pPr>
      <w:r>
        <w:t xml:space="preserve">параметры клиентских программ.</w:t>
      </w:r>
    </w:p>
    <w:p>
      <w:pPr>
        <w:pStyle w:val="FirstParagraph"/>
      </w:pPr>
      <w:r>
        <w:t xml:space="preserve">Например, кодировка сервера может быть задана: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Порт можно определить параметром:</w:t>
      </w:r>
    </w:p>
    <w:p>
      <w:pPr>
        <w:pStyle w:val="SourceCode"/>
      </w:pP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3306</w:t>
      </w:r>
    </w:p>
    <w:p>
      <w:pPr>
        <w:pStyle w:val="FirstParagraph"/>
      </w:pPr>
      <w:r>
        <w:t xml:space="preserve">а адрес сетевого интерфейса:</w:t>
      </w:r>
    </w:p>
    <w:p>
      <w:pPr>
        <w:pStyle w:val="SourceCode"/>
      </w:pPr>
      <w:r>
        <w:rPr>
          <w:rStyle w:val="DataTypeTok"/>
        </w:rPr>
        <w:t xml:space="preserve">bind-address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0.0.0.0</w:t>
      </w:r>
    </w:p>
    <w:p>
      <w:pPr>
        <w:pStyle w:val="FirstParagraph"/>
      </w:pPr>
      <w:r>
        <w:t xml:space="preserve">После изменения серверных настроек обычно требуется перезапуск MariaDB: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mariadb</w:t>
      </w:r>
    </w:p>
    <w:p>
      <w:pPr>
        <w:pStyle w:val="Compact"/>
        <w:numPr>
          <w:ilvl w:val="0"/>
          <w:numId w:val="1011"/>
        </w:numPr>
      </w:pPr>
      <w:r>
        <w:t xml:space="preserve">Где располагаются файлы с базами данных MariaDB?</w:t>
      </w:r>
    </w:p>
    <w:p>
      <w:pPr>
        <w:pStyle w:val="FirstParagraph"/>
      </w:pPr>
      <w:r>
        <w:t xml:space="preserve">В стандартной установке MariaDB в рассматриваемой Linux-системе каталог данных находится по адресу:</w:t>
      </w:r>
    </w:p>
    <w:p>
      <w:pPr>
        <w:pStyle w:val="BodyText"/>
      </w:pPr>
      <w:r>
        <w:rPr>
          <w:rStyle w:val="VerbatimChar"/>
        </w:rPr>
        <w:t xml:space="preserve">/var/lib/mysql</w:t>
      </w:r>
    </w:p>
    <w:p>
      <w:pPr>
        <w:pStyle w:val="BodyText"/>
      </w:pPr>
      <w:r>
        <w:t xml:space="preserve">Внутри него находятся системные файлы MariaDB, файлы механизмов хранения и каталоги отдельных баз данных.</w:t>
      </w:r>
    </w:p>
    <w:p>
      <w:pPr>
        <w:pStyle w:val="BodyText"/>
      </w:pPr>
      <w:r>
        <w:t xml:space="preserve">Например, для базы:</w:t>
      </w:r>
    </w:p>
    <w:p>
      <w:pPr>
        <w:pStyle w:val="BodyText"/>
      </w:pPr>
      <w:r>
        <w:rPr>
          <w:rStyle w:val="VerbatimChar"/>
        </w:rPr>
        <w:t xml:space="preserve">addressbook</w:t>
      </w:r>
    </w:p>
    <w:p>
      <w:pPr>
        <w:pStyle w:val="BodyText"/>
      </w:pPr>
      <w:r>
        <w:t xml:space="preserve">обычно используется соответствующий каталог внутри каталога данных:</w:t>
      </w:r>
    </w:p>
    <w:p>
      <w:pPr>
        <w:pStyle w:val="BodyText"/>
      </w:pPr>
      <w:r>
        <w:rPr>
          <w:rStyle w:val="VerbatimChar"/>
        </w:rPr>
        <w:t xml:space="preserve">/var/lib/mysql/addressbook</w:t>
      </w:r>
    </w:p>
    <w:p>
      <w:pPr>
        <w:pStyle w:val="BodyText"/>
      </w:pPr>
      <w:r>
        <w:t xml:space="preserve">Также в</w:t>
      </w:r>
      <w:r>
        <w:t xml:space="preserve"> </w:t>
      </w:r>
      <w:r>
        <w:rPr>
          <w:rStyle w:val="VerbatimChar"/>
        </w:rPr>
        <w:t xml:space="preserve">/var/lib/mysql</w:t>
      </w:r>
      <w:r>
        <w:t xml:space="preserve"> </w:t>
      </w:r>
      <w:r>
        <w:t xml:space="preserve">находятся служебные объекты MariaDB. В лабораторной работе наличие каталога:</w:t>
      </w:r>
    </w:p>
    <w:p>
      <w:pPr>
        <w:pStyle w:val="BodyText"/>
      </w:pPr>
      <w:r>
        <w:rPr>
          <w:rStyle w:val="VerbatimChar"/>
        </w:rPr>
        <w:t xml:space="preserve">/var/lib/mysql/mysql</w:t>
      </w:r>
    </w:p>
    <w:p>
      <w:pPr>
        <w:pStyle w:val="BodyText"/>
      </w:pPr>
      <w:r>
        <w:t xml:space="preserve">используется в скрипте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для проверки того, была ли уже выполнена инициализация MariaDB: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/var/lib/mysql/mysql </w:t>
      </w:r>
      <w:r>
        <w:rPr>
          <w:rStyle w:val="KeywordTok"/>
        </w:rPr>
        <w:t xml:space="preserve">]]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...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относится к системной базе данных MariaDB.</w:t>
      </w:r>
    </w:p>
    <w:p>
      <w:pPr>
        <w:pStyle w:val="BodyText"/>
      </w:pPr>
      <w:r>
        <w:t xml:space="preserve">Фактическое расположение каталога данных можно определить из самой СУБД запросом:</w:t>
      </w:r>
    </w:p>
    <w:p>
      <w:pPr>
        <w:pStyle w:val="SourceCode"/>
      </w:pPr>
      <w:r>
        <w:rPr>
          <w:rStyle w:val="NormalTok"/>
        </w:rPr>
        <w:t xml:space="preserve">SHOW VARIABLES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'datadir'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Он показывает значение переменной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, например:</w:t>
      </w:r>
    </w:p>
    <w:p>
      <w:pPr>
        <w:pStyle w:val="SourceCode"/>
      </w:pPr>
      <w:r>
        <w:rPr>
          <w:rStyle w:val="VerbatimChar"/>
        </w:rPr>
        <w:t xml:space="preserve">/var/lib/mysql/</w:t>
      </w:r>
    </w:p>
    <w:p>
      <w:pPr>
        <w:pStyle w:val="FirstParagraph"/>
      </w:pPr>
      <w:r>
        <w:t xml:space="preserve">Работать с файлами внутри этого каталога вручную при запущенном сервере MariaDB не рекомендуется. Для переноса, копирования и восстановления баз следует использовать специализированные средства СУБД, например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mariadb-dump</w:t>
      </w:r>
      <w:r>
        <w:t xml:space="preserve">, клиент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и средства резервного копирования MariaDB.</w:t>
      </w:r>
    </w:p>
    <w:p>
      <w:pPr>
        <w:pStyle w:val="Compact"/>
        <w:numPr>
          <w:ilvl w:val="0"/>
          <w:numId w:val="1012"/>
        </w:numPr>
      </w:pPr>
      <w:r>
        <w:t xml:space="preserve">Как сделать резервную копию базы данных и затем её восстановить?</w:t>
      </w:r>
    </w:p>
    <w:p>
      <w:pPr>
        <w:pStyle w:val="FirstParagraph"/>
      </w:pPr>
      <w:r>
        <w:t xml:space="preserve">Для создания логической резервной копии базы данных можно использовать утилиту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</w:t>
      </w:r>
    </w:p>
    <w:p>
      <w:pPr>
        <w:pStyle w:val="BodyText"/>
      </w:pPr>
      <w:r>
        <w:t xml:space="preserve">Сначала при необходимости создаётся каталог для резервных копий: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/var/backup</w:t>
      </w:r>
    </w:p>
    <w:p>
      <w:pPr>
        <w:pStyle w:val="FirstParagraph"/>
      </w:pPr>
      <w:r>
        <w:t xml:space="preserve">Для создания резервной копии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выполняется: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rPr>
          <w:rStyle w:val="VerbatimChar"/>
        </w:rPr>
        <w:t xml:space="preserve">mysqldump</w:t>
      </w:r>
      <w:r>
        <w:t xml:space="preserve"> </w:t>
      </w:r>
      <w:r>
        <w:t xml:space="preserve">подключается к MariaDB, получает структуру таблиц и содержащиеся в них данные и формирует последовательность SQL-команд. Оператор:</w:t>
      </w:r>
    </w:p>
    <w:p>
      <w:pPr>
        <w:pStyle w:val="BodyText"/>
      </w:pPr>
      <w:r>
        <w:rPr>
          <w:rStyle w:val="VerbatimChar"/>
        </w:rPr>
        <w:t xml:space="preserve">&gt;</w:t>
      </w:r>
    </w:p>
    <w:p>
      <w:pPr>
        <w:pStyle w:val="BodyText"/>
      </w:pPr>
      <w:r>
        <w:t xml:space="preserve">перенаправляет этот вывод в файл</w:t>
      </w:r>
      <w:r>
        <w:t xml:space="preserve"> </w:t>
      </w:r>
      <w:r>
        <w:rPr>
          <w:rStyle w:val="VerbatimChar"/>
        </w:rPr>
        <w:t xml:space="preserve">/var/backup/addressbook.sql</w:t>
      </w:r>
      <w:r>
        <w:t xml:space="preserve">.</w:t>
      </w:r>
    </w:p>
    <w:p>
      <w:pPr>
        <w:pStyle w:val="BodyText"/>
      </w:pPr>
      <w:r>
        <w:t xml:space="preserve">Для восстановления данных из полученного файла используется: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Оператор:</w:t>
      </w:r>
    </w:p>
    <w:p>
      <w:pPr>
        <w:pStyle w:val="BodyText"/>
      </w:pPr>
      <w:r>
        <w:rPr>
          <w:rStyle w:val="VerbatimChar"/>
        </w:rPr>
        <w:t xml:space="preserve">&lt;</w:t>
      </w:r>
    </w:p>
    <w:p>
      <w:pPr>
        <w:pStyle w:val="BodyText"/>
      </w:pPr>
      <w:r>
        <w:t xml:space="preserve">передаёт содержимое SQL-файла клиенту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 который выполняет содержащиеся в нём команды.</w:t>
      </w:r>
    </w:p>
    <w:p>
      <w:pPr>
        <w:pStyle w:val="BodyText"/>
      </w:pPr>
      <w:r>
        <w:t xml:space="preserve">Резервную копию можно сразу сжать программой</w:t>
      </w:r>
      <w:r>
        <w:t xml:space="preserve"> </w:t>
      </w:r>
      <w:r>
        <w:rPr>
          <w:rStyle w:val="VerbatimChar"/>
        </w:rPr>
        <w:t xml:space="preserve">gzip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/var/backup/addressbook.sql.gz</w:t>
      </w:r>
    </w:p>
    <w:p>
      <w:pPr>
        <w:pStyle w:val="FirstParagraph"/>
      </w:pPr>
      <w:r>
        <w:t xml:space="preserve">В данном случае оператор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передаёт вывод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программе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которая выполняет сжатие.</w:t>
      </w:r>
    </w:p>
    <w:p>
      <w:pPr>
        <w:pStyle w:val="BodyText"/>
      </w:pPr>
      <w:r>
        <w:t xml:space="preserve">Для восстановления непосредственно из сжатого файла применяется:</w:t>
      </w:r>
    </w:p>
    <w:p>
      <w:pPr>
        <w:pStyle w:val="SourceCode"/>
      </w:pPr>
      <w:r>
        <w:rPr>
          <w:rStyle w:val="FunctionTok"/>
        </w:rPr>
        <w:t xml:space="preserve">zcat</w:t>
      </w:r>
      <w:r>
        <w:rPr>
          <w:rStyle w:val="NormalTok"/>
        </w:rPr>
        <w:t xml:space="preserve"> /var/backup/addressbook.sql.gz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FirstParagraph"/>
      </w:pPr>
      <w:r>
        <w:rPr>
          <w:rStyle w:val="VerbatimChar"/>
        </w:rPr>
        <w:t xml:space="preserve">zcat</w:t>
      </w:r>
      <w:r>
        <w:t xml:space="preserve"> </w:t>
      </w:r>
      <w:r>
        <w:t xml:space="preserve">распаковывает содержимое архива в стандартный поток вывода, а затем через конвейер оно передаётся клиенту MariaDB.</w:t>
      </w:r>
    </w:p>
    <w:p>
      <w:pPr>
        <w:pStyle w:val="BodyText"/>
      </w:pPr>
      <w:r>
        <w:t xml:space="preserve">Для хранения нескольких резервных копий удобно включать дату и время создания в имя файла: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+/var/backup/addressbook.%Y%m%d.%H%M%S.sql.gz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В результате может быть создан файл с именем вида:</w:t>
      </w:r>
    </w:p>
    <w:p>
      <w:pPr>
        <w:pStyle w:val="SourceCode"/>
      </w:pPr>
      <w:r>
        <w:rPr>
          <w:rStyle w:val="VerbatimChar"/>
        </w:rPr>
        <w:t xml:space="preserve">addressbook.20260929.141500.sql.gz</w:t>
      </w:r>
    </w:p>
    <w:p>
      <w:pPr>
        <w:pStyle w:val="FirstParagraph"/>
      </w:pPr>
      <w:r>
        <w:t xml:space="preserve">где в имени последовательно указываются год, месяц, день, часы, минуты и секунды.</w:t>
      </w:r>
    </w:p>
    <w:p>
      <w:pPr>
        <w:pStyle w:val="BodyText"/>
      </w:pPr>
      <w:r>
        <w:t xml:space="preserve">Следовательно, общий механизм логического резервного копирования и восстановления можно представить следующим образом:</w:t>
      </w:r>
    </w:p>
    <w:p>
      <w:pPr>
        <w:pStyle w:val="SourceCode"/>
      </w:pPr>
      <w:r>
        <w:rPr>
          <w:rStyle w:val="VerbatimChar"/>
        </w:rPr>
        <w:t xml:space="preserve">MariaDB → mysqldump → SQL-файл → mysql → MariaDB</w:t>
      </w:r>
    </w:p>
    <w:p>
      <w:pPr>
        <w:pStyle w:val="FirstParagraph"/>
      </w:pPr>
      <w:r>
        <w:t xml:space="preserve">а для сжатого варианта:</w:t>
      </w:r>
    </w:p>
    <w:p>
      <w:pPr>
        <w:pStyle w:val="SourceCode"/>
      </w:pPr>
      <w:r>
        <w:rPr>
          <w:rStyle w:val="VerbatimChar"/>
        </w:rPr>
        <w:t xml:space="preserve">MariaDB → mysqldump → gzip → .sql.gz</w:t>
      </w:r>
      <w:r>
        <w:br/>
      </w:r>
      <w:r>
        <w:rPr>
          <w:rStyle w:val="VerbatimChar"/>
        </w:rPr>
        <w:t xml:space="preserve">.sql.gz → zcat → mysql → MariaDB</w:t>
      </w:r>
    </w:p>
    <w:p>
      <w:pPr>
        <w:pStyle w:val="FirstParagraph"/>
      </w:pPr>
      <w:r>
        <w:t xml:space="preserve">Использование резервных копий позволяет восстановить структуру базы данных и содержащиеся в ней записи после удаления, повреждения данных либо повторного развёртывания сервера.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Камбунду Паулине Де Лоурдеш Бранку</dc:creator>
  <dc:language>ru-RU</dc:language>
  <cp:keywords/>
  <dcterms:created xsi:type="dcterms:W3CDTF">2026-09-29T11:24:41Z</dcterms:created>
  <dcterms:modified xsi:type="dcterms:W3CDTF">2026-09-29T11:24:41Z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настройка системы управления базами данных MariaDB</vt:lpwstr>
  </property>
  <property fmtid="{D5CDD505-2E9C-101B-9397-08002B2CF9AE}" pid="17" name="toc-title">
    <vt:lpwstr>Содержание</vt:lpwstr>
  </property>
</Properties>
</file>