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A5610" w14:textId="1CC73163" w:rsidR="00FD2DE5" w:rsidRDefault="00C038F7">
      <w:pPr>
        <w:pStyle w:val="Titre"/>
        <w:rPr>
          <w:b w:val="0"/>
          <w:bCs w:val="0"/>
          <w:sz w:val="2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7CC3B22" wp14:editId="51057E7D">
            <wp:simplePos x="0" y="0"/>
            <wp:positionH relativeFrom="column">
              <wp:posOffset>-342900</wp:posOffset>
            </wp:positionH>
            <wp:positionV relativeFrom="paragraph">
              <wp:posOffset>-342900</wp:posOffset>
            </wp:positionV>
            <wp:extent cx="779145" cy="668655"/>
            <wp:effectExtent l="25400" t="0" r="8255" b="0"/>
            <wp:wrapNone/>
            <wp:docPr id="6" name="Image 6" descr="logoMinesDouai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MinesDouai-smal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666F">
        <w:rPr>
          <w:b w:val="0"/>
          <w:bCs w:val="0"/>
          <w:i/>
          <w:iCs/>
          <w:sz w:val="20"/>
        </w:rPr>
        <w:t>P</w:t>
      </w:r>
      <w:bookmarkStart w:id="0" w:name="_GoBack"/>
      <w:bookmarkEnd w:id="0"/>
      <w:r>
        <w:rPr>
          <w:b w:val="0"/>
          <w:bCs w:val="0"/>
          <w:i/>
          <w:iCs/>
          <w:sz w:val="20"/>
        </w:rPr>
        <w:t>rogrammation par objets</w:t>
      </w:r>
    </w:p>
    <w:p w14:paraId="4A746F0A" w14:textId="77777777" w:rsidR="00FD2DE5" w:rsidRDefault="00C038F7">
      <w:pPr>
        <w:pStyle w:val="Titre"/>
      </w:pPr>
      <w:r>
        <w:t>TP-1 : Premiers pas en Smalltalk</w:t>
      </w:r>
    </w:p>
    <w:p w14:paraId="6FD4BA8E" w14:textId="77777777" w:rsidR="00FD2DE5" w:rsidRDefault="00C038F7">
      <w:pPr>
        <w:pStyle w:val="Sous-titre"/>
      </w:pPr>
      <w:r>
        <w:t>Noury Bouraqadi</w:t>
      </w:r>
    </w:p>
    <w:p w14:paraId="4F05D751" w14:textId="77777777" w:rsidR="00FD2DE5" w:rsidRDefault="00C038F7">
      <w:pPr>
        <w:pStyle w:val="Titre1"/>
      </w:pPr>
      <w:r>
        <w:t>Présentation</w:t>
      </w:r>
    </w:p>
    <w:p w14:paraId="2E221079" w14:textId="77777777" w:rsidR="00FD2DE5" w:rsidRDefault="00C038F7" w:rsidP="00051702">
      <w:r>
        <w:t xml:space="preserve">L'objectif de ce TP est de vous familiariser avec </w:t>
      </w:r>
      <w:r w:rsidR="00B4641C">
        <w:t>l'environnement de programmation de Smalltalk</w:t>
      </w:r>
      <w:r w:rsidR="00B4641C">
        <w:t xml:space="preserve"> tout en révisant </w:t>
      </w:r>
      <w:r>
        <w:t>les concepts d'objet et de classe</w:t>
      </w:r>
      <w:r w:rsidR="00B4641C">
        <w:t>.</w:t>
      </w:r>
      <w:r>
        <w:t xml:space="preserve"> Cette familiarisation se fera à l'aide du Smalltalk libre Pharo.</w:t>
      </w:r>
    </w:p>
    <w:p w14:paraId="6BDEC7D3" w14:textId="77777777" w:rsidR="00051702" w:rsidRDefault="00051702">
      <w:pPr>
        <w:pStyle w:val="Titre1"/>
      </w:pPr>
      <w:r>
        <w:t>Lampe</w:t>
      </w:r>
    </w:p>
    <w:p w14:paraId="5CA4C9A2" w14:textId="77777777" w:rsidR="00051702" w:rsidRDefault="00051702" w:rsidP="00051702">
      <w:pPr>
        <w:ind w:firstLine="357"/>
      </w:pPr>
      <w:r>
        <w:t xml:space="preserve">Dans la catégorie </w:t>
      </w:r>
      <w:r>
        <w:rPr>
          <w:b/>
          <w:bCs/>
        </w:rPr>
        <w:t>Trafic</w:t>
      </w:r>
      <w:r>
        <w:t xml:space="preserve">, définissez la classe </w:t>
      </w:r>
      <w:r>
        <w:rPr>
          <w:b/>
          <w:bCs/>
        </w:rPr>
        <w:t>Lampe</w:t>
      </w:r>
      <w:r>
        <w:t xml:space="preserve"> qui dispose de deux variables d'instances : </w:t>
      </w:r>
      <w:r>
        <w:rPr>
          <w:b/>
          <w:bCs/>
        </w:rPr>
        <w:t>estAllumee</w:t>
      </w:r>
      <w:r>
        <w:t xml:space="preserve"> et </w:t>
      </w:r>
      <w:r>
        <w:rPr>
          <w:b/>
          <w:bCs/>
        </w:rPr>
        <w:t>couleur</w:t>
      </w:r>
      <w:r>
        <w:t xml:space="preserve">. La variable d'instance </w:t>
      </w:r>
      <w:r>
        <w:rPr>
          <w:b/>
          <w:bCs/>
        </w:rPr>
        <w:t>estAllumee</w:t>
      </w:r>
      <w:r>
        <w:t xml:space="preserve"> référence un booléen qui est </w:t>
      </w:r>
      <w:r>
        <w:rPr>
          <w:b/>
          <w:bCs/>
        </w:rPr>
        <w:t>true</w:t>
      </w:r>
      <w:r>
        <w:t xml:space="preserve"> quand la lampe est allumée et </w:t>
      </w:r>
      <w:r>
        <w:rPr>
          <w:b/>
          <w:bCs/>
        </w:rPr>
        <w:t>false</w:t>
      </w:r>
      <w:r>
        <w:t xml:space="preserve"> quand la lampe est éteinte. Quant à la variable d'instance </w:t>
      </w:r>
      <w:r>
        <w:rPr>
          <w:b/>
          <w:bCs/>
        </w:rPr>
        <w:t>couleur</w:t>
      </w:r>
      <w:r>
        <w:t xml:space="preserve">, elle référence une instance de la classe </w:t>
      </w:r>
      <w:r>
        <w:rPr>
          <w:b/>
          <w:bCs/>
        </w:rPr>
        <w:t>Color</w:t>
      </w:r>
      <w:r>
        <w:t xml:space="preserve"> (disponible dans la bibliothèque de base de Pharo). Des instances prédéfinies de la classe </w:t>
      </w:r>
      <w:r>
        <w:rPr>
          <w:b/>
          <w:bCs/>
        </w:rPr>
        <w:t>Color</w:t>
      </w:r>
      <w:r>
        <w:t xml:space="preserve"> peuvent être obtenues à l'aide des expressions suivantes :</w:t>
      </w:r>
    </w:p>
    <w:p w14:paraId="38D83FEB" w14:textId="77777777" w:rsidR="00051702" w:rsidRDefault="00051702" w:rsidP="00DF305E">
      <w:pPr>
        <w:pStyle w:val="Listepuces"/>
        <w:rPr>
          <w:lang w:val="en-GB"/>
        </w:rPr>
      </w:pPr>
      <w:r>
        <w:rPr>
          <w:lang w:val="en-GB"/>
        </w:rPr>
        <w:t>Color red</w:t>
      </w:r>
    </w:p>
    <w:p w14:paraId="5B18DBB5" w14:textId="77777777" w:rsidR="00051702" w:rsidRDefault="00051702" w:rsidP="00DF305E">
      <w:pPr>
        <w:pStyle w:val="Listepuces"/>
        <w:rPr>
          <w:lang w:val="en-GB"/>
        </w:rPr>
      </w:pPr>
      <w:r>
        <w:rPr>
          <w:lang w:val="en-GB"/>
        </w:rPr>
        <w:t>Color green</w:t>
      </w:r>
    </w:p>
    <w:p w14:paraId="63B19794" w14:textId="77777777" w:rsidR="00051702" w:rsidRDefault="00051702" w:rsidP="00DF305E">
      <w:pPr>
        <w:pStyle w:val="Listepuces"/>
        <w:rPr>
          <w:lang w:val="en-GB"/>
        </w:rPr>
      </w:pPr>
      <w:r>
        <w:rPr>
          <w:lang w:val="en-GB"/>
        </w:rPr>
        <w:t>Color blue</w:t>
      </w:r>
    </w:p>
    <w:p w14:paraId="2F10E707" w14:textId="77777777" w:rsidR="00051702" w:rsidRDefault="00051702" w:rsidP="00DF305E">
      <w:pPr>
        <w:pStyle w:val="Listepuces"/>
        <w:rPr>
          <w:lang w:val="en-GB"/>
        </w:rPr>
      </w:pPr>
      <w:r>
        <w:rPr>
          <w:lang w:val="en-GB"/>
        </w:rPr>
        <w:t>Color yellow</w:t>
      </w:r>
    </w:p>
    <w:p w14:paraId="367BBE5A" w14:textId="77777777" w:rsidR="00051702" w:rsidRDefault="00051702" w:rsidP="00DF305E">
      <w:pPr>
        <w:pStyle w:val="Listepuces"/>
        <w:rPr>
          <w:lang w:val="en-GB"/>
        </w:rPr>
      </w:pPr>
      <w:r>
        <w:rPr>
          <w:lang w:val="en-GB"/>
        </w:rPr>
        <w:t>Color gray</w:t>
      </w:r>
    </w:p>
    <w:p w14:paraId="44424F1F" w14:textId="77777777" w:rsidR="00051702" w:rsidRDefault="00051702">
      <w:pPr>
        <w:ind w:left="141"/>
      </w:pPr>
      <w:r>
        <w:t xml:space="preserve">Dotez la classe </w:t>
      </w:r>
      <w:r>
        <w:rPr>
          <w:b/>
          <w:bCs/>
        </w:rPr>
        <w:t>Lampe</w:t>
      </w:r>
      <w:r>
        <w:t xml:space="preserve"> de la catégorie </w:t>
      </w:r>
      <w:r>
        <w:rPr>
          <w:b/>
          <w:bCs/>
        </w:rPr>
        <w:t>etat</w:t>
      </w:r>
      <w:r>
        <w:t xml:space="preserve"> et définissez y les méthodes suivantes :</w:t>
      </w:r>
    </w:p>
    <w:p w14:paraId="3EE23C97" w14:textId="77777777" w:rsidR="00051702" w:rsidRPr="006F2C1B" w:rsidRDefault="00051702" w:rsidP="00DF305E">
      <w:pPr>
        <w:pStyle w:val="Listepuces"/>
        <w:rPr>
          <w:b w:val="0"/>
        </w:rPr>
      </w:pPr>
      <w:r>
        <w:t>estAllumee</w:t>
      </w:r>
      <w:r>
        <w:rPr>
          <w:bCs w:val="0"/>
        </w:rPr>
        <w:t xml:space="preserve"> </w:t>
      </w:r>
      <w:r w:rsidRPr="006F2C1B">
        <w:rPr>
          <w:b w:val="0"/>
          <w:bCs w:val="0"/>
        </w:rPr>
        <w:t>retourne le booléen contenu dans la variable d'instance de même nom</w:t>
      </w:r>
      <w:r w:rsidRPr="006F2C1B">
        <w:rPr>
          <w:b w:val="0"/>
        </w:rPr>
        <w:t>.</w:t>
      </w:r>
    </w:p>
    <w:p w14:paraId="083B4F04" w14:textId="77777777" w:rsidR="00051702" w:rsidRDefault="00051702" w:rsidP="00DF305E">
      <w:pPr>
        <w:pStyle w:val="Listepuces"/>
      </w:pPr>
      <w:r>
        <w:t>estAllumee: unBooleen</w:t>
      </w:r>
      <w:r>
        <w:rPr>
          <w:bCs w:val="0"/>
        </w:rPr>
        <w:t xml:space="preserve"> </w:t>
      </w:r>
      <w:r w:rsidRPr="006F2C1B">
        <w:rPr>
          <w:b w:val="0"/>
          <w:bCs w:val="0"/>
        </w:rPr>
        <w:t xml:space="preserve">affecte à la variable d’instances </w:t>
      </w:r>
      <w:r w:rsidRPr="006F2C1B">
        <w:t>estAllumee</w:t>
      </w:r>
      <w:r w:rsidRPr="006F2C1B">
        <w:rPr>
          <w:b w:val="0"/>
          <w:bCs w:val="0"/>
        </w:rPr>
        <w:t xml:space="preserve"> le booléen référencé par l'argument </w:t>
      </w:r>
      <w:r w:rsidRPr="006F2C1B">
        <w:rPr>
          <w:b w:val="0"/>
        </w:rPr>
        <w:t>unBooleen</w:t>
      </w:r>
      <w:r w:rsidRPr="006F2C1B">
        <w:rPr>
          <w:b w:val="0"/>
          <w:bCs w:val="0"/>
        </w:rPr>
        <w:t>.</w:t>
      </w:r>
    </w:p>
    <w:p w14:paraId="6652FDFB" w14:textId="77777777" w:rsidR="00051702" w:rsidRDefault="00051702" w:rsidP="00DF305E">
      <w:pPr>
        <w:pStyle w:val="Listepuces"/>
      </w:pPr>
      <w:r>
        <w:t>allumer</w:t>
      </w:r>
      <w:r>
        <w:rPr>
          <w:bCs w:val="0"/>
        </w:rPr>
        <w:t xml:space="preserve"> </w:t>
      </w:r>
      <w:r w:rsidRPr="006F2C1B">
        <w:rPr>
          <w:b w:val="0"/>
          <w:bCs w:val="0"/>
        </w:rPr>
        <w:t>allume la lampe, ce qui revient à modifier la valeur de la variable d'instance</w:t>
      </w:r>
      <w:r>
        <w:rPr>
          <w:bCs w:val="0"/>
        </w:rPr>
        <w:t xml:space="preserve">s </w:t>
      </w:r>
      <w:r>
        <w:t xml:space="preserve"> estAllumee</w:t>
      </w:r>
      <w:r>
        <w:rPr>
          <w:bCs w:val="0"/>
        </w:rPr>
        <w:t xml:space="preserve">. </w:t>
      </w:r>
      <w:r w:rsidRPr="006F2C1B">
        <w:rPr>
          <w:b w:val="0"/>
          <w:bCs w:val="0"/>
        </w:rPr>
        <w:t xml:space="preserve">Utilisez pour ce faire la méthode </w:t>
      </w:r>
      <w:r>
        <w:t>estAllumee:</w:t>
      </w:r>
      <w:r>
        <w:rPr>
          <w:bCs w:val="0"/>
        </w:rPr>
        <w:t>.</w:t>
      </w:r>
    </w:p>
    <w:p w14:paraId="18E6627F" w14:textId="77777777" w:rsidR="00051702" w:rsidRDefault="00051702" w:rsidP="00DF305E">
      <w:pPr>
        <w:pStyle w:val="Listepuces"/>
      </w:pPr>
      <w:r w:rsidRPr="00DE1BC6">
        <w:t>eteindre</w:t>
      </w:r>
      <w:r w:rsidRPr="006F2C1B">
        <w:rPr>
          <w:b w:val="0"/>
          <w:bCs w:val="0"/>
        </w:rPr>
        <w:t xml:space="preserve"> éteint la lampe. Opère de manière symétrique à la méthode</w:t>
      </w:r>
      <w:r>
        <w:rPr>
          <w:bCs w:val="0"/>
        </w:rPr>
        <w:t xml:space="preserve"> </w:t>
      </w:r>
      <w:r>
        <w:t xml:space="preserve"> allumer</w:t>
      </w:r>
      <w:r>
        <w:rPr>
          <w:bCs w:val="0"/>
        </w:rPr>
        <w:t>.</w:t>
      </w:r>
    </w:p>
    <w:p w14:paraId="595D7395" w14:textId="77777777" w:rsidR="00051702" w:rsidRDefault="00051702">
      <w:r>
        <w:t xml:space="preserve">Dotez la classe </w:t>
      </w:r>
      <w:r>
        <w:rPr>
          <w:b/>
          <w:bCs/>
        </w:rPr>
        <w:t>Lampe</w:t>
      </w:r>
      <w:r>
        <w:t xml:space="preserve"> de la catégorie </w:t>
      </w:r>
      <w:r>
        <w:rPr>
          <w:b/>
          <w:bCs/>
        </w:rPr>
        <w:t>apparence</w:t>
      </w:r>
      <w:r>
        <w:t xml:space="preserve"> et définissez y les deux méthodes suivantes :</w:t>
      </w:r>
    </w:p>
    <w:p w14:paraId="712805F9" w14:textId="77777777" w:rsidR="00051702" w:rsidRDefault="00051702" w:rsidP="00DF305E">
      <w:pPr>
        <w:pStyle w:val="Listepuces"/>
      </w:pPr>
      <w:r>
        <w:t xml:space="preserve">couleur: uneCouleur </w:t>
      </w:r>
      <w:r w:rsidRPr="006F2C1B">
        <w:rPr>
          <w:b w:val="0"/>
          <w:bCs w:val="0"/>
        </w:rPr>
        <w:t>modifie la couleur de la lampe pour utiliser la couleur correspondant au paramètre</w:t>
      </w:r>
      <w:r>
        <w:rPr>
          <w:bCs w:val="0"/>
        </w:rPr>
        <w:t xml:space="preserve">  </w:t>
      </w:r>
      <w:r>
        <w:t>uneCouleur</w:t>
      </w:r>
      <w:r>
        <w:rPr>
          <w:bCs w:val="0"/>
        </w:rPr>
        <w:t>.</w:t>
      </w:r>
    </w:p>
    <w:p w14:paraId="277A2269" w14:textId="77777777" w:rsidR="00051702" w:rsidRDefault="00051702" w:rsidP="00DF305E">
      <w:pPr>
        <w:pStyle w:val="Listepuces"/>
      </w:pPr>
      <w:r>
        <w:t>couleur</w:t>
      </w:r>
      <w:r>
        <w:rPr>
          <w:bCs w:val="0"/>
        </w:rPr>
        <w:t xml:space="preserve"> </w:t>
      </w:r>
      <w:r w:rsidRPr="006F2C1B">
        <w:rPr>
          <w:b w:val="0"/>
          <w:bCs w:val="0"/>
        </w:rPr>
        <w:t xml:space="preserve">retourne la couleur courante de la lampe (i.e. le contenu du champ de même nom) si la lampe est allumée ou </w:t>
      </w:r>
      <w:r w:rsidRPr="006F2C1B">
        <w:rPr>
          <w:b w:val="0"/>
          <w:bCs w:val="0"/>
          <w:u w:val="single"/>
        </w:rPr>
        <w:t>la couleur grise si la lampe est éteinte</w:t>
      </w:r>
      <w:r w:rsidRPr="006F2C1B">
        <w:rPr>
          <w:b w:val="0"/>
          <w:bCs w:val="0"/>
        </w:rPr>
        <w:t>.</w:t>
      </w:r>
    </w:p>
    <w:p w14:paraId="1386E0DA" w14:textId="77777777" w:rsidR="00051702" w:rsidRDefault="00051702">
      <w:pPr>
        <w:ind w:left="141"/>
      </w:pPr>
      <w:r>
        <w:t xml:space="preserve">Nous souhaitons que toute nouvelle lampe soit par défaut jaune et éteinte. Pour ce faire, dotez la classe </w:t>
      </w:r>
      <w:r>
        <w:rPr>
          <w:b/>
          <w:bCs/>
        </w:rPr>
        <w:t>Lampe</w:t>
      </w:r>
      <w:r>
        <w:t xml:space="preserve"> de la catégorie </w:t>
      </w:r>
      <w:r>
        <w:rPr>
          <w:b/>
          <w:bCs/>
        </w:rPr>
        <w:t>initialisation</w:t>
      </w:r>
      <w:r>
        <w:t xml:space="preserve"> et définissez y les méthodes suivantes :</w:t>
      </w:r>
    </w:p>
    <w:p w14:paraId="386CC258" w14:textId="77777777" w:rsidR="00051702" w:rsidRPr="00307720" w:rsidRDefault="00051702" w:rsidP="00051702">
      <w:pPr>
        <w:numPr>
          <w:ilvl w:val="0"/>
          <w:numId w:val="13"/>
        </w:numPr>
        <w:spacing w:before="120"/>
        <w:ind w:left="357" w:hanging="357"/>
      </w:pPr>
      <w:r w:rsidRPr="00307720">
        <w:rPr>
          <w:b/>
        </w:rPr>
        <w:t>couleurParDefaut</w:t>
      </w:r>
      <w:r w:rsidRPr="00307720">
        <w:t xml:space="preserve"> retourne la couleur jaune.</w:t>
      </w:r>
    </w:p>
    <w:p w14:paraId="3F6877D2" w14:textId="77777777" w:rsidR="00051702" w:rsidRPr="00307720" w:rsidRDefault="00051702" w:rsidP="00051702">
      <w:pPr>
        <w:numPr>
          <w:ilvl w:val="0"/>
          <w:numId w:val="13"/>
        </w:numPr>
        <w:spacing w:before="120"/>
        <w:ind w:left="357" w:hanging="357"/>
      </w:pPr>
      <w:r w:rsidRPr="00307720">
        <w:rPr>
          <w:b/>
        </w:rPr>
        <w:t>estAllumeeParDefaut</w:t>
      </w:r>
      <w:r w:rsidRPr="00307720">
        <w:t xml:space="preserve"> retourne faux (</w:t>
      </w:r>
      <w:r w:rsidRPr="00307720">
        <w:rPr>
          <w:b/>
        </w:rPr>
        <w:t>false</w:t>
      </w:r>
      <w:r w:rsidRPr="00DF305E">
        <w:t>)</w:t>
      </w:r>
      <w:r w:rsidRPr="00307720">
        <w:t xml:space="preserve"> pour indiquer que la lampe doit être initialement eteinte.</w:t>
      </w:r>
    </w:p>
    <w:p w14:paraId="25C98291" w14:textId="77777777" w:rsidR="00051702" w:rsidRDefault="00051702" w:rsidP="00051702">
      <w:pPr>
        <w:numPr>
          <w:ilvl w:val="0"/>
          <w:numId w:val="13"/>
        </w:numPr>
        <w:spacing w:before="120"/>
        <w:ind w:left="357" w:hanging="357"/>
      </w:pPr>
      <w:r>
        <w:rPr>
          <w:b/>
        </w:rPr>
        <w:lastRenderedPageBreak/>
        <w:t>initialize</w:t>
      </w:r>
      <w:r>
        <w:t xml:space="preserve"> pour initialiser toute nouvelle lampe avec les valeur par défaut définies dans les deux méthodes précédentes.</w:t>
      </w:r>
    </w:p>
    <w:p w14:paraId="3EA2AEE5" w14:textId="77777777" w:rsidR="00051702" w:rsidRDefault="00051702">
      <w:pPr>
        <w:ind w:left="141"/>
      </w:pPr>
    </w:p>
    <w:p w14:paraId="021C6634" w14:textId="77777777" w:rsidR="00051702" w:rsidRDefault="00051702">
      <w:r>
        <w:t xml:space="preserve">Dans un </w:t>
      </w:r>
      <w:r w:rsidRPr="00DF305E">
        <w:rPr>
          <w:b/>
        </w:rPr>
        <w:t>Workspace</w:t>
      </w:r>
      <w:r>
        <w:t xml:space="preserve">, testez le code que vous venez de développer. Pour ce faire, créez des instances de la classe </w:t>
      </w:r>
      <w:r>
        <w:rPr>
          <w:b/>
          <w:bCs/>
        </w:rPr>
        <w:t>Lampe</w:t>
      </w:r>
      <w:r>
        <w:t xml:space="preserve"> et envoyez leur des messages. Vérifier le bon fonctionnement à l’aide d’un inspecteur (menu « </w:t>
      </w:r>
      <w:r w:rsidRPr="00DF305E">
        <w:rPr>
          <w:b/>
        </w:rPr>
        <w:t>inspect it </w:t>
      </w:r>
      <w:r w:rsidRPr="00DF305E">
        <w:t>»</w:t>
      </w:r>
      <w:r>
        <w:t xml:space="preserve">). </w:t>
      </w:r>
    </w:p>
    <w:p w14:paraId="168998A8" w14:textId="77777777" w:rsidR="00051702" w:rsidRDefault="00051702">
      <w:pPr>
        <w:pStyle w:val="Titre1"/>
      </w:pPr>
      <w:r>
        <w:t>Sauvegarde et Import/Export de code</w:t>
      </w:r>
    </w:p>
    <w:p w14:paraId="37B22E9D" w14:textId="77777777" w:rsidR="00051702" w:rsidRPr="00974899" w:rsidRDefault="00051702" w:rsidP="00051702">
      <w:r w:rsidRPr="00974899">
        <w:t>Sauvegardez votre image, puis quittez la. Relancez la et vérifiez que votre environnement est inchangé et que votre code a été sauvegardé.</w:t>
      </w:r>
    </w:p>
    <w:p w14:paraId="49B315C0" w14:textId="77777777" w:rsidR="00051702" w:rsidRPr="00974899" w:rsidRDefault="00051702" w:rsidP="00051702">
      <w:r w:rsidRPr="00974899">
        <w:t xml:space="preserve">Sélectionnez la catégorie </w:t>
      </w:r>
      <w:r>
        <w:rPr>
          <w:b/>
          <w:bCs/>
        </w:rPr>
        <w:t>Trafic</w:t>
      </w:r>
      <w:r w:rsidRPr="00974899">
        <w:t xml:space="preserve"> de votre TP et exportez la à l’aide du menu </w:t>
      </w:r>
      <w:r w:rsidRPr="00974899">
        <w:rPr>
          <w:b/>
        </w:rPr>
        <w:t>fileOut</w:t>
      </w:r>
      <w:r w:rsidRPr="00974899">
        <w:t xml:space="preserve">. Ouvrez le fichier </w:t>
      </w:r>
      <w:r w:rsidRPr="00974899">
        <w:rPr>
          <w:b/>
        </w:rPr>
        <w:t>.st</w:t>
      </w:r>
      <w:r w:rsidRPr="00974899">
        <w:t xml:space="preserve"> obtenu dans le même dossier que l’image à l’aide d’un éditeur de texte (Notepad par exemple). Vérifiez que la totalité de votre code y est sauvegardée. Ouvrez une image Pharo vierge (qui ne contient pas votre TP) et à l’aide de la souris, glissez le fichier </w:t>
      </w:r>
      <w:r w:rsidRPr="00974899">
        <w:rPr>
          <w:b/>
        </w:rPr>
        <w:t>.st</w:t>
      </w:r>
      <w:r w:rsidRPr="00974899">
        <w:t xml:space="preserve"> sauvegardé dans Pharo. Faites l’opération 3 fois successivement (3 glisser / déposer dans des </w:t>
      </w:r>
      <w:r w:rsidRPr="00D00530">
        <w:rPr>
          <w:i/>
        </w:rPr>
        <w:t>images vierges</w:t>
      </w:r>
      <w:r w:rsidRPr="00974899">
        <w:t>) et choisir : « </w:t>
      </w:r>
      <w:r w:rsidRPr="00974899">
        <w:rPr>
          <w:b/>
        </w:rPr>
        <w:t>changelist Browser »</w:t>
      </w:r>
      <w:r w:rsidRPr="00974899">
        <w:t>, « </w:t>
      </w:r>
      <w:r w:rsidRPr="00974899">
        <w:rPr>
          <w:b/>
        </w:rPr>
        <w:t>code-file Browser »</w:t>
      </w:r>
      <w:r w:rsidRPr="00974899">
        <w:t xml:space="preserve"> et « </w:t>
      </w:r>
      <w:r w:rsidRPr="00974899">
        <w:rPr>
          <w:b/>
        </w:rPr>
        <w:t>fileIn entire file »</w:t>
      </w:r>
      <w:r w:rsidRPr="00974899">
        <w:t>. Analysez le fonctionnement de chacun de ces menu et comment arriver à charger le code (entre deux glisser/déposer quitter l’image sans sauvegarder).</w:t>
      </w:r>
    </w:p>
    <w:p w14:paraId="765642FC" w14:textId="77777777" w:rsidR="00051702" w:rsidRPr="00974899" w:rsidRDefault="00051702" w:rsidP="00051702">
      <w:pPr>
        <w:numPr>
          <w:ilvl w:val="0"/>
          <w:numId w:val="16"/>
        </w:numPr>
        <w:rPr>
          <w:b/>
        </w:rPr>
      </w:pPr>
      <w:r w:rsidRPr="00974899">
        <w:rPr>
          <w:b/>
        </w:rPr>
        <w:t>changelist Browser </w:t>
      </w:r>
      <w:r w:rsidRPr="00974899">
        <w:t>: Affiche les différentes parties du code (définitions de classes ou de méthodes) sous forme d’une liste. On peut en sélectionner quelques lignes et les charger dans l’image à l’aide du bouton « </w:t>
      </w:r>
      <w:r w:rsidRPr="00974899">
        <w:rPr>
          <w:b/>
        </w:rPr>
        <w:t>file in selections</w:t>
      </w:r>
      <w:r w:rsidRPr="00974899">
        <w:t> »</w:t>
      </w:r>
    </w:p>
    <w:p w14:paraId="6654AE63" w14:textId="77777777" w:rsidR="00051702" w:rsidRPr="00974899" w:rsidRDefault="00051702" w:rsidP="00051702">
      <w:pPr>
        <w:numPr>
          <w:ilvl w:val="0"/>
          <w:numId w:val="16"/>
        </w:numPr>
        <w:rPr>
          <w:b/>
        </w:rPr>
      </w:pPr>
      <w:r w:rsidRPr="00974899">
        <w:rPr>
          <w:b/>
        </w:rPr>
        <w:t>code-file Browser</w:t>
      </w:r>
      <w:r w:rsidRPr="00974899">
        <w:t> : Affiche le code dans un browser de visualisation (impossible de modifier/sauvegarder). On peut sélectionner une catégorie, une classe ou une méthode et la charger en sélectionnant le menu « </w:t>
      </w:r>
      <w:r w:rsidRPr="00974899">
        <w:rPr>
          <w:b/>
        </w:rPr>
        <w:t>file in </w:t>
      </w:r>
      <w:r w:rsidRPr="00974899">
        <w:t>» obtenu avec un clic droit sous windows.</w:t>
      </w:r>
    </w:p>
    <w:p w14:paraId="59B2FB15" w14:textId="77777777" w:rsidR="00051702" w:rsidRPr="00974899" w:rsidRDefault="00051702" w:rsidP="00051702">
      <w:pPr>
        <w:numPr>
          <w:ilvl w:val="0"/>
          <w:numId w:val="16"/>
        </w:numPr>
        <w:rPr>
          <w:b/>
        </w:rPr>
      </w:pPr>
      <w:r w:rsidRPr="00974899">
        <w:rPr>
          <w:b/>
        </w:rPr>
        <w:t>fileIn entire file</w:t>
      </w:r>
      <w:r w:rsidRPr="00974899">
        <w:t> : charge directement le fichier.</w:t>
      </w:r>
    </w:p>
    <w:p w14:paraId="42573CC8" w14:textId="77777777" w:rsidR="00051702" w:rsidRDefault="00051702">
      <w:pPr>
        <w:pStyle w:val="Titre1"/>
      </w:pPr>
      <w:r>
        <w:t>Affichage textuel de la lampe</w:t>
      </w:r>
    </w:p>
    <w:p w14:paraId="27C38A91" w14:textId="77777777" w:rsidR="00051702" w:rsidRDefault="00051702">
      <w:r>
        <w:t xml:space="preserve">Dans la même catégorie que la classe </w:t>
      </w:r>
      <w:r>
        <w:rPr>
          <w:b/>
          <w:bCs/>
        </w:rPr>
        <w:t>Lampe</w:t>
      </w:r>
      <w:r>
        <w:t xml:space="preserve">, définissez la classe </w:t>
      </w:r>
      <w:r>
        <w:rPr>
          <w:b/>
          <w:bCs/>
        </w:rPr>
        <w:t>AfficheurTextuelDeLampe</w:t>
      </w:r>
      <w:r>
        <w:t xml:space="preserve">. Comme son nom l'indique, une instance de cette classe affiche de manière textuelle les informations relatives à une lampe. Cet affichage est réalisé sur la console accessible à l'aide de la variable globale </w:t>
      </w:r>
      <w:r>
        <w:rPr>
          <w:b/>
          <w:bCs/>
        </w:rPr>
        <w:t>Transcript</w:t>
      </w:r>
      <w:r>
        <w:t>. Notez que pour voir l’affichage, la fenêtre de la console (</w:t>
      </w:r>
      <w:r w:rsidRPr="00B94649">
        <w:rPr>
          <w:b/>
        </w:rPr>
        <w:t>Transcript</w:t>
      </w:r>
      <w:r>
        <w:t>) doit être ouverte.</w:t>
      </w:r>
    </w:p>
    <w:p w14:paraId="13A7A236" w14:textId="77777777" w:rsidR="00051702" w:rsidRDefault="00051702"/>
    <w:p w14:paraId="2106BAAD" w14:textId="77777777" w:rsidR="00051702" w:rsidRPr="00B94649" w:rsidRDefault="00051702">
      <w:r>
        <w:t xml:space="preserve">La classe </w:t>
      </w:r>
      <w:r>
        <w:rPr>
          <w:b/>
          <w:bCs/>
        </w:rPr>
        <w:t>AfficheurTextuelDeLampe</w:t>
      </w:r>
      <w:r>
        <w:t xml:space="preserve"> doit être dotée d’une seule variable d'instances: </w:t>
      </w:r>
      <w:r>
        <w:rPr>
          <w:b/>
          <w:bCs/>
        </w:rPr>
        <w:t>affichageAutorise</w:t>
      </w:r>
      <w:r>
        <w:t>. Elle</w:t>
      </w:r>
      <w:r>
        <w:rPr>
          <w:b/>
        </w:rPr>
        <w:t xml:space="preserve"> </w:t>
      </w:r>
      <w:r>
        <w:t xml:space="preserve">correspond à un booleen qui est à </w:t>
      </w:r>
      <w:r>
        <w:rPr>
          <w:b/>
        </w:rPr>
        <w:t>true</w:t>
      </w:r>
      <w:r>
        <w:t xml:space="preserve"> quand les informations relatives à une lampe sont affichées.</w:t>
      </w:r>
    </w:p>
    <w:p w14:paraId="1A343626" w14:textId="77777777" w:rsidR="00051702" w:rsidRDefault="00051702" w:rsidP="00051702">
      <w:pPr>
        <w:ind w:firstLine="0"/>
      </w:pPr>
    </w:p>
    <w:p w14:paraId="600E053A" w14:textId="77777777" w:rsidR="00051702" w:rsidRDefault="00051702" w:rsidP="00051702">
      <w:pPr>
        <w:rPr>
          <w:bCs/>
        </w:rPr>
      </w:pPr>
      <w:r>
        <w:t xml:space="preserve">Définir dans la catégorie </w:t>
      </w:r>
      <w:r>
        <w:rPr>
          <w:b/>
        </w:rPr>
        <w:t>accesseurs</w:t>
      </w:r>
      <w:r>
        <w:t xml:space="preserve"> de la classe </w:t>
      </w:r>
      <w:r>
        <w:rPr>
          <w:b/>
          <w:bCs/>
        </w:rPr>
        <w:t>AfficheurTextuelDeLampe</w:t>
      </w:r>
      <w:r>
        <w:rPr>
          <w:bCs/>
        </w:rPr>
        <w:t xml:space="preserve"> les méthodes </w:t>
      </w:r>
      <w:r>
        <w:rPr>
          <w:b/>
          <w:bCs/>
        </w:rPr>
        <w:t>affichageAutorise</w:t>
      </w:r>
      <w:r w:rsidRPr="00B94649">
        <w:rPr>
          <w:bCs/>
        </w:rPr>
        <w:t xml:space="preserve"> et </w:t>
      </w:r>
      <w:r>
        <w:rPr>
          <w:b/>
          <w:bCs/>
        </w:rPr>
        <w:t>affichageAutorise</w:t>
      </w:r>
      <w:r w:rsidRPr="00B94649">
        <w:rPr>
          <w:b/>
          <w:bCs/>
        </w:rPr>
        <w:t>:</w:t>
      </w:r>
      <w:r>
        <w:rPr>
          <w:bCs/>
        </w:rPr>
        <w:t xml:space="preserve"> qui permettent d’obtenir et de remplacer la valeur de la variable d'instance </w:t>
      </w:r>
      <w:r>
        <w:rPr>
          <w:b/>
          <w:bCs/>
        </w:rPr>
        <w:t>affichageAutorise</w:t>
      </w:r>
      <w:r>
        <w:rPr>
          <w:bCs/>
        </w:rPr>
        <w:t xml:space="preserve">. </w:t>
      </w:r>
      <w:r w:rsidRPr="00B94649">
        <w:rPr>
          <w:bCs/>
        </w:rPr>
        <w:t xml:space="preserve"> </w:t>
      </w:r>
    </w:p>
    <w:p w14:paraId="14EB6F78" w14:textId="77777777" w:rsidR="00051702" w:rsidRDefault="00051702" w:rsidP="00051702">
      <w:pPr>
        <w:rPr>
          <w:bCs/>
        </w:rPr>
      </w:pPr>
    </w:p>
    <w:p w14:paraId="27200990" w14:textId="77777777" w:rsidR="00051702" w:rsidRDefault="00051702" w:rsidP="00051702">
      <w:pPr>
        <w:rPr>
          <w:bCs/>
        </w:rPr>
      </w:pPr>
      <w:r>
        <w:rPr>
          <w:bCs/>
        </w:rPr>
        <w:t xml:space="preserve">Dans la catégorie </w:t>
      </w:r>
      <w:r>
        <w:rPr>
          <w:b/>
          <w:bCs/>
        </w:rPr>
        <w:t xml:space="preserve">initialisation </w:t>
      </w:r>
      <w:r>
        <w:rPr>
          <w:bCs/>
        </w:rPr>
        <w:t xml:space="preserve">de la </w:t>
      </w:r>
      <w:r>
        <w:t xml:space="preserve">classe </w:t>
      </w:r>
      <w:r>
        <w:rPr>
          <w:b/>
          <w:bCs/>
        </w:rPr>
        <w:t>AfficheurTextuelDeLampe</w:t>
      </w:r>
      <w:r>
        <w:rPr>
          <w:bCs/>
        </w:rPr>
        <w:t xml:space="preserve"> ajouter les méthodes :</w:t>
      </w:r>
    </w:p>
    <w:p w14:paraId="131BB148" w14:textId="77777777" w:rsidR="00051702" w:rsidRPr="00D04C1C" w:rsidRDefault="00051702" w:rsidP="00051702">
      <w:pPr>
        <w:numPr>
          <w:ilvl w:val="0"/>
          <w:numId w:val="21"/>
        </w:numPr>
        <w:rPr>
          <w:b/>
          <w:bCs/>
        </w:rPr>
      </w:pPr>
      <w:r w:rsidRPr="00D04C1C">
        <w:rPr>
          <w:b/>
          <w:bCs/>
        </w:rPr>
        <w:t>affichage</w:t>
      </w:r>
      <w:r>
        <w:rPr>
          <w:b/>
          <w:bCs/>
        </w:rPr>
        <w:t>AutoriseParDefaut</w:t>
      </w:r>
      <w:r>
        <w:rPr>
          <w:bCs/>
        </w:rPr>
        <w:t xml:space="preserve"> qui retourne true.</w:t>
      </w:r>
    </w:p>
    <w:p w14:paraId="286CD413" w14:textId="77777777" w:rsidR="00051702" w:rsidRPr="00D04C1C" w:rsidRDefault="00051702" w:rsidP="00051702">
      <w:pPr>
        <w:numPr>
          <w:ilvl w:val="0"/>
          <w:numId w:val="21"/>
        </w:numPr>
        <w:rPr>
          <w:bCs/>
        </w:rPr>
      </w:pPr>
      <w:r>
        <w:rPr>
          <w:b/>
          <w:bCs/>
        </w:rPr>
        <w:t xml:space="preserve">initialize </w:t>
      </w:r>
      <w:r>
        <w:rPr>
          <w:bCs/>
        </w:rPr>
        <w:t xml:space="preserve">qui initialise la variable d'instance </w:t>
      </w:r>
      <w:r w:rsidRPr="00D04C1C">
        <w:rPr>
          <w:b/>
          <w:bCs/>
        </w:rPr>
        <w:t>affichage</w:t>
      </w:r>
      <w:r>
        <w:rPr>
          <w:b/>
          <w:bCs/>
        </w:rPr>
        <w:t>Autorise</w:t>
      </w:r>
      <w:r>
        <w:rPr>
          <w:bCs/>
        </w:rPr>
        <w:t xml:space="preserve"> avec la valeur par défaut. Utilisez pour cela les méthodes existantes.</w:t>
      </w:r>
    </w:p>
    <w:p w14:paraId="7210AA3A" w14:textId="77777777" w:rsidR="00051702" w:rsidRDefault="00051702" w:rsidP="00051702">
      <w:r>
        <w:lastRenderedPageBreak/>
        <w:t xml:space="preserve">Dotez la classe </w:t>
      </w:r>
      <w:r w:rsidRPr="00FA1DD4">
        <w:rPr>
          <w:b/>
          <w:bCs/>
        </w:rPr>
        <w:t>AfficheurTextuelDeLampe</w:t>
      </w:r>
      <w:r>
        <w:t xml:space="preserve"> de la catégorie</w:t>
      </w:r>
      <w:r>
        <w:rPr>
          <w:bCs/>
        </w:rPr>
        <w:t xml:space="preserve"> </w:t>
      </w:r>
      <w:r w:rsidRPr="00B94649">
        <w:rPr>
          <w:b/>
          <w:bCs/>
        </w:rPr>
        <w:t>affichage</w:t>
      </w:r>
      <w:r>
        <w:t xml:space="preserve"> qui contient les méthodes suivantes :</w:t>
      </w:r>
    </w:p>
    <w:p w14:paraId="045F5E4C" w14:textId="77777777" w:rsidR="00051702" w:rsidRDefault="00051702" w:rsidP="00051702">
      <w:pPr>
        <w:numPr>
          <w:ilvl w:val="0"/>
          <w:numId w:val="18"/>
        </w:numPr>
        <w:rPr>
          <w:bCs/>
        </w:rPr>
      </w:pPr>
      <w:r w:rsidRPr="00C2052D">
        <w:rPr>
          <w:b/>
          <w:bCs/>
        </w:rPr>
        <w:t>demarrerAffichage</w:t>
      </w:r>
      <w:r>
        <w:rPr>
          <w:bCs/>
        </w:rPr>
        <w:t xml:space="preserve"> affecte </w:t>
      </w:r>
      <w:r>
        <w:rPr>
          <w:b/>
          <w:bCs/>
        </w:rPr>
        <w:t>true</w:t>
      </w:r>
      <w:r>
        <w:rPr>
          <w:bCs/>
        </w:rPr>
        <w:t xml:space="preserve">  à la variable d'instances </w:t>
      </w:r>
      <w:r>
        <w:rPr>
          <w:b/>
          <w:bCs/>
        </w:rPr>
        <w:t>affichageAutorise</w:t>
      </w:r>
      <w:r>
        <w:rPr>
          <w:bCs/>
        </w:rPr>
        <w:t xml:space="preserve"> (utiliser les méthodes de la catégorie </w:t>
      </w:r>
      <w:r w:rsidRPr="00C2052D">
        <w:rPr>
          <w:b/>
          <w:bCs/>
        </w:rPr>
        <w:t>accesseurs</w:t>
      </w:r>
      <w:r>
        <w:rPr>
          <w:bCs/>
        </w:rPr>
        <w:t>)</w:t>
      </w:r>
      <w:r w:rsidRPr="00C2052D">
        <w:rPr>
          <w:bCs/>
        </w:rPr>
        <w:t>.</w:t>
      </w:r>
    </w:p>
    <w:p w14:paraId="59B13A63" w14:textId="77777777" w:rsidR="00051702" w:rsidRPr="00C2052D" w:rsidRDefault="00051702" w:rsidP="00051702">
      <w:pPr>
        <w:numPr>
          <w:ilvl w:val="0"/>
          <w:numId w:val="18"/>
        </w:numPr>
        <w:rPr>
          <w:bCs/>
        </w:rPr>
      </w:pPr>
      <w:r w:rsidRPr="00C2052D">
        <w:rPr>
          <w:b/>
          <w:bCs/>
        </w:rPr>
        <w:t>arreterAffichage</w:t>
      </w:r>
      <w:r w:rsidRPr="00C2052D">
        <w:rPr>
          <w:bCs/>
        </w:rPr>
        <w:t xml:space="preserve"> </w:t>
      </w:r>
      <w:r>
        <w:rPr>
          <w:bCs/>
        </w:rPr>
        <w:t xml:space="preserve">affecte </w:t>
      </w:r>
      <w:r>
        <w:rPr>
          <w:b/>
          <w:bCs/>
        </w:rPr>
        <w:t>false</w:t>
      </w:r>
      <w:r>
        <w:rPr>
          <w:bCs/>
        </w:rPr>
        <w:t xml:space="preserve">  à la variable d'instances </w:t>
      </w:r>
      <w:r>
        <w:rPr>
          <w:b/>
          <w:bCs/>
        </w:rPr>
        <w:t>affichageAutorise</w:t>
      </w:r>
      <w:r>
        <w:rPr>
          <w:bCs/>
        </w:rPr>
        <w:t xml:space="preserve"> (utiliser les méthodes de la catégorie </w:t>
      </w:r>
      <w:r w:rsidRPr="00C2052D">
        <w:rPr>
          <w:b/>
          <w:bCs/>
        </w:rPr>
        <w:t>accesseurs</w:t>
      </w:r>
      <w:r>
        <w:rPr>
          <w:bCs/>
        </w:rPr>
        <w:t>)</w:t>
      </w:r>
      <w:r w:rsidRPr="00C2052D">
        <w:rPr>
          <w:bCs/>
        </w:rPr>
        <w:t>.</w:t>
      </w:r>
    </w:p>
    <w:p w14:paraId="7F19CB51" w14:textId="77777777" w:rsidR="000F5E21" w:rsidRDefault="00051702" w:rsidP="00051702">
      <w:pPr>
        <w:numPr>
          <w:ilvl w:val="0"/>
          <w:numId w:val="18"/>
        </w:numPr>
        <w:rPr>
          <w:bCs/>
        </w:rPr>
      </w:pPr>
      <w:r w:rsidRPr="00B94649">
        <w:rPr>
          <w:b/>
        </w:rPr>
        <w:t>miseAJour</w:t>
      </w:r>
      <w:r w:rsidR="0053398E">
        <w:rPr>
          <w:b/>
        </w:rPr>
        <w:t>Avec</w:t>
      </w:r>
      <w:r>
        <w:rPr>
          <w:b/>
        </w:rPr>
        <w:t>: uneLampe</w:t>
      </w:r>
      <w:r>
        <w:rPr>
          <w:bCs/>
        </w:rPr>
        <w:t>. Cette méthode effectue l'affichage de l'état (éteinte ou allumée) et la couleur de la lampe passée en paramètre. L'affichage</w:t>
      </w:r>
      <w:r w:rsidRPr="002213BF">
        <w:rPr>
          <w:bCs/>
        </w:rPr>
        <w:t xml:space="preserve"> consiste à écrire</w:t>
      </w:r>
      <w:r>
        <w:rPr>
          <w:bCs/>
        </w:rPr>
        <w:t xml:space="preserve"> le text adéquat</w:t>
      </w:r>
      <w:r w:rsidRPr="002213BF">
        <w:rPr>
          <w:bCs/>
        </w:rPr>
        <w:t xml:space="preserve"> sur la console (accessible via la</w:t>
      </w:r>
      <w:r>
        <w:rPr>
          <w:bCs/>
        </w:rPr>
        <w:t xml:space="preserve"> variable globale </w:t>
      </w:r>
      <w:r w:rsidRPr="000F5E21">
        <w:rPr>
          <w:b/>
          <w:bCs/>
        </w:rPr>
        <w:t>Transcript</w:t>
      </w:r>
      <w:r>
        <w:rPr>
          <w:bCs/>
        </w:rPr>
        <w:t xml:space="preserve">). </w:t>
      </w:r>
      <w:r w:rsidR="000F5E21">
        <w:rPr>
          <w:bCs/>
        </w:rPr>
        <w:t>Notez que :</w:t>
      </w:r>
    </w:p>
    <w:p w14:paraId="1B99DD16" w14:textId="77777777" w:rsidR="000F5E21" w:rsidRDefault="00051702" w:rsidP="000F5E21">
      <w:pPr>
        <w:numPr>
          <w:ilvl w:val="1"/>
          <w:numId w:val="18"/>
        </w:numPr>
        <w:rPr>
          <w:bCs/>
        </w:rPr>
      </w:pPr>
      <w:r>
        <w:rPr>
          <w:bCs/>
        </w:rPr>
        <w:t xml:space="preserve">l'affichage n'est effectué que si </w:t>
      </w:r>
      <w:r>
        <w:rPr>
          <w:b/>
          <w:bCs/>
        </w:rPr>
        <w:t>affichageAutorise</w:t>
      </w:r>
      <w:r>
        <w:rPr>
          <w:bCs/>
        </w:rPr>
        <w:t xml:space="preserve"> a pour valeur </w:t>
      </w:r>
      <w:r>
        <w:rPr>
          <w:b/>
          <w:bCs/>
        </w:rPr>
        <w:t xml:space="preserve">true </w:t>
      </w:r>
      <w:r>
        <w:rPr>
          <w:bCs/>
        </w:rPr>
        <w:t xml:space="preserve">(utiliser les méthodes de la catégorie </w:t>
      </w:r>
      <w:r w:rsidRPr="00C2052D">
        <w:rPr>
          <w:b/>
          <w:bCs/>
        </w:rPr>
        <w:t>accesseurs</w:t>
      </w:r>
      <w:r>
        <w:rPr>
          <w:bCs/>
        </w:rPr>
        <w:t>)</w:t>
      </w:r>
      <w:r w:rsidRPr="00C2052D">
        <w:rPr>
          <w:bCs/>
        </w:rPr>
        <w:t>.</w:t>
      </w:r>
    </w:p>
    <w:p w14:paraId="78C355CD" w14:textId="77777777" w:rsidR="00051702" w:rsidRDefault="000F5E21" w:rsidP="000F5E21">
      <w:pPr>
        <w:numPr>
          <w:ilvl w:val="1"/>
          <w:numId w:val="18"/>
        </w:numPr>
        <w:rPr>
          <w:bCs/>
        </w:rPr>
      </w:pPr>
      <w:r>
        <w:rPr>
          <w:bCs/>
        </w:rPr>
        <w:t xml:space="preserve">le nom d'une couleur </w:t>
      </w:r>
      <w:r w:rsidR="00B51C16">
        <w:rPr>
          <w:bCs/>
        </w:rPr>
        <w:t>(</w:t>
      </w:r>
      <w:r w:rsidR="00B51C16" w:rsidRPr="00B51C16">
        <w:rPr>
          <w:bCs/>
          <w:i/>
        </w:rPr>
        <w:t>yellow, red, blue, green, ...</w:t>
      </w:r>
      <w:r w:rsidR="00B51C16" w:rsidRPr="00B51C16">
        <w:rPr>
          <w:bCs/>
        </w:rPr>
        <w:t>)</w:t>
      </w:r>
      <w:r w:rsidR="00B51C16">
        <w:rPr>
          <w:bCs/>
        </w:rPr>
        <w:t xml:space="preserve"> </w:t>
      </w:r>
      <w:r>
        <w:rPr>
          <w:bCs/>
        </w:rPr>
        <w:t xml:space="preserve">s'obtient en envoyant à une instance de la classe </w:t>
      </w:r>
      <w:r w:rsidRPr="000F5E21">
        <w:rPr>
          <w:b/>
          <w:bCs/>
        </w:rPr>
        <w:t>Color</w:t>
      </w:r>
      <w:r>
        <w:rPr>
          <w:bCs/>
        </w:rPr>
        <w:t xml:space="preserve"> le message </w:t>
      </w:r>
      <w:r>
        <w:rPr>
          <w:b/>
          <w:bCs/>
        </w:rPr>
        <w:t>name</w:t>
      </w:r>
      <w:r w:rsidR="00B51C16" w:rsidRPr="00B51C16">
        <w:rPr>
          <w:bCs/>
        </w:rPr>
        <w:t>.</w:t>
      </w:r>
    </w:p>
    <w:p w14:paraId="78BF9E3E" w14:textId="77777777" w:rsidR="00051702" w:rsidRDefault="00051702" w:rsidP="00051702">
      <w:pPr>
        <w:ind w:firstLine="360"/>
        <w:rPr>
          <w:b/>
        </w:rPr>
      </w:pPr>
    </w:p>
    <w:p w14:paraId="6A26ABA1" w14:textId="77777777" w:rsidR="00051702" w:rsidRDefault="00051702" w:rsidP="00051702">
      <w:pPr>
        <w:ind w:firstLine="0"/>
      </w:pPr>
      <w:r>
        <w:rPr>
          <w:bCs/>
        </w:rPr>
        <w:t>Notez que la console (</w:t>
      </w:r>
      <w:r w:rsidRPr="00B94649">
        <w:rPr>
          <w:b/>
          <w:bCs/>
        </w:rPr>
        <w:t>Transcript</w:t>
      </w:r>
      <w:r>
        <w:rPr>
          <w:bCs/>
        </w:rPr>
        <w:t>) sait répondre aux messages :</w:t>
      </w:r>
    </w:p>
    <w:p w14:paraId="68932A1C" w14:textId="77777777" w:rsidR="00051702" w:rsidRPr="00307720" w:rsidRDefault="00051702" w:rsidP="00DF305E">
      <w:pPr>
        <w:pStyle w:val="Listepuces"/>
      </w:pPr>
      <w:r>
        <w:t>cr</w:t>
      </w:r>
      <w:r>
        <w:rPr>
          <w:bCs w:val="0"/>
        </w:rPr>
        <w:t xml:space="preserve"> </w:t>
      </w:r>
      <w:r w:rsidRPr="006F2C1B">
        <w:rPr>
          <w:b w:val="0"/>
          <w:bCs w:val="0"/>
        </w:rPr>
        <w:t>provoque un retour à la ligne (</w:t>
      </w:r>
      <w:r w:rsidRPr="006F2C1B">
        <w:rPr>
          <w:b w:val="0"/>
        </w:rPr>
        <w:t>c</w:t>
      </w:r>
      <w:r w:rsidRPr="006F2C1B">
        <w:rPr>
          <w:b w:val="0"/>
          <w:bCs w:val="0"/>
        </w:rPr>
        <w:t xml:space="preserve">arrige </w:t>
      </w:r>
      <w:r w:rsidRPr="006F2C1B">
        <w:rPr>
          <w:b w:val="0"/>
        </w:rPr>
        <w:t>r</w:t>
      </w:r>
      <w:r w:rsidRPr="006F2C1B">
        <w:rPr>
          <w:b w:val="0"/>
          <w:bCs w:val="0"/>
        </w:rPr>
        <w:t>eturn).</w:t>
      </w:r>
      <w:r>
        <w:rPr>
          <w:bCs w:val="0"/>
        </w:rPr>
        <w:t xml:space="preserve"> </w:t>
      </w:r>
    </w:p>
    <w:p w14:paraId="70C36037" w14:textId="77777777" w:rsidR="00051702" w:rsidRDefault="00051702" w:rsidP="00DF305E">
      <w:pPr>
        <w:pStyle w:val="Listepuces"/>
      </w:pPr>
      <w:r>
        <w:t xml:space="preserve">tab </w:t>
      </w:r>
      <w:r w:rsidRPr="006F2C1B">
        <w:rPr>
          <w:b w:val="0"/>
        </w:rPr>
        <w:t>affiche une tablulation</w:t>
      </w:r>
    </w:p>
    <w:p w14:paraId="124F1B57" w14:textId="77777777" w:rsidR="00051702" w:rsidRPr="006F2C1B" w:rsidRDefault="00051702" w:rsidP="00DF305E">
      <w:pPr>
        <w:pStyle w:val="Listepuces"/>
        <w:rPr>
          <w:b w:val="0"/>
        </w:rPr>
      </w:pPr>
      <w:r>
        <w:t>show: uneChaineDeCaracteres</w:t>
      </w:r>
      <w:r>
        <w:rPr>
          <w:bCs w:val="0"/>
        </w:rPr>
        <w:t xml:space="preserve"> </w:t>
      </w:r>
      <w:r w:rsidRPr="006F2C1B">
        <w:rPr>
          <w:b w:val="0"/>
          <w:bCs w:val="0"/>
        </w:rPr>
        <w:t xml:space="preserve">affiche la chaîne de caractères passée en argument. </w:t>
      </w:r>
    </w:p>
    <w:p w14:paraId="7FD887BB" w14:textId="77777777" w:rsidR="00051702" w:rsidRPr="00B94649" w:rsidRDefault="00051702" w:rsidP="00051702">
      <w:pPr>
        <w:ind w:firstLine="0"/>
      </w:pPr>
    </w:p>
    <w:p w14:paraId="30DC1ACE" w14:textId="77777777" w:rsidR="00051702" w:rsidRDefault="00051702">
      <w:r>
        <w:t xml:space="preserve">Modifiez la classe </w:t>
      </w:r>
      <w:r>
        <w:rPr>
          <w:b/>
          <w:bCs/>
        </w:rPr>
        <w:t>Lampe</w:t>
      </w:r>
      <w:r>
        <w:t xml:space="preserve"> en la dotant d'une variable d'instance </w:t>
      </w:r>
      <w:r>
        <w:rPr>
          <w:b/>
          <w:bCs/>
        </w:rPr>
        <w:t>afficheur</w:t>
      </w:r>
      <w:r>
        <w:t xml:space="preserve">. Cette variable d'instance est destinée à référencer un objet affichage de lampe. Dans la catégorie </w:t>
      </w:r>
      <w:r>
        <w:rPr>
          <w:b/>
        </w:rPr>
        <w:t xml:space="preserve">affichage </w:t>
      </w:r>
      <w:r>
        <w:t>ajoutez les méthodes suiv</w:t>
      </w:r>
      <w:r w:rsidRPr="00DF305E">
        <w:t>a</w:t>
      </w:r>
      <w:r>
        <w:t>n</w:t>
      </w:r>
      <w:r w:rsidRPr="00DF305E">
        <w:t>tes</w:t>
      </w:r>
      <w:r>
        <w:t xml:space="preserve"> : </w:t>
      </w:r>
    </w:p>
    <w:p w14:paraId="06FD0CB5" w14:textId="77777777" w:rsidR="00051702" w:rsidRDefault="00051702" w:rsidP="00DF305E">
      <w:pPr>
        <w:pStyle w:val="Listepuces"/>
      </w:pPr>
      <w:r>
        <w:t>afficheur</w:t>
      </w:r>
      <w:r>
        <w:rPr>
          <w:bCs w:val="0"/>
        </w:rPr>
        <w:t xml:space="preserve"> </w:t>
      </w:r>
      <w:r w:rsidRPr="00DF305E">
        <w:rPr>
          <w:b w:val="0"/>
          <w:bCs w:val="0"/>
        </w:rPr>
        <w:t>retourne l'afficheur utilisé.</w:t>
      </w:r>
    </w:p>
    <w:p w14:paraId="34DD3440" w14:textId="77777777" w:rsidR="00051702" w:rsidRPr="00DF305E" w:rsidRDefault="00051702" w:rsidP="00DF305E">
      <w:pPr>
        <w:pStyle w:val="Listepuces"/>
      </w:pPr>
      <w:r>
        <w:t xml:space="preserve">afficheur: </w:t>
      </w:r>
      <w:r w:rsidRPr="006410C3">
        <w:t>unAfficheur</w:t>
      </w:r>
      <w:r w:rsidRPr="00DF305E">
        <w:rPr>
          <w:b w:val="0"/>
          <w:bCs w:val="0"/>
        </w:rPr>
        <w:t xml:space="preserve"> mémorise l'afficheur correspondant à l'argument </w:t>
      </w:r>
      <w:r w:rsidRPr="006410C3">
        <w:t>unAfficheur</w:t>
      </w:r>
      <w:r w:rsidRPr="00DF305E">
        <w:rPr>
          <w:b w:val="0"/>
          <w:bCs w:val="0"/>
        </w:rPr>
        <w:t xml:space="preserve">. </w:t>
      </w:r>
    </w:p>
    <w:p w14:paraId="252A5371" w14:textId="77777777" w:rsidR="00051702" w:rsidRDefault="00051702" w:rsidP="00DF305E">
      <w:pPr>
        <w:pStyle w:val="Listepuces"/>
      </w:pPr>
      <w:r>
        <w:t xml:space="preserve">mettreAJourAfficheur </w:t>
      </w:r>
      <w:r w:rsidRPr="00DF305E">
        <w:rPr>
          <w:b w:val="0"/>
        </w:rPr>
        <w:t xml:space="preserve">opère la mise à jour de l’afficheur si la variable d’instances afficheur est initialisée, c’est à dire si la méthode afficheur retourne une valeur différente de nil. Notez que les messages </w:t>
      </w:r>
      <w:r w:rsidRPr="00DF305E">
        <w:t>ifNil:</w:t>
      </w:r>
      <w:r w:rsidRPr="00DF305E">
        <w:rPr>
          <w:b w:val="0"/>
        </w:rPr>
        <w:t xml:space="preserve"> et </w:t>
      </w:r>
      <w:r w:rsidRPr="00DF305E">
        <w:t>ifNotNil:</w:t>
      </w:r>
      <w:r w:rsidRPr="00DF305E">
        <w:rPr>
          <w:b w:val="0"/>
        </w:rPr>
        <w:t xml:space="preserve"> permettent d’exécuter de manière conditionnelle un bloc de code si le receveur est respectivement </w:t>
      </w:r>
      <w:r w:rsidRPr="00DF305E">
        <w:t>nil</w:t>
      </w:r>
      <w:r w:rsidRPr="00DF305E">
        <w:rPr>
          <w:b w:val="0"/>
        </w:rPr>
        <w:t xml:space="preserve"> ou non. Exemples :</w:t>
      </w:r>
    </w:p>
    <w:p w14:paraId="63CFE7DF" w14:textId="77777777" w:rsidR="00051702" w:rsidRPr="00DF305E" w:rsidRDefault="00051702" w:rsidP="00DF305E">
      <w:pPr>
        <w:pStyle w:val="Listepuces"/>
        <w:numPr>
          <w:ilvl w:val="0"/>
          <w:numId w:val="19"/>
        </w:numPr>
      </w:pPr>
      <w:r w:rsidRPr="00DF305E">
        <w:t>nil ifNil: [Transcript cr ; show : ‘Hello’]</w:t>
      </w:r>
      <w:r w:rsidRPr="00DF305E">
        <w:rPr>
          <w:b w:val="0"/>
        </w:rPr>
        <w:t xml:space="preserve"> affiche </w:t>
      </w:r>
      <w:r w:rsidRPr="00DF305E">
        <w:t>Hello</w:t>
      </w:r>
      <w:r w:rsidRPr="00DF305E">
        <w:rPr>
          <w:b w:val="0"/>
        </w:rPr>
        <w:t xml:space="preserve"> sur le </w:t>
      </w:r>
      <w:r w:rsidRPr="00DF305E">
        <w:t>Transcript</w:t>
      </w:r>
      <w:r w:rsidRPr="00DF305E">
        <w:rPr>
          <w:b w:val="0"/>
        </w:rPr>
        <w:t>.</w:t>
      </w:r>
    </w:p>
    <w:p w14:paraId="39FF3D57" w14:textId="77777777" w:rsidR="00051702" w:rsidRPr="00DF305E" w:rsidRDefault="00051702" w:rsidP="00DF305E">
      <w:pPr>
        <w:pStyle w:val="Listepuces"/>
        <w:numPr>
          <w:ilvl w:val="0"/>
          <w:numId w:val="19"/>
        </w:numPr>
      </w:pPr>
      <w:r w:rsidRPr="00DF305E">
        <w:t>123 ifNil: [Transcript cr ; show : ‘Hello’]</w:t>
      </w:r>
      <w:r w:rsidRPr="00DF305E">
        <w:rPr>
          <w:b w:val="0"/>
        </w:rPr>
        <w:t xml:space="preserve"> n’affiche rien.</w:t>
      </w:r>
    </w:p>
    <w:p w14:paraId="0FE0F897" w14:textId="77777777" w:rsidR="00051702" w:rsidRPr="00DF305E" w:rsidRDefault="00051702" w:rsidP="00DF305E">
      <w:pPr>
        <w:pStyle w:val="Listepuces"/>
        <w:numPr>
          <w:ilvl w:val="0"/>
          <w:numId w:val="19"/>
        </w:numPr>
      </w:pPr>
      <w:r w:rsidRPr="00DF305E">
        <w:t>nil ifNotNil: [Transcript cr ; show : ‘GoodBye’]</w:t>
      </w:r>
      <w:r w:rsidRPr="00DF305E">
        <w:rPr>
          <w:b w:val="0"/>
        </w:rPr>
        <w:t xml:space="preserve"> n’affiche rien.</w:t>
      </w:r>
    </w:p>
    <w:p w14:paraId="44AD855B" w14:textId="77777777" w:rsidR="00051702" w:rsidRDefault="00051702" w:rsidP="00051702">
      <w:pPr>
        <w:pStyle w:val="Listepuces"/>
        <w:numPr>
          <w:ilvl w:val="0"/>
          <w:numId w:val="19"/>
        </w:numPr>
      </w:pPr>
      <w:r w:rsidRPr="00DF305E">
        <w:t xml:space="preserve"> 123 ifNotNil: [Transcript cr ; show : ‘GoodBye’]</w:t>
      </w:r>
      <w:r w:rsidRPr="00DF305E">
        <w:rPr>
          <w:b w:val="0"/>
        </w:rPr>
        <w:t xml:space="preserve"> affiche </w:t>
      </w:r>
      <w:r w:rsidRPr="00DF305E">
        <w:t xml:space="preserve">GoodBye </w:t>
      </w:r>
      <w:r w:rsidRPr="00DF305E">
        <w:rPr>
          <w:b w:val="0"/>
        </w:rPr>
        <w:t xml:space="preserve">sur le </w:t>
      </w:r>
      <w:r w:rsidRPr="00DF305E">
        <w:t>Transcript</w:t>
      </w:r>
      <w:r w:rsidRPr="00DF305E">
        <w:rPr>
          <w:b w:val="0"/>
        </w:rPr>
        <w:t>.</w:t>
      </w:r>
    </w:p>
    <w:p w14:paraId="4FE1DF5B" w14:textId="77777777" w:rsidR="00051702" w:rsidRPr="008D0383" w:rsidRDefault="00051702" w:rsidP="00051702">
      <w:pPr>
        <w:numPr>
          <w:ilvl w:val="0"/>
          <w:numId w:val="22"/>
        </w:numPr>
        <w:rPr>
          <w:b/>
        </w:rPr>
      </w:pPr>
      <w:r w:rsidRPr="00FD2DE5">
        <w:rPr>
          <w:b/>
        </w:rPr>
        <w:t xml:space="preserve">demarrerAffichage </w:t>
      </w:r>
      <w:r>
        <w:t xml:space="preserve">ne fait rien s'il n'y a pas d'afficheur (variable d'instance </w:t>
      </w:r>
      <w:r w:rsidRPr="00FD2DE5">
        <w:rPr>
          <w:b/>
        </w:rPr>
        <w:t>afficheur</w:t>
      </w:r>
      <w:r>
        <w:t xml:space="preserve"> à </w:t>
      </w:r>
      <w:r w:rsidRPr="00FD2DE5">
        <w:rPr>
          <w:b/>
        </w:rPr>
        <w:t>nil</w:t>
      </w:r>
      <w:r>
        <w:t xml:space="preserve">). Sinon, envoi le message </w:t>
      </w:r>
      <w:r>
        <w:rPr>
          <w:b/>
        </w:rPr>
        <w:t xml:space="preserve">demarrerAffichage </w:t>
      </w:r>
      <w:r>
        <w:t>à l'afficheur et le met à jour.</w:t>
      </w:r>
    </w:p>
    <w:p w14:paraId="27428418" w14:textId="77777777" w:rsidR="00051702" w:rsidRDefault="00051702" w:rsidP="00051702">
      <w:pPr>
        <w:numPr>
          <w:ilvl w:val="0"/>
          <w:numId w:val="22"/>
        </w:numPr>
        <w:rPr>
          <w:b/>
        </w:rPr>
      </w:pPr>
      <w:r>
        <w:rPr>
          <w:b/>
        </w:rPr>
        <w:t>arret</w:t>
      </w:r>
      <w:r w:rsidRPr="00FD2DE5">
        <w:rPr>
          <w:b/>
        </w:rPr>
        <w:t xml:space="preserve">erAffichage </w:t>
      </w:r>
      <w:r>
        <w:t xml:space="preserve">ne fait rien s'il n'y a pas d'afficheur (variable d'instance </w:t>
      </w:r>
      <w:r w:rsidRPr="00FD2DE5">
        <w:rPr>
          <w:b/>
        </w:rPr>
        <w:t>afficheur</w:t>
      </w:r>
      <w:r>
        <w:t xml:space="preserve"> à </w:t>
      </w:r>
      <w:r w:rsidRPr="00FD2DE5">
        <w:rPr>
          <w:b/>
        </w:rPr>
        <w:t>nil</w:t>
      </w:r>
      <w:r>
        <w:t xml:space="preserve">). Sinon, envoi le message </w:t>
      </w:r>
      <w:r>
        <w:rPr>
          <w:b/>
        </w:rPr>
        <w:t>arret</w:t>
      </w:r>
      <w:r w:rsidRPr="00FD2DE5">
        <w:rPr>
          <w:b/>
        </w:rPr>
        <w:t xml:space="preserve">erAffichage </w:t>
      </w:r>
      <w:r>
        <w:t>à l'afficheur.</w:t>
      </w:r>
    </w:p>
    <w:p w14:paraId="3DD264FC" w14:textId="77777777" w:rsidR="00051702" w:rsidRPr="008D0383" w:rsidRDefault="00051702" w:rsidP="00051702">
      <w:pPr>
        <w:ind w:firstLine="0"/>
        <w:rPr>
          <w:b/>
        </w:rPr>
      </w:pPr>
    </w:p>
    <w:p w14:paraId="4B78F056" w14:textId="77777777" w:rsidR="00051702" w:rsidRDefault="00051702" w:rsidP="00051702">
      <w:pPr>
        <w:ind w:firstLine="360"/>
      </w:pPr>
      <w:r>
        <w:t xml:space="preserve">Pour finir cet exercice, identifiez les méthodes de la classe </w:t>
      </w:r>
      <w:r>
        <w:rPr>
          <w:b/>
          <w:bCs/>
        </w:rPr>
        <w:t>Lampe</w:t>
      </w:r>
      <w:r>
        <w:t xml:space="preserve"> à modifier pour mettre à jour l'afficheur (envoi du message </w:t>
      </w:r>
      <w:r>
        <w:rPr>
          <w:b/>
        </w:rPr>
        <w:t>mettreAJourAfficheur</w:t>
      </w:r>
      <w:r>
        <w:t>) de manière à afficher les c</w:t>
      </w:r>
      <w:r w:rsidR="00D17397">
        <w:t>hangements de l’état et de la couleur de la lampe</w:t>
      </w:r>
      <w:r>
        <w:t xml:space="preserve">. </w:t>
      </w:r>
    </w:p>
    <w:p w14:paraId="79A8F672" w14:textId="77777777" w:rsidR="00051702" w:rsidRDefault="00051702" w:rsidP="00051702">
      <w:pPr>
        <w:ind w:firstLine="360"/>
      </w:pPr>
    </w:p>
    <w:p w14:paraId="62036022" w14:textId="77777777" w:rsidR="00051702" w:rsidRDefault="00051702" w:rsidP="00051702">
      <w:pPr>
        <w:ind w:firstLine="360"/>
        <w:rPr>
          <w:bCs/>
        </w:rPr>
      </w:pPr>
      <w:r>
        <w:t xml:space="preserve">Enfin, assurez-vous que le </w:t>
      </w:r>
      <w:r>
        <w:rPr>
          <w:b/>
          <w:bCs/>
        </w:rPr>
        <w:t>Transcript</w:t>
      </w:r>
      <w:r>
        <w:t xml:space="preserve"> est ouvert puis testez votre code en évaluant des expressions dans un </w:t>
      </w:r>
      <w:r w:rsidRPr="00B94649">
        <w:rPr>
          <w:b/>
        </w:rPr>
        <w:t>Workspace</w:t>
      </w:r>
      <w:r>
        <w:t xml:space="preserve">. </w:t>
      </w:r>
      <w:r>
        <w:rPr>
          <w:bCs/>
        </w:rPr>
        <w:t xml:space="preserve">Dans le tableau qui suit vous est fournie une série d’expressions évaluées dans le </w:t>
      </w:r>
      <w:r w:rsidRPr="00B94649">
        <w:rPr>
          <w:b/>
          <w:bCs/>
        </w:rPr>
        <w:t>Workspace</w:t>
      </w:r>
      <w:r>
        <w:rPr>
          <w:bCs/>
        </w:rPr>
        <w:t xml:space="preserve"> et l’affichage correspondant dans le </w:t>
      </w:r>
      <w:r w:rsidRPr="00B94649">
        <w:rPr>
          <w:b/>
          <w:bCs/>
        </w:rPr>
        <w:t>Transcript</w:t>
      </w:r>
      <w:r>
        <w:rPr>
          <w:bCs/>
        </w:rPr>
        <w:t>.</w:t>
      </w:r>
    </w:p>
    <w:p w14:paraId="368BE7C5" w14:textId="77777777" w:rsidR="00051702" w:rsidRDefault="00051702" w:rsidP="00051702">
      <w:pPr>
        <w:ind w:firstLine="360"/>
        <w:rPr>
          <w:bCs/>
        </w:rPr>
      </w:pPr>
    </w:p>
    <w:p w14:paraId="30474E3A" w14:textId="77777777" w:rsidR="00051702" w:rsidRDefault="00051702" w:rsidP="00051702">
      <w:pPr>
        <w:ind w:firstLine="360"/>
        <w:rPr>
          <w:bCs/>
        </w:rPr>
      </w:pPr>
    </w:p>
    <w:p w14:paraId="3A90E2DC" w14:textId="77777777" w:rsidR="00051702" w:rsidRDefault="00051702" w:rsidP="00051702">
      <w:pPr>
        <w:ind w:firstLine="360"/>
        <w:rPr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4788"/>
        <w:gridCol w:w="4424"/>
      </w:tblGrid>
      <w:tr w:rsidR="00051702" w:rsidRPr="00A9695A" w14:paraId="4C82CD6C" w14:textId="77777777">
        <w:tc>
          <w:tcPr>
            <w:tcW w:w="4788" w:type="dxa"/>
          </w:tcPr>
          <w:p w14:paraId="635BD8F4" w14:textId="77777777" w:rsidR="00051702" w:rsidRPr="00A9695A" w:rsidRDefault="00051702" w:rsidP="00051702">
            <w:pPr>
              <w:ind w:firstLine="0"/>
              <w:jc w:val="center"/>
              <w:rPr>
                <w:b/>
                <w:i/>
              </w:rPr>
            </w:pPr>
            <w:r w:rsidRPr="00A9695A">
              <w:rPr>
                <w:b/>
                <w:i/>
              </w:rPr>
              <w:t>Code évalué dans le workspace</w:t>
            </w:r>
          </w:p>
        </w:tc>
        <w:tc>
          <w:tcPr>
            <w:tcW w:w="4424" w:type="dxa"/>
          </w:tcPr>
          <w:p w14:paraId="559EE9F9" w14:textId="77777777" w:rsidR="00051702" w:rsidRPr="00A9695A" w:rsidRDefault="00051702" w:rsidP="00051702">
            <w:pPr>
              <w:ind w:firstLine="0"/>
              <w:jc w:val="center"/>
              <w:rPr>
                <w:b/>
                <w:i/>
              </w:rPr>
            </w:pPr>
            <w:r w:rsidRPr="00A9695A">
              <w:rPr>
                <w:b/>
                <w:i/>
              </w:rPr>
              <w:t>Affichage sur le Transcript</w:t>
            </w:r>
          </w:p>
        </w:tc>
      </w:tr>
      <w:tr w:rsidR="00051702" w14:paraId="7C1BBF8F" w14:textId="77777777">
        <w:tc>
          <w:tcPr>
            <w:tcW w:w="4788" w:type="dxa"/>
          </w:tcPr>
          <w:p w14:paraId="510F8B83" w14:textId="77777777" w:rsidR="00051702" w:rsidRDefault="00051702" w:rsidP="00051702">
            <w:pPr>
              <w:ind w:firstLine="0"/>
            </w:pPr>
            <w:r>
              <w:t>lampe := Lampe new.</w:t>
            </w:r>
          </w:p>
          <w:p w14:paraId="5C681447" w14:textId="77777777" w:rsidR="00051702" w:rsidRDefault="00051702" w:rsidP="00051702">
            <w:pPr>
              <w:ind w:firstLine="0"/>
            </w:pPr>
            <w:r>
              <w:t>afficheur := AfficheurTextuelDeLampe new.</w:t>
            </w:r>
          </w:p>
          <w:p w14:paraId="1FDED305" w14:textId="77777777" w:rsidR="00051702" w:rsidRDefault="00051702" w:rsidP="00051702">
            <w:pPr>
              <w:ind w:firstLine="0"/>
            </w:pPr>
            <w:r>
              <w:t>lampe afficheur: afficheur.</w:t>
            </w:r>
          </w:p>
        </w:tc>
        <w:tc>
          <w:tcPr>
            <w:tcW w:w="4424" w:type="dxa"/>
          </w:tcPr>
          <w:p w14:paraId="42521785" w14:textId="77777777" w:rsidR="00051702" w:rsidRPr="00B94649" w:rsidRDefault="00051702" w:rsidP="00051702">
            <w:pPr>
              <w:ind w:firstLine="0"/>
            </w:pPr>
          </w:p>
          <w:p w14:paraId="625D25B4" w14:textId="77777777" w:rsidR="00051702" w:rsidRPr="00B94649" w:rsidRDefault="00051702" w:rsidP="00051702">
            <w:pPr>
              <w:ind w:firstLine="0"/>
            </w:pPr>
          </w:p>
          <w:p w14:paraId="2A7C42CF" w14:textId="77777777" w:rsidR="00051702" w:rsidRPr="00B94649" w:rsidRDefault="00051702" w:rsidP="00051702">
            <w:pPr>
              <w:ind w:firstLine="0"/>
            </w:pPr>
            <w:r w:rsidRPr="00B94649">
              <w:t>Lampe eteinte</w:t>
            </w:r>
          </w:p>
        </w:tc>
      </w:tr>
      <w:tr w:rsidR="00051702" w14:paraId="7E318398" w14:textId="77777777">
        <w:tc>
          <w:tcPr>
            <w:tcW w:w="4788" w:type="dxa"/>
          </w:tcPr>
          <w:p w14:paraId="4F90D246" w14:textId="77777777" w:rsidR="00051702" w:rsidRPr="00B94649" w:rsidRDefault="00051702" w:rsidP="00051702">
            <w:pPr>
              <w:ind w:firstLine="0"/>
            </w:pPr>
            <w:r w:rsidRPr="00B94649">
              <w:t>lampe allumer.</w:t>
            </w:r>
          </w:p>
        </w:tc>
        <w:tc>
          <w:tcPr>
            <w:tcW w:w="4424" w:type="dxa"/>
          </w:tcPr>
          <w:p w14:paraId="01DFB50E" w14:textId="77777777" w:rsidR="00051702" w:rsidRPr="00B94649" w:rsidRDefault="00051702" w:rsidP="00C57C6A">
            <w:pPr>
              <w:ind w:firstLine="0"/>
            </w:pPr>
            <w:r w:rsidRPr="00B94649">
              <w:t>Lampe allumée de couleur yellow</w:t>
            </w:r>
          </w:p>
        </w:tc>
      </w:tr>
      <w:tr w:rsidR="00051702" w14:paraId="3E3A4CBE" w14:textId="77777777">
        <w:tc>
          <w:tcPr>
            <w:tcW w:w="4788" w:type="dxa"/>
          </w:tcPr>
          <w:p w14:paraId="4C925030" w14:textId="77777777" w:rsidR="00051702" w:rsidRPr="00B94649" w:rsidRDefault="00051702" w:rsidP="00051702">
            <w:pPr>
              <w:ind w:firstLine="0"/>
            </w:pPr>
            <w:r w:rsidRPr="00B94649">
              <w:t>lampe eteindre.</w:t>
            </w:r>
          </w:p>
        </w:tc>
        <w:tc>
          <w:tcPr>
            <w:tcW w:w="4424" w:type="dxa"/>
          </w:tcPr>
          <w:p w14:paraId="241B167C" w14:textId="77777777" w:rsidR="00051702" w:rsidRPr="00B94649" w:rsidRDefault="00051702" w:rsidP="00051702">
            <w:pPr>
              <w:ind w:firstLine="0"/>
            </w:pPr>
            <w:r w:rsidRPr="00B94649">
              <w:t>Lampe eteinte</w:t>
            </w:r>
          </w:p>
        </w:tc>
      </w:tr>
      <w:tr w:rsidR="00051702" w14:paraId="0E994D0D" w14:textId="77777777">
        <w:tc>
          <w:tcPr>
            <w:tcW w:w="4788" w:type="dxa"/>
          </w:tcPr>
          <w:p w14:paraId="5D9EE99E" w14:textId="77777777" w:rsidR="00051702" w:rsidRPr="00B94649" w:rsidRDefault="00051702" w:rsidP="00051702">
            <w:pPr>
              <w:ind w:firstLine="0"/>
            </w:pPr>
            <w:r w:rsidRPr="00B94649">
              <w:t>lampe couleur: Color red.</w:t>
            </w:r>
          </w:p>
        </w:tc>
        <w:tc>
          <w:tcPr>
            <w:tcW w:w="4424" w:type="dxa"/>
          </w:tcPr>
          <w:p w14:paraId="34752F03" w14:textId="77777777" w:rsidR="00051702" w:rsidRPr="00B94649" w:rsidRDefault="00051702" w:rsidP="00051702">
            <w:pPr>
              <w:ind w:firstLine="0"/>
            </w:pPr>
            <w:r w:rsidRPr="00B94649">
              <w:t>Lampe eteinte</w:t>
            </w:r>
          </w:p>
        </w:tc>
      </w:tr>
      <w:tr w:rsidR="00051702" w14:paraId="6C291826" w14:textId="77777777">
        <w:tc>
          <w:tcPr>
            <w:tcW w:w="4788" w:type="dxa"/>
          </w:tcPr>
          <w:p w14:paraId="2A2D9FB9" w14:textId="77777777" w:rsidR="00051702" w:rsidRDefault="00051702" w:rsidP="00051702">
            <w:pPr>
              <w:ind w:firstLine="0"/>
            </w:pPr>
            <w:r w:rsidRPr="00B94649">
              <w:t>lampe allumer.</w:t>
            </w:r>
          </w:p>
        </w:tc>
        <w:tc>
          <w:tcPr>
            <w:tcW w:w="4424" w:type="dxa"/>
          </w:tcPr>
          <w:p w14:paraId="3355584C" w14:textId="77777777" w:rsidR="00051702" w:rsidRPr="00B94649" w:rsidRDefault="00051702" w:rsidP="00C57C6A">
            <w:pPr>
              <w:ind w:firstLine="0"/>
            </w:pPr>
            <w:r w:rsidRPr="00B94649">
              <w:t>Lampe allumée de couleur red</w:t>
            </w:r>
          </w:p>
        </w:tc>
      </w:tr>
      <w:tr w:rsidR="00051702" w14:paraId="0CFA7F83" w14:textId="77777777">
        <w:tc>
          <w:tcPr>
            <w:tcW w:w="4788" w:type="dxa"/>
          </w:tcPr>
          <w:p w14:paraId="7F906103" w14:textId="77777777" w:rsidR="00051702" w:rsidRPr="00B94649" w:rsidRDefault="00051702" w:rsidP="00051702">
            <w:pPr>
              <w:ind w:firstLine="0"/>
            </w:pPr>
            <w:r w:rsidRPr="00B94649">
              <w:t>lampe couleur: Color blue.</w:t>
            </w:r>
          </w:p>
        </w:tc>
        <w:tc>
          <w:tcPr>
            <w:tcW w:w="4424" w:type="dxa"/>
          </w:tcPr>
          <w:p w14:paraId="60E6AFFE" w14:textId="77777777" w:rsidR="00051702" w:rsidRPr="00B94649" w:rsidRDefault="00051702" w:rsidP="00C57C6A">
            <w:pPr>
              <w:ind w:firstLine="0"/>
            </w:pPr>
            <w:r w:rsidRPr="00B94649">
              <w:t>Lampe allumée de couleur blue</w:t>
            </w:r>
          </w:p>
        </w:tc>
      </w:tr>
      <w:tr w:rsidR="00051702" w14:paraId="2D415BA8" w14:textId="77777777">
        <w:tc>
          <w:tcPr>
            <w:tcW w:w="4788" w:type="dxa"/>
          </w:tcPr>
          <w:p w14:paraId="00FA8F13" w14:textId="77777777" w:rsidR="00051702" w:rsidRPr="00B94649" w:rsidRDefault="00051702" w:rsidP="00051702">
            <w:pPr>
              <w:ind w:firstLine="0"/>
            </w:pPr>
            <w:r>
              <w:t>lampe arreterAffichage.</w:t>
            </w:r>
          </w:p>
        </w:tc>
        <w:tc>
          <w:tcPr>
            <w:tcW w:w="4424" w:type="dxa"/>
          </w:tcPr>
          <w:p w14:paraId="274F6E25" w14:textId="77777777" w:rsidR="00051702" w:rsidRPr="00B94649" w:rsidRDefault="00051702" w:rsidP="00051702">
            <w:pPr>
              <w:ind w:firstLine="0"/>
            </w:pPr>
          </w:p>
        </w:tc>
      </w:tr>
      <w:tr w:rsidR="00051702" w14:paraId="13D25334" w14:textId="77777777">
        <w:tc>
          <w:tcPr>
            <w:tcW w:w="4788" w:type="dxa"/>
          </w:tcPr>
          <w:p w14:paraId="3F6615AF" w14:textId="77777777" w:rsidR="00051702" w:rsidRDefault="00051702" w:rsidP="00051702">
            <w:pPr>
              <w:ind w:firstLine="0"/>
            </w:pPr>
            <w:r w:rsidRPr="00B94649">
              <w:t>lampe couleur: Color green.</w:t>
            </w:r>
          </w:p>
        </w:tc>
        <w:tc>
          <w:tcPr>
            <w:tcW w:w="4424" w:type="dxa"/>
          </w:tcPr>
          <w:p w14:paraId="4A5AAE02" w14:textId="77777777" w:rsidR="00051702" w:rsidRPr="00B94649" w:rsidRDefault="00051702" w:rsidP="00051702">
            <w:pPr>
              <w:ind w:firstLine="0"/>
            </w:pPr>
          </w:p>
        </w:tc>
      </w:tr>
      <w:tr w:rsidR="00051702" w14:paraId="0CDA2917" w14:textId="77777777">
        <w:tc>
          <w:tcPr>
            <w:tcW w:w="4788" w:type="dxa"/>
          </w:tcPr>
          <w:p w14:paraId="06CEA884" w14:textId="77777777" w:rsidR="00051702" w:rsidRPr="00B94649" w:rsidRDefault="00051702" w:rsidP="00051702">
            <w:pPr>
              <w:ind w:firstLine="0"/>
            </w:pPr>
            <w:r w:rsidRPr="00B94649">
              <w:t>lampe eteindre.</w:t>
            </w:r>
          </w:p>
        </w:tc>
        <w:tc>
          <w:tcPr>
            <w:tcW w:w="4424" w:type="dxa"/>
          </w:tcPr>
          <w:p w14:paraId="41239364" w14:textId="77777777" w:rsidR="00051702" w:rsidRPr="00B94649" w:rsidRDefault="00051702" w:rsidP="00051702">
            <w:pPr>
              <w:ind w:firstLine="0"/>
            </w:pPr>
          </w:p>
        </w:tc>
      </w:tr>
      <w:tr w:rsidR="00051702" w14:paraId="10C70F1A" w14:textId="77777777">
        <w:tc>
          <w:tcPr>
            <w:tcW w:w="4788" w:type="dxa"/>
          </w:tcPr>
          <w:p w14:paraId="28670EF4" w14:textId="77777777" w:rsidR="00051702" w:rsidRDefault="00051702" w:rsidP="00051702">
            <w:pPr>
              <w:ind w:firstLine="0"/>
            </w:pPr>
            <w:r>
              <w:t>lampe demarrerAffichage.</w:t>
            </w:r>
          </w:p>
        </w:tc>
        <w:tc>
          <w:tcPr>
            <w:tcW w:w="4424" w:type="dxa"/>
          </w:tcPr>
          <w:p w14:paraId="14B577F1" w14:textId="77777777" w:rsidR="00051702" w:rsidRPr="00B94649" w:rsidRDefault="00051702" w:rsidP="00051702">
            <w:pPr>
              <w:ind w:firstLine="0"/>
            </w:pPr>
            <w:r w:rsidRPr="00B94649">
              <w:t>Lampe eteinte</w:t>
            </w:r>
          </w:p>
        </w:tc>
      </w:tr>
      <w:tr w:rsidR="00051702" w14:paraId="7073C80C" w14:textId="77777777">
        <w:tc>
          <w:tcPr>
            <w:tcW w:w="4788" w:type="dxa"/>
          </w:tcPr>
          <w:p w14:paraId="3F9B14EA" w14:textId="77777777" w:rsidR="00051702" w:rsidRPr="00B94649" w:rsidRDefault="00051702" w:rsidP="00051702">
            <w:pPr>
              <w:ind w:firstLine="0"/>
            </w:pPr>
            <w:r w:rsidRPr="00B94649">
              <w:t>lampe allumer.</w:t>
            </w:r>
          </w:p>
        </w:tc>
        <w:tc>
          <w:tcPr>
            <w:tcW w:w="4424" w:type="dxa"/>
          </w:tcPr>
          <w:p w14:paraId="3B7E1EE3" w14:textId="77777777" w:rsidR="00051702" w:rsidRPr="00B94649" w:rsidRDefault="00051702" w:rsidP="00C57C6A">
            <w:pPr>
              <w:ind w:firstLine="0"/>
            </w:pPr>
            <w:r w:rsidRPr="00B94649">
              <w:t>Lampe allumée de couleur green</w:t>
            </w:r>
          </w:p>
        </w:tc>
      </w:tr>
    </w:tbl>
    <w:p w14:paraId="24CE6F8B" w14:textId="77777777" w:rsidR="00051702" w:rsidRDefault="00051702"/>
    <w:p w14:paraId="1E99F2A7" w14:textId="77777777" w:rsidR="00051702" w:rsidRDefault="00051702">
      <w:pPr>
        <w:pStyle w:val="Titre1"/>
      </w:pPr>
      <w:r>
        <w:t>Polymorphisme</w:t>
      </w:r>
    </w:p>
    <w:p w14:paraId="12FEAB44" w14:textId="77777777" w:rsidR="00051702" w:rsidRDefault="00051702" w:rsidP="00051702">
      <w:r>
        <w:t xml:space="preserve">Chargez (file-in) la classe </w:t>
      </w:r>
      <w:r>
        <w:rPr>
          <w:b/>
          <w:bCs/>
        </w:rPr>
        <w:t>AfficheurGraphiqueDeLampe</w:t>
      </w:r>
      <w:r>
        <w:t xml:space="preserve"> dans le fichier </w:t>
      </w:r>
      <w:r w:rsidRPr="00B94649">
        <w:rPr>
          <w:b/>
        </w:rPr>
        <w:t>.st</w:t>
      </w:r>
      <w:r>
        <w:t xml:space="preserve"> fourni (cf. exercice 3 pour l’import de fichiers). Utilisez une instance de cette classe à la place de l’afficheur textuel. Remarquez que les différentes classes ont été réutilisées sans modification. C'est une conséquence directe du polymorphisme. En effet, les instances des 2 classes </w:t>
      </w:r>
      <w:r>
        <w:rPr>
          <w:b/>
          <w:bCs/>
        </w:rPr>
        <w:t>AfficheurGraphiqueDeLampe et AfficheurTextuelDeLampe</w:t>
      </w:r>
      <w:r>
        <w:t xml:space="preserve"> savent répondre aux messages envoyés par une lampe à son afficheur.</w:t>
      </w:r>
    </w:p>
    <w:p w14:paraId="4EFD04D4" w14:textId="77777777" w:rsidR="00051702" w:rsidRDefault="00051702">
      <w:pPr>
        <w:pStyle w:val="Titre1"/>
      </w:pPr>
      <w:r>
        <w:t>Feu tricolore</w:t>
      </w:r>
    </w:p>
    <w:p w14:paraId="5BAF0A89" w14:textId="77777777" w:rsidR="00051702" w:rsidRDefault="00051702">
      <w:r>
        <w:t xml:space="preserve">Toujours dans la catégorie </w:t>
      </w:r>
      <w:r>
        <w:rPr>
          <w:b/>
          <w:bCs/>
        </w:rPr>
        <w:t>Trafic</w:t>
      </w:r>
      <w:r>
        <w:t xml:space="preserve">, définissez la classe </w:t>
      </w:r>
      <w:r>
        <w:rPr>
          <w:b/>
          <w:bCs/>
        </w:rPr>
        <w:t>FeuTricolore</w:t>
      </w:r>
      <w:r>
        <w:t xml:space="preserve">. Les instances de cette classe doivent avoir trois lampes : la première rouge, la seconde orange et la troisième verte. Le feu tricolore, mémorise la lampe allumée à un instant donné. Lorsqu'il reçoit le message </w:t>
      </w:r>
      <w:r>
        <w:rPr>
          <w:b/>
          <w:bCs/>
        </w:rPr>
        <w:t>allumerLampeSuivante</w:t>
      </w:r>
      <w:r>
        <w:t>, il éteint la lampe courante, détermine puis allume la lampe suivante.</w:t>
      </w:r>
    </w:p>
    <w:p w14:paraId="65341B95" w14:textId="77777777" w:rsidR="00051702" w:rsidRPr="00DF305E" w:rsidRDefault="00051702" w:rsidP="00051702">
      <w:r>
        <w:t xml:space="preserve">A l’initialisation, le feu tricolore associe à chaque lampe un afficheur graphique. Chaque afficheur peut être placé sur l’écran à l’aide du message </w:t>
      </w:r>
      <w:r>
        <w:rPr>
          <w:b/>
        </w:rPr>
        <w:t>position:</w:t>
      </w:r>
      <w:r w:rsidRPr="00DF305E">
        <w:t xml:space="preserve"> qui prend comme paramètre un point dans l’écran. Exemple :</w:t>
      </w:r>
    </w:p>
    <w:p w14:paraId="1B131FF6" w14:textId="77777777" w:rsidR="00051702" w:rsidRPr="00DF305E" w:rsidRDefault="00051702" w:rsidP="00051702">
      <w:pPr>
        <w:ind w:left="567" w:firstLine="0"/>
      </w:pPr>
      <w:r w:rsidRPr="00DF305E">
        <w:rPr>
          <w:b/>
        </w:rPr>
        <w:t>unAfficheurGraphique position: 100@200</w:t>
      </w:r>
      <w:r w:rsidRPr="00DF305E">
        <w:t xml:space="preserve"> place l’afficheur au point d’abscisse 100 et de coordonnée 200</w:t>
      </w:r>
    </w:p>
    <w:p w14:paraId="47BDEB5F" w14:textId="77777777" w:rsidR="00051702" w:rsidRDefault="00051702" w:rsidP="00051702">
      <w:pPr>
        <w:ind w:left="567" w:firstLine="0"/>
      </w:pPr>
    </w:p>
    <w:p w14:paraId="5BFB6E88" w14:textId="77777777" w:rsidR="00051702" w:rsidRPr="00DF305E" w:rsidRDefault="00051702" w:rsidP="00051702">
      <w:r w:rsidRPr="00DF305E">
        <w:t xml:space="preserve">Enfin, le feu tricolore doit disposer de deux méthodes </w:t>
      </w:r>
      <w:r w:rsidRPr="00DF305E">
        <w:rPr>
          <w:b/>
        </w:rPr>
        <w:t>demarrerAffichage</w:t>
      </w:r>
      <w:r w:rsidRPr="00DF305E">
        <w:t xml:space="preserve"> et </w:t>
      </w:r>
      <w:r w:rsidRPr="00DF305E">
        <w:rPr>
          <w:b/>
        </w:rPr>
        <w:t>arreterAffichage</w:t>
      </w:r>
      <w:r w:rsidRPr="00DF305E">
        <w:t xml:space="preserve"> qui font respectivement apparaître et disparaître les afficheurs des lampes de l’écran.</w:t>
      </w:r>
    </w:p>
    <w:sectPr w:rsidR="00051702" w:rsidRPr="00DF305E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351BC9" w14:textId="77777777" w:rsidR="00000000" w:rsidRDefault="0030666F">
      <w:r>
        <w:separator/>
      </w:r>
    </w:p>
  </w:endnote>
  <w:endnote w:type="continuationSeparator" w:id="0">
    <w:p w14:paraId="3ED0625C" w14:textId="77777777" w:rsidR="00000000" w:rsidRDefault="00306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070F5C" w14:textId="77777777" w:rsidR="00051702" w:rsidRDefault="00051702">
    <w:pPr>
      <w:pStyle w:val="Pieddepage"/>
      <w:jc w:val="center"/>
    </w:pPr>
    <w:r>
      <w:rPr>
        <w:rStyle w:val="Numrodepage"/>
      </w:rPr>
      <w:fldChar w:fldCharType="begin"/>
    </w:r>
    <w:r>
      <w:rPr>
        <w:rStyle w:val="Numrodepage"/>
      </w:rPr>
      <w:instrText xml:space="preserve"> </w:instrText>
    </w:r>
    <w:r w:rsidR="00C038F7">
      <w:rPr>
        <w:rStyle w:val="Numrodepage"/>
      </w:rPr>
      <w:instrText>PAGE</w:instrText>
    </w:r>
    <w:r>
      <w:rPr>
        <w:rStyle w:val="Numrodepage"/>
      </w:rPr>
      <w:instrText xml:space="preserve"> </w:instrText>
    </w:r>
    <w:r>
      <w:rPr>
        <w:rStyle w:val="Numrodepage"/>
      </w:rPr>
      <w:fldChar w:fldCharType="separate"/>
    </w:r>
    <w:r w:rsidR="0030666F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D253E8" w14:textId="77777777" w:rsidR="00000000" w:rsidRDefault="0030666F">
      <w:r>
        <w:separator/>
      </w:r>
    </w:p>
  </w:footnote>
  <w:footnote w:type="continuationSeparator" w:id="0">
    <w:p w14:paraId="1027E8D8" w14:textId="77777777" w:rsidR="00000000" w:rsidRDefault="00306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6C5CA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8E7C8DCC"/>
    <w:lvl w:ilvl="0">
      <w:start w:val="1"/>
      <w:numFmt w:val="bullet"/>
      <w:pStyle w:val="Listepuces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>
    <w:nsid w:val="04D477EF"/>
    <w:multiLevelType w:val="hybridMultilevel"/>
    <w:tmpl w:val="876806C2"/>
    <w:lvl w:ilvl="0" w:tplc="4286CA74">
      <w:start w:val="1"/>
      <w:numFmt w:val="lowerLetter"/>
      <w:lvlText w:val="%1)"/>
      <w:lvlJc w:val="left"/>
      <w:pPr>
        <w:tabs>
          <w:tab w:val="num" w:pos="1287"/>
        </w:tabs>
        <w:ind w:left="1287" w:hanging="360"/>
      </w:pPr>
    </w:lvl>
    <w:lvl w:ilvl="1" w:tplc="0019040C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01B040C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00F040C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019040C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01B040C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00F040C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019040C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01B040C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>
    <w:nsid w:val="10AE0AD8"/>
    <w:multiLevelType w:val="multilevel"/>
    <w:tmpl w:val="8F08A9D8"/>
    <w:lvl w:ilvl="0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>
    <w:nsid w:val="19144AE0"/>
    <w:multiLevelType w:val="hybridMultilevel"/>
    <w:tmpl w:val="8A64BE0A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C11653"/>
    <w:multiLevelType w:val="multilevel"/>
    <w:tmpl w:val="A82C4C22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8406757"/>
    <w:multiLevelType w:val="hybridMultilevel"/>
    <w:tmpl w:val="8682BAA4"/>
    <w:lvl w:ilvl="0" w:tplc="040C0007">
      <w:start w:val="1"/>
      <w:numFmt w:val="bullet"/>
      <w:lvlText w:val=""/>
      <w:lvlJc w:val="left"/>
      <w:pPr>
        <w:tabs>
          <w:tab w:val="num" w:pos="1913"/>
        </w:tabs>
        <w:ind w:left="1913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36424D62"/>
    <w:multiLevelType w:val="hybridMultilevel"/>
    <w:tmpl w:val="DEE0DA8C"/>
    <w:lvl w:ilvl="0" w:tplc="040C000B">
      <w:start w:val="1"/>
      <w:numFmt w:val="bullet"/>
      <w:lvlText w:val="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8">
    <w:nsid w:val="37242FEE"/>
    <w:multiLevelType w:val="hybridMultilevel"/>
    <w:tmpl w:val="16343CFA"/>
    <w:lvl w:ilvl="0" w:tplc="E02C2B7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00304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C9320D4"/>
    <w:multiLevelType w:val="hybridMultilevel"/>
    <w:tmpl w:val="43CE9496"/>
    <w:lvl w:ilvl="0" w:tplc="000B040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0">
    <w:nsid w:val="3E8A0263"/>
    <w:multiLevelType w:val="hybridMultilevel"/>
    <w:tmpl w:val="8E329730"/>
    <w:lvl w:ilvl="0" w:tplc="040C0001">
      <w:start w:val="1"/>
      <w:numFmt w:val="bullet"/>
      <w:lvlText w:val=""/>
      <w:lvlJc w:val="left"/>
      <w:pPr>
        <w:ind w:left="135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55002569"/>
    <w:multiLevelType w:val="hybridMultilevel"/>
    <w:tmpl w:val="CB6C9CE2"/>
    <w:lvl w:ilvl="0" w:tplc="E02C2B70">
      <w:start w:val="1"/>
      <w:numFmt w:val="bullet"/>
      <w:lvlText w:val="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  <w:sz w:val="16"/>
      </w:rPr>
    </w:lvl>
    <w:lvl w:ilvl="1" w:tplc="0003040C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55711E75"/>
    <w:multiLevelType w:val="hybridMultilevel"/>
    <w:tmpl w:val="A26C9DCE"/>
    <w:lvl w:ilvl="0" w:tplc="000B040C">
      <w:start w:val="1"/>
      <w:numFmt w:val="bullet"/>
      <w:lvlText w:val="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3">
    <w:nsid w:val="5982247B"/>
    <w:multiLevelType w:val="hybridMultilevel"/>
    <w:tmpl w:val="88665CAA"/>
    <w:lvl w:ilvl="0" w:tplc="040C0007">
      <w:start w:val="1"/>
      <w:numFmt w:val="bullet"/>
      <w:lvlText w:val=""/>
      <w:lvlJc w:val="left"/>
      <w:pPr>
        <w:tabs>
          <w:tab w:val="num" w:pos="1346"/>
        </w:tabs>
        <w:ind w:left="1346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066"/>
        </w:tabs>
        <w:ind w:left="20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86"/>
        </w:tabs>
        <w:ind w:left="27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06"/>
        </w:tabs>
        <w:ind w:left="35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26"/>
        </w:tabs>
        <w:ind w:left="42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46"/>
        </w:tabs>
        <w:ind w:left="49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66"/>
        </w:tabs>
        <w:ind w:left="56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86"/>
        </w:tabs>
        <w:ind w:left="63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06"/>
        </w:tabs>
        <w:ind w:left="7106" w:hanging="360"/>
      </w:pPr>
      <w:rPr>
        <w:rFonts w:ascii="Wingdings" w:hAnsi="Wingdings" w:hint="default"/>
      </w:rPr>
    </w:lvl>
  </w:abstractNum>
  <w:abstractNum w:abstractNumId="14">
    <w:nsid w:val="5B5F0394"/>
    <w:multiLevelType w:val="multilevel"/>
    <w:tmpl w:val="8266F1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45268C8"/>
    <w:multiLevelType w:val="hybridMultilevel"/>
    <w:tmpl w:val="0D80504A"/>
    <w:lvl w:ilvl="0" w:tplc="040C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7D4D79"/>
    <w:multiLevelType w:val="hybridMultilevel"/>
    <w:tmpl w:val="E06E997E"/>
    <w:lvl w:ilvl="0" w:tplc="040C0007">
      <w:start w:val="1"/>
      <w:numFmt w:val="bullet"/>
      <w:lvlText w:val=""/>
      <w:lvlJc w:val="left"/>
      <w:pPr>
        <w:tabs>
          <w:tab w:val="num" w:pos="1913"/>
        </w:tabs>
        <w:ind w:left="1913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B915909"/>
    <w:multiLevelType w:val="hybridMultilevel"/>
    <w:tmpl w:val="F86A9FA0"/>
    <w:lvl w:ilvl="0" w:tplc="E02C2B7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00304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15D532A"/>
    <w:multiLevelType w:val="hybridMultilevel"/>
    <w:tmpl w:val="8266F1A4"/>
    <w:lvl w:ilvl="0" w:tplc="0001040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73972B15"/>
    <w:multiLevelType w:val="hybridMultilevel"/>
    <w:tmpl w:val="F53A4188"/>
    <w:lvl w:ilvl="0" w:tplc="040C0007">
      <w:start w:val="1"/>
      <w:numFmt w:val="bullet"/>
      <w:lvlText w:val=""/>
      <w:lvlJc w:val="left"/>
      <w:pPr>
        <w:tabs>
          <w:tab w:val="num" w:pos="1346"/>
        </w:tabs>
        <w:ind w:left="1346" w:hanging="360"/>
      </w:pPr>
      <w:rPr>
        <w:rFonts w:ascii="Wingdings" w:hAnsi="Wingdings" w:hint="default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68666D"/>
    <w:multiLevelType w:val="hybridMultilevel"/>
    <w:tmpl w:val="3D08A794"/>
    <w:lvl w:ilvl="0" w:tplc="000B040C">
      <w:start w:val="1"/>
      <w:numFmt w:val="bullet"/>
      <w:lvlText w:val="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>
    <w:nsid w:val="7F616DA1"/>
    <w:multiLevelType w:val="hybridMultilevel"/>
    <w:tmpl w:val="F38AA1AE"/>
    <w:lvl w:ilvl="0" w:tplc="E02C2B7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003040C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16"/>
  </w:num>
  <w:num w:numId="8">
    <w:abstractNumId w:val="19"/>
  </w:num>
  <w:num w:numId="9">
    <w:abstractNumId w:val="6"/>
  </w:num>
  <w:num w:numId="10">
    <w:abstractNumId w:val="7"/>
  </w:num>
  <w:num w:numId="11">
    <w:abstractNumId w:val="18"/>
  </w:num>
  <w:num w:numId="12">
    <w:abstractNumId w:val="14"/>
  </w:num>
  <w:num w:numId="13">
    <w:abstractNumId w:val="21"/>
  </w:num>
  <w:num w:numId="14">
    <w:abstractNumId w:val="2"/>
  </w:num>
  <w:num w:numId="15">
    <w:abstractNumId w:val="3"/>
  </w:num>
  <w:num w:numId="16">
    <w:abstractNumId w:val="11"/>
  </w:num>
  <w:num w:numId="17">
    <w:abstractNumId w:val="8"/>
  </w:num>
  <w:num w:numId="18">
    <w:abstractNumId w:val="17"/>
  </w:num>
  <w:num w:numId="19">
    <w:abstractNumId w:val="12"/>
  </w:num>
  <w:num w:numId="20">
    <w:abstractNumId w:val="20"/>
  </w:num>
  <w:num w:numId="21">
    <w:abstractNumId w:val="1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82"/>
  <w:embedSystemFonts/>
  <w:defaultTabStop w:val="708"/>
  <w:hyphenationZone w:val="425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649A"/>
    <w:rsid w:val="00051702"/>
    <w:rsid w:val="000F5E21"/>
    <w:rsid w:val="0030666F"/>
    <w:rsid w:val="0053398E"/>
    <w:rsid w:val="00A2020B"/>
    <w:rsid w:val="00B4641C"/>
    <w:rsid w:val="00B51C16"/>
    <w:rsid w:val="00C038F7"/>
    <w:rsid w:val="00C57C6A"/>
    <w:rsid w:val="00D17397"/>
    <w:rsid w:val="00D82777"/>
    <w:rsid w:val="00DD64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B78F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fr-FR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ind w:firstLine="567"/>
      <w:jc w:val="both"/>
    </w:pPr>
    <w:rPr>
      <w:sz w:val="24"/>
      <w:szCs w:val="24"/>
      <w:lang w:val="fr-FR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spacing w:after="240"/>
      <w:jc w:val="center"/>
    </w:pPr>
    <w:rPr>
      <w:rFonts w:ascii="Arial" w:hAnsi="Arial" w:cs="Arial"/>
      <w:b/>
      <w:bCs/>
      <w:sz w:val="36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Sous-titre">
    <w:name w:val="Subtitle"/>
    <w:basedOn w:val="Normal"/>
    <w:qFormat/>
    <w:pPr>
      <w:spacing w:after="240"/>
      <w:jc w:val="center"/>
      <w:outlineLvl w:val="1"/>
    </w:pPr>
    <w:rPr>
      <w:rFonts w:ascii="Arial" w:hAnsi="Arial" w:cs="Arial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">
    <w:name w:val="Body Text Indent"/>
    <w:basedOn w:val="Normal"/>
  </w:style>
  <w:style w:type="table" w:styleId="Grille">
    <w:name w:val="Table Grid"/>
    <w:basedOn w:val="TableauNormal"/>
    <w:rsid w:val="00B94649"/>
    <w:pPr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">
    <w:name w:val="List"/>
    <w:basedOn w:val="Normal"/>
    <w:pPr>
      <w:ind w:left="283" w:hanging="283"/>
    </w:pPr>
  </w:style>
  <w:style w:type="paragraph" w:customStyle="1" w:styleId="Code">
    <w:name w:val="Code"/>
    <w:basedOn w:val="Normal"/>
    <w:next w:val="Normal"/>
    <w:autoRedefine/>
    <w:rPr>
      <w:rFonts w:ascii="Arial" w:hAnsi="Arial"/>
      <w:sz w:val="20"/>
    </w:rPr>
  </w:style>
  <w:style w:type="paragraph" w:styleId="Listepuces">
    <w:name w:val="List Bullet"/>
    <w:basedOn w:val="Normal"/>
    <w:autoRedefine/>
    <w:rsid w:val="00DF305E"/>
    <w:pPr>
      <w:numPr>
        <w:numId w:val="6"/>
      </w:numPr>
      <w:tabs>
        <w:tab w:val="clear" w:pos="360"/>
        <w:tab w:val="num" w:pos="720"/>
      </w:tabs>
      <w:spacing w:before="120" w:after="120"/>
      <w:ind w:left="357" w:hanging="357"/>
    </w:pPr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1510</Words>
  <Characters>8307</Characters>
  <Application>Microsoft Macintosh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Objets Distribués</vt:lpstr>
    </vt:vector>
  </TitlesOfParts>
  <Company>DOUAI</Company>
  <LinksUpToDate>false</LinksUpToDate>
  <CharactersWithSpaces>9798</CharactersWithSpaces>
  <SharedDoc>false</SharedDoc>
  <HLinks>
    <vt:vector size="6" baseType="variant">
      <vt:variant>
        <vt:i4>655449</vt:i4>
      </vt:variant>
      <vt:variant>
        <vt:i4>-1</vt:i4>
      </vt:variant>
      <vt:variant>
        <vt:i4>1030</vt:i4>
      </vt:variant>
      <vt:variant>
        <vt:i4>1</vt:i4>
      </vt:variant>
      <vt:variant>
        <vt:lpwstr>logoMinesDouai-small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Objets Distribués</dc:title>
  <dc:subject/>
  <dc:creator>Ecole des Mines</dc:creator>
  <cp:keywords/>
  <cp:lastModifiedBy>Noury Bourqadi</cp:lastModifiedBy>
  <cp:revision>4</cp:revision>
  <cp:lastPrinted>2014-01-30T14:55:00Z</cp:lastPrinted>
  <dcterms:created xsi:type="dcterms:W3CDTF">2014-01-30T14:56:00Z</dcterms:created>
  <dcterms:modified xsi:type="dcterms:W3CDTF">2015-01-28T15:04:00Z</dcterms:modified>
</cp:coreProperties>
</file>