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Connaught Care Homes Manager Presentation Script</w:t>
      </w:r>
    </w:p>
    <w:p>
      <w:pPr>
        <w:jc w:val="center"/>
      </w:pPr>
      <w:r>
        <w:rPr>
          <w:rFonts w:ascii="Aptos" w:hAnsi="Aptos"/>
          <w:i/>
          <w:color w:val="5A5A5A"/>
          <w:sz w:val="21"/>
        </w:rPr>
        <w:t>Brief leadership read-aloud version</w:t>
      </w:r>
    </w:p>
    <w:p>
      <w:pPr>
        <w:spacing w:after="120"/>
      </w:pPr>
      <w:r>
        <w:rPr>
          <w:rFonts w:ascii="Aptos" w:hAnsi="Aptos"/>
          <w:b w:val="0"/>
          <w:i w:val="0"/>
          <w:color w:val="282828"/>
          <w:sz w:val="22"/>
        </w:rPr>
        <w:t>I wanted to briefly show you a recipe platform I have built which could support kitchen teams across Connaught Care Homes.</w:t>
      </w:r>
    </w:p>
    <w:p>
      <w:pPr>
        <w:spacing w:after="120"/>
      </w:pPr>
      <w:r>
        <w:rPr>
          <w:rFonts w:ascii="Aptos" w:hAnsi="Aptos"/>
          <w:b w:val="0"/>
          <w:i w:val="0"/>
          <w:color w:val="282828"/>
          <w:sz w:val="22"/>
        </w:rPr>
        <w:t>The aim is simple: to give chefs a faster, clearer, and more consistent way to access approved recipes in day-to-day service, while also giving the business better oversight and standardisation.</w:t>
      </w:r>
    </w:p>
    <w:p>
      <w:pPr>
        <w:spacing w:after="120"/>
      </w:pPr>
      <w:r>
        <w:rPr>
          <w:rFonts w:ascii="Aptos" w:hAnsi="Aptos"/>
          <w:b w:val="0"/>
          <w:i w:val="0"/>
          <w:color w:val="282828"/>
          <w:sz w:val="22"/>
        </w:rPr>
        <w:t>For chefs, the app makes recipes easier to find, easier to read, and easier to use in real kitchen conditions. Ingredients, method, allergens, nutrition, portions, and costing can all be viewed in a clean and practical format, including on mobile-friendly screens.</w:t>
      </w:r>
    </w:p>
    <w:p>
      <w:pPr>
        <w:spacing w:after="120"/>
      </w:pPr>
      <w:r>
        <w:rPr>
          <w:rFonts w:ascii="Aptos" w:hAnsi="Aptos"/>
          <w:b w:val="0"/>
          <w:i w:val="0"/>
          <w:color w:val="282828"/>
          <w:sz w:val="22"/>
        </w:rPr>
        <w:t>For managers and leadership, the value goes beyond convenience. It supports stronger consistency across homes, easier onboarding for new or covering chefs, clearer control over recipe visibility, and a better foundation for standardising food delivery across the group.</w:t>
      </w:r>
    </w:p>
    <w:p>
      <w:pPr>
        <w:spacing w:after="120"/>
      </w:pPr>
      <w:r>
        <w:rPr>
          <w:rFonts w:ascii="Aptos" w:hAnsi="Aptos"/>
          <w:b w:val="0"/>
          <w:i w:val="0"/>
          <w:color w:val="282828"/>
          <w:sz w:val="22"/>
        </w:rPr>
        <w:t>Across six homes, even modest improvements in speed, clarity, and consistency can create real operational value. It can help reduce day-to-day friction, improve confidence in recipe use, and make it easier for teams to work from the same approved information.</w:t>
      </w:r>
    </w:p>
    <w:p>
      <w:pPr>
        <w:spacing w:after="120"/>
      </w:pPr>
      <w:r>
        <w:rPr>
          <w:rFonts w:ascii="Aptos" w:hAnsi="Aptos"/>
          <w:b w:val="0"/>
          <w:i w:val="0"/>
          <w:color w:val="282828"/>
          <w:sz w:val="22"/>
        </w:rPr>
        <w:t>What I am proposing is a practical operational tool that adds value where it matters most: in everyday kitchen use.</w:t>
      </w:r>
    </w:p>
    <w:p>
      <w:pPr>
        <w:spacing w:after="120"/>
      </w:pPr>
      <w:r>
        <w:rPr>
          <w:rFonts w:ascii="Aptos" w:hAnsi="Aptos"/>
          <w:b w:val="0"/>
          <w:i w:val="0"/>
          <w:color w:val="282828"/>
          <w:sz w:val="22"/>
        </w:rPr>
        <w:t>If leadership feels there is potential here, the next step would simply be a short pilot or demonstration so the business can assess the practical benefit before making any wider commitment.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