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8171CA">
        <w:rPr>
          <w:rFonts w:cs="Arial"/>
          <w:lang w:val="pt-BR"/>
        </w:rPr>
        <w:t>Sabolicia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22448D">
        <w:rPr>
          <w:rFonts w:cs="Arial"/>
          <w:lang w:val="pt-BR"/>
        </w:rPr>
        <w:t>Faz</w:t>
      </w:r>
      <w:r w:rsidR="00023457">
        <w:rPr>
          <w:rFonts w:cs="Arial"/>
          <w:lang w:val="pt-BR"/>
        </w:rPr>
        <w:t>er</w:t>
      </w:r>
      <w:r w:rsidR="0022448D">
        <w:rPr>
          <w:rFonts w:cs="Arial"/>
          <w:lang w:val="pt-BR"/>
        </w:rPr>
        <w:t xml:space="preserve"> </w:t>
      </w:r>
      <w:r w:rsidR="00487981">
        <w:rPr>
          <w:rFonts w:cs="Arial"/>
          <w:lang w:val="pt-BR"/>
        </w:rPr>
        <w:t>Login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</w:p>
    <w:bookmarkEnd w:id="3"/>
    <w:bookmarkEnd w:id="4"/>
    <w:p w:rsidR="001F207D" w:rsidRPr="00897891" w:rsidRDefault="00487981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que o cliente preencha seu nome de usuário e senha e valida se o usuário e senha são válidos, caso estejam, libera acesso ao sistema, caso contrário informa uma mensagem de login ou senha errada</w:t>
      </w:r>
      <w:r w:rsidR="00A81423">
        <w:rPr>
          <w:rFonts w:ascii="Arial" w:hAnsi="Arial" w:cs="Arial"/>
          <w:lang w:val="pt-BR"/>
        </w:rPr>
        <w:t>.</w:t>
      </w: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3D1819" w:rsidRPr="003D1819" w:rsidRDefault="003D1819" w:rsidP="003D1819">
      <w:pPr>
        <w:pStyle w:val="Corpodetexto"/>
        <w:tabs>
          <w:tab w:val="num" w:pos="426"/>
        </w:tabs>
        <w:ind w:left="709"/>
        <w:jc w:val="both"/>
        <w:rPr>
          <w:lang w:val="pt-BR"/>
        </w:rPr>
      </w:pPr>
      <w:r w:rsidRPr="003D1819">
        <w:rPr>
          <w:rFonts w:ascii="Arial" w:hAnsi="Arial" w:cs="Arial"/>
          <w:lang w:val="pt-BR"/>
        </w:rPr>
        <w:t>Cliente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1F207D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 w:rsidRPr="00897891">
        <w:rPr>
          <w:rFonts w:ascii="Arial" w:hAnsi="Arial" w:cs="Arial"/>
        </w:rPr>
        <w:t>Fluxo Básico</w:t>
      </w:r>
      <w:bookmarkEnd w:id="9"/>
      <w:bookmarkEnd w:id="10"/>
      <w:bookmarkEnd w:id="11"/>
    </w:p>
    <w:p w:rsidR="00C33FF2" w:rsidRPr="00C33FF2" w:rsidRDefault="00323948" w:rsidP="00C33FF2">
      <w:pPr>
        <w:pStyle w:val="Ttulo3"/>
      </w:pPr>
      <w:r w:rsidRPr="003D1819">
        <w:t>Ator digita o endereço eletrônico do sítio.</w:t>
      </w:r>
    </w:p>
    <w:p w:rsidR="00C33FF2" w:rsidRPr="00C33FF2" w:rsidRDefault="00323948" w:rsidP="00C33FF2">
      <w:pPr>
        <w:pStyle w:val="Ttulo3"/>
      </w:pPr>
      <w:r>
        <w:t xml:space="preserve">Ator clica na opção localizada </w:t>
      </w:r>
      <w:r w:rsidR="00E92371">
        <w:t>no lado direito superior da página, chamada “Área do Cliente”</w:t>
      </w:r>
    </w:p>
    <w:p w:rsidR="00E642E5" w:rsidRDefault="00487981" w:rsidP="00C33FF2">
      <w:pPr>
        <w:pStyle w:val="Ttulo3"/>
      </w:pPr>
      <w:r w:rsidRPr="003D1819">
        <w:t>O ator</w:t>
      </w:r>
      <w:r w:rsidR="00323948" w:rsidRPr="003D1819">
        <w:t xml:space="preserve"> </w:t>
      </w:r>
      <w:r w:rsidRPr="003D1819">
        <w:t>preenche</w:t>
      </w:r>
      <w:r w:rsidR="008171CA" w:rsidRPr="003D1819">
        <w:t xml:space="preserve"> os campos obrig</w:t>
      </w:r>
      <w:r w:rsidRPr="003D1819">
        <w:t>atório</w:t>
      </w:r>
      <w:r w:rsidR="00323948" w:rsidRPr="003D1819">
        <w:t>s</w:t>
      </w:r>
      <w:r w:rsidR="003D1819">
        <w:t xml:space="preserve"> </w:t>
      </w:r>
      <w:r w:rsidRPr="003D1819">
        <w:t>(usuário,</w:t>
      </w:r>
      <w:r w:rsidR="00323948" w:rsidRPr="003D1819">
        <w:t xml:space="preserve"> </w:t>
      </w:r>
      <w:r w:rsidRPr="003D1819">
        <w:t>senha</w:t>
      </w:r>
      <w:r w:rsidR="008171CA" w:rsidRPr="003D1819">
        <w:t>)</w:t>
      </w:r>
      <w:r w:rsidR="00323948" w:rsidRPr="003D1819">
        <w:t xml:space="preserve"> </w:t>
      </w:r>
      <w:r w:rsidR="008171CA" w:rsidRPr="003D1819">
        <w:t>e</w:t>
      </w:r>
      <w:r w:rsidR="00323948" w:rsidRPr="003D1819">
        <w:t>,</w:t>
      </w:r>
      <w:r w:rsidR="008171CA" w:rsidRPr="003D1819">
        <w:t xml:space="preserve"> em seguida</w:t>
      </w:r>
      <w:r w:rsidR="00323948" w:rsidRPr="003D1819">
        <w:t>,</w:t>
      </w:r>
      <w:r w:rsidR="008171CA" w:rsidRPr="003D1819">
        <w:t xml:space="preserve"> clic</w:t>
      </w:r>
      <w:r w:rsidR="00323948" w:rsidRPr="003D1819">
        <w:t>a</w:t>
      </w:r>
      <w:r w:rsidR="008171CA" w:rsidRPr="003D1819">
        <w:t xml:space="preserve"> na opção </w:t>
      </w:r>
      <w:r w:rsidR="00323948" w:rsidRPr="003D1819">
        <w:t>entrar para poder ser autenticado</w:t>
      </w:r>
      <w:r w:rsidR="00E92371" w:rsidRPr="003D1819">
        <w:t>.</w:t>
      </w:r>
      <w:r w:rsidR="00323948" w:rsidRPr="003D1819">
        <w:t xml:space="preserve"> </w:t>
      </w:r>
      <w:r w:rsidR="00E92371" w:rsidRPr="003D1819">
        <w:t xml:space="preserve"> </w:t>
      </w:r>
    </w:p>
    <w:p w:rsidR="00C33FF2" w:rsidRPr="003D1819" w:rsidRDefault="00C33FF2" w:rsidP="003D1819">
      <w:pPr>
        <w:ind w:left="851"/>
        <w:rPr>
          <w:rFonts w:ascii="Arial" w:hAnsi="Arial" w:cs="Arial"/>
          <w:i/>
          <w:lang w:val="pt-BR"/>
        </w:rPr>
      </w:pPr>
    </w:p>
    <w:p w:rsidR="00705361" w:rsidRDefault="00705361" w:rsidP="00705361">
      <w:pPr>
        <w:rPr>
          <w:lang w:val="pt-BR"/>
        </w:rPr>
      </w:pPr>
    </w:p>
    <w:p w:rsidR="00705361" w:rsidRDefault="0022448D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32220" cy="2651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7359D7" w:rsidRPr="007359D7" w:rsidRDefault="00E92371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Nome/Email</w:t>
      </w:r>
      <w:r w:rsidR="007359D7" w:rsidRPr="007359D7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Nome/Email do ator.</w:t>
      </w:r>
    </w:p>
    <w:p w:rsidR="007359D7" w:rsidRPr="007359D7" w:rsidRDefault="00487981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Senha: Senha do </w:t>
      </w:r>
      <w:r w:rsidR="00E92371">
        <w:rPr>
          <w:rFonts w:ascii="Arial" w:hAnsi="Arial" w:cs="Arial"/>
          <w:lang w:val="pt-BR"/>
        </w:rPr>
        <w:t>ator.</w:t>
      </w:r>
    </w:p>
    <w:p w:rsidR="00E92371" w:rsidRDefault="00E92371" w:rsidP="00E92371">
      <w:pPr>
        <w:pStyle w:val="Ttulo3"/>
        <w:numPr>
          <w:ilvl w:val="0"/>
          <w:numId w:val="0"/>
        </w:numPr>
        <w:ind w:left="720" w:firstLine="436"/>
      </w:pPr>
    </w:p>
    <w:p w:rsidR="00E642E5" w:rsidRDefault="00E92371" w:rsidP="00E92371">
      <w:pPr>
        <w:pStyle w:val="Ttulo3"/>
        <w:numPr>
          <w:ilvl w:val="0"/>
          <w:numId w:val="0"/>
        </w:numPr>
        <w:ind w:left="720" w:firstLine="436"/>
      </w:pPr>
      <w:r>
        <w:t xml:space="preserve">3.1.4 </w:t>
      </w:r>
      <w:r w:rsidR="003D1819">
        <w:t xml:space="preserve"> </w:t>
      </w:r>
      <w:r w:rsidR="000E6C02">
        <w:t>Ator</w:t>
      </w:r>
      <w:r w:rsidR="007359D7">
        <w:t xml:space="preserve"> preenche os dados </w:t>
      </w:r>
      <w:r>
        <w:t xml:space="preserve">e </w:t>
      </w:r>
      <w:r w:rsidR="007359D7">
        <w:t>e</w:t>
      </w:r>
      <w:r w:rsidR="000E6C02">
        <w:t>m seguida</w:t>
      </w:r>
      <w:r w:rsidR="007359D7">
        <w:t xml:space="preserve"> clica em </w:t>
      </w:r>
      <w:r>
        <w:t>Entrar</w:t>
      </w:r>
      <w:r w:rsidR="00CA5AAF">
        <w:t>.</w:t>
      </w:r>
      <w:r w:rsidR="0022448D">
        <w:t xml:space="preserve"> Sistema valida as informações e exibe a interface de perfil do cliente</w:t>
      </w:r>
      <w:bookmarkStart w:id="12" w:name="_GoBack"/>
      <w:bookmarkEnd w:id="12"/>
      <w:r w:rsidR="0022448D">
        <w:t>.</w:t>
      </w:r>
    </w:p>
    <w:p w:rsidR="00E92371" w:rsidRDefault="00E92371" w:rsidP="00E92371">
      <w:pPr>
        <w:pStyle w:val="Ttulo3"/>
        <w:numPr>
          <w:ilvl w:val="0"/>
          <w:numId w:val="0"/>
        </w:numPr>
        <w:ind w:left="720" w:firstLine="436"/>
      </w:pPr>
      <w:r>
        <w:t>3.1.5 O campo “Lembrar-me” se estiver selecionado, faz com que na próxima vez que o ator vier a utilizar o sistema na mesma máquina e navegador,</w:t>
      </w:r>
      <w:r w:rsidR="003D1819">
        <w:t xml:space="preserve"> fiquem salvas as informações de login, que são “Nome/Email” e “Senha”.</w:t>
      </w:r>
    </w:p>
    <w:p w:rsidR="003D1819" w:rsidRDefault="003D1819" w:rsidP="003D1819">
      <w:pPr>
        <w:pStyle w:val="Ttulo3"/>
        <w:numPr>
          <w:ilvl w:val="0"/>
          <w:numId w:val="0"/>
        </w:numPr>
        <w:ind w:left="720" w:firstLine="436"/>
      </w:pPr>
      <w:r>
        <w:t>3.1.6 Ao clicar em “Esqueci a Senha”, o ator será redirecionado para uma página em que poderá, mediante algumas informações, recuperar a senha.</w:t>
      </w:r>
    </w:p>
    <w:p w:rsidR="003D1819" w:rsidRPr="003D1819" w:rsidRDefault="003D1819" w:rsidP="003D1819">
      <w:pPr>
        <w:pStyle w:val="Ttulo3"/>
        <w:numPr>
          <w:ilvl w:val="0"/>
          <w:numId w:val="0"/>
        </w:numPr>
        <w:ind w:left="720" w:firstLine="436"/>
      </w:pPr>
      <w:r>
        <w:t>3.1.7 Caso ao digitar a senha, a mesma for inválida, mas o e-mail constar no sistema, aparecerá uma mensagem</w:t>
      </w:r>
      <w:r w:rsidR="00960D4B">
        <w:t xml:space="preserve"> “Senha Inválida”. Se o e-mail ou nome informado não estiver no sistema, a mensagem exibida será “Usuário Inexistente”.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3" w:name="_5.2.2_S02_Pesquisar"/>
      <w:bookmarkStart w:id="14" w:name="_5.2.2_S02_Alterar"/>
      <w:bookmarkEnd w:id="13"/>
      <w:bookmarkEnd w:id="14"/>
    </w:p>
    <w:p w:rsidR="000E4A07" w:rsidRPr="00897891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sectPr w:rsidR="000E4A07" w:rsidRPr="00897891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FF1" w:rsidRDefault="00A43FF1">
      <w:r>
        <w:separator/>
      </w:r>
    </w:p>
  </w:endnote>
  <w:endnote w:type="continuationSeparator" w:id="1">
    <w:p w:rsidR="00A43FF1" w:rsidRDefault="00A43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  <w:gridCol w:w="3162"/>
    </w:tblGrid>
    <w:tr w:rsidR="000E6C02" w:rsidTr="000E6C02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E6C02" w:rsidRDefault="000E6C02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0E6C02" w:rsidRPr="00222EFF" w:rsidRDefault="00437437" w:rsidP="000E6C02">
          <w:pPr>
            <w:jc w:val="center"/>
            <w:rPr>
              <w:lang w:val="pt-BR"/>
            </w:rPr>
          </w:pPr>
          <w:r w:rsidRPr="00437437">
            <w:fldChar w:fldCharType="begin"/>
          </w:r>
          <w:r w:rsidR="000E6C02">
            <w:instrText>SYMBOL 211 \f "Symbol" \s 10</w:instrText>
          </w:r>
          <w:r w:rsidRPr="00437437">
            <w:fldChar w:fldCharType="separate"/>
          </w:r>
          <w:r w:rsidR="000E6C02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E6C02">
            <w:rPr>
              <w:lang w:val="pt-BR"/>
            </w:rPr>
            <w:t>Sistema Sabolicia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6C02" w:rsidRDefault="000E6C02">
          <w:pPr>
            <w:jc w:val="right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6C02" w:rsidRDefault="000E6C02">
          <w:pPr>
            <w:jc w:val="right"/>
          </w:pPr>
          <w:r>
            <w:rPr>
              <w:lang w:val="pt-BR"/>
            </w:rPr>
            <w:t xml:space="preserve">Página </w:t>
          </w:r>
          <w:r w:rsidR="00437437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437437">
            <w:rPr>
              <w:rStyle w:val="Nmerodepgina"/>
              <w:lang w:val="pt-BR"/>
            </w:rPr>
            <w:fldChar w:fldCharType="separate"/>
          </w:r>
          <w:r w:rsidR="00C33FF2">
            <w:rPr>
              <w:rStyle w:val="Nmerodepgina"/>
              <w:noProof/>
              <w:lang w:val="pt-BR"/>
            </w:rPr>
            <w:t>1</w:t>
          </w:r>
          <w:r w:rsidR="00437437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FF1" w:rsidRDefault="00A43FF1">
      <w:r>
        <w:separator/>
      </w:r>
    </w:p>
  </w:footnote>
  <w:footnote w:type="continuationSeparator" w:id="1">
    <w:p w:rsidR="00A43FF1" w:rsidRDefault="00A43F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8171CA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8171CA">
            <w:rPr>
              <w:lang w:val="pt-BR"/>
            </w:rPr>
            <w:t>Sabolicia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487981" w:rsidP="00023457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023457">
            <w:rPr>
              <w:lang w:val="pt-BR"/>
            </w:rPr>
            <w:t>Fazer Login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 w:rsidR="0022448D">
            <w:t>07/11</w:t>
          </w:r>
          <w:r w:rsidR="00A81423">
            <w:t>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3"/>
  </w:num>
  <w:num w:numId="41">
    <w:abstractNumId w:val="1"/>
  </w:num>
  <w:num w:numId="42">
    <w:abstractNumId w:val="0"/>
  </w:num>
  <w:num w:numId="43">
    <w:abstractNumId w:val="2"/>
  </w:num>
  <w:num w:numId="44">
    <w:abstractNumId w:val="0"/>
  </w:num>
  <w:num w:numId="45">
    <w:abstractNumId w:val="0"/>
  </w:num>
  <w:num w:numId="4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numFmt w:val="decimal"/>
    <w:endnote w:id="0"/>
    <w:endnote w:id="1"/>
  </w:endnotePr>
  <w:compat/>
  <w:rsids>
    <w:rsidRoot w:val="00ED7248"/>
    <w:rsid w:val="00007444"/>
    <w:rsid w:val="000101E4"/>
    <w:rsid w:val="000121A8"/>
    <w:rsid w:val="00016832"/>
    <w:rsid w:val="00023457"/>
    <w:rsid w:val="000235E6"/>
    <w:rsid w:val="00030044"/>
    <w:rsid w:val="00032B76"/>
    <w:rsid w:val="00033D5F"/>
    <w:rsid w:val="00046C7D"/>
    <w:rsid w:val="00057B06"/>
    <w:rsid w:val="00073BA2"/>
    <w:rsid w:val="000749AB"/>
    <w:rsid w:val="000A1DCC"/>
    <w:rsid w:val="000E4A07"/>
    <w:rsid w:val="000E6C02"/>
    <w:rsid w:val="000E78CA"/>
    <w:rsid w:val="000F4B60"/>
    <w:rsid w:val="00102BF9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2448D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34F8"/>
    <w:rsid w:val="002C5E45"/>
    <w:rsid w:val="002C5F2A"/>
    <w:rsid w:val="002C72A4"/>
    <w:rsid w:val="002D28DD"/>
    <w:rsid w:val="002F1065"/>
    <w:rsid w:val="002F7401"/>
    <w:rsid w:val="00304E7E"/>
    <w:rsid w:val="00323948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1819"/>
    <w:rsid w:val="003D70DC"/>
    <w:rsid w:val="003E77D7"/>
    <w:rsid w:val="003F004C"/>
    <w:rsid w:val="003F00AA"/>
    <w:rsid w:val="003F1142"/>
    <w:rsid w:val="0042034E"/>
    <w:rsid w:val="00437437"/>
    <w:rsid w:val="0044356A"/>
    <w:rsid w:val="00461D62"/>
    <w:rsid w:val="00472140"/>
    <w:rsid w:val="00473CA6"/>
    <w:rsid w:val="00485BBB"/>
    <w:rsid w:val="00487981"/>
    <w:rsid w:val="0049084A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1B15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171CA"/>
    <w:rsid w:val="00844812"/>
    <w:rsid w:val="0084571F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D4B"/>
    <w:rsid w:val="00960EFE"/>
    <w:rsid w:val="00967929"/>
    <w:rsid w:val="009735C5"/>
    <w:rsid w:val="00982482"/>
    <w:rsid w:val="009A7AAB"/>
    <w:rsid w:val="009B784A"/>
    <w:rsid w:val="009C705C"/>
    <w:rsid w:val="009E4122"/>
    <w:rsid w:val="00A43FF1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3FF2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92371"/>
    <w:rsid w:val="00EB7ED5"/>
    <w:rsid w:val="00ED7248"/>
    <w:rsid w:val="00EE1042"/>
    <w:rsid w:val="00F01CFC"/>
    <w:rsid w:val="00F03FF3"/>
    <w:rsid w:val="00F07682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3D1819"/>
    <w:rPr>
      <w:snapToGrid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C6F2-522F-48E6-8068-33F8395B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47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Home</cp:lastModifiedBy>
  <cp:revision>6</cp:revision>
  <cp:lastPrinted>2006-04-06T17:03:00Z</cp:lastPrinted>
  <dcterms:created xsi:type="dcterms:W3CDTF">2017-09-21T22:46:00Z</dcterms:created>
  <dcterms:modified xsi:type="dcterms:W3CDTF">2017-12-14T03:30:00Z</dcterms:modified>
</cp:coreProperties>
</file>