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B6898" w14:textId="77777777" w:rsidR="0097204C" w:rsidRDefault="0097204C" w:rsidP="0097204C">
      <w:pPr>
        <w:rPr>
          <w:sz w:val="24"/>
          <w:szCs w:val="24"/>
        </w:rPr>
      </w:pPr>
      <w:r w:rsidRPr="00F40A96">
        <w:rPr>
          <w:sz w:val="24"/>
          <w:szCs w:val="24"/>
        </w:rPr>
        <w:t>Paul Mellor</w:t>
      </w:r>
    </w:p>
    <w:p w14:paraId="18985D4C" w14:textId="77777777" w:rsidR="0097204C" w:rsidRDefault="0097204C" w:rsidP="0097204C">
      <w:pPr>
        <w:rPr>
          <w:sz w:val="24"/>
          <w:szCs w:val="24"/>
        </w:rPr>
      </w:pPr>
      <w:r>
        <w:rPr>
          <w:sz w:val="24"/>
          <w:szCs w:val="24"/>
        </w:rPr>
        <w:t>January 18, 2022</w:t>
      </w:r>
    </w:p>
    <w:p w14:paraId="283FEA6D" w14:textId="77777777" w:rsidR="0097204C" w:rsidRDefault="0097204C" w:rsidP="0097204C">
      <w:pPr>
        <w:jc w:val="center"/>
        <w:rPr>
          <w:b/>
          <w:bCs/>
          <w:sz w:val="24"/>
          <w:szCs w:val="24"/>
        </w:rPr>
      </w:pPr>
      <w:r>
        <w:rPr>
          <w:b/>
          <w:bCs/>
          <w:sz w:val="24"/>
          <w:szCs w:val="24"/>
        </w:rPr>
        <w:t>Chocolate 3D Printer Improvements Proposal</w:t>
      </w:r>
    </w:p>
    <w:p w14:paraId="37112BD1" w14:textId="77777777" w:rsidR="0097204C" w:rsidRPr="00237F36" w:rsidRDefault="0097204C" w:rsidP="0097204C">
      <w:pPr>
        <w:rPr>
          <w:sz w:val="24"/>
          <w:szCs w:val="24"/>
        </w:rPr>
      </w:pPr>
      <w:r>
        <w:rPr>
          <w:sz w:val="24"/>
          <w:szCs w:val="24"/>
        </w:rPr>
        <w:t>The chocolate 3D printer my group built for senior design turned out very well. However, some changes could vastly expand the capabilities of the 3D printer.</w:t>
      </w:r>
    </w:p>
    <w:p w14:paraId="28CAD10F" w14:textId="77777777" w:rsidR="0097204C" w:rsidRDefault="0097204C" w:rsidP="0097204C">
      <w:pPr>
        <w:rPr>
          <w:b/>
          <w:bCs/>
          <w:sz w:val="24"/>
          <w:szCs w:val="24"/>
        </w:rPr>
      </w:pPr>
      <w:r w:rsidRPr="00713FA8">
        <w:rPr>
          <w:b/>
          <w:bCs/>
          <w:sz w:val="24"/>
          <w:szCs w:val="24"/>
        </w:rPr>
        <w:t>Proposed Improvements</w:t>
      </w:r>
    </w:p>
    <w:p w14:paraId="07C30804" w14:textId="77777777" w:rsidR="0097204C" w:rsidRDefault="0097204C" w:rsidP="0097204C">
      <w:pPr>
        <w:rPr>
          <w:sz w:val="24"/>
          <w:szCs w:val="24"/>
        </w:rPr>
      </w:pPr>
      <w:r>
        <w:rPr>
          <w:sz w:val="24"/>
          <w:szCs w:val="24"/>
        </w:rPr>
        <w:t>The first goal is to improve the printing capabilities of the 3D printer. Currently, the control software on the printer limits it to basic geometries. It can print a 2D design and repeat that pattern over multiple layers but cannot print true 3D shapes.</w:t>
      </w:r>
      <w:r w:rsidRPr="00051C4A">
        <w:rPr>
          <w:sz w:val="24"/>
          <w:szCs w:val="24"/>
        </w:rPr>
        <w:t xml:space="preserve"> </w:t>
      </w:r>
      <w:r>
        <w:rPr>
          <w:sz w:val="24"/>
          <w:szCs w:val="24"/>
        </w:rPr>
        <w:t>Switching to more sophisticated software would remove this limitation.</w:t>
      </w:r>
    </w:p>
    <w:p w14:paraId="60173394" w14:textId="77777777" w:rsidR="0097204C" w:rsidRDefault="0097204C" w:rsidP="0097204C">
      <w:pPr>
        <w:rPr>
          <w:sz w:val="24"/>
          <w:szCs w:val="24"/>
        </w:rPr>
      </w:pPr>
      <w:r>
        <w:rPr>
          <w:sz w:val="24"/>
          <w:szCs w:val="24"/>
        </w:rPr>
        <w:t>The second goal is to improve the thermal management of the printer. Prints currently require significant wait times between layers while chocolate cools. Adding cooling fans would eliminate this wait. Additionally, a cooling setup would enable the printing overhangs without supports (ideally around 45-50</w:t>
      </w:r>
      <w:r>
        <w:rPr>
          <w:rFonts w:cstheme="minorHAnsi"/>
          <w:sz w:val="24"/>
          <w:szCs w:val="24"/>
        </w:rPr>
        <w:t xml:space="preserve"> degrees) and bridges (ideally an inch).</w:t>
      </w:r>
    </w:p>
    <w:p w14:paraId="7522A275" w14:textId="77777777" w:rsidR="0097204C" w:rsidRDefault="0097204C" w:rsidP="0097204C">
      <w:pPr>
        <w:rPr>
          <w:sz w:val="24"/>
          <w:szCs w:val="24"/>
        </w:rPr>
      </w:pPr>
      <w:r>
        <w:rPr>
          <w:sz w:val="24"/>
          <w:szCs w:val="24"/>
        </w:rPr>
        <w:t xml:space="preserve">The third goal is to make the user experience comparable to a commercial 3D printer. This can be achieved by adding a user interface (a screen and a control knob) and an SD card reader. These changes would put the user interface on par with many commercial 3D printers. Documentation can also be created to walk a person with limited knowledge through printing a gcode file stored on the </w:t>
      </w:r>
      <w:proofErr w:type="gramStart"/>
      <w:r>
        <w:rPr>
          <w:sz w:val="24"/>
          <w:szCs w:val="24"/>
        </w:rPr>
        <w:t>printer, and</w:t>
      </w:r>
      <w:proofErr w:type="gramEnd"/>
      <w:r>
        <w:rPr>
          <w:sz w:val="24"/>
          <w:szCs w:val="24"/>
        </w:rPr>
        <w:t xml:space="preserve"> creating their own gcode files to print.</w:t>
      </w:r>
    </w:p>
    <w:p w14:paraId="4CBF5FB5" w14:textId="77777777" w:rsidR="0097204C" w:rsidRDefault="0097204C" w:rsidP="0097204C">
      <w:pPr>
        <w:rPr>
          <w:sz w:val="24"/>
          <w:szCs w:val="24"/>
        </w:rPr>
      </w:pPr>
      <w:r>
        <w:rPr>
          <w:sz w:val="24"/>
          <w:szCs w:val="24"/>
        </w:rPr>
        <w:t xml:space="preserve">The fourth goal is to expand the chocolate types the printer can print with. This can primarily be achieved through tuning software </w:t>
      </w:r>
      <w:proofErr w:type="gramStart"/>
      <w:r>
        <w:rPr>
          <w:sz w:val="24"/>
          <w:szCs w:val="24"/>
        </w:rPr>
        <w:t>profiles, but</w:t>
      </w:r>
      <w:proofErr w:type="gramEnd"/>
      <w:r>
        <w:rPr>
          <w:sz w:val="24"/>
          <w:szCs w:val="24"/>
        </w:rPr>
        <w:t xml:space="preserve"> tweaking the internal geometry of the extruder (trying different gear profiles for the gear pump) may also improve printing results.</w:t>
      </w:r>
    </w:p>
    <w:p w14:paraId="64C790AC" w14:textId="77777777" w:rsidR="0097204C" w:rsidRDefault="0097204C" w:rsidP="0097204C">
      <w:pPr>
        <w:rPr>
          <w:b/>
          <w:bCs/>
          <w:sz w:val="24"/>
          <w:szCs w:val="24"/>
        </w:rPr>
      </w:pPr>
      <w:r>
        <w:rPr>
          <w:b/>
          <w:bCs/>
          <w:sz w:val="24"/>
          <w:szCs w:val="24"/>
        </w:rPr>
        <w:t>Cost</w:t>
      </w:r>
    </w:p>
    <w:p w14:paraId="5706023B" w14:textId="77777777" w:rsidR="0097204C" w:rsidRPr="00F40A96" w:rsidRDefault="0097204C" w:rsidP="0097204C">
      <w:pPr>
        <w:rPr>
          <w:sz w:val="24"/>
          <w:szCs w:val="24"/>
        </w:rPr>
      </w:pPr>
      <w:r>
        <w:rPr>
          <w:sz w:val="24"/>
          <w:szCs w:val="24"/>
        </w:rPr>
        <w:t>An approximate cost of these proposed changes would be $200. A breakdown is shown in the BOM below. 3D prints are not included,</w:t>
      </w:r>
      <w:r w:rsidRPr="00F40A96">
        <w:rPr>
          <w:sz w:val="24"/>
          <w:szCs w:val="24"/>
        </w:rPr>
        <w:t xml:space="preserve"> </w:t>
      </w:r>
      <w:r>
        <w:rPr>
          <w:sz w:val="24"/>
          <w:szCs w:val="24"/>
        </w:rPr>
        <w:t>and some components - namely fan ducts and a revised hot-end mount - would require 3D printed components. A replacement ball screw is also included since the current ball screw is broken.</w:t>
      </w:r>
    </w:p>
    <w:p w14:paraId="1C9072EB" w14:textId="77777777" w:rsidR="0097204C" w:rsidRDefault="0097204C" w:rsidP="0097204C">
      <w:pPr>
        <w:rPr>
          <w:b/>
          <w:bCs/>
          <w:sz w:val="24"/>
          <w:szCs w:val="24"/>
        </w:rPr>
      </w:pPr>
    </w:p>
    <w:p w14:paraId="6C9560E8" w14:textId="77777777" w:rsidR="0097204C" w:rsidRDefault="0097204C" w:rsidP="0097204C">
      <w:pPr>
        <w:rPr>
          <w:b/>
          <w:bCs/>
          <w:sz w:val="24"/>
          <w:szCs w:val="24"/>
        </w:rPr>
      </w:pPr>
    </w:p>
    <w:p w14:paraId="39B3A5AF" w14:textId="77777777" w:rsidR="0097204C" w:rsidRDefault="0097204C" w:rsidP="0097204C">
      <w:pPr>
        <w:rPr>
          <w:b/>
          <w:bCs/>
          <w:sz w:val="24"/>
          <w:szCs w:val="24"/>
        </w:rPr>
      </w:pPr>
    </w:p>
    <w:p w14:paraId="3BE7F8BA" w14:textId="77777777" w:rsidR="0097204C" w:rsidRDefault="0097204C" w:rsidP="0097204C">
      <w:pPr>
        <w:rPr>
          <w:b/>
          <w:bCs/>
          <w:sz w:val="24"/>
          <w:szCs w:val="24"/>
        </w:rPr>
      </w:pPr>
    </w:p>
    <w:p w14:paraId="4D3DBC5B" w14:textId="77777777" w:rsidR="0097204C" w:rsidRDefault="0097204C" w:rsidP="0097204C">
      <w:pPr>
        <w:rPr>
          <w:b/>
          <w:bCs/>
          <w:sz w:val="24"/>
          <w:szCs w:val="24"/>
        </w:rPr>
      </w:pPr>
    </w:p>
    <w:p w14:paraId="546FBF28" w14:textId="77777777" w:rsidR="0097204C" w:rsidRDefault="0097204C" w:rsidP="0097204C">
      <w:pPr>
        <w:rPr>
          <w:b/>
          <w:bCs/>
          <w:sz w:val="24"/>
          <w:szCs w:val="24"/>
        </w:rPr>
      </w:pPr>
    </w:p>
    <w:p w14:paraId="5E05420A" w14:textId="77777777" w:rsidR="0097204C" w:rsidRDefault="0097204C" w:rsidP="0097204C">
      <w:pPr>
        <w:rPr>
          <w:b/>
          <w:bCs/>
          <w:sz w:val="24"/>
          <w:szCs w:val="24"/>
        </w:rPr>
      </w:pPr>
    </w:p>
    <w:p w14:paraId="0AC351AD" w14:textId="77777777" w:rsidR="0097204C" w:rsidRPr="002C2088" w:rsidRDefault="0097204C" w:rsidP="0097204C">
      <w:pPr>
        <w:rPr>
          <w:b/>
          <w:bCs/>
          <w:sz w:val="24"/>
          <w:szCs w:val="24"/>
        </w:rPr>
      </w:pPr>
      <w:r w:rsidRPr="002C2088">
        <w:rPr>
          <w:b/>
          <w:bCs/>
          <w:sz w:val="24"/>
          <w:szCs w:val="24"/>
        </w:rPr>
        <w:lastRenderedPageBreak/>
        <w:t>BOM (Based on Amazon pricing)</w:t>
      </w:r>
    </w:p>
    <w:tbl>
      <w:tblPr>
        <w:tblStyle w:val="TableGrid"/>
        <w:tblW w:w="9444" w:type="dxa"/>
        <w:tblLook w:val="04A0" w:firstRow="1" w:lastRow="0" w:firstColumn="1" w:lastColumn="0" w:noHBand="0" w:noVBand="1"/>
      </w:tblPr>
      <w:tblGrid>
        <w:gridCol w:w="4722"/>
        <w:gridCol w:w="4722"/>
      </w:tblGrid>
      <w:tr w:rsidR="0097204C" w14:paraId="4EC7E019" w14:textId="77777777" w:rsidTr="00E33D92">
        <w:trPr>
          <w:trHeight w:val="343"/>
        </w:trPr>
        <w:tc>
          <w:tcPr>
            <w:tcW w:w="4722" w:type="dxa"/>
          </w:tcPr>
          <w:p w14:paraId="02211DBD" w14:textId="77777777" w:rsidR="0097204C" w:rsidRPr="00A74BEE" w:rsidRDefault="0097204C" w:rsidP="00E33D92">
            <w:pPr>
              <w:rPr>
                <w:b/>
                <w:bCs/>
                <w:sz w:val="24"/>
                <w:szCs w:val="24"/>
              </w:rPr>
            </w:pPr>
            <w:r>
              <w:rPr>
                <w:b/>
                <w:bCs/>
                <w:sz w:val="24"/>
                <w:szCs w:val="24"/>
              </w:rPr>
              <w:t>Item</w:t>
            </w:r>
          </w:p>
        </w:tc>
        <w:tc>
          <w:tcPr>
            <w:tcW w:w="4722" w:type="dxa"/>
          </w:tcPr>
          <w:p w14:paraId="4B7E7E80" w14:textId="77777777" w:rsidR="0097204C" w:rsidRPr="00574893" w:rsidRDefault="0097204C" w:rsidP="00E33D92">
            <w:pPr>
              <w:rPr>
                <w:b/>
                <w:bCs/>
                <w:sz w:val="24"/>
                <w:szCs w:val="24"/>
              </w:rPr>
            </w:pPr>
            <w:r>
              <w:rPr>
                <w:b/>
                <w:bCs/>
                <w:sz w:val="24"/>
                <w:szCs w:val="24"/>
              </w:rPr>
              <w:t>Cost</w:t>
            </w:r>
          </w:p>
        </w:tc>
      </w:tr>
      <w:tr w:rsidR="0097204C" w14:paraId="74974A90" w14:textId="77777777" w:rsidTr="00E33D92">
        <w:trPr>
          <w:trHeight w:val="343"/>
        </w:trPr>
        <w:tc>
          <w:tcPr>
            <w:tcW w:w="9444" w:type="dxa"/>
            <w:gridSpan w:val="2"/>
          </w:tcPr>
          <w:p w14:paraId="64ED09A1" w14:textId="77777777" w:rsidR="0097204C" w:rsidRDefault="0097204C" w:rsidP="00E33D92">
            <w:pPr>
              <w:rPr>
                <w:sz w:val="24"/>
                <w:szCs w:val="24"/>
              </w:rPr>
            </w:pPr>
            <w:r>
              <w:rPr>
                <w:b/>
                <w:bCs/>
                <w:sz w:val="24"/>
                <w:szCs w:val="24"/>
              </w:rPr>
              <w:t>Software</w:t>
            </w:r>
          </w:p>
        </w:tc>
      </w:tr>
      <w:tr w:rsidR="0097204C" w14:paraId="578E16BB" w14:textId="77777777" w:rsidTr="00E33D92">
        <w:trPr>
          <w:trHeight w:val="328"/>
        </w:trPr>
        <w:tc>
          <w:tcPr>
            <w:tcW w:w="4722" w:type="dxa"/>
          </w:tcPr>
          <w:p w14:paraId="6B1477C9" w14:textId="77777777" w:rsidR="0097204C" w:rsidRDefault="0097204C" w:rsidP="00E33D92">
            <w:pPr>
              <w:rPr>
                <w:sz w:val="24"/>
                <w:szCs w:val="24"/>
              </w:rPr>
            </w:pPr>
            <w:r>
              <w:rPr>
                <w:sz w:val="24"/>
                <w:szCs w:val="24"/>
              </w:rPr>
              <w:t>XYZ limit switches</w:t>
            </w:r>
          </w:p>
        </w:tc>
        <w:tc>
          <w:tcPr>
            <w:tcW w:w="4722" w:type="dxa"/>
          </w:tcPr>
          <w:p w14:paraId="0B44556E" w14:textId="77777777" w:rsidR="0097204C" w:rsidRDefault="0097204C" w:rsidP="00E33D92">
            <w:pPr>
              <w:rPr>
                <w:sz w:val="24"/>
                <w:szCs w:val="24"/>
              </w:rPr>
            </w:pPr>
            <w:r>
              <w:rPr>
                <w:sz w:val="24"/>
                <w:szCs w:val="24"/>
              </w:rPr>
              <w:t>$15</w:t>
            </w:r>
          </w:p>
        </w:tc>
      </w:tr>
      <w:tr w:rsidR="0097204C" w14:paraId="6A255ED2" w14:textId="77777777" w:rsidTr="00E33D92">
        <w:trPr>
          <w:trHeight w:val="343"/>
        </w:trPr>
        <w:tc>
          <w:tcPr>
            <w:tcW w:w="4722" w:type="dxa"/>
          </w:tcPr>
          <w:p w14:paraId="010ADF80" w14:textId="77777777" w:rsidR="0097204C" w:rsidRPr="00574893" w:rsidRDefault="0097204C" w:rsidP="00E33D92">
            <w:pPr>
              <w:rPr>
                <w:b/>
                <w:bCs/>
                <w:sz w:val="24"/>
                <w:szCs w:val="24"/>
              </w:rPr>
            </w:pPr>
            <w:r>
              <w:rPr>
                <w:b/>
                <w:bCs/>
                <w:sz w:val="24"/>
                <w:szCs w:val="24"/>
              </w:rPr>
              <w:t>Cooling</w:t>
            </w:r>
          </w:p>
        </w:tc>
        <w:tc>
          <w:tcPr>
            <w:tcW w:w="4722" w:type="dxa"/>
          </w:tcPr>
          <w:p w14:paraId="192CE3A1" w14:textId="77777777" w:rsidR="0097204C" w:rsidRDefault="0097204C" w:rsidP="00E33D92">
            <w:pPr>
              <w:rPr>
                <w:sz w:val="24"/>
                <w:szCs w:val="24"/>
              </w:rPr>
            </w:pPr>
          </w:p>
        </w:tc>
      </w:tr>
      <w:tr w:rsidR="0097204C" w14:paraId="72469E4F" w14:textId="77777777" w:rsidTr="00E33D92">
        <w:trPr>
          <w:trHeight w:val="343"/>
        </w:trPr>
        <w:tc>
          <w:tcPr>
            <w:tcW w:w="4722" w:type="dxa"/>
          </w:tcPr>
          <w:p w14:paraId="36B380A2" w14:textId="77777777" w:rsidR="0097204C" w:rsidRDefault="0097204C" w:rsidP="00E33D92">
            <w:pPr>
              <w:rPr>
                <w:sz w:val="24"/>
                <w:szCs w:val="24"/>
              </w:rPr>
            </w:pPr>
            <w:r>
              <w:rPr>
                <w:sz w:val="24"/>
                <w:szCs w:val="24"/>
              </w:rPr>
              <w:t>Cooling fans</w:t>
            </w:r>
          </w:p>
        </w:tc>
        <w:tc>
          <w:tcPr>
            <w:tcW w:w="4722" w:type="dxa"/>
          </w:tcPr>
          <w:p w14:paraId="1F5A9D05" w14:textId="77777777" w:rsidR="0097204C" w:rsidRDefault="0097204C" w:rsidP="00E33D92">
            <w:pPr>
              <w:rPr>
                <w:sz w:val="24"/>
                <w:szCs w:val="24"/>
              </w:rPr>
            </w:pPr>
            <w:r>
              <w:rPr>
                <w:sz w:val="24"/>
                <w:szCs w:val="24"/>
              </w:rPr>
              <w:t>$20</w:t>
            </w:r>
          </w:p>
        </w:tc>
      </w:tr>
      <w:tr w:rsidR="0097204C" w14:paraId="5CC44D1F" w14:textId="77777777" w:rsidTr="00E33D92">
        <w:trPr>
          <w:trHeight w:val="343"/>
        </w:trPr>
        <w:tc>
          <w:tcPr>
            <w:tcW w:w="9444" w:type="dxa"/>
            <w:gridSpan w:val="2"/>
          </w:tcPr>
          <w:p w14:paraId="1A342035" w14:textId="77777777" w:rsidR="0097204C" w:rsidRDefault="0097204C" w:rsidP="00E33D92">
            <w:pPr>
              <w:rPr>
                <w:sz w:val="24"/>
                <w:szCs w:val="24"/>
              </w:rPr>
            </w:pPr>
            <w:r>
              <w:rPr>
                <w:b/>
                <w:bCs/>
                <w:sz w:val="24"/>
                <w:szCs w:val="24"/>
              </w:rPr>
              <w:t>User Interface</w:t>
            </w:r>
          </w:p>
        </w:tc>
      </w:tr>
      <w:tr w:rsidR="0097204C" w14:paraId="5738C209" w14:textId="77777777" w:rsidTr="00E33D92">
        <w:trPr>
          <w:trHeight w:val="343"/>
        </w:trPr>
        <w:tc>
          <w:tcPr>
            <w:tcW w:w="4722" w:type="dxa"/>
          </w:tcPr>
          <w:p w14:paraId="71CF7D1E" w14:textId="77777777" w:rsidR="0097204C" w:rsidRDefault="0097204C" w:rsidP="00E33D92">
            <w:pPr>
              <w:rPr>
                <w:sz w:val="24"/>
                <w:szCs w:val="24"/>
              </w:rPr>
            </w:pPr>
            <w:r>
              <w:rPr>
                <w:sz w:val="24"/>
                <w:szCs w:val="24"/>
              </w:rPr>
              <w:t>Screen</w:t>
            </w:r>
          </w:p>
        </w:tc>
        <w:tc>
          <w:tcPr>
            <w:tcW w:w="4722" w:type="dxa"/>
          </w:tcPr>
          <w:p w14:paraId="3FFFE674" w14:textId="77777777" w:rsidR="0097204C" w:rsidRDefault="0097204C" w:rsidP="00E33D92">
            <w:pPr>
              <w:rPr>
                <w:sz w:val="24"/>
                <w:szCs w:val="24"/>
              </w:rPr>
            </w:pPr>
            <w:r>
              <w:rPr>
                <w:sz w:val="24"/>
                <w:szCs w:val="24"/>
              </w:rPr>
              <w:t>$20</w:t>
            </w:r>
          </w:p>
        </w:tc>
      </w:tr>
      <w:tr w:rsidR="0097204C" w14:paraId="485D1002" w14:textId="77777777" w:rsidTr="00E33D92">
        <w:trPr>
          <w:trHeight w:val="343"/>
        </w:trPr>
        <w:tc>
          <w:tcPr>
            <w:tcW w:w="4722" w:type="dxa"/>
          </w:tcPr>
          <w:p w14:paraId="3778C191" w14:textId="77777777" w:rsidR="0097204C" w:rsidRDefault="0097204C" w:rsidP="00E33D92">
            <w:pPr>
              <w:rPr>
                <w:sz w:val="24"/>
                <w:szCs w:val="24"/>
              </w:rPr>
            </w:pPr>
            <w:r>
              <w:rPr>
                <w:sz w:val="24"/>
                <w:szCs w:val="24"/>
              </w:rPr>
              <w:t>SD reader</w:t>
            </w:r>
          </w:p>
        </w:tc>
        <w:tc>
          <w:tcPr>
            <w:tcW w:w="4722" w:type="dxa"/>
          </w:tcPr>
          <w:p w14:paraId="2EA6998A" w14:textId="77777777" w:rsidR="0097204C" w:rsidRDefault="0097204C" w:rsidP="00E33D92">
            <w:pPr>
              <w:rPr>
                <w:sz w:val="24"/>
                <w:szCs w:val="24"/>
              </w:rPr>
            </w:pPr>
            <w:r>
              <w:rPr>
                <w:sz w:val="24"/>
                <w:szCs w:val="24"/>
              </w:rPr>
              <w:t>$10</w:t>
            </w:r>
          </w:p>
        </w:tc>
      </w:tr>
      <w:tr w:rsidR="0097204C" w14:paraId="5A85924B" w14:textId="77777777" w:rsidTr="00E33D92">
        <w:trPr>
          <w:trHeight w:val="328"/>
        </w:trPr>
        <w:tc>
          <w:tcPr>
            <w:tcW w:w="9444" w:type="dxa"/>
            <w:gridSpan w:val="2"/>
          </w:tcPr>
          <w:p w14:paraId="353C0481" w14:textId="77777777" w:rsidR="0097204C" w:rsidRDefault="0097204C" w:rsidP="00E33D92">
            <w:pPr>
              <w:rPr>
                <w:sz w:val="24"/>
                <w:szCs w:val="24"/>
              </w:rPr>
            </w:pPr>
            <w:r>
              <w:rPr>
                <w:b/>
                <w:bCs/>
                <w:sz w:val="24"/>
                <w:szCs w:val="24"/>
              </w:rPr>
              <w:t>Misc.</w:t>
            </w:r>
          </w:p>
        </w:tc>
      </w:tr>
      <w:tr w:rsidR="0097204C" w14:paraId="39F96CB6" w14:textId="77777777" w:rsidTr="00E33D92">
        <w:trPr>
          <w:trHeight w:val="328"/>
        </w:trPr>
        <w:tc>
          <w:tcPr>
            <w:tcW w:w="4722" w:type="dxa"/>
          </w:tcPr>
          <w:p w14:paraId="514A2162" w14:textId="77777777" w:rsidR="0097204C" w:rsidRDefault="0097204C" w:rsidP="00E33D92">
            <w:pPr>
              <w:rPr>
                <w:sz w:val="24"/>
                <w:szCs w:val="24"/>
              </w:rPr>
            </w:pPr>
            <w:r>
              <w:rPr>
                <w:sz w:val="24"/>
                <w:szCs w:val="24"/>
              </w:rPr>
              <w:t xml:space="preserve">Materials to fabricate brackets </w:t>
            </w:r>
          </w:p>
        </w:tc>
        <w:tc>
          <w:tcPr>
            <w:tcW w:w="4722" w:type="dxa"/>
          </w:tcPr>
          <w:p w14:paraId="23EF9A26" w14:textId="77777777" w:rsidR="0097204C" w:rsidRDefault="0097204C" w:rsidP="00E33D92">
            <w:pPr>
              <w:rPr>
                <w:sz w:val="24"/>
                <w:szCs w:val="24"/>
              </w:rPr>
            </w:pPr>
            <w:r>
              <w:rPr>
                <w:sz w:val="24"/>
                <w:szCs w:val="24"/>
              </w:rPr>
              <w:t>$40</w:t>
            </w:r>
          </w:p>
        </w:tc>
      </w:tr>
      <w:tr w:rsidR="0097204C" w14:paraId="43D5C9FF" w14:textId="77777777" w:rsidTr="00E33D92">
        <w:trPr>
          <w:trHeight w:val="328"/>
        </w:trPr>
        <w:tc>
          <w:tcPr>
            <w:tcW w:w="4722" w:type="dxa"/>
          </w:tcPr>
          <w:p w14:paraId="30CC51D8" w14:textId="77777777" w:rsidR="0097204C" w:rsidRDefault="0097204C" w:rsidP="00E33D92">
            <w:pPr>
              <w:rPr>
                <w:sz w:val="24"/>
                <w:szCs w:val="24"/>
              </w:rPr>
            </w:pPr>
            <w:r>
              <w:rPr>
                <w:sz w:val="24"/>
                <w:szCs w:val="24"/>
              </w:rPr>
              <w:t>Assorted nuts &amp; bolts</w:t>
            </w:r>
          </w:p>
        </w:tc>
        <w:tc>
          <w:tcPr>
            <w:tcW w:w="4722" w:type="dxa"/>
          </w:tcPr>
          <w:p w14:paraId="296C8923" w14:textId="77777777" w:rsidR="0097204C" w:rsidRDefault="0097204C" w:rsidP="00E33D92">
            <w:pPr>
              <w:rPr>
                <w:sz w:val="24"/>
                <w:szCs w:val="24"/>
              </w:rPr>
            </w:pPr>
            <w:r>
              <w:rPr>
                <w:sz w:val="24"/>
                <w:szCs w:val="24"/>
              </w:rPr>
              <w:t>$40</w:t>
            </w:r>
          </w:p>
        </w:tc>
      </w:tr>
      <w:tr w:rsidR="0097204C" w14:paraId="25ADBA74" w14:textId="77777777" w:rsidTr="00E33D92">
        <w:trPr>
          <w:trHeight w:val="328"/>
        </w:trPr>
        <w:tc>
          <w:tcPr>
            <w:tcW w:w="4722" w:type="dxa"/>
          </w:tcPr>
          <w:p w14:paraId="7BB32402" w14:textId="77777777" w:rsidR="0097204C" w:rsidRDefault="0097204C" w:rsidP="00E33D92">
            <w:pPr>
              <w:rPr>
                <w:sz w:val="24"/>
                <w:szCs w:val="24"/>
              </w:rPr>
            </w:pPr>
            <w:r>
              <w:rPr>
                <w:sz w:val="24"/>
                <w:szCs w:val="24"/>
              </w:rPr>
              <w:t>Replacement lead screw</w:t>
            </w:r>
          </w:p>
        </w:tc>
        <w:tc>
          <w:tcPr>
            <w:tcW w:w="4722" w:type="dxa"/>
          </w:tcPr>
          <w:p w14:paraId="227961E8" w14:textId="77777777" w:rsidR="0097204C" w:rsidRDefault="0097204C" w:rsidP="00E33D92">
            <w:pPr>
              <w:rPr>
                <w:sz w:val="24"/>
                <w:szCs w:val="24"/>
              </w:rPr>
            </w:pPr>
            <w:r>
              <w:rPr>
                <w:sz w:val="24"/>
                <w:szCs w:val="24"/>
              </w:rPr>
              <w:t>$15</w:t>
            </w:r>
          </w:p>
        </w:tc>
      </w:tr>
      <w:tr w:rsidR="0097204C" w14:paraId="565722CC" w14:textId="77777777" w:rsidTr="00E33D92">
        <w:trPr>
          <w:trHeight w:val="328"/>
        </w:trPr>
        <w:tc>
          <w:tcPr>
            <w:tcW w:w="4722" w:type="dxa"/>
          </w:tcPr>
          <w:p w14:paraId="14D6BE53" w14:textId="77777777" w:rsidR="0097204C" w:rsidRPr="00E33D92" w:rsidRDefault="0097204C" w:rsidP="00E33D92">
            <w:pPr>
              <w:rPr>
                <w:sz w:val="24"/>
                <w:szCs w:val="24"/>
              </w:rPr>
            </w:pPr>
            <w:r>
              <w:rPr>
                <w:sz w:val="24"/>
                <w:szCs w:val="24"/>
              </w:rPr>
              <w:t>Chocolate</w:t>
            </w:r>
          </w:p>
        </w:tc>
        <w:tc>
          <w:tcPr>
            <w:tcW w:w="4722" w:type="dxa"/>
          </w:tcPr>
          <w:p w14:paraId="0D5022E3" w14:textId="77777777" w:rsidR="0097204C" w:rsidRPr="00E33D92" w:rsidRDefault="0097204C" w:rsidP="00E33D92">
            <w:pPr>
              <w:rPr>
                <w:sz w:val="24"/>
                <w:szCs w:val="24"/>
              </w:rPr>
            </w:pPr>
            <w:r>
              <w:rPr>
                <w:sz w:val="24"/>
                <w:szCs w:val="24"/>
              </w:rPr>
              <w:t>$40</w:t>
            </w:r>
          </w:p>
        </w:tc>
      </w:tr>
      <w:tr w:rsidR="0097204C" w14:paraId="079A5AEF" w14:textId="77777777" w:rsidTr="00E33D92">
        <w:trPr>
          <w:trHeight w:val="328"/>
        </w:trPr>
        <w:tc>
          <w:tcPr>
            <w:tcW w:w="4722" w:type="dxa"/>
          </w:tcPr>
          <w:p w14:paraId="67DEDF1F" w14:textId="77777777" w:rsidR="0097204C" w:rsidRPr="002C2088" w:rsidRDefault="0097204C" w:rsidP="00E33D92">
            <w:pPr>
              <w:rPr>
                <w:b/>
                <w:bCs/>
                <w:sz w:val="24"/>
                <w:szCs w:val="24"/>
              </w:rPr>
            </w:pPr>
            <w:r>
              <w:rPr>
                <w:b/>
                <w:bCs/>
                <w:sz w:val="24"/>
                <w:szCs w:val="24"/>
              </w:rPr>
              <w:t>Total</w:t>
            </w:r>
          </w:p>
        </w:tc>
        <w:tc>
          <w:tcPr>
            <w:tcW w:w="4722" w:type="dxa"/>
          </w:tcPr>
          <w:p w14:paraId="6C22A17E" w14:textId="77777777" w:rsidR="0097204C" w:rsidRPr="002C2088" w:rsidRDefault="0097204C" w:rsidP="00E33D92">
            <w:pPr>
              <w:rPr>
                <w:b/>
                <w:bCs/>
                <w:sz w:val="24"/>
                <w:szCs w:val="24"/>
              </w:rPr>
            </w:pPr>
            <w:r>
              <w:rPr>
                <w:b/>
                <w:bCs/>
                <w:sz w:val="24"/>
                <w:szCs w:val="24"/>
              </w:rPr>
              <w:t>$200</w:t>
            </w:r>
          </w:p>
        </w:tc>
      </w:tr>
    </w:tbl>
    <w:p w14:paraId="479F358D" w14:textId="77777777" w:rsidR="0097204C" w:rsidRDefault="0097204C" w:rsidP="0097204C">
      <w:pPr>
        <w:rPr>
          <w:sz w:val="24"/>
          <w:szCs w:val="24"/>
        </w:rPr>
      </w:pPr>
    </w:p>
    <w:p w14:paraId="41D63AF0" w14:textId="77777777" w:rsidR="0097204C" w:rsidRPr="00713FA8" w:rsidRDefault="0097204C" w:rsidP="0097204C">
      <w:pPr>
        <w:rPr>
          <w:sz w:val="24"/>
          <w:szCs w:val="24"/>
        </w:rPr>
      </w:pPr>
    </w:p>
    <w:p w14:paraId="66A6203C" w14:textId="77777777" w:rsidR="00F40A96" w:rsidRPr="0097204C" w:rsidRDefault="00F40A96" w:rsidP="0097204C"/>
    <w:sectPr w:rsidR="00F40A96" w:rsidRPr="00972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4710"/>
    <w:multiLevelType w:val="hybridMultilevel"/>
    <w:tmpl w:val="5DCCD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A8"/>
    <w:rsid w:val="00032DFF"/>
    <w:rsid w:val="00230038"/>
    <w:rsid w:val="00237F36"/>
    <w:rsid w:val="002C2088"/>
    <w:rsid w:val="00363A91"/>
    <w:rsid w:val="00574893"/>
    <w:rsid w:val="00617DB8"/>
    <w:rsid w:val="00697968"/>
    <w:rsid w:val="00713FA8"/>
    <w:rsid w:val="00896FEE"/>
    <w:rsid w:val="0097204C"/>
    <w:rsid w:val="00A536B9"/>
    <w:rsid w:val="00A74BEE"/>
    <w:rsid w:val="00C90077"/>
    <w:rsid w:val="00CC0B42"/>
    <w:rsid w:val="00D90D74"/>
    <w:rsid w:val="00F12EE7"/>
    <w:rsid w:val="00F40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856C"/>
  <w15:chartTrackingRefBased/>
  <w15:docId w15:val="{D60F07BB-FF43-4CD0-ADF2-6E5C724F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0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4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204C"/>
    <w:rPr>
      <w:sz w:val="16"/>
      <w:szCs w:val="16"/>
    </w:rPr>
  </w:style>
  <w:style w:type="paragraph" w:styleId="CommentText">
    <w:name w:val="annotation text"/>
    <w:basedOn w:val="Normal"/>
    <w:link w:val="CommentTextChar"/>
    <w:uiPriority w:val="99"/>
    <w:semiHidden/>
    <w:unhideWhenUsed/>
    <w:rsid w:val="0097204C"/>
    <w:pPr>
      <w:spacing w:line="240" w:lineRule="auto"/>
    </w:pPr>
    <w:rPr>
      <w:sz w:val="20"/>
      <w:szCs w:val="20"/>
    </w:rPr>
  </w:style>
  <w:style w:type="character" w:customStyle="1" w:styleId="CommentTextChar">
    <w:name w:val="Comment Text Char"/>
    <w:basedOn w:val="DefaultParagraphFont"/>
    <w:link w:val="CommentText"/>
    <w:uiPriority w:val="99"/>
    <w:semiHidden/>
    <w:rsid w:val="0097204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Calibri Ligh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Mellor</dc:creator>
  <cp:keywords/>
  <dc:description/>
  <cp:lastModifiedBy>Paul Mellor</cp:lastModifiedBy>
  <cp:revision>3</cp:revision>
  <dcterms:created xsi:type="dcterms:W3CDTF">2022-01-18T03:45:00Z</dcterms:created>
  <dcterms:modified xsi:type="dcterms:W3CDTF">2022-01-21T23:04:00Z</dcterms:modified>
</cp:coreProperties>
</file>