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027C9F" w14:textId="77777777" w:rsidR="00F15C61" w:rsidRPr="00F15C61" w:rsidRDefault="00F15C61" w:rsidP="00BD6F9E">
      <w:pPr>
        <w:spacing w:after="60"/>
        <w:ind w:firstLine="0"/>
        <w:jc w:val="center"/>
        <w:rPr>
          <w:rFonts w:eastAsia="Calibri" w:cs="Times New Roman"/>
          <w:b/>
          <w:sz w:val="32"/>
          <w:szCs w:val="30"/>
        </w:rPr>
      </w:pPr>
      <w:r w:rsidRPr="00F15C61">
        <w:rPr>
          <w:rFonts w:eastAsia="Calibri" w:cs="Times New Roman"/>
          <w:b/>
          <w:sz w:val="32"/>
          <w:szCs w:val="30"/>
        </w:rPr>
        <w:t>KAUNO TECHNOLOGIJOS UNIVERSITETAS</w:t>
      </w:r>
    </w:p>
    <w:p w14:paraId="28027CA0" w14:textId="77777777" w:rsidR="00F15C61" w:rsidRPr="00F15C61" w:rsidRDefault="00F15C61" w:rsidP="00BD6F9E">
      <w:pPr>
        <w:spacing w:after="60"/>
        <w:ind w:firstLine="0"/>
        <w:jc w:val="center"/>
        <w:rPr>
          <w:rFonts w:eastAsia="Calibri" w:cs="Times New Roman"/>
          <w:b/>
          <w:sz w:val="28"/>
          <w:szCs w:val="26"/>
        </w:rPr>
      </w:pPr>
      <w:r w:rsidRPr="00F15C61">
        <w:rPr>
          <w:rFonts w:eastAsia="Calibri" w:cs="Times New Roman"/>
          <w:b/>
          <w:sz w:val="28"/>
          <w:szCs w:val="26"/>
        </w:rPr>
        <w:t>INFORMATIKOS FAKULTETAS</w:t>
      </w:r>
    </w:p>
    <w:p w14:paraId="28027CA1" w14:textId="27B5B2FE" w:rsidR="00F15C61" w:rsidRPr="00E5158B" w:rsidRDefault="00E5158B" w:rsidP="00BD6F9E">
      <w:pPr>
        <w:spacing w:before="4400" w:after="200"/>
        <w:ind w:firstLine="0"/>
        <w:jc w:val="center"/>
        <w:rPr>
          <w:rFonts w:eastAsia="Calibri" w:cs="Times New Roman"/>
          <w:b/>
          <w:sz w:val="72"/>
          <w:szCs w:val="72"/>
        </w:rPr>
      </w:pPr>
      <w:r w:rsidRPr="00E5158B">
        <w:rPr>
          <w:rFonts w:eastAsia="Calibri" w:cs="Times New Roman"/>
          <w:b/>
          <w:sz w:val="72"/>
          <w:szCs w:val="72"/>
        </w:rPr>
        <w:t>Remonto paslaugos</w:t>
      </w:r>
    </w:p>
    <w:p w14:paraId="6B0FEC4A" w14:textId="5CE8C838" w:rsidR="00362B46" w:rsidRDefault="00362B46" w:rsidP="00362B46">
      <w:pPr>
        <w:spacing w:line="276" w:lineRule="auto"/>
        <w:ind w:firstLine="0"/>
        <w:jc w:val="center"/>
        <w:rPr>
          <w:rFonts w:eastAsia="Calibri" w:cs="Times New Roman"/>
          <w:b/>
          <w:szCs w:val="28"/>
        </w:rPr>
      </w:pPr>
    </w:p>
    <w:p w14:paraId="6955F790" w14:textId="2FBABB42" w:rsidR="00362B46" w:rsidRDefault="00362B46" w:rsidP="00362B46">
      <w:pPr>
        <w:spacing w:line="276" w:lineRule="auto"/>
        <w:ind w:firstLine="0"/>
        <w:jc w:val="center"/>
        <w:rPr>
          <w:rFonts w:eastAsia="Calibri" w:cs="Times New Roman"/>
          <w:b/>
          <w:szCs w:val="28"/>
        </w:rPr>
      </w:pPr>
    </w:p>
    <w:p w14:paraId="29AE97EA" w14:textId="2A06A3AE" w:rsidR="009E7813" w:rsidRDefault="009E7813" w:rsidP="00362B46">
      <w:pPr>
        <w:spacing w:line="276" w:lineRule="auto"/>
        <w:ind w:firstLine="0"/>
        <w:jc w:val="center"/>
        <w:rPr>
          <w:rFonts w:eastAsia="Calibri" w:cs="Times New Roman"/>
          <w:b/>
          <w:szCs w:val="28"/>
        </w:rPr>
      </w:pPr>
    </w:p>
    <w:p w14:paraId="5BC2227A" w14:textId="77777777" w:rsidR="009E7813" w:rsidRDefault="009E7813" w:rsidP="00362B46">
      <w:pPr>
        <w:spacing w:line="276" w:lineRule="auto"/>
        <w:ind w:firstLine="0"/>
        <w:jc w:val="center"/>
        <w:rPr>
          <w:rFonts w:eastAsia="Calibri" w:cs="Times New Roman"/>
          <w:b/>
          <w:szCs w:val="28"/>
        </w:rPr>
      </w:pPr>
    </w:p>
    <w:p w14:paraId="0D17F16A" w14:textId="77777777" w:rsidR="00362B46" w:rsidRPr="00F15C61" w:rsidRDefault="00362B46" w:rsidP="00362B46">
      <w:pPr>
        <w:spacing w:line="276" w:lineRule="auto"/>
        <w:ind w:firstLine="0"/>
        <w:jc w:val="center"/>
        <w:rPr>
          <w:rFonts w:eastAsia="Calibri" w:cs="Times New Roman"/>
          <w:b/>
          <w:szCs w:val="28"/>
        </w:rPr>
      </w:pPr>
    </w:p>
    <w:tbl>
      <w:tblPr>
        <w:tblStyle w:val="TableGrid4"/>
        <w:tblW w:w="9937" w:type="dxa"/>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8"/>
        <w:gridCol w:w="2179"/>
      </w:tblGrid>
      <w:tr w:rsidR="00F15C61" w:rsidRPr="00F15C61" w14:paraId="28027CA8" w14:textId="77777777" w:rsidTr="008E5298">
        <w:trPr>
          <w:trHeight w:val="966"/>
        </w:trPr>
        <w:tc>
          <w:tcPr>
            <w:tcW w:w="7758" w:type="dxa"/>
            <w:vMerge w:val="restart"/>
          </w:tcPr>
          <w:p w14:paraId="28027CA4" w14:textId="77777777" w:rsidR="00F15C61" w:rsidRPr="00A875F8" w:rsidRDefault="00F15C61" w:rsidP="00A875F8">
            <w:pPr>
              <w:spacing w:line="276" w:lineRule="auto"/>
              <w:ind w:left="360" w:right="-251" w:firstLine="0"/>
              <w:jc w:val="left"/>
              <w:rPr>
                <w:rFonts w:eastAsia="Calibri" w:cs="Times New Roman"/>
                <w:b/>
              </w:rPr>
            </w:pPr>
          </w:p>
        </w:tc>
        <w:tc>
          <w:tcPr>
            <w:tcW w:w="2179" w:type="dxa"/>
            <w:vAlign w:val="center"/>
          </w:tcPr>
          <w:p w14:paraId="28027CA5" w14:textId="7B513857" w:rsidR="00F15C61" w:rsidRPr="00F15C61" w:rsidRDefault="00AA2C80" w:rsidP="00F15C61">
            <w:pPr>
              <w:tabs>
                <w:tab w:val="left" w:pos="5280"/>
              </w:tabs>
              <w:ind w:right="-392" w:firstLine="0"/>
              <w:jc w:val="left"/>
              <w:rPr>
                <w:rFonts w:eastAsia="Calibri" w:cs="Times New Roman"/>
                <w:b/>
              </w:rPr>
            </w:pPr>
            <w:r>
              <w:rPr>
                <w:rFonts w:eastAsia="Calibri" w:cs="Times New Roman"/>
                <w:b/>
              </w:rPr>
              <w:t>Dėstytoja</w:t>
            </w:r>
            <w:r w:rsidR="00F15C61" w:rsidRPr="00F15C61">
              <w:rPr>
                <w:rFonts w:eastAsia="Calibri" w:cs="Times New Roman"/>
                <w:b/>
              </w:rPr>
              <w:t xml:space="preserve"> </w:t>
            </w:r>
          </w:p>
          <w:p w14:paraId="28027CA7" w14:textId="7544BBAD" w:rsidR="00F15C61" w:rsidRPr="00BD21A7" w:rsidRDefault="00E5158B" w:rsidP="00BD21A7">
            <w:pPr>
              <w:tabs>
                <w:tab w:val="left" w:pos="5280"/>
              </w:tabs>
              <w:spacing w:line="276" w:lineRule="auto"/>
              <w:ind w:firstLine="0"/>
              <w:jc w:val="left"/>
              <w:rPr>
                <w:rFonts w:eastAsia="Calibri" w:cs="Times New Roman"/>
              </w:rPr>
            </w:pPr>
            <w:r>
              <w:rPr>
                <w:rFonts w:eastAsia="Calibri" w:cs="Times New Roman"/>
              </w:rPr>
              <w:t xml:space="preserve">Aušra </w:t>
            </w:r>
            <w:proofErr w:type="spellStart"/>
            <w:r>
              <w:rPr>
                <w:rFonts w:eastAsia="Calibri" w:cs="Times New Roman"/>
              </w:rPr>
              <w:t>Gadeikytė</w:t>
            </w:r>
            <w:proofErr w:type="spellEnd"/>
          </w:p>
        </w:tc>
      </w:tr>
      <w:tr w:rsidR="00F15C61" w:rsidRPr="00F15C61" w14:paraId="28027CAB" w14:textId="77777777" w:rsidTr="008E5298">
        <w:trPr>
          <w:trHeight w:val="1712"/>
        </w:trPr>
        <w:tc>
          <w:tcPr>
            <w:tcW w:w="7758" w:type="dxa"/>
            <w:vMerge/>
          </w:tcPr>
          <w:p w14:paraId="28027CA9" w14:textId="77777777" w:rsidR="00F15C61" w:rsidRPr="00A875F8" w:rsidRDefault="00F15C61" w:rsidP="00A875F8">
            <w:pPr>
              <w:spacing w:line="276" w:lineRule="auto"/>
              <w:ind w:left="360" w:right="-251" w:firstLine="0"/>
              <w:jc w:val="left"/>
              <w:rPr>
                <w:rFonts w:eastAsia="Calibri" w:cs="Times New Roman"/>
                <w:b/>
                <w:color w:val="A6A6A6"/>
                <w:sz w:val="16"/>
                <w:szCs w:val="16"/>
              </w:rPr>
            </w:pPr>
          </w:p>
        </w:tc>
        <w:tc>
          <w:tcPr>
            <w:tcW w:w="2179" w:type="dxa"/>
          </w:tcPr>
          <w:p w14:paraId="28027CAA" w14:textId="77777777" w:rsidR="00F15C61" w:rsidRPr="00F15C61" w:rsidRDefault="00F15C61" w:rsidP="00F15C61">
            <w:pPr>
              <w:ind w:right="-392" w:firstLine="0"/>
              <w:jc w:val="left"/>
              <w:rPr>
                <w:rFonts w:eastAsia="Calibri" w:cs="Times New Roman"/>
              </w:rPr>
            </w:pPr>
          </w:p>
        </w:tc>
      </w:tr>
      <w:tr w:rsidR="00F15C61" w:rsidRPr="00F15C61" w14:paraId="28027CB0" w14:textId="77777777" w:rsidTr="008E5298">
        <w:trPr>
          <w:trHeight w:val="782"/>
        </w:trPr>
        <w:tc>
          <w:tcPr>
            <w:tcW w:w="7758" w:type="dxa"/>
            <w:vMerge/>
          </w:tcPr>
          <w:p w14:paraId="28027CAC" w14:textId="77777777" w:rsidR="00F15C61" w:rsidRPr="00A875F8" w:rsidRDefault="00F15C61" w:rsidP="00A875F8">
            <w:pPr>
              <w:spacing w:line="276" w:lineRule="auto"/>
              <w:ind w:left="360" w:right="-251" w:firstLine="0"/>
              <w:jc w:val="left"/>
              <w:rPr>
                <w:rFonts w:eastAsia="Calibri" w:cs="Times New Roman"/>
                <w:b/>
              </w:rPr>
            </w:pPr>
          </w:p>
        </w:tc>
        <w:tc>
          <w:tcPr>
            <w:tcW w:w="2179" w:type="dxa"/>
          </w:tcPr>
          <w:p w14:paraId="28027CAD" w14:textId="51E62EF6" w:rsidR="00F15C61" w:rsidRPr="00F15C61" w:rsidRDefault="00E5158B" w:rsidP="00F15C61">
            <w:pPr>
              <w:tabs>
                <w:tab w:val="left" w:pos="5280"/>
              </w:tabs>
              <w:spacing w:line="276" w:lineRule="auto"/>
              <w:ind w:firstLine="0"/>
              <w:jc w:val="left"/>
              <w:rPr>
                <w:rFonts w:eastAsia="Calibri" w:cs="Times New Roman"/>
                <w:b/>
              </w:rPr>
            </w:pPr>
            <w:r>
              <w:rPr>
                <w:rFonts w:eastAsia="Calibri" w:cs="Times New Roman"/>
                <w:b/>
              </w:rPr>
              <w:t>Darba atliko:</w:t>
            </w:r>
            <w:r w:rsidR="000D2FC9">
              <w:rPr>
                <w:rFonts w:eastAsia="Calibri" w:cs="Times New Roman"/>
                <w:b/>
              </w:rPr>
              <w:t xml:space="preserve"> </w:t>
            </w:r>
          </w:p>
          <w:p w14:paraId="28027CAF" w14:textId="31C1BC68" w:rsidR="00F15C61" w:rsidRPr="00BD21A7" w:rsidRDefault="00BD21A7" w:rsidP="00F15C61">
            <w:pPr>
              <w:tabs>
                <w:tab w:val="left" w:pos="5280"/>
              </w:tabs>
              <w:spacing w:line="276" w:lineRule="auto"/>
              <w:ind w:firstLine="0"/>
              <w:jc w:val="left"/>
              <w:rPr>
                <w:rFonts w:eastAsia="Calibri" w:cs="Times New Roman"/>
              </w:rPr>
            </w:pPr>
            <w:r>
              <w:rPr>
                <w:rFonts w:eastAsia="Calibri" w:cs="Times New Roman"/>
              </w:rPr>
              <w:t>Paulius Ložys</w:t>
            </w:r>
          </w:p>
        </w:tc>
      </w:tr>
    </w:tbl>
    <w:p w14:paraId="28027CB1" w14:textId="0F7DE4B0" w:rsidR="00F15C61" w:rsidRPr="00F15C61" w:rsidRDefault="00F15C61" w:rsidP="00F15C61">
      <w:pPr>
        <w:spacing w:before="3000"/>
        <w:ind w:firstLine="0"/>
        <w:jc w:val="center"/>
        <w:rPr>
          <w:rFonts w:eastAsia="Calibri" w:cs="Times New Roman"/>
          <w:b/>
          <w:szCs w:val="26"/>
        </w:rPr>
      </w:pPr>
      <w:r w:rsidRPr="00F15C61">
        <w:rPr>
          <w:rFonts w:eastAsia="Calibri" w:cs="Times New Roman"/>
          <w:b/>
          <w:szCs w:val="26"/>
        </w:rPr>
        <w:t>KAUNAS, 20</w:t>
      </w:r>
      <w:r w:rsidR="003A1B6E">
        <w:rPr>
          <w:rFonts w:eastAsia="Calibri" w:cs="Times New Roman"/>
          <w:b/>
          <w:szCs w:val="26"/>
        </w:rPr>
        <w:t>20</w:t>
      </w:r>
    </w:p>
    <w:p w14:paraId="28027CB2" w14:textId="77777777" w:rsidR="003E241C" w:rsidRDefault="003E241C" w:rsidP="003E241C">
      <w:pPr>
        <w:spacing w:before="3000"/>
        <w:ind w:firstLine="0"/>
        <w:jc w:val="center"/>
        <w:rPr>
          <w:rFonts w:eastAsia="Calibri" w:cs="Times New Roman"/>
          <w:b/>
          <w:szCs w:val="26"/>
        </w:rPr>
        <w:sectPr w:rsidR="003E241C" w:rsidSect="00E45FFA">
          <w:headerReference w:type="default" r:id="rId8"/>
          <w:footerReference w:type="even" r:id="rId9"/>
          <w:footerReference w:type="default" r:id="rId10"/>
          <w:pgSz w:w="11906" w:h="16838" w:code="9"/>
          <w:pgMar w:top="1021" w:right="1021" w:bottom="1021" w:left="1134" w:header="567" w:footer="567" w:gutter="0"/>
          <w:cols w:space="1296"/>
          <w:docGrid w:linePitch="360"/>
        </w:sectPr>
      </w:pPr>
    </w:p>
    <w:sdt>
      <w:sdtPr>
        <w:rPr>
          <w:rFonts w:eastAsiaTheme="minorHAnsi" w:cstheme="minorBidi"/>
          <w:b w:val="0"/>
          <w:bCs w:val="0"/>
          <w:caps w:val="0"/>
          <w:szCs w:val="22"/>
          <w:lang w:eastAsia="en-US"/>
        </w:rPr>
        <w:id w:val="-259063081"/>
        <w:docPartObj>
          <w:docPartGallery w:val="Table of Contents"/>
          <w:docPartUnique/>
        </w:docPartObj>
      </w:sdtPr>
      <w:sdtEndPr>
        <w:rPr>
          <w:noProof/>
        </w:rPr>
      </w:sdtEndPr>
      <w:sdtContent>
        <w:p w14:paraId="45D527AA" w14:textId="77777777" w:rsidR="00B97FA7" w:rsidRDefault="00BA58BB">
          <w:pPr>
            <w:pStyle w:val="TOCHeading"/>
          </w:pPr>
          <w:r>
            <w:t>Turinys</w:t>
          </w:r>
        </w:p>
        <w:p w14:paraId="773ED302" w14:textId="73897980" w:rsidR="00C86577" w:rsidRDefault="00B97FA7">
          <w:pPr>
            <w:pStyle w:val="TOC1"/>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58507960" w:history="1">
            <w:r w:rsidR="00C86577" w:rsidRPr="00CA1017">
              <w:rPr>
                <w:rStyle w:val="Hyperlink"/>
                <w:noProof/>
              </w:rPr>
              <w:t>1. Informacinės sistemos atliekamos funkcijos</w:t>
            </w:r>
            <w:r w:rsidR="00C86577">
              <w:rPr>
                <w:noProof/>
                <w:webHidden/>
              </w:rPr>
              <w:tab/>
            </w:r>
            <w:r w:rsidR="00C86577">
              <w:rPr>
                <w:noProof/>
                <w:webHidden/>
              </w:rPr>
              <w:fldChar w:fldCharType="begin"/>
            </w:r>
            <w:r w:rsidR="00C86577">
              <w:rPr>
                <w:noProof/>
                <w:webHidden/>
              </w:rPr>
              <w:instrText xml:space="preserve"> PAGEREF _Toc58507960 \h </w:instrText>
            </w:r>
            <w:r w:rsidR="00C86577">
              <w:rPr>
                <w:noProof/>
                <w:webHidden/>
              </w:rPr>
            </w:r>
            <w:r w:rsidR="00C86577">
              <w:rPr>
                <w:noProof/>
                <w:webHidden/>
              </w:rPr>
              <w:fldChar w:fldCharType="separate"/>
            </w:r>
            <w:r w:rsidR="00D4442B">
              <w:rPr>
                <w:noProof/>
                <w:webHidden/>
              </w:rPr>
              <w:t>3</w:t>
            </w:r>
            <w:r w:rsidR="00C86577">
              <w:rPr>
                <w:noProof/>
                <w:webHidden/>
              </w:rPr>
              <w:fldChar w:fldCharType="end"/>
            </w:r>
          </w:hyperlink>
        </w:p>
        <w:p w14:paraId="4031E398" w14:textId="3096A2A5" w:rsidR="00C86577" w:rsidRDefault="003064CB">
          <w:pPr>
            <w:pStyle w:val="TOC1"/>
            <w:rPr>
              <w:rFonts w:asciiTheme="minorHAnsi" w:eastAsiaTheme="minorEastAsia" w:hAnsiTheme="minorHAnsi"/>
              <w:noProof/>
              <w:sz w:val="22"/>
              <w:lang w:val="en-US"/>
            </w:rPr>
          </w:pPr>
          <w:hyperlink w:anchor="_Toc58507961" w:history="1">
            <w:r w:rsidR="00C86577" w:rsidRPr="00CA1017">
              <w:rPr>
                <w:rStyle w:val="Hyperlink"/>
                <w:noProof/>
              </w:rPr>
              <w:t>2. Informacinės sistemos duomenų bazės loginis modelis</w:t>
            </w:r>
            <w:r w:rsidR="00C86577">
              <w:rPr>
                <w:noProof/>
                <w:webHidden/>
              </w:rPr>
              <w:tab/>
            </w:r>
            <w:r w:rsidR="00C86577">
              <w:rPr>
                <w:noProof/>
                <w:webHidden/>
              </w:rPr>
              <w:fldChar w:fldCharType="begin"/>
            </w:r>
            <w:r w:rsidR="00C86577">
              <w:rPr>
                <w:noProof/>
                <w:webHidden/>
              </w:rPr>
              <w:instrText xml:space="preserve"> PAGEREF _Toc58507961 \h </w:instrText>
            </w:r>
            <w:r w:rsidR="00C86577">
              <w:rPr>
                <w:noProof/>
                <w:webHidden/>
              </w:rPr>
            </w:r>
            <w:r w:rsidR="00C86577">
              <w:rPr>
                <w:noProof/>
                <w:webHidden/>
              </w:rPr>
              <w:fldChar w:fldCharType="separate"/>
            </w:r>
            <w:r w:rsidR="00D4442B">
              <w:rPr>
                <w:noProof/>
                <w:webHidden/>
              </w:rPr>
              <w:t>9</w:t>
            </w:r>
            <w:r w:rsidR="00C86577">
              <w:rPr>
                <w:noProof/>
                <w:webHidden/>
              </w:rPr>
              <w:fldChar w:fldCharType="end"/>
            </w:r>
          </w:hyperlink>
        </w:p>
        <w:p w14:paraId="54F51F66" w14:textId="44A7ED28" w:rsidR="00C86577" w:rsidRDefault="003064CB">
          <w:pPr>
            <w:pStyle w:val="TOC1"/>
            <w:rPr>
              <w:rFonts w:asciiTheme="minorHAnsi" w:eastAsiaTheme="minorEastAsia" w:hAnsiTheme="minorHAnsi"/>
              <w:noProof/>
              <w:sz w:val="22"/>
              <w:lang w:val="en-US"/>
            </w:rPr>
          </w:pPr>
          <w:hyperlink w:anchor="_Toc58507962" w:history="1">
            <w:r w:rsidR="00C86577" w:rsidRPr="00CA1017">
              <w:rPr>
                <w:rStyle w:val="Hyperlink"/>
                <w:noProof/>
              </w:rPr>
              <w:t>3. Vartotojų darbo aplinkos</w:t>
            </w:r>
            <w:r w:rsidR="00C86577">
              <w:rPr>
                <w:noProof/>
                <w:webHidden/>
              </w:rPr>
              <w:tab/>
            </w:r>
            <w:r w:rsidR="00C86577">
              <w:rPr>
                <w:noProof/>
                <w:webHidden/>
              </w:rPr>
              <w:fldChar w:fldCharType="begin"/>
            </w:r>
            <w:r w:rsidR="00C86577">
              <w:rPr>
                <w:noProof/>
                <w:webHidden/>
              </w:rPr>
              <w:instrText xml:space="preserve"> PAGEREF _Toc58507962 \h </w:instrText>
            </w:r>
            <w:r w:rsidR="00C86577">
              <w:rPr>
                <w:noProof/>
                <w:webHidden/>
              </w:rPr>
            </w:r>
            <w:r w:rsidR="00C86577">
              <w:rPr>
                <w:noProof/>
                <w:webHidden/>
              </w:rPr>
              <w:fldChar w:fldCharType="separate"/>
            </w:r>
            <w:r w:rsidR="00D4442B">
              <w:rPr>
                <w:noProof/>
                <w:webHidden/>
              </w:rPr>
              <w:t>10</w:t>
            </w:r>
            <w:r w:rsidR="00C86577">
              <w:rPr>
                <w:noProof/>
                <w:webHidden/>
              </w:rPr>
              <w:fldChar w:fldCharType="end"/>
            </w:r>
          </w:hyperlink>
        </w:p>
        <w:p w14:paraId="5AC27C72" w14:textId="72B5D118" w:rsidR="00C86577" w:rsidRDefault="003064CB">
          <w:pPr>
            <w:pStyle w:val="TOC1"/>
            <w:rPr>
              <w:rFonts w:asciiTheme="minorHAnsi" w:eastAsiaTheme="minorEastAsia" w:hAnsiTheme="minorHAnsi"/>
              <w:noProof/>
              <w:sz w:val="22"/>
              <w:lang w:val="en-US"/>
            </w:rPr>
          </w:pPr>
          <w:hyperlink w:anchor="_Toc58507963" w:history="1">
            <w:r w:rsidR="00C86577" w:rsidRPr="00CA1017">
              <w:rPr>
                <w:rStyle w:val="Hyperlink"/>
                <w:noProof/>
              </w:rPr>
              <w:t>4. Sistemos realizacija</w:t>
            </w:r>
            <w:r w:rsidR="00C86577">
              <w:rPr>
                <w:noProof/>
                <w:webHidden/>
              </w:rPr>
              <w:tab/>
            </w:r>
            <w:r w:rsidR="00C86577">
              <w:rPr>
                <w:noProof/>
                <w:webHidden/>
              </w:rPr>
              <w:fldChar w:fldCharType="begin"/>
            </w:r>
            <w:r w:rsidR="00C86577">
              <w:rPr>
                <w:noProof/>
                <w:webHidden/>
              </w:rPr>
              <w:instrText xml:space="preserve"> PAGEREF _Toc58507963 \h </w:instrText>
            </w:r>
            <w:r w:rsidR="00C86577">
              <w:rPr>
                <w:noProof/>
                <w:webHidden/>
              </w:rPr>
            </w:r>
            <w:r w:rsidR="00C86577">
              <w:rPr>
                <w:noProof/>
                <w:webHidden/>
              </w:rPr>
              <w:fldChar w:fldCharType="separate"/>
            </w:r>
            <w:r w:rsidR="00D4442B">
              <w:rPr>
                <w:noProof/>
                <w:webHidden/>
              </w:rPr>
              <w:t>17</w:t>
            </w:r>
            <w:r w:rsidR="00C86577">
              <w:rPr>
                <w:noProof/>
                <w:webHidden/>
              </w:rPr>
              <w:fldChar w:fldCharType="end"/>
            </w:r>
          </w:hyperlink>
        </w:p>
        <w:p w14:paraId="722D0CEF" w14:textId="1F969A59" w:rsidR="00C86577" w:rsidRDefault="003064CB">
          <w:pPr>
            <w:pStyle w:val="TOC1"/>
            <w:rPr>
              <w:rFonts w:asciiTheme="minorHAnsi" w:eastAsiaTheme="minorEastAsia" w:hAnsiTheme="minorHAnsi"/>
              <w:noProof/>
              <w:sz w:val="22"/>
              <w:lang w:val="en-US"/>
            </w:rPr>
          </w:pPr>
          <w:hyperlink w:anchor="_Toc58507964" w:history="1">
            <w:r w:rsidR="00C86577" w:rsidRPr="00CA1017">
              <w:rPr>
                <w:rStyle w:val="Hyperlink"/>
                <w:noProof/>
              </w:rPr>
              <w:t>5. Testavimas</w:t>
            </w:r>
            <w:r w:rsidR="00C86577">
              <w:rPr>
                <w:noProof/>
                <w:webHidden/>
              </w:rPr>
              <w:tab/>
            </w:r>
            <w:r w:rsidR="00C86577">
              <w:rPr>
                <w:noProof/>
                <w:webHidden/>
              </w:rPr>
              <w:fldChar w:fldCharType="begin"/>
            </w:r>
            <w:r w:rsidR="00C86577">
              <w:rPr>
                <w:noProof/>
                <w:webHidden/>
              </w:rPr>
              <w:instrText xml:space="preserve"> PAGEREF _Toc58507964 \h </w:instrText>
            </w:r>
            <w:r w:rsidR="00C86577">
              <w:rPr>
                <w:noProof/>
                <w:webHidden/>
              </w:rPr>
            </w:r>
            <w:r w:rsidR="00C86577">
              <w:rPr>
                <w:noProof/>
                <w:webHidden/>
              </w:rPr>
              <w:fldChar w:fldCharType="separate"/>
            </w:r>
            <w:r w:rsidR="00D4442B">
              <w:rPr>
                <w:noProof/>
                <w:webHidden/>
              </w:rPr>
              <w:t>18</w:t>
            </w:r>
            <w:r w:rsidR="00C86577">
              <w:rPr>
                <w:noProof/>
                <w:webHidden/>
              </w:rPr>
              <w:fldChar w:fldCharType="end"/>
            </w:r>
          </w:hyperlink>
        </w:p>
        <w:p w14:paraId="45561FC4" w14:textId="37AAFA8C" w:rsidR="00C86577" w:rsidRDefault="003064CB">
          <w:pPr>
            <w:pStyle w:val="TOC1"/>
            <w:rPr>
              <w:rFonts w:asciiTheme="minorHAnsi" w:eastAsiaTheme="minorEastAsia" w:hAnsiTheme="minorHAnsi"/>
              <w:noProof/>
              <w:sz w:val="22"/>
              <w:lang w:val="en-US"/>
            </w:rPr>
          </w:pPr>
          <w:hyperlink w:anchor="_Toc58507965" w:history="1">
            <w:r w:rsidR="00C86577" w:rsidRPr="00CA1017">
              <w:rPr>
                <w:rStyle w:val="Hyperlink"/>
                <w:noProof/>
              </w:rPr>
              <w:t>6. Sistemos instaliavimas ir paleidimas</w:t>
            </w:r>
            <w:r w:rsidR="00C86577">
              <w:rPr>
                <w:noProof/>
                <w:webHidden/>
              </w:rPr>
              <w:tab/>
            </w:r>
            <w:r w:rsidR="00C86577">
              <w:rPr>
                <w:noProof/>
                <w:webHidden/>
              </w:rPr>
              <w:fldChar w:fldCharType="begin"/>
            </w:r>
            <w:r w:rsidR="00C86577">
              <w:rPr>
                <w:noProof/>
                <w:webHidden/>
              </w:rPr>
              <w:instrText xml:space="preserve"> PAGEREF _Toc58507965 \h </w:instrText>
            </w:r>
            <w:r w:rsidR="00C86577">
              <w:rPr>
                <w:noProof/>
                <w:webHidden/>
              </w:rPr>
            </w:r>
            <w:r w:rsidR="00C86577">
              <w:rPr>
                <w:noProof/>
                <w:webHidden/>
              </w:rPr>
              <w:fldChar w:fldCharType="separate"/>
            </w:r>
            <w:r w:rsidR="00D4442B">
              <w:rPr>
                <w:noProof/>
                <w:webHidden/>
              </w:rPr>
              <w:t>22</w:t>
            </w:r>
            <w:r w:rsidR="00C86577">
              <w:rPr>
                <w:noProof/>
                <w:webHidden/>
              </w:rPr>
              <w:fldChar w:fldCharType="end"/>
            </w:r>
          </w:hyperlink>
        </w:p>
        <w:p w14:paraId="1D5F7F6C" w14:textId="140D6E42" w:rsidR="00B97FA7" w:rsidRDefault="00B97FA7">
          <w:pPr>
            <w:rPr>
              <w:noProof/>
            </w:rPr>
          </w:pPr>
          <w:r>
            <w:rPr>
              <w:b/>
              <w:bCs/>
              <w:noProof/>
            </w:rPr>
            <w:fldChar w:fldCharType="end"/>
          </w:r>
        </w:p>
      </w:sdtContent>
    </w:sdt>
    <w:p w14:paraId="71352682" w14:textId="62E48E1D" w:rsidR="009109A9" w:rsidRDefault="009109A9" w:rsidP="009109A9">
      <w:pPr>
        <w:pStyle w:val="Heading1"/>
      </w:pPr>
      <w:bookmarkStart w:id="0" w:name="_Toc58507960"/>
      <w:r>
        <w:lastRenderedPageBreak/>
        <w:t>Informacinės sistemos atliekamos funkcijos</w:t>
      </w:r>
      <w:bookmarkEnd w:id="0"/>
    </w:p>
    <w:p w14:paraId="340A0511" w14:textId="7BFC1914" w:rsidR="009D4FC1" w:rsidRDefault="009D4FC1" w:rsidP="00AC619B">
      <w:r>
        <w:t>Tema: 2</w:t>
      </w:r>
      <w:r w:rsidR="00507027">
        <w:t>1</w:t>
      </w:r>
      <w:r>
        <w:t>. Remonto paslaugos</w:t>
      </w:r>
    </w:p>
    <w:p w14:paraId="115B1033" w14:textId="77777777" w:rsidR="00507027" w:rsidRDefault="00507027" w:rsidP="00AC619B"/>
    <w:p w14:paraId="4A8306FE" w14:textId="77777777" w:rsidR="00507027" w:rsidRDefault="00507027" w:rsidP="00507027">
      <w:r>
        <w:t>Priėmėjas priima iš kliento sugedusį įtaisą, registruoja, suteikia klientui prieigos kodą.</w:t>
      </w:r>
    </w:p>
    <w:p w14:paraId="2292FCE1" w14:textId="77777777" w:rsidR="00507027" w:rsidRDefault="00507027" w:rsidP="00507027">
      <w:r>
        <w:t>Remontininkai atsižymi kuris kurį įtaisą jau suremontavo.</w:t>
      </w:r>
    </w:p>
    <w:p w14:paraId="4329703B" w14:textId="7E1C6671" w:rsidR="00507027" w:rsidRDefault="00507027" w:rsidP="00507027">
      <w:r>
        <w:t>Klientas mato, ar jo įtaisas jau suremontuotas.</w:t>
      </w:r>
    </w:p>
    <w:p w14:paraId="27C36373" w14:textId="77777777" w:rsidR="00507027" w:rsidRPr="00507027" w:rsidRDefault="00507027" w:rsidP="00507027">
      <w:pPr>
        <w:rPr>
          <w:i/>
          <w:iCs/>
        </w:rPr>
      </w:pPr>
      <w:r w:rsidRPr="00507027">
        <w:rPr>
          <w:i/>
          <w:iCs/>
        </w:rPr>
        <w:t>--- papildomai</w:t>
      </w:r>
    </w:p>
    <w:p w14:paraId="0DCAE85B" w14:textId="77777777" w:rsidR="00507027" w:rsidRDefault="00507027" w:rsidP="00507027">
      <w:r>
        <w:t>Priėmėjas atžymi kai klientas atsiima suremontuotą arba nesuremontuotą.</w:t>
      </w:r>
    </w:p>
    <w:p w14:paraId="557F5435" w14:textId="44546311" w:rsidR="00AC619B" w:rsidRDefault="00507027" w:rsidP="00507027">
      <w:r>
        <w:t xml:space="preserve">Vadybininkas mano remontų eigą, kuris kiek suremontavo, kiek laukia remonto, kiek neatsiimta ir </w:t>
      </w:r>
      <w:proofErr w:type="spellStart"/>
      <w:r>
        <w:t>tt</w:t>
      </w:r>
      <w:proofErr w:type="spellEnd"/>
      <w:r>
        <w:t>., sudaro atitinkamas ataskaitas</w:t>
      </w:r>
    </w:p>
    <w:p w14:paraId="37A26EAB" w14:textId="77777777" w:rsidR="00507027" w:rsidRDefault="00507027" w:rsidP="00AC619B"/>
    <w:p w14:paraId="346F909A" w14:textId="22EF9A25" w:rsidR="009D4FC1" w:rsidRDefault="009D4FC1" w:rsidP="009109A9">
      <w:r>
        <w:t>Reikia sukurti remonto paslaugų sistemą, kurioje galima užregistruoti įtaisą ir žymėti kada sutvarkytas ir atsiimtas.</w:t>
      </w:r>
    </w:p>
    <w:p w14:paraId="6D40C915" w14:textId="77777777" w:rsidR="009D4FC1" w:rsidRDefault="009D4FC1" w:rsidP="009109A9"/>
    <w:p w14:paraId="752CE4FE" w14:textId="4C90E227" w:rsidR="009109A9" w:rsidRDefault="0071333B" w:rsidP="009109A9">
      <w:r>
        <w:t>Informacinė sistema palaiko 4 naudotoju tipus:</w:t>
      </w:r>
    </w:p>
    <w:p w14:paraId="5BA50343" w14:textId="45A956A2" w:rsidR="0071333B" w:rsidRDefault="0071333B" w:rsidP="0071333B">
      <w:pPr>
        <w:pStyle w:val="ListParagraph"/>
        <w:numPr>
          <w:ilvl w:val="0"/>
          <w:numId w:val="38"/>
        </w:numPr>
      </w:pPr>
      <w:r>
        <w:t>Neprisijungęs naudotojas (klientas)</w:t>
      </w:r>
    </w:p>
    <w:p w14:paraId="67EF6F4F" w14:textId="016FDB5C" w:rsidR="0071333B" w:rsidRDefault="0071333B" w:rsidP="0071333B">
      <w:pPr>
        <w:pStyle w:val="ListParagraph"/>
        <w:numPr>
          <w:ilvl w:val="0"/>
          <w:numId w:val="38"/>
        </w:numPr>
      </w:pPr>
      <w:r>
        <w:t>Priėmėjas</w:t>
      </w:r>
    </w:p>
    <w:p w14:paraId="3B3EFB1D" w14:textId="54EA862A" w:rsidR="0071333B" w:rsidRDefault="0071333B" w:rsidP="0071333B">
      <w:pPr>
        <w:pStyle w:val="ListParagraph"/>
        <w:numPr>
          <w:ilvl w:val="0"/>
          <w:numId w:val="38"/>
        </w:numPr>
      </w:pPr>
      <w:r>
        <w:t>Remontininkas</w:t>
      </w:r>
    </w:p>
    <w:p w14:paraId="540448C6" w14:textId="4429D7E4" w:rsidR="0071333B" w:rsidRDefault="0071333B" w:rsidP="0071333B">
      <w:pPr>
        <w:pStyle w:val="ListParagraph"/>
        <w:numPr>
          <w:ilvl w:val="0"/>
          <w:numId w:val="38"/>
        </w:numPr>
      </w:pPr>
      <w:r>
        <w:t>Vadybininkas</w:t>
      </w:r>
    </w:p>
    <w:p w14:paraId="144C2F7B" w14:textId="6A3581B7" w:rsidR="0071333B" w:rsidRDefault="0071333B" w:rsidP="0071333B"/>
    <w:p w14:paraId="21BE2A97" w14:textId="77A80C39" w:rsidR="0071333B" w:rsidRDefault="0071333B" w:rsidP="0071333B">
      <w:r>
        <w:rPr>
          <w:b/>
          <w:bCs/>
        </w:rPr>
        <w:t xml:space="preserve">Neprisijungęs naudotojas: </w:t>
      </w:r>
    </w:p>
    <w:p w14:paraId="04E9ED95" w14:textId="0C6D59AD" w:rsidR="0071333B" w:rsidRDefault="0071333B" w:rsidP="0071333B">
      <w:r>
        <w:tab/>
        <w:t>Neprisijungęs naudotojas (klientas) gali pasitikrinti su savo įtaiso prieigos kodu ar jo pateiktas įtaisas jau yra suremontuotas.</w:t>
      </w:r>
    </w:p>
    <w:p w14:paraId="7E32E152" w14:textId="00FAFDEE" w:rsidR="0071333B" w:rsidRDefault="0071333B" w:rsidP="0071333B"/>
    <w:p w14:paraId="37EC3FBF" w14:textId="50226AD2" w:rsidR="0071333B" w:rsidRDefault="0071333B" w:rsidP="0071333B">
      <w:pPr>
        <w:rPr>
          <w:b/>
          <w:bCs/>
        </w:rPr>
      </w:pPr>
      <w:r>
        <w:rPr>
          <w:b/>
          <w:bCs/>
        </w:rPr>
        <w:t>Priėmėjas:</w:t>
      </w:r>
    </w:p>
    <w:p w14:paraId="5368CE22" w14:textId="71F26F19" w:rsidR="0071333B" w:rsidRDefault="0071333B" w:rsidP="0071333B">
      <w:r>
        <w:rPr>
          <w:b/>
          <w:bCs/>
        </w:rPr>
        <w:tab/>
      </w:r>
      <w:r>
        <w:t>Priėmėjas iš kliento priima įtaisą ir registracijos puslapį sugeneruoja prieigos kodą klientui. Priėmėjas taip pat atsižymi naudoda</w:t>
      </w:r>
      <w:r w:rsidR="000146FC">
        <w:t>mas prieigos kodą</w:t>
      </w:r>
      <w:r>
        <w:t>, kai klientas atsiima įtais</w:t>
      </w:r>
      <w:r w:rsidR="000146FC">
        <w:t>ą</w:t>
      </w:r>
      <w:r>
        <w:t>.</w:t>
      </w:r>
    </w:p>
    <w:p w14:paraId="5C9C0239" w14:textId="77777777" w:rsidR="000146FC" w:rsidRDefault="000146FC" w:rsidP="0071333B">
      <w:pPr>
        <w:rPr>
          <w:b/>
          <w:bCs/>
        </w:rPr>
      </w:pPr>
    </w:p>
    <w:p w14:paraId="7C9CF91B" w14:textId="7E249604" w:rsidR="000146FC" w:rsidRDefault="000146FC" w:rsidP="0071333B">
      <w:pPr>
        <w:rPr>
          <w:b/>
          <w:bCs/>
        </w:rPr>
      </w:pPr>
      <w:r>
        <w:rPr>
          <w:b/>
          <w:bCs/>
        </w:rPr>
        <w:t>Remontininkas:</w:t>
      </w:r>
    </w:p>
    <w:p w14:paraId="0C130AFD" w14:textId="0ACDA04B" w:rsidR="000146FC" w:rsidRDefault="000146FC" w:rsidP="0071333B">
      <w:pPr>
        <w:rPr>
          <w:b/>
          <w:bCs/>
        </w:rPr>
      </w:pPr>
      <w:r>
        <w:rPr>
          <w:b/>
          <w:bCs/>
        </w:rPr>
        <w:tab/>
      </w:r>
      <w:r>
        <w:t>Remontininkas naudodamas prieigos kodą atsižymi kurį įtaisą suremontavo.</w:t>
      </w:r>
      <w:r>
        <w:rPr>
          <w:b/>
          <w:bCs/>
        </w:rPr>
        <w:tab/>
      </w:r>
    </w:p>
    <w:p w14:paraId="0D8B08EF" w14:textId="29E26855" w:rsidR="000146FC" w:rsidRDefault="000146FC" w:rsidP="0071333B">
      <w:pPr>
        <w:rPr>
          <w:b/>
          <w:bCs/>
        </w:rPr>
      </w:pPr>
    </w:p>
    <w:p w14:paraId="6DC93E7F" w14:textId="0ACC7A71" w:rsidR="000146FC" w:rsidRDefault="000146FC" w:rsidP="0071333B">
      <w:pPr>
        <w:rPr>
          <w:b/>
          <w:bCs/>
        </w:rPr>
      </w:pPr>
      <w:r>
        <w:rPr>
          <w:b/>
          <w:bCs/>
        </w:rPr>
        <w:t>Vadybininkas:</w:t>
      </w:r>
    </w:p>
    <w:p w14:paraId="336EC2EA" w14:textId="40C6F5F9" w:rsidR="00AD73AB" w:rsidRPr="00DA2022" w:rsidRDefault="000146FC" w:rsidP="00DA2022">
      <w:r>
        <w:rPr>
          <w:b/>
          <w:bCs/>
        </w:rPr>
        <w:tab/>
      </w:r>
      <w:r>
        <w:t>Vadybininkas gali valdyti sistemos naudotojus, pašalinti arba redaguoti vartotojų informacija</w:t>
      </w:r>
      <w:r w:rsidR="00527CA3">
        <w:t>. Gali prieiti prie statistikos puslapio ir matyti remontų eigą, kiek kuris remontininkas suremontavo, kiek įtaisų laukia remonto.</w:t>
      </w:r>
    </w:p>
    <w:p w14:paraId="77DBAD51" w14:textId="77777777" w:rsidR="00AD73AB" w:rsidRDefault="00AD73AB">
      <w:pPr>
        <w:spacing w:after="200" w:line="276" w:lineRule="auto"/>
        <w:ind w:firstLine="0"/>
        <w:jc w:val="left"/>
        <w:rPr>
          <w:b/>
          <w:bCs/>
        </w:rPr>
      </w:pPr>
      <w:r>
        <w:rPr>
          <w:b/>
          <w:bCs/>
        </w:rPr>
        <w:br w:type="page"/>
      </w:r>
    </w:p>
    <w:p w14:paraId="40525988" w14:textId="7E1146F2" w:rsidR="00DD6C80" w:rsidRDefault="00DD6C80" w:rsidP="00DD6C80">
      <w:pPr>
        <w:rPr>
          <w:b/>
          <w:bCs/>
        </w:rPr>
      </w:pPr>
      <w:r>
        <w:rPr>
          <w:b/>
          <w:bCs/>
        </w:rPr>
        <w:lastRenderedPageBreak/>
        <w:t>Panaudojimo atvejų diagrama:</w:t>
      </w:r>
    </w:p>
    <w:p w14:paraId="2B5E8FE0" w14:textId="65C23C45" w:rsidR="00DD6C80" w:rsidRDefault="00DD6C80" w:rsidP="00DD6C80">
      <w:pPr>
        <w:rPr>
          <w:b/>
          <w:bCs/>
        </w:rPr>
      </w:pPr>
    </w:p>
    <w:p w14:paraId="7DD350F9" w14:textId="77777777" w:rsidR="00DD6C80" w:rsidRDefault="00DD6C80" w:rsidP="00DD6C80">
      <w:pPr>
        <w:keepNext/>
      </w:pPr>
      <w:r>
        <w:rPr>
          <w:noProof/>
        </w:rPr>
        <w:drawing>
          <wp:inline distT="0" distB="0" distL="0" distR="0" wp14:anchorId="5EE89E80" wp14:editId="2E99200E">
            <wp:extent cx="5808920" cy="601027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23437" cy="6025296"/>
                    </a:xfrm>
                    <a:prstGeom prst="rect">
                      <a:avLst/>
                    </a:prstGeom>
                  </pic:spPr>
                </pic:pic>
              </a:graphicData>
            </a:graphic>
          </wp:inline>
        </w:drawing>
      </w:r>
    </w:p>
    <w:p w14:paraId="678F103C" w14:textId="5883C09A" w:rsidR="00DD6C80" w:rsidRPr="00DD6C80" w:rsidRDefault="00DD6C80" w:rsidP="00DD6C80">
      <w:pPr>
        <w:pStyle w:val="Caption"/>
      </w:pPr>
      <w:r>
        <w:t xml:space="preserve">pav. </w:t>
      </w:r>
      <w:r w:rsidR="003064CB">
        <w:fldChar w:fldCharType="begin"/>
      </w:r>
      <w:r w:rsidR="003064CB">
        <w:instrText xml:space="preserve"> SEQ pav. \* ARABIC </w:instrText>
      </w:r>
      <w:r w:rsidR="003064CB">
        <w:fldChar w:fldCharType="separate"/>
      </w:r>
      <w:r w:rsidR="00D4442B">
        <w:rPr>
          <w:noProof/>
        </w:rPr>
        <w:t>1</w:t>
      </w:r>
      <w:r w:rsidR="003064CB">
        <w:rPr>
          <w:noProof/>
        </w:rPr>
        <w:fldChar w:fldCharType="end"/>
      </w:r>
      <w:r>
        <w:t xml:space="preserve"> Panaudojimo atvejų diagrama</w:t>
      </w:r>
    </w:p>
    <w:p w14:paraId="09122360" w14:textId="56F2F7AF" w:rsidR="00DD6C80" w:rsidRDefault="00DD6C80" w:rsidP="00DD6C80">
      <w:pPr>
        <w:rPr>
          <w:b/>
          <w:bCs/>
        </w:rPr>
      </w:pPr>
    </w:p>
    <w:p w14:paraId="6633276E" w14:textId="77777777" w:rsidR="00DD6C80" w:rsidRDefault="00DD6C80">
      <w:pPr>
        <w:spacing w:after="200" w:line="276" w:lineRule="auto"/>
        <w:ind w:firstLine="0"/>
        <w:jc w:val="left"/>
        <w:rPr>
          <w:b/>
          <w:bCs/>
        </w:rPr>
      </w:pPr>
      <w:r>
        <w:rPr>
          <w:b/>
          <w:bCs/>
        </w:rPr>
        <w:br w:type="page"/>
      </w:r>
    </w:p>
    <w:p w14:paraId="4214DE26" w14:textId="0116E3F0" w:rsidR="00DD6C80" w:rsidRDefault="00DD6C80" w:rsidP="00DD6C80">
      <w:pPr>
        <w:rPr>
          <w:b/>
          <w:bCs/>
        </w:rPr>
      </w:pPr>
      <w:r>
        <w:rPr>
          <w:b/>
          <w:bCs/>
        </w:rPr>
        <w:lastRenderedPageBreak/>
        <w:t>Pagrindinių funkcijų loginės schemos:</w:t>
      </w:r>
    </w:p>
    <w:p w14:paraId="475A1BB2" w14:textId="1C442146" w:rsidR="00DD6C80" w:rsidRDefault="00DD6C80" w:rsidP="00DD6C80">
      <w:pPr>
        <w:rPr>
          <w:b/>
          <w:bCs/>
        </w:rPr>
      </w:pPr>
    </w:p>
    <w:p w14:paraId="7CBD388B" w14:textId="34C9E9E2" w:rsidR="00DD6C80" w:rsidRDefault="00DD6C80" w:rsidP="00DD6C80">
      <w:pPr>
        <w:rPr>
          <w:u w:val="single"/>
        </w:rPr>
      </w:pPr>
      <w:r>
        <w:rPr>
          <w:u w:val="single"/>
        </w:rPr>
        <w:t>Vadybininko posistemės pagrindinės funkcijos:</w:t>
      </w:r>
    </w:p>
    <w:p w14:paraId="411E596B" w14:textId="4459414D" w:rsidR="00DD6C80" w:rsidRDefault="00DD6C80" w:rsidP="00DD6C80">
      <w:pPr>
        <w:rPr>
          <w:u w:val="single"/>
        </w:rPr>
      </w:pPr>
    </w:p>
    <w:p w14:paraId="2F2B023D" w14:textId="77777777" w:rsidR="00DD6C80" w:rsidRPr="00DD6C80" w:rsidRDefault="00DD6C80" w:rsidP="00DD6C80">
      <w:pPr>
        <w:rPr>
          <w:u w:val="single"/>
        </w:rPr>
      </w:pPr>
    </w:p>
    <w:p w14:paraId="40B32DBD" w14:textId="77777777" w:rsidR="00DD6C80" w:rsidRDefault="00DD6C80" w:rsidP="00DD6C80">
      <w:pPr>
        <w:keepNext/>
      </w:pPr>
      <w:r>
        <w:rPr>
          <w:noProof/>
        </w:rPr>
        <w:drawing>
          <wp:inline distT="0" distB="0" distL="0" distR="0" wp14:anchorId="003EEDF2" wp14:editId="670C499B">
            <wp:extent cx="4854903" cy="3996047"/>
            <wp:effectExtent l="0" t="0" r="317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81924" cy="4018287"/>
                    </a:xfrm>
                    <a:prstGeom prst="rect">
                      <a:avLst/>
                    </a:prstGeom>
                  </pic:spPr>
                </pic:pic>
              </a:graphicData>
            </a:graphic>
          </wp:inline>
        </w:drawing>
      </w:r>
    </w:p>
    <w:p w14:paraId="06AF2BCF" w14:textId="24B948EF" w:rsidR="00DD6C80" w:rsidRDefault="00DD6C80" w:rsidP="00DD6C80">
      <w:pPr>
        <w:pStyle w:val="Caption"/>
        <w:rPr>
          <w:noProof/>
        </w:rPr>
      </w:pPr>
      <w:r>
        <w:t xml:space="preserve">pav. </w:t>
      </w:r>
      <w:r w:rsidR="003064CB">
        <w:fldChar w:fldCharType="begin"/>
      </w:r>
      <w:r w:rsidR="003064CB">
        <w:instrText xml:space="preserve"> SEQ pav. \* ARABIC </w:instrText>
      </w:r>
      <w:r w:rsidR="003064CB">
        <w:fldChar w:fldCharType="separate"/>
      </w:r>
      <w:r w:rsidR="00D4442B">
        <w:rPr>
          <w:noProof/>
        </w:rPr>
        <w:t>2</w:t>
      </w:r>
      <w:r w:rsidR="003064CB">
        <w:rPr>
          <w:noProof/>
        </w:rPr>
        <w:fldChar w:fldCharType="end"/>
      </w:r>
      <w:r>
        <w:t xml:space="preserve"> </w:t>
      </w:r>
      <w:r>
        <w:rPr>
          <w:noProof/>
        </w:rPr>
        <w:t xml:space="preserve"> „Redaguoti naudotoją“ sekų diagrama</w:t>
      </w:r>
    </w:p>
    <w:p w14:paraId="467338AA" w14:textId="4D519AD0" w:rsidR="00DD6C80" w:rsidRDefault="00DD6C80" w:rsidP="00DD6C80"/>
    <w:p w14:paraId="1BB14A05" w14:textId="77777777" w:rsidR="00DD6C80" w:rsidRDefault="00DD6C80" w:rsidP="00DD6C80">
      <w:pPr>
        <w:keepNext/>
      </w:pPr>
      <w:r>
        <w:rPr>
          <w:noProof/>
        </w:rPr>
        <w:drawing>
          <wp:inline distT="0" distB="0" distL="0" distR="0" wp14:anchorId="0DEF0638" wp14:editId="70F0D166">
            <wp:extent cx="5659287" cy="360416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2237" cy="3669726"/>
                    </a:xfrm>
                    <a:prstGeom prst="rect">
                      <a:avLst/>
                    </a:prstGeom>
                  </pic:spPr>
                </pic:pic>
              </a:graphicData>
            </a:graphic>
          </wp:inline>
        </w:drawing>
      </w:r>
    </w:p>
    <w:p w14:paraId="4EACFB39" w14:textId="6ABECFBD" w:rsidR="00DD6C80" w:rsidRDefault="00DD6C80" w:rsidP="00DD6C80">
      <w:pPr>
        <w:pStyle w:val="Caption"/>
      </w:pPr>
      <w:r>
        <w:t xml:space="preserve">pav. </w:t>
      </w:r>
      <w:r w:rsidR="003064CB">
        <w:fldChar w:fldCharType="begin"/>
      </w:r>
      <w:r w:rsidR="003064CB">
        <w:instrText xml:space="preserve"> SEQ pav. \* ARABIC </w:instrText>
      </w:r>
      <w:r w:rsidR="003064CB">
        <w:fldChar w:fldCharType="separate"/>
      </w:r>
      <w:r w:rsidR="00D4442B">
        <w:rPr>
          <w:noProof/>
        </w:rPr>
        <w:t>3</w:t>
      </w:r>
      <w:r w:rsidR="003064CB">
        <w:rPr>
          <w:noProof/>
        </w:rPr>
        <w:fldChar w:fldCharType="end"/>
      </w:r>
      <w:r>
        <w:t xml:space="preserve"> „Šalinti naudotoją“ sekų diagrama</w:t>
      </w:r>
    </w:p>
    <w:p w14:paraId="10C0E020" w14:textId="77777777" w:rsidR="00DD6C80" w:rsidRDefault="00DD6C80" w:rsidP="00DD6C80">
      <w:pPr>
        <w:keepNext/>
      </w:pPr>
      <w:r>
        <w:rPr>
          <w:noProof/>
        </w:rPr>
        <w:lastRenderedPageBreak/>
        <w:drawing>
          <wp:inline distT="0" distB="0" distL="0" distR="0" wp14:anchorId="63AA7CBB" wp14:editId="3C95BADA">
            <wp:extent cx="5210101" cy="252944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51085" cy="2549342"/>
                    </a:xfrm>
                    <a:prstGeom prst="rect">
                      <a:avLst/>
                    </a:prstGeom>
                  </pic:spPr>
                </pic:pic>
              </a:graphicData>
            </a:graphic>
          </wp:inline>
        </w:drawing>
      </w:r>
    </w:p>
    <w:p w14:paraId="0D15D96B" w14:textId="6E9A6F09" w:rsidR="00DD6C80" w:rsidRDefault="00DD6C80" w:rsidP="00DD6C80">
      <w:pPr>
        <w:pStyle w:val="Caption"/>
      </w:pPr>
      <w:r>
        <w:t xml:space="preserve">pav. </w:t>
      </w:r>
      <w:r w:rsidR="003064CB">
        <w:fldChar w:fldCharType="begin"/>
      </w:r>
      <w:r w:rsidR="003064CB">
        <w:instrText xml:space="preserve"> SEQ pav. \* ARABIC </w:instrText>
      </w:r>
      <w:r w:rsidR="003064CB">
        <w:fldChar w:fldCharType="separate"/>
      </w:r>
      <w:r w:rsidR="00D4442B">
        <w:rPr>
          <w:noProof/>
        </w:rPr>
        <w:t>4</w:t>
      </w:r>
      <w:r w:rsidR="003064CB">
        <w:rPr>
          <w:noProof/>
        </w:rPr>
        <w:fldChar w:fldCharType="end"/>
      </w:r>
      <w:r>
        <w:t xml:space="preserve"> „Peržiūrėti įtaisus“ sekų diagrama</w:t>
      </w:r>
    </w:p>
    <w:p w14:paraId="6A84EBC9" w14:textId="77777777" w:rsidR="00DD6C80" w:rsidRDefault="00DD6C80" w:rsidP="00DD6C80">
      <w:pPr>
        <w:keepNext/>
      </w:pPr>
      <w:r>
        <w:rPr>
          <w:noProof/>
        </w:rPr>
        <w:drawing>
          <wp:inline distT="0" distB="0" distL="0" distR="0" wp14:anchorId="00638A74" wp14:editId="635A73CE">
            <wp:extent cx="5361408" cy="2511631"/>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25392" cy="2541605"/>
                    </a:xfrm>
                    <a:prstGeom prst="rect">
                      <a:avLst/>
                    </a:prstGeom>
                  </pic:spPr>
                </pic:pic>
              </a:graphicData>
            </a:graphic>
          </wp:inline>
        </w:drawing>
      </w:r>
    </w:p>
    <w:p w14:paraId="268E94AD" w14:textId="0D449A58" w:rsidR="00DD6C80" w:rsidRDefault="00DD6C80" w:rsidP="00DD6C80">
      <w:pPr>
        <w:pStyle w:val="Caption"/>
      </w:pPr>
      <w:r>
        <w:t xml:space="preserve">pav. </w:t>
      </w:r>
      <w:r w:rsidR="003064CB">
        <w:fldChar w:fldCharType="begin"/>
      </w:r>
      <w:r w:rsidR="003064CB">
        <w:instrText xml:space="preserve"> SEQ pav. \* ARABIC </w:instrText>
      </w:r>
      <w:r w:rsidR="003064CB">
        <w:fldChar w:fldCharType="separate"/>
      </w:r>
      <w:r w:rsidR="00D4442B">
        <w:rPr>
          <w:noProof/>
        </w:rPr>
        <w:t>5</w:t>
      </w:r>
      <w:r w:rsidR="003064CB">
        <w:rPr>
          <w:noProof/>
        </w:rPr>
        <w:fldChar w:fldCharType="end"/>
      </w:r>
      <w:r>
        <w:t xml:space="preserve"> „Peržiūrėti remontų statistika“ sekų diagrama</w:t>
      </w:r>
    </w:p>
    <w:p w14:paraId="1F796F4D" w14:textId="10ED757D" w:rsidR="00BE40FA" w:rsidRDefault="00BE40FA" w:rsidP="00BE40FA">
      <w:pPr>
        <w:rPr>
          <w:u w:val="single"/>
        </w:rPr>
      </w:pPr>
      <w:proofErr w:type="spellStart"/>
      <w:r>
        <w:rPr>
          <w:u w:val="single"/>
        </w:rPr>
        <w:t>Priemėjo</w:t>
      </w:r>
      <w:proofErr w:type="spellEnd"/>
      <w:r>
        <w:rPr>
          <w:u w:val="single"/>
        </w:rPr>
        <w:t xml:space="preserve"> posistemės pagrindinės funkcijos:</w:t>
      </w:r>
    </w:p>
    <w:p w14:paraId="0F3FD921" w14:textId="77777777" w:rsidR="00BE40FA" w:rsidRPr="00BE40FA" w:rsidRDefault="00BE40FA" w:rsidP="00BE40FA"/>
    <w:p w14:paraId="18476808" w14:textId="77777777" w:rsidR="00BE40FA" w:rsidRDefault="00BE40FA" w:rsidP="00BE40FA">
      <w:pPr>
        <w:keepNext/>
      </w:pPr>
      <w:r>
        <w:rPr>
          <w:noProof/>
        </w:rPr>
        <w:drawing>
          <wp:inline distT="0" distB="0" distL="0" distR="0" wp14:anchorId="0A391B5E" wp14:editId="0BC61F80">
            <wp:extent cx="5490342" cy="2873829"/>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08343" cy="2883251"/>
                    </a:xfrm>
                    <a:prstGeom prst="rect">
                      <a:avLst/>
                    </a:prstGeom>
                  </pic:spPr>
                </pic:pic>
              </a:graphicData>
            </a:graphic>
          </wp:inline>
        </w:drawing>
      </w:r>
    </w:p>
    <w:p w14:paraId="639B0A41" w14:textId="30C52F9A" w:rsidR="00DD6C80" w:rsidRDefault="00BE40FA" w:rsidP="00BE40FA">
      <w:pPr>
        <w:pStyle w:val="Caption"/>
      </w:pPr>
      <w:r>
        <w:t xml:space="preserve">pav. </w:t>
      </w:r>
      <w:r w:rsidR="003064CB">
        <w:fldChar w:fldCharType="begin"/>
      </w:r>
      <w:r w:rsidR="003064CB">
        <w:instrText xml:space="preserve"> SEQ pav. \* ARABIC </w:instrText>
      </w:r>
      <w:r w:rsidR="003064CB">
        <w:fldChar w:fldCharType="separate"/>
      </w:r>
      <w:r w:rsidR="00D4442B">
        <w:rPr>
          <w:noProof/>
        </w:rPr>
        <w:t>6</w:t>
      </w:r>
      <w:r w:rsidR="003064CB">
        <w:rPr>
          <w:noProof/>
        </w:rPr>
        <w:fldChar w:fldCharType="end"/>
      </w:r>
      <w:r>
        <w:t xml:space="preserve"> „Registruoti įtaisą“ sekų diagrama</w:t>
      </w:r>
    </w:p>
    <w:p w14:paraId="525A1606" w14:textId="77777777" w:rsidR="00BE40FA" w:rsidRDefault="00BE40FA" w:rsidP="00BE40FA">
      <w:pPr>
        <w:keepNext/>
      </w:pPr>
      <w:r>
        <w:rPr>
          <w:noProof/>
        </w:rPr>
        <w:lastRenderedPageBreak/>
        <w:drawing>
          <wp:inline distT="0" distB="0" distL="0" distR="0" wp14:anchorId="5A0A8C4F" wp14:editId="5CBB0708">
            <wp:extent cx="4646900" cy="4425619"/>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646900" cy="4425619"/>
                    </a:xfrm>
                    <a:prstGeom prst="rect">
                      <a:avLst/>
                    </a:prstGeom>
                  </pic:spPr>
                </pic:pic>
              </a:graphicData>
            </a:graphic>
          </wp:inline>
        </w:drawing>
      </w:r>
    </w:p>
    <w:p w14:paraId="1EF1BC49" w14:textId="687A0039" w:rsidR="00BE40FA" w:rsidRDefault="00BE40FA" w:rsidP="00BE40FA">
      <w:pPr>
        <w:pStyle w:val="Caption"/>
      </w:pPr>
      <w:r>
        <w:t xml:space="preserve">pav. </w:t>
      </w:r>
      <w:r w:rsidR="003064CB">
        <w:fldChar w:fldCharType="begin"/>
      </w:r>
      <w:r w:rsidR="003064CB">
        <w:instrText xml:space="preserve"> SEQ pav. \* ARABIC </w:instrText>
      </w:r>
      <w:r w:rsidR="003064CB">
        <w:fldChar w:fldCharType="separate"/>
      </w:r>
      <w:r w:rsidR="00D4442B">
        <w:rPr>
          <w:noProof/>
        </w:rPr>
        <w:t>7</w:t>
      </w:r>
      <w:r w:rsidR="003064CB">
        <w:rPr>
          <w:noProof/>
        </w:rPr>
        <w:fldChar w:fldCharType="end"/>
      </w:r>
      <w:r>
        <w:t xml:space="preserve"> „Atžymėti pasiimta įtaisą“ sekų diagrama</w:t>
      </w:r>
    </w:p>
    <w:p w14:paraId="672FA6FB" w14:textId="2C4B8E6C" w:rsidR="00BE40FA" w:rsidRDefault="00BE40FA" w:rsidP="00BE40FA">
      <w:pPr>
        <w:rPr>
          <w:u w:val="single"/>
        </w:rPr>
      </w:pPr>
      <w:r>
        <w:rPr>
          <w:u w:val="single"/>
        </w:rPr>
        <w:t>Remontininko posistemės pagrindinės funkcijos:</w:t>
      </w:r>
    </w:p>
    <w:p w14:paraId="0560A1E6" w14:textId="77777777" w:rsidR="00BE40FA" w:rsidRPr="00BE40FA" w:rsidRDefault="00BE40FA" w:rsidP="00BE40FA"/>
    <w:p w14:paraId="53F39BCD" w14:textId="77777777" w:rsidR="00BE40FA" w:rsidRDefault="00BE40FA" w:rsidP="00BE40FA">
      <w:pPr>
        <w:keepNext/>
        <w:ind w:left="1296" w:firstLine="0"/>
      </w:pPr>
      <w:r>
        <w:rPr>
          <w:noProof/>
        </w:rPr>
        <w:drawing>
          <wp:inline distT="0" distB="0" distL="0" distR="0" wp14:anchorId="23A29573" wp14:editId="5895C0B3">
            <wp:extent cx="3979434" cy="3610099"/>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15933" cy="3643211"/>
                    </a:xfrm>
                    <a:prstGeom prst="rect">
                      <a:avLst/>
                    </a:prstGeom>
                  </pic:spPr>
                </pic:pic>
              </a:graphicData>
            </a:graphic>
          </wp:inline>
        </w:drawing>
      </w:r>
    </w:p>
    <w:p w14:paraId="74663BA7" w14:textId="1439F3AA" w:rsidR="00BE40FA" w:rsidRDefault="00BE40FA" w:rsidP="00BE40FA">
      <w:pPr>
        <w:pStyle w:val="Caption"/>
      </w:pPr>
      <w:r>
        <w:t xml:space="preserve">pav. </w:t>
      </w:r>
      <w:r w:rsidR="003064CB">
        <w:fldChar w:fldCharType="begin"/>
      </w:r>
      <w:r w:rsidR="003064CB">
        <w:instrText xml:space="preserve"> SEQ pav. \* ARABIC </w:instrText>
      </w:r>
      <w:r w:rsidR="003064CB">
        <w:fldChar w:fldCharType="separate"/>
      </w:r>
      <w:r w:rsidR="00D4442B">
        <w:rPr>
          <w:noProof/>
        </w:rPr>
        <w:t>8</w:t>
      </w:r>
      <w:r w:rsidR="003064CB">
        <w:rPr>
          <w:noProof/>
        </w:rPr>
        <w:fldChar w:fldCharType="end"/>
      </w:r>
      <w:r>
        <w:t xml:space="preserve"> „Atžymėti suremontuota įtaisą“ sekų diagrama</w:t>
      </w:r>
    </w:p>
    <w:p w14:paraId="445D268E" w14:textId="124D16B1" w:rsidR="00BE40FA" w:rsidRPr="00BE40FA" w:rsidRDefault="00BE40FA" w:rsidP="00BE40FA">
      <w:pPr>
        <w:keepNext/>
        <w:rPr>
          <w:u w:val="single"/>
        </w:rPr>
      </w:pPr>
      <w:r>
        <w:rPr>
          <w:u w:val="single"/>
        </w:rPr>
        <w:lastRenderedPageBreak/>
        <w:t>Kliento posistemės pagrindinės funkcijos:</w:t>
      </w:r>
    </w:p>
    <w:p w14:paraId="6B805CE5" w14:textId="5FCFDCF9" w:rsidR="00BE40FA" w:rsidRDefault="00BE40FA" w:rsidP="00BE40FA">
      <w:pPr>
        <w:keepNext/>
      </w:pPr>
      <w:r>
        <w:rPr>
          <w:noProof/>
        </w:rPr>
        <w:drawing>
          <wp:inline distT="0" distB="0" distL="0" distR="0" wp14:anchorId="3AEBBC83" wp14:editId="63545BD7">
            <wp:extent cx="5076702" cy="5462492"/>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00306" cy="5487890"/>
                    </a:xfrm>
                    <a:prstGeom prst="rect">
                      <a:avLst/>
                    </a:prstGeom>
                  </pic:spPr>
                </pic:pic>
              </a:graphicData>
            </a:graphic>
          </wp:inline>
        </w:drawing>
      </w:r>
    </w:p>
    <w:p w14:paraId="5914F1EB" w14:textId="40D6DBFB" w:rsidR="00BE40FA" w:rsidRPr="00BE40FA" w:rsidRDefault="00BE40FA" w:rsidP="00BE40FA">
      <w:pPr>
        <w:pStyle w:val="Caption"/>
      </w:pPr>
      <w:r>
        <w:t xml:space="preserve">pav. </w:t>
      </w:r>
      <w:r w:rsidR="003064CB">
        <w:fldChar w:fldCharType="begin"/>
      </w:r>
      <w:r w:rsidR="003064CB">
        <w:instrText xml:space="preserve"> SEQ pav. \* ARABIC </w:instrText>
      </w:r>
      <w:r w:rsidR="003064CB">
        <w:fldChar w:fldCharType="separate"/>
      </w:r>
      <w:r w:rsidR="00D4442B">
        <w:rPr>
          <w:noProof/>
        </w:rPr>
        <w:t>9</w:t>
      </w:r>
      <w:r w:rsidR="003064CB">
        <w:rPr>
          <w:noProof/>
        </w:rPr>
        <w:fldChar w:fldCharType="end"/>
      </w:r>
      <w:r>
        <w:t xml:space="preserve"> „Sekti įtaiso būsena“ sekų diagrama</w:t>
      </w:r>
    </w:p>
    <w:p w14:paraId="0D50B0E7" w14:textId="48CB83CD" w:rsidR="00F34FED" w:rsidRDefault="009D4FC1" w:rsidP="009D4FC1">
      <w:pPr>
        <w:pStyle w:val="Heading1"/>
      </w:pPr>
      <w:bookmarkStart w:id="1" w:name="_Toc58507961"/>
      <w:r w:rsidRPr="009D4FC1">
        <w:lastRenderedPageBreak/>
        <w:t>Informacinės sistemos duomenų bazės loginis modelis</w:t>
      </w:r>
      <w:bookmarkEnd w:id="1"/>
    </w:p>
    <w:p w14:paraId="428C3274" w14:textId="177863F6" w:rsidR="009D4FC1" w:rsidRDefault="009D4FC1" w:rsidP="009D4FC1"/>
    <w:p w14:paraId="009F835A" w14:textId="4E9ACD73" w:rsidR="009D4FC1" w:rsidRDefault="00831057" w:rsidP="009D4FC1">
      <w:proofErr w:type="spellStart"/>
      <w:r>
        <w:t>DB</w:t>
      </w:r>
      <w:proofErr w:type="spellEnd"/>
      <w:r>
        <w:t xml:space="preserve"> struktūros specifikavimas:</w:t>
      </w:r>
    </w:p>
    <w:p w14:paraId="23C892E4" w14:textId="60B7EDB2" w:rsidR="00831057" w:rsidRDefault="00831057" w:rsidP="009D4FC1"/>
    <w:p w14:paraId="4855B06A" w14:textId="77777777" w:rsidR="00831057" w:rsidRDefault="00831057" w:rsidP="00831057">
      <w:pPr>
        <w:keepNext/>
      </w:pPr>
      <w:r>
        <w:rPr>
          <w:noProof/>
        </w:rPr>
        <w:drawing>
          <wp:inline distT="0" distB="0" distL="0" distR="0" wp14:anchorId="4D71C807" wp14:editId="2D5D5033">
            <wp:extent cx="5355106" cy="353290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87226" cy="3554099"/>
                    </a:xfrm>
                    <a:prstGeom prst="rect">
                      <a:avLst/>
                    </a:prstGeom>
                  </pic:spPr>
                </pic:pic>
              </a:graphicData>
            </a:graphic>
          </wp:inline>
        </w:drawing>
      </w:r>
    </w:p>
    <w:p w14:paraId="0B26C0B3" w14:textId="4C6277E0" w:rsidR="00831057" w:rsidRDefault="00831057" w:rsidP="00831057">
      <w:pPr>
        <w:pStyle w:val="Caption"/>
      </w:pPr>
      <w:r>
        <w:t xml:space="preserve">pav. </w:t>
      </w:r>
      <w:r w:rsidR="003064CB">
        <w:fldChar w:fldCharType="begin"/>
      </w:r>
      <w:r w:rsidR="003064CB">
        <w:instrText xml:space="preserve"> SEQ pa</w:instrText>
      </w:r>
      <w:r w:rsidR="003064CB">
        <w:instrText xml:space="preserve">v. \* ARABIC </w:instrText>
      </w:r>
      <w:r w:rsidR="003064CB">
        <w:fldChar w:fldCharType="separate"/>
      </w:r>
      <w:r w:rsidR="00D4442B">
        <w:rPr>
          <w:noProof/>
        </w:rPr>
        <w:t>10</w:t>
      </w:r>
      <w:r w:rsidR="003064CB">
        <w:rPr>
          <w:noProof/>
        </w:rPr>
        <w:fldChar w:fldCharType="end"/>
      </w:r>
      <w:r>
        <w:t xml:space="preserve"> Duomenų bazės  „Remontų paslaugos" loginis modelis</w:t>
      </w:r>
    </w:p>
    <w:p w14:paraId="2A5B5867" w14:textId="0D5B36C5" w:rsidR="00831057" w:rsidRDefault="00831057" w:rsidP="00831057"/>
    <w:p w14:paraId="7F50E4C0" w14:textId="5D649B00" w:rsidR="00831057" w:rsidRDefault="00831057" w:rsidP="00831057"/>
    <w:p w14:paraId="15E6A041" w14:textId="4B9E99EE" w:rsidR="00CD0D61" w:rsidRDefault="00CD0D61" w:rsidP="00CD0D61">
      <w:pPr>
        <w:spacing w:line="360" w:lineRule="auto"/>
      </w:pPr>
    </w:p>
    <w:p w14:paraId="1E8421C5" w14:textId="4E104208" w:rsidR="00CD0D61" w:rsidRDefault="00CD0D61" w:rsidP="00CD0D61">
      <w:pPr>
        <w:spacing w:line="360" w:lineRule="auto"/>
      </w:pPr>
    </w:p>
    <w:p w14:paraId="60C200F9" w14:textId="57245A22" w:rsidR="00CD0D61" w:rsidRDefault="00CD0D61" w:rsidP="00CD0D61">
      <w:pPr>
        <w:pStyle w:val="Heading1"/>
      </w:pPr>
      <w:bookmarkStart w:id="2" w:name="_Toc58507962"/>
      <w:r>
        <w:lastRenderedPageBreak/>
        <w:t>Vartotojų darbo aplinkos</w:t>
      </w:r>
      <w:bookmarkEnd w:id="2"/>
    </w:p>
    <w:p w14:paraId="4DEA349A" w14:textId="50F49980" w:rsidR="00CD0D61" w:rsidRPr="00C4424C" w:rsidRDefault="00C4424C" w:rsidP="00CD0D61">
      <w:pPr>
        <w:rPr>
          <w:b/>
          <w:bCs/>
        </w:rPr>
      </w:pPr>
      <w:r w:rsidRPr="00C4424C">
        <w:rPr>
          <w:b/>
          <w:bCs/>
        </w:rPr>
        <w:t>Priėmėjas</w:t>
      </w:r>
      <w:r w:rsidR="00CD0D61" w:rsidRPr="00C4424C">
        <w:rPr>
          <w:b/>
          <w:bCs/>
        </w:rPr>
        <w:t xml:space="preserve"> registruoja įtaisą:</w:t>
      </w:r>
    </w:p>
    <w:p w14:paraId="3C2DA7A4" w14:textId="3E85133F" w:rsidR="00CD0D61" w:rsidRDefault="00CD0D61" w:rsidP="00CD0D61"/>
    <w:p w14:paraId="12403B78" w14:textId="3414C038" w:rsidR="00CD0D61" w:rsidRDefault="00CD0D61" w:rsidP="00CD0D61">
      <w:r>
        <w:t>Registracijos langas:</w:t>
      </w:r>
    </w:p>
    <w:p w14:paraId="7DFC903A" w14:textId="791EB743" w:rsidR="00CD0D61" w:rsidRDefault="00CD0D61" w:rsidP="00CD0D61">
      <w:r>
        <w:rPr>
          <w:noProof/>
        </w:rPr>
        <w:drawing>
          <wp:inline distT="0" distB="0" distL="0" distR="0" wp14:anchorId="2A696FD1" wp14:editId="4A23DC5C">
            <wp:extent cx="5311317" cy="1318161"/>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80763" cy="1335396"/>
                    </a:xfrm>
                    <a:prstGeom prst="rect">
                      <a:avLst/>
                    </a:prstGeom>
                  </pic:spPr>
                </pic:pic>
              </a:graphicData>
            </a:graphic>
          </wp:inline>
        </w:drawing>
      </w:r>
    </w:p>
    <w:p w14:paraId="58C52220" w14:textId="1B1EE3D0" w:rsidR="00CD0D61" w:rsidRDefault="00CD0D61" w:rsidP="00CD0D61"/>
    <w:p w14:paraId="0B165046" w14:textId="7B2C7266" w:rsidR="00CD0D61" w:rsidRDefault="00CD0D61" w:rsidP="00CD0D61">
      <w:r>
        <w:t>Po registracijos mygtuko paspaudimo:</w:t>
      </w:r>
    </w:p>
    <w:p w14:paraId="732DB3B4" w14:textId="2A61B30B" w:rsidR="00CD0D61" w:rsidRDefault="00CD0D61" w:rsidP="00CD0D61">
      <w:r>
        <w:rPr>
          <w:noProof/>
        </w:rPr>
        <w:drawing>
          <wp:inline distT="0" distB="0" distL="0" distR="0" wp14:anchorId="1FC7697A" wp14:editId="5359D702">
            <wp:extent cx="5376260" cy="1312224"/>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22285" cy="1347866"/>
                    </a:xfrm>
                    <a:prstGeom prst="rect">
                      <a:avLst/>
                    </a:prstGeom>
                  </pic:spPr>
                </pic:pic>
              </a:graphicData>
            </a:graphic>
          </wp:inline>
        </w:drawing>
      </w:r>
    </w:p>
    <w:p w14:paraId="011E6FFC" w14:textId="07BAD8DD" w:rsidR="00C4424C" w:rsidRDefault="00C4424C" w:rsidP="00CD0D61"/>
    <w:p w14:paraId="261E4040" w14:textId="71938B6F" w:rsidR="00C4424C" w:rsidRDefault="00C4424C" w:rsidP="00CD0D61"/>
    <w:p w14:paraId="44592203" w14:textId="1CEDF357" w:rsidR="00C4424C" w:rsidRPr="00C4424C" w:rsidRDefault="00C4424C" w:rsidP="00CD0D61">
      <w:pPr>
        <w:rPr>
          <w:b/>
          <w:bCs/>
        </w:rPr>
      </w:pPr>
      <w:r w:rsidRPr="00C4424C">
        <w:rPr>
          <w:b/>
          <w:bCs/>
        </w:rPr>
        <w:t>Priėmėjas atžymi pasiimta įtaisą:</w:t>
      </w:r>
    </w:p>
    <w:p w14:paraId="6F9D00C8" w14:textId="7533F0FD" w:rsidR="00C4424C" w:rsidRDefault="00C4424C" w:rsidP="00CD0D61"/>
    <w:p w14:paraId="64B10F52" w14:textId="22EB13DD" w:rsidR="00C4424C" w:rsidRDefault="00C4424C" w:rsidP="00CD0D61">
      <w:r>
        <w:t>Atidarytas atžymėjimo langas:</w:t>
      </w:r>
    </w:p>
    <w:p w14:paraId="2F65BEFB" w14:textId="5ECD1BD0" w:rsidR="00C4424C" w:rsidRDefault="00C4424C" w:rsidP="00CD0D61">
      <w:r>
        <w:rPr>
          <w:noProof/>
        </w:rPr>
        <w:drawing>
          <wp:inline distT="0" distB="0" distL="0" distR="0" wp14:anchorId="689C03C2" wp14:editId="2695BCB6">
            <wp:extent cx="5807034" cy="1280394"/>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55186" cy="1291011"/>
                    </a:xfrm>
                    <a:prstGeom prst="rect">
                      <a:avLst/>
                    </a:prstGeom>
                  </pic:spPr>
                </pic:pic>
              </a:graphicData>
            </a:graphic>
          </wp:inline>
        </w:drawing>
      </w:r>
    </w:p>
    <w:p w14:paraId="7DB0EACD" w14:textId="77A91D01" w:rsidR="00C4424C" w:rsidRDefault="00C4424C" w:rsidP="00CD0D61"/>
    <w:p w14:paraId="2DCAB197" w14:textId="66736AFA" w:rsidR="00C4424C" w:rsidRDefault="00C4424C" w:rsidP="00CD0D61">
      <w:r>
        <w:t>Po prieigos kodo pateikimo:</w:t>
      </w:r>
    </w:p>
    <w:p w14:paraId="74DBE1F1" w14:textId="0E09AD7A" w:rsidR="00C4424C" w:rsidRDefault="00C4424C" w:rsidP="00CD0D61">
      <w:r>
        <w:rPr>
          <w:noProof/>
        </w:rPr>
        <w:drawing>
          <wp:inline distT="0" distB="0" distL="0" distR="0" wp14:anchorId="18D793C5" wp14:editId="20DB85D2">
            <wp:extent cx="5806440" cy="2205030"/>
            <wp:effectExtent l="0" t="0" r="381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859165" cy="2225053"/>
                    </a:xfrm>
                    <a:prstGeom prst="rect">
                      <a:avLst/>
                    </a:prstGeom>
                  </pic:spPr>
                </pic:pic>
              </a:graphicData>
            </a:graphic>
          </wp:inline>
        </w:drawing>
      </w:r>
    </w:p>
    <w:p w14:paraId="65CB47CD" w14:textId="77777777" w:rsidR="00C4424C" w:rsidRDefault="00C4424C" w:rsidP="00CD0D61"/>
    <w:p w14:paraId="564045BD" w14:textId="77777777" w:rsidR="00C4424C" w:rsidRDefault="00C4424C">
      <w:pPr>
        <w:spacing w:after="200" w:line="276" w:lineRule="auto"/>
        <w:ind w:firstLine="0"/>
        <w:jc w:val="left"/>
      </w:pPr>
      <w:r>
        <w:br w:type="page"/>
      </w:r>
    </w:p>
    <w:p w14:paraId="2450E68E" w14:textId="247FCF4B" w:rsidR="00C4424C" w:rsidRDefault="00C4424C" w:rsidP="00CD0D61">
      <w:r>
        <w:lastRenderedPageBreak/>
        <w:t>Po atžymėjimo:</w:t>
      </w:r>
    </w:p>
    <w:p w14:paraId="56C975C3" w14:textId="7AC04729" w:rsidR="00C4424C" w:rsidRDefault="00C4424C" w:rsidP="00CD0D61">
      <w:pPr>
        <w:rPr>
          <w:b/>
          <w:bCs/>
        </w:rPr>
      </w:pPr>
      <w:r>
        <w:rPr>
          <w:noProof/>
        </w:rPr>
        <w:drawing>
          <wp:inline distT="0" distB="0" distL="0" distR="0" wp14:anchorId="46339504" wp14:editId="7E0F1AB0">
            <wp:extent cx="6191885" cy="14382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91885" cy="1438275"/>
                    </a:xfrm>
                    <a:prstGeom prst="rect">
                      <a:avLst/>
                    </a:prstGeom>
                  </pic:spPr>
                </pic:pic>
              </a:graphicData>
            </a:graphic>
          </wp:inline>
        </w:drawing>
      </w:r>
    </w:p>
    <w:p w14:paraId="3D76F87D" w14:textId="7A52EBA3" w:rsidR="00C4424C" w:rsidRDefault="00C4424C" w:rsidP="00CD0D61">
      <w:pPr>
        <w:rPr>
          <w:b/>
          <w:bCs/>
        </w:rPr>
      </w:pPr>
    </w:p>
    <w:p w14:paraId="5A26B50A" w14:textId="19FC1EF8" w:rsidR="00C4424C" w:rsidRDefault="00C4424C" w:rsidP="00CD0D61">
      <w:pPr>
        <w:rPr>
          <w:b/>
          <w:bCs/>
          <w:lang w:val="en-US"/>
        </w:rPr>
      </w:pPr>
    </w:p>
    <w:p w14:paraId="783CDDDE" w14:textId="1BD30F14" w:rsidR="00C4424C" w:rsidRDefault="00C4424C" w:rsidP="00CD0D61">
      <w:pPr>
        <w:rPr>
          <w:b/>
          <w:bCs/>
        </w:rPr>
      </w:pPr>
      <w:r w:rsidRPr="00C4424C">
        <w:rPr>
          <w:b/>
          <w:bCs/>
        </w:rPr>
        <w:t>Remontininko</w:t>
      </w:r>
      <w:r>
        <w:rPr>
          <w:b/>
          <w:bCs/>
          <w:lang w:val="en-US"/>
        </w:rPr>
        <w:t xml:space="preserve"> at</w:t>
      </w:r>
      <w:r>
        <w:rPr>
          <w:b/>
          <w:bCs/>
        </w:rPr>
        <w:t>žymėti suremontuota įtaisą:</w:t>
      </w:r>
    </w:p>
    <w:p w14:paraId="0AF62D17" w14:textId="212C6F06" w:rsidR="00C4424C" w:rsidRDefault="00C4424C" w:rsidP="00CD0D61">
      <w:pPr>
        <w:rPr>
          <w:b/>
          <w:bCs/>
        </w:rPr>
      </w:pPr>
    </w:p>
    <w:p w14:paraId="40ABFE57" w14:textId="4C0AFBEC" w:rsidR="00C4424C" w:rsidRDefault="00C4424C" w:rsidP="00CD0D61">
      <w:r>
        <w:t>Suremontuotu įtaisų atžymėjimo langas:</w:t>
      </w:r>
    </w:p>
    <w:p w14:paraId="5C6F64B3" w14:textId="2B8C59FF" w:rsidR="00C4424C" w:rsidRDefault="00C4424C" w:rsidP="00CD0D61">
      <w:r>
        <w:rPr>
          <w:noProof/>
        </w:rPr>
        <w:drawing>
          <wp:inline distT="0" distB="0" distL="0" distR="0" wp14:anchorId="0684BA92" wp14:editId="511EF43B">
            <wp:extent cx="5545777" cy="2532596"/>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79112" cy="2547819"/>
                    </a:xfrm>
                    <a:prstGeom prst="rect">
                      <a:avLst/>
                    </a:prstGeom>
                  </pic:spPr>
                </pic:pic>
              </a:graphicData>
            </a:graphic>
          </wp:inline>
        </w:drawing>
      </w:r>
    </w:p>
    <w:p w14:paraId="426547F4" w14:textId="49A4C5EA" w:rsidR="00C4424C" w:rsidRDefault="00C4424C" w:rsidP="00CD0D61"/>
    <w:p w14:paraId="514985D0" w14:textId="74883CA0" w:rsidR="00C4424C" w:rsidRDefault="00C4424C" w:rsidP="00CD0D61">
      <w:r>
        <w:t xml:space="preserve">Po prieigos kodo </w:t>
      </w:r>
      <w:r w:rsidR="002343F2">
        <w:t>įvedimo:</w:t>
      </w:r>
    </w:p>
    <w:p w14:paraId="298AAC8E" w14:textId="69085560" w:rsidR="002343F2" w:rsidRDefault="002343F2" w:rsidP="00CD0D61">
      <w:r>
        <w:rPr>
          <w:noProof/>
        </w:rPr>
        <w:drawing>
          <wp:inline distT="0" distB="0" distL="0" distR="0" wp14:anchorId="3E412DF3" wp14:editId="705431D3">
            <wp:extent cx="5593278" cy="2136126"/>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32055" cy="2150935"/>
                    </a:xfrm>
                    <a:prstGeom prst="rect">
                      <a:avLst/>
                    </a:prstGeom>
                  </pic:spPr>
                </pic:pic>
              </a:graphicData>
            </a:graphic>
          </wp:inline>
        </w:drawing>
      </w:r>
    </w:p>
    <w:p w14:paraId="7FC02919" w14:textId="3E8DE5F8" w:rsidR="002343F2" w:rsidRDefault="002343F2" w:rsidP="00CD0D61"/>
    <w:p w14:paraId="3228C024" w14:textId="77777777" w:rsidR="002343F2" w:rsidRDefault="002343F2">
      <w:pPr>
        <w:spacing w:after="200" w:line="276" w:lineRule="auto"/>
        <w:ind w:firstLine="0"/>
        <w:jc w:val="left"/>
      </w:pPr>
      <w:r>
        <w:br w:type="page"/>
      </w:r>
    </w:p>
    <w:p w14:paraId="64BC35AE" w14:textId="13049730" w:rsidR="002343F2" w:rsidRDefault="002343F2" w:rsidP="00CD0D61">
      <w:r>
        <w:lastRenderedPageBreak/>
        <w:t>Po atžymėjimo:</w:t>
      </w:r>
    </w:p>
    <w:p w14:paraId="33D79947" w14:textId="605FFC4B" w:rsidR="002343F2" w:rsidRDefault="002343F2" w:rsidP="00CD0D61">
      <w:r>
        <w:rPr>
          <w:noProof/>
        </w:rPr>
        <w:drawing>
          <wp:inline distT="0" distB="0" distL="0" distR="0" wp14:anchorId="091251DC" wp14:editId="033E95C7">
            <wp:extent cx="4957948" cy="2069413"/>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975562" cy="2076765"/>
                    </a:xfrm>
                    <a:prstGeom prst="rect">
                      <a:avLst/>
                    </a:prstGeom>
                  </pic:spPr>
                </pic:pic>
              </a:graphicData>
            </a:graphic>
          </wp:inline>
        </w:drawing>
      </w:r>
    </w:p>
    <w:p w14:paraId="5D5EB391" w14:textId="1E2E62D7" w:rsidR="002343F2" w:rsidRDefault="002343F2" w:rsidP="00CD0D61"/>
    <w:p w14:paraId="749297C9" w14:textId="271CD4BC" w:rsidR="002343F2" w:rsidRDefault="002343F2" w:rsidP="00CD0D61">
      <w:pPr>
        <w:rPr>
          <w:b/>
          <w:bCs/>
        </w:rPr>
      </w:pPr>
      <w:r>
        <w:rPr>
          <w:b/>
          <w:bCs/>
        </w:rPr>
        <w:t>Kliento sekti įtaiso būsena:</w:t>
      </w:r>
    </w:p>
    <w:p w14:paraId="181A014C" w14:textId="35BA83B5" w:rsidR="002343F2" w:rsidRDefault="002343F2" w:rsidP="00CD0D61">
      <w:pPr>
        <w:rPr>
          <w:b/>
          <w:bCs/>
        </w:rPr>
      </w:pPr>
    </w:p>
    <w:p w14:paraId="4F5B832E" w14:textId="04C4600B" w:rsidR="00AD73AB" w:rsidRDefault="00AD73AB" w:rsidP="00CD0D61">
      <w:pPr>
        <w:rPr>
          <w:b/>
          <w:bCs/>
        </w:rPr>
      </w:pPr>
    </w:p>
    <w:p w14:paraId="7CA541C9" w14:textId="42DDBCFE" w:rsidR="00AD73AB" w:rsidRPr="00AD73AB" w:rsidRDefault="00AD73AB" w:rsidP="00CD0D61">
      <w:r w:rsidRPr="00AD73AB">
        <w:t>Įtaiso paieškos langas:</w:t>
      </w:r>
    </w:p>
    <w:p w14:paraId="4FA84339" w14:textId="724EADC6" w:rsidR="00AD73AB" w:rsidRDefault="00AD73AB" w:rsidP="00CD0D61">
      <w:pPr>
        <w:rPr>
          <w:b/>
          <w:bCs/>
        </w:rPr>
      </w:pPr>
      <w:r>
        <w:rPr>
          <w:noProof/>
        </w:rPr>
        <w:drawing>
          <wp:inline distT="0" distB="0" distL="0" distR="0" wp14:anchorId="54A49FE7" wp14:editId="700E5E90">
            <wp:extent cx="4828053" cy="217318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66500" cy="2190490"/>
                    </a:xfrm>
                    <a:prstGeom prst="rect">
                      <a:avLst/>
                    </a:prstGeom>
                  </pic:spPr>
                </pic:pic>
              </a:graphicData>
            </a:graphic>
          </wp:inline>
        </w:drawing>
      </w:r>
    </w:p>
    <w:p w14:paraId="4F6D81AF" w14:textId="40F44AAF" w:rsidR="00AD73AB" w:rsidRDefault="00AD73AB" w:rsidP="00CD0D61">
      <w:pPr>
        <w:rPr>
          <w:b/>
          <w:bCs/>
        </w:rPr>
      </w:pPr>
    </w:p>
    <w:p w14:paraId="76E1FF27" w14:textId="4A891378" w:rsidR="00AD73AB" w:rsidRDefault="00AD73AB" w:rsidP="00CD0D61">
      <w:r>
        <w:t>Po prieigos kodo įvedimo:</w:t>
      </w:r>
    </w:p>
    <w:p w14:paraId="07BCB312" w14:textId="28F56A56" w:rsidR="00AD73AB" w:rsidRDefault="00AD73AB" w:rsidP="00AD73AB">
      <w:pPr>
        <w:ind w:firstLine="1296"/>
      </w:pPr>
      <w:r>
        <w:rPr>
          <w:noProof/>
        </w:rPr>
        <w:drawing>
          <wp:inline distT="0" distB="0" distL="0" distR="0" wp14:anchorId="25DA6773" wp14:editId="7AF876E0">
            <wp:extent cx="4394573" cy="3212276"/>
            <wp:effectExtent l="0" t="0" r="635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433639" cy="3240832"/>
                    </a:xfrm>
                    <a:prstGeom prst="rect">
                      <a:avLst/>
                    </a:prstGeom>
                  </pic:spPr>
                </pic:pic>
              </a:graphicData>
            </a:graphic>
          </wp:inline>
        </w:drawing>
      </w:r>
    </w:p>
    <w:p w14:paraId="69FD1B90" w14:textId="2BC77CF1" w:rsidR="00AD73AB" w:rsidRDefault="00AD73AB" w:rsidP="00AD73AB">
      <w:pPr>
        <w:ind w:firstLine="1296"/>
      </w:pPr>
    </w:p>
    <w:p w14:paraId="1F10E5CC" w14:textId="664C7815" w:rsidR="00AD73AB" w:rsidRDefault="00AD73AB" w:rsidP="00AD73AB">
      <w:pPr>
        <w:ind w:firstLine="1296"/>
        <w:rPr>
          <w:lang w:val="en-US"/>
        </w:rPr>
      </w:pPr>
    </w:p>
    <w:p w14:paraId="1EA7A794" w14:textId="5BC87213" w:rsidR="00AD73AB" w:rsidRPr="00AD73AB" w:rsidRDefault="00AD73AB" w:rsidP="00AD73AB">
      <w:pPr>
        <w:ind w:firstLine="1296"/>
        <w:rPr>
          <w:b/>
          <w:bCs/>
        </w:rPr>
      </w:pPr>
      <w:r w:rsidRPr="00AD73AB">
        <w:rPr>
          <w:b/>
          <w:bCs/>
        </w:rPr>
        <w:lastRenderedPageBreak/>
        <w:t>Vadybininko</w:t>
      </w:r>
      <w:r w:rsidRPr="00AD73AB">
        <w:rPr>
          <w:b/>
          <w:bCs/>
          <w:lang w:val="en-US"/>
        </w:rPr>
        <w:t xml:space="preserve"> per</w:t>
      </w:r>
      <w:r w:rsidRPr="00AD73AB">
        <w:rPr>
          <w:b/>
          <w:bCs/>
        </w:rPr>
        <w:t>žiūrėti įtaisus:</w:t>
      </w:r>
    </w:p>
    <w:p w14:paraId="33CD3B8A" w14:textId="6371E18A" w:rsidR="00AD73AB" w:rsidRDefault="00AD73AB" w:rsidP="00AD73AB">
      <w:pPr>
        <w:ind w:firstLine="1296"/>
      </w:pPr>
    </w:p>
    <w:p w14:paraId="22E6651E" w14:textId="021C7F8C" w:rsidR="00AD73AB" w:rsidRDefault="00AD73AB" w:rsidP="00AD73AB">
      <w:pPr>
        <w:ind w:firstLine="1296"/>
      </w:pPr>
      <w:r>
        <w:t>Peržiūrėti įtaisus langas:</w:t>
      </w:r>
    </w:p>
    <w:p w14:paraId="1A55CCC4" w14:textId="21573B04" w:rsidR="00AD73AB" w:rsidRDefault="00AD73AB" w:rsidP="00AD73AB">
      <w:pPr>
        <w:ind w:firstLine="1296"/>
      </w:pPr>
      <w:r>
        <w:rPr>
          <w:noProof/>
        </w:rPr>
        <w:drawing>
          <wp:inline distT="0" distB="0" distL="0" distR="0" wp14:anchorId="3AEFA821" wp14:editId="79E6ABBC">
            <wp:extent cx="5104970" cy="2416628"/>
            <wp:effectExtent l="0" t="0" r="635"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151871" cy="2438830"/>
                    </a:xfrm>
                    <a:prstGeom prst="rect">
                      <a:avLst/>
                    </a:prstGeom>
                  </pic:spPr>
                </pic:pic>
              </a:graphicData>
            </a:graphic>
          </wp:inline>
        </w:drawing>
      </w:r>
    </w:p>
    <w:p w14:paraId="2A7FDBB3" w14:textId="765E3275" w:rsidR="00AD73AB" w:rsidRDefault="00AD73AB" w:rsidP="00AD73AB">
      <w:pPr>
        <w:ind w:firstLine="1296"/>
      </w:pPr>
    </w:p>
    <w:p w14:paraId="72365C90" w14:textId="77777777" w:rsidR="00AD73AB" w:rsidRDefault="00AD73AB" w:rsidP="00AD73AB">
      <w:pPr>
        <w:ind w:firstLine="1296"/>
        <w:rPr>
          <w:b/>
          <w:bCs/>
        </w:rPr>
      </w:pPr>
    </w:p>
    <w:p w14:paraId="0808C7B5" w14:textId="3BB6908A" w:rsidR="00AD73AB" w:rsidRDefault="00AD73AB" w:rsidP="00AD73AB">
      <w:pPr>
        <w:ind w:firstLine="1296"/>
        <w:rPr>
          <w:b/>
          <w:bCs/>
        </w:rPr>
      </w:pPr>
      <w:r w:rsidRPr="00AD73AB">
        <w:rPr>
          <w:b/>
          <w:bCs/>
        </w:rPr>
        <w:t>Vadybininko</w:t>
      </w:r>
      <w:r w:rsidRPr="00AD73AB">
        <w:rPr>
          <w:b/>
          <w:bCs/>
          <w:lang w:val="en-US"/>
        </w:rPr>
        <w:t xml:space="preserve"> per</w:t>
      </w:r>
      <w:r w:rsidRPr="00AD73AB">
        <w:rPr>
          <w:b/>
          <w:bCs/>
        </w:rPr>
        <w:t xml:space="preserve">žiūrėti </w:t>
      </w:r>
      <w:r>
        <w:rPr>
          <w:b/>
          <w:bCs/>
        </w:rPr>
        <w:t>remontų statistika</w:t>
      </w:r>
      <w:r w:rsidRPr="00AD73AB">
        <w:rPr>
          <w:b/>
          <w:bCs/>
        </w:rPr>
        <w:t>:</w:t>
      </w:r>
    </w:p>
    <w:p w14:paraId="65D3E11C" w14:textId="0C6FED5B" w:rsidR="00AD73AB" w:rsidRDefault="00AD73AB" w:rsidP="00AD73AB">
      <w:pPr>
        <w:ind w:firstLine="1296"/>
        <w:rPr>
          <w:b/>
          <w:bCs/>
        </w:rPr>
      </w:pPr>
    </w:p>
    <w:p w14:paraId="3CF16B0A" w14:textId="5BD17FB3" w:rsidR="00AD73AB" w:rsidRPr="00AD73AB" w:rsidRDefault="00AD73AB" w:rsidP="00AD73AB">
      <w:pPr>
        <w:ind w:firstLine="1296"/>
      </w:pPr>
      <w:r w:rsidRPr="00AD73AB">
        <w:t>Statistika langas:</w:t>
      </w:r>
    </w:p>
    <w:p w14:paraId="60C3B948" w14:textId="781083F6" w:rsidR="00AD73AB" w:rsidRDefault="00AD73AB" w:rsidP="00AD73AB">
      <w:pPr>
        <w:ind w:firstLine="1296"/>
      </w:pPr>
      <w:r>
        <w:rPr>
          <w:noProof/>
        </w:rPr>
        <w:drawing>
          <wp:inline distT="0" distB="0" distL="0" distR="0" wp14:anchorId="5609D699" wp14:editId="38D5AB11">
            <wp:extent cx="5416359" cy="3901045"/>
            <wp:effectExtent l="0" t="0" r="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31083" cy="3911650"/>
                    </a:xfrm>
                    <a:prstGeom prst="rect">
                      <a:avLst/>
                    </a:prstGeom>
                  </pic:spPr>
                </pic:pic>
              </a:graphicData>
            </a:graphic>
          </wp:inline>
        </w:drawing>
      </w:r>
    </w:p>
    <w:p w14:paraId="2CA37DF0" w14:textId="1D766105" w:rsidR="00AD73AB" w:rsidRDefault="00AD73AB" w:rsidP="00AD73AB">
      <w:pPr>
        <w:ind w:firstLine="1296"/>
      </w:pPr>
    </w:p>
    <w:p w14:paraId="6174C379" w14:textId="577BDDCF" w:rsidR="00AD73AB" w:rsidRDefault="00AD73AB" w:rsidP="00AD73AB">
      <w:pPr>
        <w:ind w:firstLine="1296"/>
      </w:pPr>
    </w:p>
    <w:p w14:paraId="45F93AC5" w14:textId="055078FA" w:rsidR="00AD73AB" w:rsidRDefault="00AD73AB" w:rsidP="00AD73AB">
      <w:pPr>
        <w:ind w:firstLine="1296"/>
      </w:pPr>
    </w:p>
    <w:p w14:paraId="2FFA5A59" w14:textId="77777777" w:rsidR="00416E5F" w:rsidRDefault="00416E5F">
      <w:pPr>
        <w:spacing w:after="200" w:line="276" w:lineRule="auto"/>
        <w:ind w:firstLine="0"/>
        <w:jc w:val="left"/>
        <w:rPr>
          <w:b/>
          <w:bCs/>
        </w:rPr>
      </w:pPr>
      <w:r>
        <w:rPr>
          <w:b/>
          <w:bCs/>
        </w:rPr>
        <w:br w:type="page"/>
      </w:r>
    </w:p>
    <w:p w14:paraId="7B3DC763" w14:textId="3B04533F" w:rsidR="00AD73AB" w:rsidRDefault="00AD73AB" w:rsidP="00AD73AB">
      <w:pPr>
        <w:ind w:firstLine="1296"/>
        <w:rPr>
          <w:b/>
          <w:bCs/>
        </w:rPr>
      </w:pPr>
      <w:r w:rsidRPr="00AD73AB">
        <w:rPr>
          <w:b/>
          <w:bCs/>
        </w:rPr>
        <w:lastRenderedPageBreak/>
        <w:t>Vadybininko</w:t>
      </w:r>
      <w:r>
        <w:rPr>
          <w:b/>
          <w:bCs/>
        </w:rPr>
        <w:t xml:space="preserve"> redaguoti</w:t>
      </w:r>
      <w:r w:rsidR="00416E5F">
        <w:rPr>
          <w:b/>
          <w:bCs/>
        </w:rPr>
        <w:t xml:space="preserve"> naudotoja</w:t>
      </w:r>
      <w:r w:rsidRPr="00AD73AB">
        <w:rPr>
          <w:b/>
          <w:bCs/>
        </w:rPr>
        <w:t>:</w:t>
      </w:r>
    </w:p>
    <w:p w14:paraId="50DD280A" w14:textId="4F55F746" w:rsidR="00416E5F" w:rsidRDefault="00416E5F" w:rsidP="00AD73AB">
      <w:pPr>
        <w:ind w:firstLine="1296"/>
        <w:rPr>
          <w:b/>
          <w:bCs/>
        </w:rPr>
      </w:pPr>
    </w:p>
    <w:p w14:paraId="2FFC2AFF" w14:textId="405E1E80" w:rsidR="00416E5F" w:rsidRDefault="00416E5F" w:rsidP="00AD73AB">
      <w:pPr>
        <w:ind w:firstLine="1296"/>
      </w:pPr>
      <w:r>
        <w:t>Naudotojų langas:</w:t>
      </w:r>
    </w:p>
    <w:p w14:paraId="75C4E9D7" w14:textId="71F8D251" w:rsidR="00416E5F" w:rsidRDefault="00416E5F" w:rsidP="00AD73AB">
      <w:pPr>
        <w:ind w:firstLine="1296"/>
      </w:pPr>
      <w:r>
        <w:rPr>
          <w:noProof/>
        </w:rPr>
        <w:drawing>
          <wp:inline distT="0" distB="0" distL="0" distR="0" wp14:anchorId="4DA0B594" wp14:editId="08A30B65">
            <wp:extent cx="5541746" cy="3515096"/>
            <wp:effectExtent l="0" t="0" r="190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553772" cy="3522724"/>
                    </a:xfrm>
                    <a:prstGeom prst="rect">
                      <a:avLst/>
                    </a:prstGeom>
                  </pic:spPr>
                </pic:pic>
              </a:graphicData>
            </a:graphic>
          </wp:inline>
        </w:drawing>
      </w:r>
    </w:p>
    <w:p w14:paraId="71A96934" w14:textId="1A975D43" w:rsidR="00416E5F" w:rsidRDefault="00416E5F" w:rsidP="00AD73AB">
      <w:pPr>
        <w:ind w:firstLine="1296"/>
      </w:pPr>
    </w:p>
    <w:p w14:paraId="3BE193C7" w14:textId="713E531F" w:rsidR="00416E5F" w:rsidRDefault="00416E5F" w:rsidP="00AD73AB">
      <w:pPr>
        <w:ind w:firstLine="1296"/>
      </w:pPr>
      <w:r>
        <w:t>Po redagavimo mygtuko paspaudimo:</w:t>
      </w:r>
    </w:p>
    <w:p w14:paraId="7F07C857" w14:textId="18E3F722" w:rsidR="00416E5F" w:rsidRDefault="00416E5F" w:rsidP="00AD73AB">
      <w:pPr>
        <w:ind w:firstLine="1296"/>
      </w:pPr>
      <w:r>
        <w:rPr>
          <w:noProof/>
        </w:rPr>
        <w:drawing>
          <wp:inline distT="0" distB="0" distL="0" distR="0" wp14:anchorId="01E7E31C" wp14:editId="18809BC1">
            <wp:extent cx="5307453" cy="2149434"/>
            <wp:effectExtent l="0" t="0" r="762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345695" cy="2164921"/>
                    </a:xfrm>
                    <a:prstGeom prst="rect">
                      <a:avLst/>
                    </a:prstGeom>
                  </pic:spPr>
                </pic:pic>
              </a:graphicData>
            </a:graphic>
          </wp:inline>
        </w:drawing>
      </w:r>
    </w:p>
    <w:p w14:paraId="7C8C99C8" w14:textId="7908F005" w:rsidR="00416E5F" w:rsidRDefault="00416E5F" w:rsidP="00AD73AB">
      <w:pPr>
        <w:ind w:firstLine="1296"/>
      </w:pPr>
    </w:p>
    <w:p w14:paraId="184847FA" w14:textId="77777777" w:rsidR="00416E5F" w:rsidRDefault="00416E5F">
      <w:pPr>
        <w:spacing w:after="200" w:line="276" w:lineRule="auto"/>
        <w:ind w:firstLine="0"/>
        <w:jc w:val="left"/>
      </w:pPr>
      <w:r>
        <w:br w:type="page"/>
      </w:r>
    </w:p>
    <w:p w14:paraId="66ECE6CD" w14:textId="3E42807E" w:rsidR="00416E5F" w:rsidRDefault="00416E5F" w:rsidP="00AD73AB">
      <w:pPr>
        <w:ind w:firstLine="1296"/>
      </w:pPr>
      <w:r>
        <w:lastRenderedPageBreak/>
        <w:t>Po atnaujinimo mygtuko paspaudimo:</w:t>
      </w:r>
    </w:p>
    <w:p w14:paraId="279ACCF4" w14:textId="27FE125F" w:rsidR="00416E5F" w:rsidRDefault="00416E5F" w:rsidP="00AD73AB">
      <w:pPr>
        <w:ind w:firstLine="1296"/>
      </w:pPr>
      <w:r>
        <w:rPr>
          <w:noProof/>
        </w:rPr>
        <w:drawing>
          <wp:inline distT="0" distB="0" distL="0" distR="0" wp14:anchorId="1FD6602E" wp14:editId="43E1889B">
            <wp:extent cx="4838965" cy="4239491"/>
            <wp:effectExtent l="0" t="0" r="0" b="8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846653" cy="4246227"/>
                    </a:xfrm>
                    <a:prstGeom prst="rect">
                      <a:avLst/>
                    </a:prstGeom>
                  </pic:spPr>
                </pic:pic>
              </a:graphicData>
            </a:graphic>
          </wp:inline>
        </w:drawing>
      </w:r>
    </w:p>
    <w:p w14:paraId="5913841A" w14:textId="24414411" w:rsidR="00416E5F" w:rsidRDefault="00416E5F" w:rsidP="00AD73AB">
      <w:pPr>
        <w:ind w:firstLine="1296"/>
      </w:pPr>
    </w:p>
    <w:p w14:paraId="76DCF8BE" w14:textId="4DC88364" w:rsidR="00416E5F" w:rsidRDefault="00416E5F" w:rsidP="00AD73AB">
      <w:pPr>
        <w:ind w:firstLine="1296"/>
      </w:pPr>
    </w:p>
    <w:p w14:paraId="6F1C90A7" w14:textId="6E4B82E0" w:rsidR="00416E5F" w:rsidRDefault="00416E5F" w:rsidP="00416E5F">
      <w:pPr>
        <w:ind w:firstLine="1296"/>
        <w:rPr>
          <w:b/>
          <w:bCs/>
        </w:rPr>
      </w:pPr>
      <w:r w:rsidRPr="00AD73AB">
        <w:rPr>
          <w:b/>
          <w:bCs/>
        </w:rPr>
        <w:t>Vadybininko</w:t>
      </w:r>
      <w:r>
        <w:rPr>
          <w:b/>
          <w:bCs/>
        </w:rPr>
        <w:t xml:space="preserve"> šalinti naudotoja</w:t>
      </w:r>
      <w:r w:rsidRPr="00AD73AB">
        <w:rPr>
          <w:b/>
          <w:bCs/>
        </w:rPr>
        <w:t>:</w:t>
      </w:r>
    </w:p>
    <w:p w14:paraId="206573EA" w14:textId="5FC7523C" w:rsidR="00416E5F" w:rsidRDefault="00416E5F" w:rsidP="00AD73AB">
      <w:pPr>
        <w:ind w:firstLine="1296"/>
      </w:pPr>
    </w:p>
    <w:p w14:paraId="39AE7463" w14:textId="77777777" w:rsidR="00416E5F" w:rsidRDefault="00416E5F" w:rsidP="00416E5F">
      <w:pPr>
        <w:ind w:firstLine="1296"/>
      </w:pPr>
      <w:r>
        <w:t>Naudotojų langas:</w:t>
      </w:r>
    </w:p>
    <w:p w14:paraId="74B3CA83" w14:textId="77777777" w:rsidR="00416E5F" w:rsidRDefault="00416E5F" w:rsidP="00416E5F">
      <w:pPr>
        <w:ind w:firstLine="1296"/>
      </w:pPr>
      <w:r>
        <w:rPr>
          <w:noProof/>
        </w:rPr>
        <w:drawing>
          <wp:inline distT="0" distB="0" distL="0" distR="0" wp14:anchorId="306CE78C" wp14:editId="5CFBA552">
            <wp:extent cx="5541746" cy="3515096"/>
            <wp:effectExtent l="0" t="0" r="190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553772" cy="3522724"/>
                    </a:xfrm>
                    <a:prstGeom prst="rect">
                      <a:avLst/>
                    </a:prstGeom>
                  </pic:spPr>
                </pic:pic>
              </a:graphicData>
            </a:graphic>
          </wp:inline>
        </w:drawing>
      </w:r>
    </w:p>
    <w:p w14:paraId="7CAAA5FA" w14:textId="04DA531E" w:rsidR="00416E5F" w:rsidRDefault="00416E5F" w:rsidP="00AD73AB">
      <w:pPr>
        <w:ind w:firstLine="1296"/>
      </w:pPr>
    </w:p>
    <w:p w14:paraId="4E86E6BC" w14:textId="77777777" w:rsidR="00416E5F" w:rsidRDefault="00416E5F">
      <w:pPr>
        <w:spacing w:after="200" w:line="276" w:lineRule="auto"/>
        <w:ind w:firstLine="0"/>
        <w:jc w:val="left"/>
      </w:pPr>
      <w:r>
        <w:br w:type="page"/>
      </w:r>
    </w:p>
    <w:p w14:paraId="46B35541" w14:textId="7BA04513" w:rsidR="00416E5F" w:rsidRDefault="00416E5F" w:rsidP="00AD73AB">
      <w:pPr>
        <w:ind w:firstLine="1296"/>
      </w:pPr>
      <w:r>
        <w:lastRenderedPageBreak/>
        <w:t>Po šalinimo mygtuko paspaudimo:</w:t>
      </w:r>
    </w:p>
    <w:p w14:paraId="4A9C6F8D" w14:textId="2AC0E330" w:rsidR="00416E5F" w:rsidRDefault="00416E5F" w:rsidP="00AD73AB">
      <w:pPr>
        <w:ind w:firstLine="1296"/>
      </w:pPr>
      <w:r>
        <w:rPr>
          <w:noProof/>
        </w:rPr>
        <w:drawing>
          <wp:inline distT="0" distB="0" distL="0" distR="0" wp14:anchorId="15CAF1EA" wp14:editId="39A09BC7">
            <wp:extent cx="5502332" cy="3170711"/>
            <wp:effectExtent l="0" t="0" r="317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529223" cy="3186207"/>
                    </a:xfrm>
                    <a:prstGeom prst="rect">
                      <a:avLst/>
                    </a:prstGeom>
                  </pic:spPr>
                </pic:pic>
              </a:graphicData>
            </a:graphic>
          </wp:inline>
        </w:drawing>
      </w:r>
    </w:p>
    <w:p w14:paraId="44D874DD" w14:textId="3F08269D" w:rsidR="00DA2022" w:rsidRDefault="00DA2022" w:rsidP="00AD73AB">
      <w:pPr>
        <w:ind w:firstLine="1296"/>
      </w:pPr>
    </w:p>
    <w:p w14:paraId="36BE3731" w14:textId="74695A51" w:rsidR="00DA2022" w:rsidRDefault="00DA2022" w:rsidP="00DA2022">
      <w:pPr>
        <w:pStyle w:val="Heading1"/>
      </w:pPr>
      <w:bookmarkStart w:id="3" w:name="_Toc58507963"/>
      <w:r>
        <w:lastRenderedPageBreak/>
        <w:t>Sistemos realizacija</w:t>
      </w:r>
      <w:bookmarkEnd w:id="3"/>
    </w:p>
    <w:p w14:paraId="08BAB8C9" w14:textId="585D3955" w:rsidR="00507027" w:rsidRDefault="00507027" w:rsidP="00564FF1">
      <w:pPr>
        <w:spacing w:line="360" w:lineRule="auto"/>
      </w:pPr>
      <w:r>
        <w:t>Sistemoje realizuoti keli modeliai. „Role“ modelio paskirtis - komunikuoti su „Roles“ lentele duomenų bazėje, su šiuo modeliu bendrauja „</w:t>
      </w:r>
      <w:proofErr w:type="spellStart"/>
      <w:r>
        <w:t>User</w:t>
      </w:r>
      <w:proofErr w:type="spellEnd"/>
      <w:r>
        <w:t>“ lentelė, kad nustatytu savo privilegijas. „</w:t>
      </w:r>
      <w:proofErr w:type="spellStart"/>
      <w:r>
        <w:t>User</w:t>
      </w:r>
      <w:proofErr w:type="spellEnd"/>
      <w:r>
        <w:t>“ modelio paskirtis – bendrauti su „</w:t>
      </w:r>
      <w:proofErr w:type="spellStart"/>
      <w:r>
        <w:t>User</w:t>
      </w:r>
      <w:proofErr w:type="spellEnd"/>
      <w:r>
        <w:t>“ lentele ir gauti informacijai kokia rolę jis turi ir ar turi tam tikrą rolę. „</w:t>
      </w:r>
      <w:proofErr w:type="spellStart"/>
      <w:r>
        <w:t>Device</w:t>
      </w:r>
      <w:proofErr w:type="spellEnd"/>
      <w:r>
        <w:t>“ modelis naudojamas bendravimui su „</w:t>
      </w:r>
      <w:proofErr w:type="spellStart"/>
      <w:r>
        <w:t>Device</w:t>
      </w:r>
      <w:proofErr w:type="spellEnd"/>
      <w:r>
        <w:t>“ lentele, šis modelis taip pat yra plačiai naudojamas „</w:t>
      </w:r>
      <w:proofErr w:type="spellStart"/>
      <w:r>
        <w:t>DeviceController</w:t>
      </w:r>
      <w:proofErr w:type="spellEnd"/>
      <w:r>
        <w:t>“ valdiklyje.</w:t>
      </w:r>
    </w:p>
    <w:p w14:paraId="39D64933" w14:textId="6CC30C48" w:rsidR="00507027" w:rsidRDefault="00507027" w:rsidP="00564FF1">
      <w:pPr>
        <w:spacing w:line="360" w:lineRule="auto"/>
      </w:pPr>
    </w:p>
    <w:p w14:paraId="62F3BF90" w14:textId="5FC46C14" w:rsidR="00BC31FD" w:rsidRDefault="00BC31FD" w:rsidP="00564FF1">
      <w:pPr>
        <w:spacing w:line="360" w:lineRule="auto"/>
      </w:pPr>
      <w:r>
        <w:t>Remonto paslaugų sistemoje yra realizuoti keli valdikliai apdoroti svetainės užklausas. „</w:t>
      </w:r>
      <w:proofErr w:type="spellStart"/>
      <w:r>
        <w:t>UsersController</w:t>
      </w:r>
      <w:proofErr w:type="spellEnd"/>
      <w:r>
        <w:t>“ yra skirtas valdyti sistemos naudotojus, juos šalinti, redaguoti, atnaujinti peržiūrėti, ši valdikli naudoja ir mato tik „vadybininko“ privilegijas turintis asmuo.</w:t>
      </w:r>
    </w:p>
    <w:p w14:paraId="11BB0F6F" w14:textId="2E2941DC" w:rsidR="00507027" w:rsidRPr="00DB0048" w:rsidRDefault="00BC31FD" w:rsidP="00564FF1">
      <w:pPr>
        <w:spacing w:line="360" w:lineRule="auto"/>
        <w:rPr>
          <w:lang w:val="en-US"/>
        </w:rPr>
      </w:pPr>
      <w:r>
        <w:t>Pagrindinis visos sistemos valdiklis yra „</w:t>
      </w:r>
      <w:proofErr w:type="spellStart"/>
      <w:r>
        <w:t>DevicesController</w:t>
      </w:r>
      <w:proofErr w:type="spellEnd"/>
      <w:r>
        <w:t xml:space="preserve">“ jis atlieka visas pagrindines teikiamas paslaugas. Su šiuo valdikliu bendrauja visi šiuos sistemos naudotojai. Klientai naudoją šį valdikli rasti informacijai apie jų įtaiso padėti. Priėmėjai naudoja šį valdikli </w:t>
      </w:r>
      <w:r w:rsidR="00564FF1">
        <w:t>užregistruoti naujiems sugedusiems įtaisams. Ši sistema taip pat suteikia priėmėjams galimybe pažymėti kada klientas atsiėmė savo sutaisyta arba nesutaisyta įtaisą. Remontininkai turi galimybe ieškoti dabartinio suremontuoto įtaiso ir jį pažymėti kaip „sutvarkyta“. Vadybininkas turi galimybe matyti visus esamus įtaisus ir matyti visų remontų ataskaitą. Šioje ataskaitoje vadybininkas mato kiek iš viso yra užregistruotu įtaisų sistemoje, kiek yra nesutvarkytu, kiek sutvarkytu, kiek įtaisu atsiėmė klientai ir kiek dar klientai neatsiėmė. Paspaudus ant kiekvieno iš šių atributų galima atsidaryti atskirą langą, kur visi tos kategorijos įtaisai. Vadybininkas taip pat mato kiek kiekvienas remontininkas sutvarkė įtaisų</w:t>
      </w:r>
    </w:p>
    <w:p w14:paraId="507DA51F" w14:textId="77777777" w:rsidR="00507027" w:rsidRPr="00507027" w:rsidRDefault="00507027" w:rsidP="00507027"/>
    <w:p w14:paraId="2BD73231" w14:textId="77777777" w:rsidR="00DA2022" w:rsidRDefault="00DA2022" w:rsidP="00DA2022">
      <w:pPr>
        <w:spacing w:line="360" w:lineRule="auto"/>
      </w:pPr>
      <w:r>
        <w:t>Remonto paslaugų sistema susidaro iš kelių pagrindinių lentelių, taip pat kiekvieną iš jų turi atitinkamus atributus.</w:t>
      </w:r>
      <w:r>
        <w:rPr>
          <w:lang w:val="en-US"/>
        </w:rPr>
        <w:t xml:space="preserve"> </w:t>
      </w:r>
      <w:r w:rsidRPr="00C90C84">
        <w:t>Lentelė „</w:t>
      </w:r>
      <w:proofErr w:type="spellStart"/>
      <w:r w:rsidRPr="00C90C84">
        <w:t>Users</w:t>
      </w:r>
      <w:proofErr w:type="spellEnd"/>
      <w:r w:rsidRPr="00C90C84">
        <w:t>” identifikuojama</w:t>
      </w:r>
      <w:r>
        <w:t xml:space="preserve"> pagal ID, toliau atributai kaip „name“, „</w:t>
      </w:r>
      <w:proofErr w:type="spellStart"/>
      <w:r>
        <w:t>email</w:t>
      </w:r>
      <w:proofErr w:type="spellEnd"/>
      <w:r>
        <w:t>“, „</w:t>
      </w:r>
      <w:proofErr w:type="spellStart"/>
      <w:r>
        <w:t>password</w:t>
      </w:r>
      <w:proofErr w:type="spellEnd"/>
      <w:r>
        <w:t xml:space="preserve">“, </w:t>
      </w:r>
      <w:proofErr w:type="spellStart"/>
      <w:r>
        <w:t>remember_token</w:t>
      </w:r>
      <w:proofErr w:type="spellEnd"/>
      <w:r>
        <w:t>“ ir „</w:t>
      </w:r>
      <w:proofErr w:type="spellStart"/>
      <w:r>
        <w:t>role_id</w:t>
      </w:r>
      <w:proofErr w:type="spellEnd"/>
      <w:r>
        <w:t>“ aprašo saugomus informacinės sistemos naudotojo duomenis, lentelė taip pat naudojama prisijungimui prie sistemos. „Roles“ lentelė yra skirta informacinės sistemos naudotojų atskyrimui pagal galimas vykdyti funkcijas. Lentelė „</w:t>
      </w:r>
      <w:proofErr w:type="spellStart"/>
      <w:r>
        <w:t>Devices</w:t>
      </w:r>
      <w:proofErr w:type="spellEnd"/>
      <w:r>
        <w:t>“ skirta taisomiems įtaisam laikyti, šia lentele naudotojai naudosis norėdami keisti įtaiso remonto būsenas. Laukai ID ir „</w:t>
      </w:r>
      <w:proofErr w:type="spellStart"/>
      <w:r>
        <w:t>public_access</w:t>
      </w:r>
      <w:proofErr w:type="spellEnd"/>
      <w:r>
        <w:t>“ naudojami įtaiso identifikacijai, kiti laukai kaip „</w:t>
      </w:r>
      <w:proofErr w:type="spellStart"/>
      <w:r>
        <w:t>is_repaired</w:t>
      </w:r>
      <w:proofErr w:type="spellEnd"/>
      <w:r>
        <w:t>“ ir „</w:t>
      </w:r>
      <w:proofErr w:type="spellStart"/>
      <w:r>
        <w:t>repairman_id</w:t>
      </w:r>
      <w:proofErr w:type="spellEnd"/>
      <w:r>
        <w:t>“ naudojami remontininkų, kurie atitinkamai keis šiuos laukus. Laukas „</w:t>
      </w:r>
      <w:proofErr w:type="spellStart"/>
      <w:r>
        <w:t>is_withdrawn</w:t>
      </w:r>
      <w:proofErr w:type="spellEnd"/>
      <w:r>
        <w:t>“ naudojamas priėmėjui pažymėti kada įtaisas yra atsiimtas.</w:t>
      </w:r>
    </w:p>
    <w:p w14:paraId="446FD0D1" w14:textId="11078E41" w:rsidR="00DA2022" w:rsidRDefault="00DB0048" w:rsidP="00DB0048">
      <w:pPr>
        <w:pStyle w:val="Heading1"/>
      </w:pPr>
      <w:bookmarkStart w:id="4" w:name="_Toc58507964"/>
      <w:r>
        <w:lastRenderedPageBreak/>
        <w:t>Testavimas</w:t>
      </w:r>
      <w:bookmarkEnd w:id="4"/>
    </w:p>
    <w:p w14:paraId="69E8FBC6" w14:textId="5DDB3BC1" w:rsidR="00DB0048" w:rsidRDefault="00DB0048" w:rsidP="00DB0048">
      <w:r>
        <w:t>Norint užregistruoti sugedusi įtaisą priėmėjas atsidaro svetainės puslapį ir pagrindiniame puslapyje paspaudžia „Užregistruoti įtaisą“ mygtuką. Atsidariusiame lange priėmėjas mato toki vaizdą:</w:t>
      </w:r>
    </w:p>
    <w:p w14:paraId="45A5B759" w14:textId="77777777" w:rsidR="00DB0048" w:rsidRDefault="00DB0048" w:rsidP="00DB0048">
      <w:pPr>
        <w:keepNext/>
      </w:pPr>
      <w:r>
        <w:rPr>
          <w:noProof/>
        </w:rPr>
        <w:drawing>
          <wp:inline distT="0" distB="0" distL="0" distR="0" wp14:anchorId="4EA9F78F" wp14:editId="34838183">
            <wp:extent cx="5087704" cy="969956"/>
            <wp:effectExtent l="0" t="0" r="0" b="190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176934" cy="986967"/>
                    </a:xfrm>
                    <a:prstGeom prst="rect">
                      <a:avLst/>
                    </a:prstGeom>
                  </pic:spPr>
                </pic:pic>
              </a:graphicData>
            </a:graphic>
          </wp:inline>
        </w:drawing>
      </w:r>
    </w:p>
    <w:p w14:paraId="3E903A59" w14:textId="0658D469" w:rsidR="00DB0048" w:rsidRDefault="00DB0048" w:rsidP="00DB0048">
      <w:pPr>
        <w:pStyle w:val="Caption"/>
      </w:pPr>
      <w:r>
        <w:t xml:space="preserve">pav. </w:t>
      </w:r>
      <w:fldSimple w:instr=" SEQ pav. \* ARABIC ">
        <w:r w:rsidR="00D4442B">
          <w:rPr>
            <w:noProof/>
          </w:rPr>
          <w:t>11</w:t>
        </w:r>
      </w:fldSimple>
      <w:r>
        <w:t xml:space="preserve"> Užregistruoti įtaisą puslapis</w:t>
      </w:r>
    </w:p>
    <w:p w14:paraId="235BC8F0" w14:textId="70CBFFAC" w:rsidR="00DB0048" w:rsidRDefault="00DB0048" w:rsidP="00DB0048">
      <w:r>
        <w:t xml:space="preserve">Tada priėmėjas spaudžią „Užregistruoti“ mygtuką ir tada jis gauna užregistruoto prietaiso </w:t>
      </w:r>
      <w:r w:rsidR="002435F6">
        <w:t>prieigos kodą ir duoda jį klientui sekti savo įtaiso būsenai.</w:t>
      </w:r>
    </w:p>
    <w:p w14:paraId="2AE8674E" w14:textId="77777777" w:rsidR="002435F6" w:rsidRDefault="002435F6" w:rsidP="002435F6">
      <w:pPr>
        <w:keepNext/>
      </w:pPr>
      <w:r>
        <w:rPr>
          <w:noProof/>
        </w:rPr>
        <w:drawing>
          <wp:inline distT="0" distB="0" distL="0" distR="0" wp14:anchorId="443BD093" wp14:editId="0E79329D">
            <wp:extent cx="5148089" cy="1154110"/>
            <wp:effectExtent l="0" t="0" r="0" b="825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239272" cy="1174552"/>
                    </a:xfrm>
                    <a:prstGeom prst="rect">
                      <a:avLst/>
                    </a:prstGeom>
                  </pic:spPr>
                </pic:pic>
              </a:graphicData>
            </a:graphic>
          </wp:inline>
        </w:drawing>
      </w:r>
    </w:p>
    <w:p w14:paraId="2D20024C" w14:textId="7B66561C" w:rsidR="002435F6" w:rsidRDefault="002435F6" w:rsidP="002435F6">
      <w:pPr>
        <w:pStyle w:val="Caption"/>
      </w:pPr>
      <w:r>
        <w:t xml:space="preserve">pav. </w:t>
      </w:r>
      <w:fldSimple w:instr=" SEQ pav. \* ARABIC ">
        <w:r w:rsidR="00D4442B">
          <w:rPr>
            <w:noProof/>
          </w:rPr>
          <w:t>12</w:t>
        </w:r>
      </w:fldSimple>
      <w:r>
        <w:t xml:space="preserve"> Gautas užregistruoto įtaiso prieigos kodas</w:t>
      </w:r>
    </w:p>
    <w:p w14:paraId="3B124067" w14:textId="6A59ECE0" w:rsidR="002435F6" w:rsidRDefault="002435F6" w:rsidP="002435F6">
      <w:r>
        <w:t>Klientui nuėjus į svetainės puslapį, gali paspausti mygtuką „Peržiūrėti įtaiso statusą“ kad pamatytu kokia yra įtaiso būsena.</w:t>
      </w:r>
    </w:p>
    <w:p w14:paraId="54174F7B" w14:textId="77777777" w:rsidR="002435F6" w:rsidRDefault="002435F6" w:rsidP="002435F6">
      <w:pPr>
        <w:keepNext/>
      </w:pPr>
      <w:r>
        <w:rPr>
          <w:noProof/>
        </w:rPr>
        <w:drawing>
          <wp:inline distT="0" distB="0" distL="0" distR="0" wp14:anchorId="684462A1" wp14:editId="669F9C6E">
            <wp:extent cx="4935556" cy="2707127"/>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956789" cy="2718773"/>
                    </a:xfrm>
                    <a:prstGeom prst="rect">
                      <a:avLst/>
                    </a:prstGeom>
                  </pic:spPr>
                </pic:pic>
              </a:graphicData>
            </a:graphic>
          </wp:inline>
        </w:drawing>
      </w:r>
    </w:p>
    <w:p w14:paraId="16E1300F" w14:textId="495A7E2F" w:rsidR="002435F6" w:rsidRDefault="002435F6" w:rsidP="002435F6">
      <w:pPr>
        <w:pStyle w:val="Caption"/>
      </w:pPr>
      <w:r>
        <w:t xml:space="preserve">pav. </w:t>
      </w:r>
      <w:fldSimple w:instr=" SEQ pav. \* ARABIC ">
        <w:r w:rsidR="00D4442B">
          <w:rPr>
            <w:noProof/>
          </w:rPr>
          <w:t>13</w:t>
        </w:r>
      </w:fldSimple>
      <w:r>
        <w:t xml:space="preserve"> Svetainės puslapis</w:t>
      </w:r>
    </w:p>
    <w:p w14:paraId="3BD624E7" w14:textId="77777777" w:rsidR="002435F6" w:rsidRDefault="002435F6">
      <w:pPr>
        <w:spacing w:after="200" w:line="276" w:lineRule="auto"/>
        <w:ind w:firstLine="0"/>
        <w:jc w:val="left"/>
      </w:pPr>
      <w:r>
        <w:br w:type="page"/>
      </w:r>
    </w:p>
    <w:p w14:paraId="4098FE1D" w14:textId="1CCB3C54" w:rsidR="002435F6" w:rsidRDefault="002435F6" w:rsidP="002435F6">
      <w:r>
        <w:lastRenderedPageBreak/>
        <w:t>Paspaudes mygtuką, klientui pateikiamas paieškos puslapis, kur suvedus prieigos kodą ir paspaudus „Ieškoti“ yra parodomas įtaiso statusas.</w:t>
      </w:r>
    </w:p>
    <w:p w14:paraId="52BCDF92" w14:textId="77777777" w:rsidR="002435F6" w:rsidRDefault="002435F6" w:rsidP="002435F6">
      <w:pPr>
        <w:keepNext/>
        <w:ind w:left="1296" w:firstLine="1296"/>
      </w:pPr>
      <w:r>
        <w:rPr>
          <w:noProof/>
        </w:rPr>
        <w:drawing>
          <wp:inline distT="0" distB="0" distL="0" distR="0" wp14:anchorId="1FD4169D" wp14:editId="17AB2C32">
            <wp:extent cx="2952289" cy="2285186"/>
            <wp:effectExtent l="0" t="0" r="635" b="12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965237" cy="2295208"/>
                    </a:xfrm>
                    <a:prstGeom prst="rect">
                      <a:avLst/>
                    </a:prstGeom>
                  </pic:spPr>
                </pic:pic>
              </a:graphicData>
            </a:graphic>
          </wp:inline>
        </w:drawing>
      </w:r>
    </w:p>
    <w:p w14:paraId="3FEA42EC" w14:textId="5512458E" w:rsidR="002435F6" w:rsidRDefault="002435F6" w:rsidP="002435F6">
      <w:pPr>
        <w:pStyle w:val="Caption"/>
      </w:pPr>
      <w:r>
        <w:t xml:space="preserve">pav. </w:t>
      </w:r>
      <w:fldSimple w:instr=" SEQ pav. \* ARABIC ">
        <w:r w:rsidR="00D4442B">
          <w:rPr>
            <w:noProof/>
          </w:rPr>
          <w:t>14</w:t>
        </w:r>
      </w:fldSimple>
      <w:r>
        <w:t xml:space="preserve"> Įtaiso statuso langas</w:t>
      </w:r>
    </w:p>
    <w:p w14:paraId="1E94B030" w14:textId="1B605D87" w:rsidR="002435F6" w:rsidRDefault="002435F6" w:rsidP="002435F6">
      <w:r w:rsidRPr="002435F6">
        <w:t>Remontininkas svetainėje</w:t>
      </w:r>
      <w:r>
        <w:t xml:space="preserve"> užregistruoja įtaisą kurį jis jau yra sutvarkęs. Pagrindiniame puslapyje remontininkas paspaudes ant „Peržiūrėti nesutaisytus įtaisus“ mygtuko mato nesutaisytu įtaisų sąrašą ir paieškos skilti. Į paieškos skilti įvedus prieigos kodą remontininkas gali lengvai rasti nesutvarkyta įtaisą.</w:t>
      </w:r>
    </w:p>
    <w:p w14:paraId="6932C94D" w14:textId="77777777" w:rsidR="002435F6" w:rsidRDefault="002435F6" w:rsidP="002435F6">
      <w:pPr>
        <w:keepNext/>
      </w:pPr>
      <w:r>
        <w:rPr>
          <w:noProof/>
        </w:rPr>
        <w:drawing>
          <wp:inline distT="0" distB="0" distL="0" distR="0" wp14:anchorId="0A0A289E" wp14:editId="56ED47D3">
            <wp:extent cx="5441387" cy="2089278"/>
            <wp:effectExtent l="0" t="0" r="6985" b="63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474267" cy="2101903"/>
                    </a:xfrm>
                    <a:prstGeom prst="rect">
                      <a:avLst/>
                    </a:prstGeom>
                  </pic:spPr>
                </pic:pic>
              </a:graphicData>
            </a:graphic>
          </wp:inline>
        </w:drawing>
      </w:r>
    </w:p>
    <w:p w14:paraId="366D367E" w14:textId="7EE9E62D" w:rsidR="002435F6" w:rsidRDefault="002435F6" w:rsidP="002435F6">
      <w:pPr>
        <w:pStyle w:val="Caption"/>
      </w:pPr>
      <w:r>
        <w:t xml:space="preserve">pav. </w:t>
      </w:r>
      <w:fldSimple w:instr=" SEQ pav. \* ARABIC ">
        <w:r w:rsidR="00D4442B">
          <w:rPr>
            <w:noProof/>
          </w:rPr>
          <w:t>15</w:t>
        </w:r>
      </w:fldSimple>
      <w:r>
        <w:t xml:space="preserve"> Nesutvarkytu įtaisų langas</w:t>
      </w:r>
    </w:p>
    <w:p w14:paraId="7380D705" w14:textId="60D98D2C" w:rsidR="002435F6" w:rsidRDefault="003C4325" w:rsidP="002435F6">
      <w:r>
        <w:t>Paspaudes mygtuką „Atsižymėti“ remontininkas atsižymi, kad jis suremontavo įtaisą.</w:t>
      </w:r>
    </w:p>
    <w:p w14:paraId="1509C2CE" w14:textId="328308F1" w:rsidR="003C4325" w:rsidRDefault="003C4325" w:rsidP="002435F6"/>
    <w:p w14:paraId="67FAD08D" w14:textId="2C510F6E" w:rsidR="003C4325" w:rsidRDefault="003C4325" w:rsidP="002435F6">
      <w:r>
        <w:t>Klientas mato įtaiso būsenos pasikeitimą</w:t>
      </w:r>
    </w:p>
    <w:p w14:paraId="433DA3F1" w14:textId="77777777" w:rsidR="003C4325" w:rsidRDefault="003C4325" w:rsidP="003C4325">
      <w:pPr>
        <w:keepNext/>
        <w:ind w:left="1296" w:firstLine="1296"/>
      </w:pPr>
      <w:r>
        <w:rPr>
          <w:noProof/>
        </w:rPr>
        <w:drawing>
          <wp:inline distT="0" distB="0" distL="0" distR="0" wp14:anchorId="20A9650E" wp14:editId="1D96897A">
            <wp:extent cx="3019048" cy="1257143"/>
            <wp:effectExtent l="0" t="0" r="0" b="6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019048" cy="1257143"/>
                    </a:xfrm>
                    <a:prstGeom prst="rect">
                      <a:avLst/>
                    </a:prstGeom>
                  </pic:spPr>
                </pic:pic>
              </a:graphicData>
            </a:graphic>
          </wp:inline>
        </w:drawing>
      </w:r>
    </w:p>
    <w:p w14:paraId="3CC9B731" w14:textId="326DC134" w:rsidR="003C4325" w:rsidRDefault="003C4325" w:rsidP="003C4325">
      <w:pPr>
        <w:pStyle w:val="Caption"/>
      </w:pPr>
      <w:r>
        <w:t xml:space="preserve">pav. </w:t>
      </w:r>
      <w:fldSimple w:instr=" SEQ pav. \* ARABIC ">
        <w:r w:rsidR="00D4442B">
          <w:rPr>
            <w:noProof/>
          </w:rPr>
          <w:t>16</w:t>
        </w:r>
      </w:fldSimple>
      <w:r>
        <w:t xml:space="preserve"> Įtaiso būsenos pasikeitimas į sutvarkytą</w:t>
      </w:r>
    </w:p>
    <w:p w14:paraId="4530C81D" w14:textId="4091BB9B" w:rsidR="003C4325" w:rsidRDefault="003C4325" w:rsidP="003C4325">
      <w:r>
        <w:t>Priėmėjas pagrindinėje svetainėje paspaudes mygtuką „Atžymėti įtaisą“ atsidaro puslapį įtaisui atžymėti kaip „Atsiimtas“.</w:t>
      </w:r>
    </w:p>
    <w:p w14:paraId="7A6737CD" w14:textId="77777777" w:rsidR="003C4325" w:rsidRDefault="003C4325" w:rsidP="003C4325">
      <w:pPr>
        <w:keepNext/>
      </w:pPr>
      <w:r>
        <w:rPr>
          <w:noProof/>
        </w:rPr>
        <w:lastRenderedPageBreak/>
        <w:drawing>
          <wp:inline distT="0" distB="0" distL="0" distR="0" wp14:anchorId="3F3002B9" wp14:editId="58A1F769">
            <wp:extent cx="5372376" cy="795030"/>
            <wp:effectExtent l="0" t="0" r="0" b="508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407763" cy="800267"/>
                    </a:xfrm>
                    <a:prstGeom prst="rect">
                      <a:avLst/>
                    </a:prstGeom>
                  </pic:spPr>
                </pic:pic>
              </a:graphicData>
            </a:graphic>
          </wp:inline>
        </w:drawing>
      </w:r>
    </w:p>
    <w:p w14:paraId="31D6F882" w14:textId="68DF3B09" w:rsidR="003C4325" w:rsidRDefault="003C4325" w:rsidP="003C4325">
      <w:pPr>
        <w:pStyle w:val="Caption"/>
      </w:pPr>
      <w:r>
        <w:t xml:space="preserve">pav. </w:t>
      </w:r>
      <w:fldSimple w:instr=" SEQ pav. \* ARABIC ">
        <w:r w:rsidR="00D4442B">
          <w:rPr>
            <w:noProof/>
          </w:rPr>
          <w:t>17</w:t>
        </w:r>
      </w:fldSimple>
      <w:r>
        <w:t xml:space="preserve"> Atžymėti įtaisą puslapis</w:t>
      </w:r>
    </w:p>
    <w:p w14:paraId="54103597" w14:textId="3B4CC77E" w:rsidR="003C4325" w:rsidRDefault="003C4325" w:rsidP="003C4325">
      <w:r>
        <w:t>Įvedus prieigos raktą į paieškos lauką, randamas įtaisas.</w:t>
      </w:r>
    </w:p>
    <w:p w14:paraId="59F66613" w14:textId="77777777" w:rsidR="003C4325" w:rsidRDefault="003C4325" w:rsidP="003C4325">
      <w:pPr>
        <w:keepNext/>
      </w:pPr>
      <w:r>
        <w:rPr>
          <w:noProof/>
        </w:rPr>
        <w:drawing>
          <wp:inline distT="0" distB="0" distL="0" distR="0" wp14:anchorId="1C0C94E6" wp14:editId="0AD7D22A">
            <wp:extent cx="5570784" cy="1145464"/>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627791" cy="1157186"/>
                    </a:xfrm>
                    <a:prstGeom prst="rect">
                      <a:avLst/>
                    </a:prstGeom>
                  </pic:spPr>
                </pic:pic>
              </a:graphicData>
            </a:graphic>
          </wp:inline>
        </w:drawing>
      </w:r>
    </w:p>
    <w:p w14:paraId="0B8E0EB5" w14:textId="6A77B934" w:rsidR="003C4325" w:rsidRDefault="003C4325" w:rsidP="003C4325">
      <w:pPr>
        <w:pStyle w:val="Caption"/>
      </w:pPr>
      <w:r>
        <w:t xml:space="preserve">pav. </w:t>
      </w:r>
      <w:fldSimple w:instr=" SEQ pav. \* ARABIC ">
        <w:r w:rsidR="00D4442B">
          <w:rPr>
            <w:noProof/>
          </w:rPr>
          <w:t>18</w:t>
        </w:r>
      </w:fldSimple>
      <w:r>
        <w:t xml:space="preserve"> Rastas įtaisas</w:t>
      </w:r>
    </w:p>
    <w:p w14:paraId="766936CC" w14:textId="74A4AC91" w:rsidR="003C4325" w:rsidRDefault="003C4325" w:rsidP="003C4325">
      <w:r>
        <w:t>Paspaudus mygtuką „Atsižymėti“ priėmėjas atžymi įtaisą kaip „Atsiimtas“.</w:t>
      </w:r>
    </w:p>
    <w:p w14:paraId="6C7D317B" w14:textId="19E030CD" w:rsidR="003C4325" w:rsidRDefault="003C4325" w:rsidP="003C4325"/>
    <w:p w14:paraId="48BCD85A" w14:textId="60807AA4" w:rsidR="003C4325" w:rsidRDefault="003C4325" w:rsidP="003C4325">
      <w:r>
        <w:t>Vadybininkas mato visus įtaisus.</w:t>
      </w:r>
    </w:p>
    <w:p w14:paraId="451D2ABF" w14:textId="77777777" w:rsidR="003C4325" w:rsidRDefault="003C4325" w:rsidP="003C4325">
      <w:pPr>
        <w:keepNext/>
      </w:pPr>
      <w:r>
        <w:rPr>
          <w:noProof/>
        </w:rPr>
        <w:drawing>
          <wp:inline distT="0" distB="0" distL="0" distR="0" wp14:anchorId="118B7136" wp14:editId="1CBBA02A">
            <wp:extent cx="5286112" cy="2880229"/>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302122" cy="2888953"/>
                    </a:xfrm>
                    <a:prstGeom prst="rect">
                      <a:avLst/>
                    </a:prstGeom>
                  </pic:spPr>
                </pic:pic>
              </a:graphicData>
            </a:graphic>
          </wp:inline>
        </w:drawing>
      </w:r>
    </w:p>
    <w:p w14:paraId="3BEDDB4B" w14:textId="5ECD9C79" w:rsidR="003C4325" w:rsidRDefault="003C4325" w:rsidP="003C4325">
      <w:pPr>
        <w:pStyle w:val="Caption"/>
      </w:pPr>
      <w:r>
        <w:t xml:space="preserve">pav. </w:t>
      </w:r>
      <w:fldSimple w:instr=" SEQ pav. \* ARABIC ">
        <w:r w:rsidR="00D4442B">
          <w:rPr>
            <w:noProof/>
          </w:rPr>
          <w:t>19</w:t>
        </w:r>
      </w:fldSimple>
      <w:r>
        <w:t xml:space="preserve"> Vadybininko matomi įtaisai</w:t>
      </w:r>
    </w:p>
    <w:p w14:paraId="0B1B8971" w14:textId="3A746953" w:rsidR="003C4325" w:rsidRDefault="003C4325" w:rsidP="003C4325"/>
    <w:p w14:paraId="53956CFF" w14:textId="77777777" w:rsidR="003C4325" w:rsidRDefault="003C4325">
      <w:pPr>
        <w:spacing w:after="200" w:line="276" w:lineRule="auto"/>
        <w:ind w:firstLine="0"/>
        <w:jc w:val="left"/>
      </w:pPr>
      <w:r>
        <w:br w:type="page"/>
      </w:r>
    </w:p>
    <w:p w14:paraId="1EF9749D" w14:textId="446AE30E" w:rsidR="003C4325" w:rsidRDefault="003C4325" w:rsidP="003C4325">
      <w:r>
        <w:lastRenderedPageBreak/>
        <w:t>Vadybininkas taip pat stebi visų įtaisų statistika.</w:t>
      </w:r>
    </w:p>
    <w:p w14:paraId="76D0A250" w14:textId="77777777" w:rsidR="003C4325" w:rsidRDefault="003C4325" w:rsidP="003C4325">
      <w:pPr>
        <w:keepNext/>
      </w:pPr>
      <w:r>
        <w:rPr>
          <w:noProof/>
        </w:rPr>
        <w:drawing>
          <wp:inline distT="0" distB="0" distL="0" distR="0" wp14:anchorId="6C64145D" wp14:editId="4DDD78AA">
            <wp:extent cx="4811659" cy="3184745"/>
            <wp:effectExtent l="0" t="0" r="825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826271" cy="3194417"/>
                    </a:xfrm>
                    <a:prstGeom prst="rect">
                      <a:avLst/>
                    </a:prstGeom>
                  </pic:spPr>
                </pic:pic>
              </a:graphicData>
            </a:graphic>
          </wp:inline>
        </w:drawing>
      </w:r>
    </w:p>
    <w:p w14:paraId="36A162FD" w14:textId="41D3F139" w:rsidR="003C4325" w:rsidRDefault="003C4325" w:rsidP="003C4325">
      <w:pPr>
        <w:pStyle w:val="Caption"/>
      </w:pPr>
      <w:r>
        <w:t xml:space="preserve">pav. </w:t>
      </w:r>
      <w:fldSimple w:instr=" SEQ pav. \* ARABIC ">
        <w:r w:rsidR="00D4442B">
          <w:rPr>
            <w:noProof/>
          </w:rPr>
          <w:t>20</w:t>
        </w:r>
      </w:fldSimple>
      <w:r>
        <w:t xml:space="preserve"> Vadybininko statistikos puslapis</w:t>
      </w:r>
    </w:p>
    <w:p w14:paraId="5F31ED4D" w14:textId="1969916B" w:rsidR="00FC0BCE" w:rsidRDefault="00FC0BCE" w:rsidP="00FC0BCE"/>
    <w:p w14:paraId="01FC85AD" w14:textId="4FA0DC1E" w:rsidR="00FC0BCE" w:rsidRDefault="00FC0BCE" w:rsidP="00FC0BCE"/>
    <w:p w14:paraId="6929536C" w14:textId="717255FC" w:rsidR="00FC0BCE" w:rsidRDefault="00FC0BCE" w:rsidP="00FC0BCE"/>
    <w:p w14:paraId="36AF76FA" w14:textId="66670AB5" w:rsidR="00C86577" w:rsidRDefault="00C86577" w:rsidP="00C86577">
      <w:r>
        <w:t>Svetaine galima pasiekti adresu: 127.0.0.1:8000</w:t>
      </w:r>
    </w:p>
    <w:p w14:paraId="4A599923" w14:textId="37F006A5" w:rsidR="00FC0BCE" w:rsidRDefault="00B93099" w:rsidP="00FC0BCE">
      <w:r>
        <w:t>Visų naudotojų prisijungimo slaptažodis yra „</w:t>
      </w:r>
      <w:proofErr w:type="spellStart"/>
      <w:r>
        <w:t>password</w:t>
      </w:r>
      <w:proofErr w:type="spellEnd"/>
      <w:r>
        <w:t>“.</w:t>
      </w:r>
    </w:p>
    <w:p w14:paraId="4B768A92" w14:textId="7BD41FDB" w:rsidR="00FC0BCE" w:rsidRDefault="00B93099" w:rsidP="00FC0BCE">
      <w:r>
        <w:t>Naudotojų prisijungimo el. paštas:</w:t>
      </w:r>
    </w:p>
    <w:p w14:paraId="236C9E7D" w14:textId="17739002" w:rsidR="00B93099" w:rsidRDefault="00B93099" w:rsidP="00FC0BCE">
      <w:pPr>
        <w:rPr>
          <w:lang w:val="en-US"/>
        </w:rPr>
      </w:pPr>
      <w:r>
        <w:t xml:space="preserve">Vadybininkas – </w:t>
      </w:r>
      <w:hyperlink r:id="rId47" w:history="1">
        <w:proofErr w:type="spellStart"/>
        <w:r w:rsidRPr="009D7088">
          <w:rPr>
            <w:rStyle w:val="Hyperlink"/>
          </w:rPr>
          <w:t>manage</w:t>
        </w:r>
        <w:r w:rsidRPr="009D7088">
          <w:rPr>
            <w:rStyle w:val="Hyperlink"/>
            <w:lang w:val="en-US"/>
          </w:rPr>
          <w:t>r@manager.com</w:t>
        </w:r>
        <w:proofErr w:type="spellEnd"/>
      </w:hyperlink>
    </w:p>
    <w:p w14:paraId="509B7840" w14:textId="6DA04F52" w:rsidR="00B93099" w:rsidRDefault="00B93099" w:rsidP="00FC0BCE">
      <w:r>
        <w:t xml:space="preserve">Priėmėjas – </w:t>
      </w:r>
      <w:hyperlink r:id="rId48" w:history="1">
        <w:proofErr w:type="spellStart"/>
        <w:r w:rsidRPr="009D7088">
          <w:rPr>
            <w:rStyle w:val="Hyperlink"/>
          </w:rPr>
          <w:t>recipient@recipient.com</w:t>
        </w:r>
        <w:proofErr w:type="spellEnd"/>
      </w:hyperlink>
    </w:p>
    <w:p w14:paraId="21A38D75" w14:textId="53056744" w:rsidR="00B93099" w:rsidRDefault="00B93099" w:rsidP="00FC0BCE">
      <w:pPr>
        <w:rPr>
          <w:lang w:val="en-US"/>
        </w:rPr>
      </w:pPr>
      <w:r>
        <w:t xml:space="preserve">Remontininkas – </w:t>
      </w:r>
      <w:hyperlink r:id="rId49" w:history="1">
        <w:proofErr w:type="spellStart"/>
        <w:r w:rsidRPr="009D7088">
          <w:rPr>
            <w:rStyle w:val="Hyperlink"/>
            <w:lang w:val="en-US"/>
          </w:rPr>
          <w:t>repairman@repairman.com</w:t>
        </w:r>
        <w:proofErr w:type="spellEnd"/>
      </w:hyperlink>
    </w:p>
    <w:p w14:paraId="3109A0BB" w14:textId="461372B4" w:rsidR="00B93099" w:rsidRDefault="00B93099" w:rsidP="00FC0BCE">
      <w:pPr>
        <w:rPr>
          <w:lang w:val="en-US"/>
        </w:rPr>
      </w:pPr>
      <w:proofErr w:type="spellStart"/>
      <w:r>
        <w:rPr>
          <w:lang w:val="en-US"/>
        </w:rPr>
        <w:t>Remontininkas</w:t>
      </w:r>
      <w:proofErr w:type="spellEnd"/>
      <w:r>
        <w:rPr>
          <w:lang w:val="en-US"/>
        </w:rPr>
        <w:t xml:space="preserve"> 2 – </w:t>
      </w:r>
      <w:hyperlink r:id="rId50" w:history="1">
        <w:proofErr w:type="spellStart"/>
        <w:r w:rsidRPr="009D7088">
          <w:rPr>
            <w:rStyle w:val="Hyperlink"/>
            <w:lang w:val="en-US"/>
          </w:rPr>
          <w:t>repairman2@repairman2.com</w:t>
        </w:r>
        <w:proofErr w:type="spellEnd"/>
      </w:hyperlink>
    </w:p>
    <w:p w14:paraId="120152D7" w14:textId="6AE6D3AA" w:rsidR="00B93099" w:rsidRDefault="00B93099" w:rsidP="00B93099">
      <w:pPr>
        <w:pStyle w:val="Heading1"/>
      </w:pPr>
      <w:bookmarkStart w:id="5" w:name="_Toc58507965"/>
      <w:r>
        <w:lastRenderedPageBreak/>
        <w:t>Sistemos instaliavimas ir paleidimas</w:t>
      </w:r>
      <w:bookmarkEnd w:id="5"/>
    </w:p>
    <w:p w14:paraId="7C0CB0A0" w14:textId="77777777" w:rsidR="00B93099" w:rsidRDefault="00B93099" w:rsidP="00B93099">
      <w:r>
        <w:t xml:space="preserve">Kadangi buvo naudotas </w:t>
      </w:r>
      <w:proofErr w:type="spellStart"/>
      <w:r>
        <w:t>Larvel</w:t>
      </w:r>
      <w:proofErr w:type="spellEnd"/>
      <w:r>
        <w:t xml:space="preserve"> karkasas reikia įsidiegti „</w:t>
      </w:r>
      <w:proofErr w:type="spellStart"/>
      <w:r>
        <w:t>composer</w:t>
      </w:r>
      <w:proofErr w:type="spellEnd"/>
      <w:r>
        <w:t xml:space="preserve">“ komandinės eilutės įranki. Tam padaryti </w:t>
      </w:r>
      <w:proofErr w:type="spellStart"/>
      <w:r>
        <w:t>Lubuntu</w:t>
      </w:r>
      <w:proofErr w:type="spellEnd"/>
      <w:r>
        <w:t xml:space="preserve"> virtualioje mašinoje reikia reikia naujesnės </w:t>
      </w:r>
      <w:proofErr w:type="spellStart"/>
      <w:r>
        <w:t>php7,3</w:t>
      </w:r>
      <w:proofErr w:type="spellEnd"/>
      <w:r>
        <w:t xml:space="preserve"> versijos. Kad įsidiegti naujesne </w:t>
      </w:r>
      <w:proofErr w:type="spellStart"/>
      <w:r>
        <w:t>php</w:t>
      </w:r>
      <w:proofErr w:type="spellEnd"/>
      <w:r>
        <w:t xml:space="preserve"> versija reikia paleisti šias komandas:</w:t>
      </w:r>
    </w:p>
    <w:p w14:paraId="04DE747B" w14:textId="77777777" w:rsidR="00B93099" w:rsidRDefault="00B93099" w:rsidP="00B93099"/>
    <w:p w14:paraId="17A63779" w14:textId="77777777" w:rsidR="00B93099" w:rsidRDefault="00B93099" w:rsidP="00B93099">
      <w:pPr>
        <w:ind w:left="2147"/>
      </w:pPr>
      <w:r>
        <w:t xml:space="preserve"># </w:t>
      </w:r>
      <w:proofErr w:type="spellStart"/>
      <w:r>
        <w:t>install</w:t>
      </w:r>
      <w:proofErr w:type="spellEnd"/>
      <w:r>
        <w:t xml:space="preserve"> </w:t>
      </w:r>
      <w:proofErr w:type="spellStart"/>
      <w:r>
        <w:t>php</w:t>
      </w:r>
      <w:proofErr w:type="spellEnd"/>
      <w:r>
        <w:t xml:space="preserve"> 7.3</w:t>
      </w:r>
    </w:p>
    <w:p w14:paraId="5EAAECAE" w14:textId="77777777" w:rsidR="00B93099" w:rsidRDefault="00B93099" w:rsidP="00B93099">
      <w:pPr>
        <w:ind w:left="2147"/>
      </w:pPr>
      <w:proofErr w:type="spellStart"/>
      <w:r>
        <w:t>add-apt-repository</w:t>
      </w:r>
      <w:proofErr w:type="spellEnd"/>
      <w:r>
        <w:t xml:space="preserve"> </w:t>
      </w:r>
      <w:proofErr w:type="spellStart"/>
      <w:r>
        <w:t>ppa:ondrej</w:t>
      </w:r>
      <w:proofErr w:type="spellEnd"/>
      <w:r>
        <w:t>/</w:t>
      </w:r>
      <w:proofErr w:type="spellStart"/>
      <w:r>
        <w:t>php</w:t>
      </w:r>
      <w:proofErr w:type="spellEnd"/>
      <w:r>
        <w:t xml:space="preserve"> -y</w:t>
      </w:r>
    </w:p>
    <w:p w14:paraId="5E46B33D" w14:textId="77777777" w:rsidR="00B93099" w:rsidRDefault="00B93099" w:rsidP="00B93099">
      <w:pPr>
        <w:ind w:left="2147"/>
      </w:pPr>
      <w:proofErr w:type="spellStart"/>
      <w:r>
        <w:t>apt-get</w:t>
      </w:r>
      <w:proofErr w:type="spellEnd"/>
      <w:r>
        <w:t xml:space="preserve"> </w:t>
      </w:r>
      <w:proofErr w:type="spellStart"/>
      <w:r>
        <w:t>update</w:t>
      </w:r>
      <w:proofErr w:type="spellEnd"/>
    </w:p>
    <w:p w14:paraId="595717CE" w14:textId="77777777" w:rsidR="00B93099" w:rsidRDefault="00B93099" w:rsidP="00B93099">
      <w:pPr>
        <w:ind w:left="2147"/>
      </w:pPr>
      <w:proofErr w:type="spellStart"/>
      <w:r>
        <w:t>apt-get</w:t>
      </w:r>
      <w:proofErr w:type="spellEnd"/>
      <w:r>
        <w:t xml:space="preserve"> </w:t>
      </w:r>
      <w:proofErr w:type="spellStart"/>
      <w:r>
        <w:t>install</w:t>
      </w:r>
      <w:proofErr w:type="spellEnd"/>
      <w:r>
        <w:t xml:space="preserve"> </w:t>
      </w:r>
      <w:proofErr w:type="spellStart"/>
      <w:r>
        <w:t>php7.3</w:t>
      </w:r>
      <w:proofErr w:type="spellEnd"/>
      <w:r>
        <w:t xml:space="preserve"> -y</w:t>
      </w:r>
    </w:p>
    <w:p w14:paraId="7D392235" w14:textId="77777777" w:rsidR="00B93099" w:rsidRDefault="00B93099" w:rsidP="00B93099">
      <w:pPr>
        <w:ind w:left="2147"/>
      </w:pPr>
    </w:p>
    <w:p w14:paraId="13E24C6F" w14:textId="77777777" w:rsidR="00B93099" w:rsidRDefault="00B93099" w:rsidP="00B93099">
      <w:pPr>
        <w:ind w:left="2147"/>
      </w:pPr>
      <w:r>
        <w:t xml:space="preserve"># </w:t>
      </w:r>
      <w:proofErr w:type="spellStart"/>
      <w:r>
        <w:t>install</w:t>
      </w:r>
      <w:proofErr w:type="spellEnd"/>
      <w:r>
        <w:t xml:space="preserve"> </w:t>
      </w:r>
      <w:proofErr w:type="spellStart"/>
      <w:r>
        <w:t>required</w:t>
      </w:r>
      <w:proofErr w:type="spellEnd"/>
      <w:r>
        <w:t xml:space="preserve"> </w:t>
      </w:r>
      <w:proofErr w:type="spellStart"/>
      <w:r>
        <w:t>extensions</w:t>
      </w:r>
      <w:proofErr w:type="spellEnd"/>
    </w:p>
    <w:p w14:paraId="6B9AF77E" w14:textId="77777777" w:rsidR="00B93099" w:rsidRDefault="00B93099" w:rsidP="00B93099">
      <w:pPr>
        <w:ind w:left="2147"/>
      </w:pPr>
      <w:proofErr w:type="spellStart"/>
      <w:r>
        <w:t>apt-get</w:t>
      </w:r>
      <w:proofErr w:type="spellEnd"/>
      <w:r>
        <w:t xml:space="preserve"> </w:t>
      </w:r>
      <w:proofErr w:type="spellStart"/>
      <w:r>
        <w:t>install</w:t>
      </w:r>
      <w:proofErr w:type="spellEnd"/>
      <w:r>
        <w:t xml:space="preserve"> </w:t>
      </w:r>
      <w:proofErr w:type="spellStart"/>
      <w:r>
        <w:t>php7.3-mbstring</w:t>
      </w:r>
      <w:proofErr w:type="spellEnd"/>
      <w:r>
        <w:t xml:space="preserve"> -y</w:t>
      </w:r>
    </w:p>
    <w:p w14:paraId="33158D51" w14:textId="77777777" w:rsidR="00B93099" w:rsidRDefault="00B93099" w:rsidP="00B93099">
      <w:pPr>
        <w:ind w:left="2147"/>
      </w:pPr>
      <w:proofErr w:type="spellStart"/>
      <w:r>
        <w:t>apt-get</w:t>
      </w:r>
      <w:proofErr w:type="spellEnd"/>
      <w:r>
        <w:t xml:space="preserve"> </w:t>
      </w:r>
      <w:proofErr w:type="spellStart"/>
      <w:r>
        <w:t>install</w:t>
      </w:r>
      <w:proofErr w:type="spellEnd"/>
      <w:r>
        <w:t xml:space="preserve"> </w:t>
      </w:r>
      <w:proofErr w:type="spellStart"/>
      <w:r>
        <w:t>php7.3-xml</w:t>
      </w:r>
      <w:proofErr w:type="spellEnd"/>
      <w:r>
        <w:t xml:space="preserve"> -y</w:t>
      </w:r>
    </w:p>
    <w:p w14:paraId="34531E6A" w14:textId="5CDB2FAB" w:rsidR="00B93099" w:rsidRPr="00B93099" w:rsidRDefault="00B93099" w:rsidP="00B93099">
      <w:pPr>
        <w:ind w:left="2147"/>
      </w:pPr>
      <w:proofErr w:type="spellStart"/>
      <w:r>
        <w:t>apt-get</w:t>
      </w:r>
      <w:proofErr w:type="spellEnd"/>
      <w:r>
        <w:t xml:space="preserve"> </w:t>
      </w:r>
      <w:proofErr w:type="spellStart"/>
      <w:r>
        <w:t>install</w:t>
      </w:r>
      <w:proofErr w:type="spellEnd"/>
      <w:r>
        <w:t xml:space="preserve"> </w:t>
      </w:r>
      <w:proofErr w:type="spellStart"/>
      <w:r>
        <w:t>php7.3-mysql</w:t>
      </w:r>
      <w:proofErr w:type="spellEnd"/>
      <w:r>
        <w:t xml:space="preserve"> -y </w:t>
      </w:r>
    </w:p>
    <w:p w14:paraId="302E9E8C" w14:textId="5FC0ABC1" w:rsidR="00B93099" w:rsidRDefault="00B93099" w:rsidP="00B93099"/>
    <w:p w14:paraId="7D89F5E2" w14:textId="15FB31EC" w:rsidR="00B93099" w:rsidRDefault="00B93099" w:rsidP="00B93099">
      <w:r>
        <w:t>Po šitų komandų galima įsidiegti „</w:t>
      </w:r>
      <w:proofErr w:type="spellStart"/>
      <w:r>
        <w:t>composer</w:t>
      </w:r>
      <w:proofErr w:type="spellEnd"/>
      <w:r>
        <w:t>“ komandinės eilutės įranki. Tai galima padaryti su šiomis komandomis:</w:t>
      </w:r>
    </w:p>
    <w:p w14:paraId="60B6F5D0" w14:textId="6601068D" w:rsidR="00B93099" w:rsidRDefault="00B93099" w:rsidP="00B93099"/>
    <w:p w14:paraId="780D17DE" w14:textId="77777777" w:rsidR="00B93099" w:rsidRDefault="00B93099" w:rsidP="00B93099">
      <w:r>
        <w:t xml:space="preserve"># </w:t>
      </w:r>
      <w:proofErr w:type="spellStart"/>
      <w:r>
        <w:t>install</w:t>
      </w:r>
      <w:proofErr w:type="spellEnd"/>
      <w:r>
        <w:t xml:space="preserve"> </w:t>
      </w:r>
      <w:proofErr w:type="spellStart"/>
      <w:r>
        <w:t>composer</w:t>
      </w:r>
      <w:proofErr w:type="spellEnd"/>
    </w:p>
    <w:p w14:paraId="2959A818" w14:textId="77777777" w:rsidR="00B93099" w:rsidRDefault="00B93099" w:rsidP="00B93099">
      <w:proofErr w:type="spellStart"/>
      <w:r>
        <w:t>php</w:t>
      </w:r>
      <w:proofErr w:type="spellEnd"/>
      <w:r>
        <w:t xml:space="preserve"> -r "</w:t>
      </w:r>
      <w:proofErr w:type="spellStart"/>
      <w:r>
        <w:t>copy</w:t>
      </w:r>
      <w:proofErr w:type="spellEnd"/>
      <w:r>
        <w:t>('https://</w:t>
      </w:r>
      <w:proofErr w:type="spellStart"/>
      <w:r>
        <w:t>getcomposer.org</w:t>
      </w:r>
      <w:proofErr w:type="spellEnd"/>
      <w:r>
        <w:t>/</w:t>
      </w:r>
      <w:proofErr w:type="spellStart"/>
      <w:r>
        <w:t>installer</w:t>
      </w:r>
      <w:proofErr w:type="spellEnd"/>
      <w:r>
        <w:t>', '</w:t>
      </w:r>
      <w:proofErr w:type="spellStart"/>
      <w:r>
        <w:t>composer-setup.php</w:t>
      </w:r>
      <w:proofErr w:type="spellEnd"/>
      <w:r>
        <w:t>');"</w:t>
      </w:r>
    </w:p>
    <w:p w14:paraId="6F9271B7" w14:textId="77777777" w:rsidR="00B93099" w:rsidRDefault="00B93099" w:rsidP="00B93099">
      <w:proofErr w:type="spellStart"/>
      <w:r>
        <w:t>php</w:t>
      </w:r>
      <w:proofErr w:type="spellEnd"/>
      <w:r>
        <w:t xml:space="preserve"> -r "</w:t>
      </w:r>
      <w:proofErr w:type="spellStart"/>
      <w:r>
        <w:t>if</w:t>
      </w:r>
      <w:proofErr w:type="spellEnd"/>
      <w:r>
        <w:t xml:space="preserve"> (</w:t>
      </w:r>
      <w:proofErr w:type="spellStart"/>
      <w:r>
        <w:t>hash_file</w:t>
      </w:r>
      <w:proofErr w:type="spellEnd"/>
      <w:r>
        <w:t>('</w:t>
      </w:r>
      <w:proofErr w:type="spellStart"/>
      <w:r>
        <w:t>sha384</w:t>
      </w:r>
      <w:proofErr w:type="spellEnd"/>
      <w:r>
        <w:t>', '</w:t>
      </w:r>
      <w:proofErr w:type="spellStart"/>
      <w:r>
        <w:t>composer-setup.php</w:t>
      </w:r>
      <w:proofErr w:type="spellEnd"/>
      <w:r>
        <w:t>') === 'c31c1e292ad7be5f49291169c0ac8f683499edddcfd4e42232982d0fd193004208a58ff6f353fde0012d35fdd72bc394') { echo '</w:t>
      </w:r>
      <w:proofErr w:type="spellStart"/>
      <w:r>
        <w:t>Installer</w:t>
      </w:r>
      <w:proofErr w:type="spellEnd"/>
      <w:r>
        <w:t xml:space="preserve"> </w:t>
      </w:r>
      <w:proofErr w:type="spellStart"/>
      <w:r>
        <w:t>verified</w:t>
      </w:r>
      <w:proofErr w:type="spellEnd"/>
      <w:r>
        <w:t xml:space="preserve">'; } </w:t>
      </w:r>
      <w:proofErr w:type="spellStart"/>
      <w:r>
        <w:t>else</w:t>
      </w:r>
      <w:proofErr w:type="spellEnd"/>
      <w:r>
        <w:t xml:space="preserve"> { echo '</w:t>
      </w:r>
      <w:proofErr w:type="spellStart"/>
      <w:r>
        <w:t>Installer</w:t>
      </w:r>
      <w:proofErr w:type="spellEnd"/>
      <w:r>
        <w:t xml:space="preserve"> </w:t>
      </w:r>
      <w:proofErr w:type="spellStart"/>
      <w:r>
        <w:t>corrupt</w:t>
      </w:r>
      <w:proofErr w:type="spellEnd"/>
      <w:r>
        <w:t xml:space="preserve">'; </w:t>
      </w:r>
      <w:proofErr w:type="spellStart"/>
      <w:r>
        <w:t>unlink</w:t>
      </w:r>
      <w:proofErr w:type="spellEnd"/>
      <w:r>
        <w:t>('</w:t>
      </w:r>
      <w:proofErr w:type="spellStart"/>
      <w:r>
        <w:t>composer-setup.php</w:t>
      </w:r>
      <w:proofErr w:type="spellEnd"/>
      <w:r>
        <w:t xml:space="preserve">'); } echo </w:t>
      </w:r>
      <w:proofErr w:type="spellStart"/>
      <w:r>
        <w:t>PHP_EOL</w:t>
      </w:r>
      <w:proofErr w:type="spellEnd"/>
      <w:r>
        <w:t>;"</w:t>
      </w:r>
    </w:p>
    <w:p w14:paraId="602160E1" w14:textId="77777777" w:rsidR="00B93099" w:rsidRDefault="00B93099" w:rsidP="00B93099">
      <w:proofErr w:type="spellStart"/>
      <w:r>
        <w:t>php</w:t>
      </w:r>
      <w:proofErr w:type="spellEnd"/>
      <w:r>
        <w:t xml:space="preserve"> </w:t>
      </w:r>
      <w:proofErr w:type="spellStart"/>
      <w:r>
        <w:t>composer-setup.php</w:t>
      </w:r>
      <w:proofErr w:type="spellEnd"/>
    </w:p>
    <w:p w14:paraId="7B8E8B0D" w14:textId="77777777" w:rsidR="00B93099" w:rsidRDefault="00B93099" w:rsidP="00B93099">
      <w:proofErr w:type="spellStart"/>
      <w:r>
        <w:t>php</w:t>
      </w:r>
      <w:proofErr w:type="spellEnd"/>
      <w:r>
        <w:t xml:space="preserve"> -r "</w:t>
      </w:r>
      <w:proofErr w:type="spellStart"/>
      <w:r>
        <w:t>unlink</w:t>
      </w:r>
      <w:proofErr w:type="spellEnd"/>
      <w:r>
        <w:t>('</w:t>
      </w:r>
      <w:proofErr w:type="spellStart"/>
      <w:r>
        <w:t>composer-setup.php</w:t>
      </w:r>
      <w:proofErr w:type="spellEnd"/>
      <w:r>
        <w:t>');"</w:t>
      </w:r>
    </w:p>
    <w:p w14:paraId="26796078" w14:textId="77777777" w:rsidR="00B93099" w:rsidRDefault="00B93099" w:rsidP="00B93099">
      <w:r>
        <w:t xml:space="preserve"># </w:t>
      </w:r>
      <w:proofErr w:type="spellStart"/>
      <w:r>
        <w:t>global</w:t>
      </w:r>
      <w:proofErr w:type="spellEnd"/>
      <w:r>
        <w:t xml:space="preserve"> </w:t>
      </w:r>
      <w:proofErr w:type="spellStart"/>
      <w:r>
        <w:t>install</w:t>
      </w:r>
      <w:proofErr w:type="spellEnd"/>
    </w:p>
    <w:p w14:paraId="50652ED5" w14:textId="770D582B" w:rsidR="00B93099" w:rsidRDefault="00B93099" w:rsidP="00B93099">
      <w:r>
        <w:t xml:space="preserve">mv </w:t>
      </w:r>
      <w:proofErr w:type="spellStart"/>
      <w:r>
        <w:t>composer.phar</w:t>
      </w:r>
      <w:proofErr w:type="spellEnd"/>
      <w:r>
        <w:t xml:space="preserve"> /</w:t>
      </w:r>
      <w:proofErr w:type="spellStart"/>
      <w:r>
        <w:t>usr</w:t>
      </w:r>
      <w:proofErr w:type="spellEnd"/>
      <w:r>
        <w:t>/</w:t>
      </w:r>
      <w:proofErr w:type="spellStart"/>
      <w:r>
        <w:t>local</w:t>
      </w:r>
      <w:proofErr w:type="spellEnd"/>
      <w:r>
        <w:t>/</w:t>
      </w:r>
      <w:proofErr w:type="spellStart"/>
      <w:r>
        <w:t>bin</w:t>
      </w:r>
      <w:proofErr w:type="spellEnd"/>
      <w:r>
        <w:t>/</w:t>
      </w:r>
      <w:proofErr w:type="spellStart"/>
      <w:r>
        <w:t>composer</w:t>
      </w:r>
      <w:proofErr w:type="spellEnd"/>
    </w:p>
    <w:p w14:paraId="55FC71C4" w14:textId="50A547B1" w:rsidR="00B93099" w:rsidRDefault="00B93099" w:rsidP="00B93099"/>
    <w:p w14:paraId="6FBC22D2" w14:textId="546B4FD7" w:rsidR="00B93099" w:rsidRDefault="00AF0CC7" w:rsidP="00B93099">
      <w:r>
        <w:t>Po šitų komandų turėtu būti įdiegtas „</w:t>
      </w:r>
      <w:proofErr w:type="spellStart"/>
      <w:r>
        <w:t>composer</w:t>
      </w:r>
      <w:proofErr w:type="spellEnd"/>
      <w:r>
        <w:t>“ įrankis.</w:t>
      </w:r>
    </w:p>
    <w:p w14:paraId="33E2D4FB" w14:textId="35152946" w:rsidR="00AF0CC7" w:rsidRDefault="00AF0CC7" w:rsidP="00B93099">
      <w:r>
        <w:t>Nuėjus į projekto aplanką reikia paleisti komandą:</w:t>
      </w:r>
    </w:p>
    <w:p w14:paraId="53943F7C" w14:textId="07DD2964" w:rsidR="00AF0CC7" w:rsidRDefault="00AF0CC7" w:rsidP="00B93099"/>
    <w:p w14:paraId="4A899554" w14:textId="61B9F07A" w:rsidR="00AF0CC7" w:rsidRDefault="00AF0CC7" w:rsidP="00AF0CC7">
      <w:pPr>
        <w:ind w:left="2592" w:firstLine="1296"/>
      </w:pPr>
      <w:proofErr w:type="spellStart"/>
      <w:r>
        <w:t>composer</w:t>
      </w:r>
      <w:proofErr w:type="spellEnd"/>
      <w:r>
        <w:t xml:space="preserve"> </w:t>
      </w:r>
      <w:proofErr w:type="spellStart"/>
      <w:r>
        <w:t>install</w:t>
      </w:r>
      <w:proofErr w:type="spellEnd"/>
    </w:p>
    <w:p w14:paraId="354B67BD" w14:textId="28D79B52" w:rsidR="00AF0CC7" w:rsidRDefault="00AF0CC7" w:rsidP="00AF0CC7">
      <w:pPr>
        <w:ind w:left="2592" w:firstLine="1296"/>
      </w:pPr>
    </w:p>
    <w:p w14:paraId="726E7493" w14:textId="7E04F6E0" w:rsidR="00AF0CC7" w:rsidRDefault="00AF0CC7" w:rsidP="00AF0CC7">
      <w:r>
        <w:t>Ši komanda įdiegs visus reikiamus paketus projektui.</w:t>
      </w:r>
    </w:p>
    <w:p w14:paraId="1F7FF98C" w14:textId="423B1F80" w:rsidR="00AF0CC7" w:rsidRDefault="00AF0CC7" w:rsidP="00AF0CC7">
      <w:r>
        <w:t xml:space="preserve">Tada reikia </w:t>
      </w:r>
      <w:proofErr w:type="spellStart"/>
      <w:r>
        <w:t>susikurit</w:t>
      </w:r>
      <w:proofErr w:type="spellEnd"/>
      <w:r>
        <w:t xml:space="preserve"> .</w:t>
      </w:r>
      <w:proofErr w:type="spellStart"/>
      <w:r>
        <w:t>env</w:t>
      </w:r>
      <w:proofErr w:type="spellEnd"/>
      <w:r>
        <w:t xml:space="preserve"> failą. Tam padaryti reikia projekto aplankale paleisti komandą:</w:t>
      </w:r>
    </w:p>
    <w:p w14:paraId="713456A7" w14:textId="7FED26BF" w:rsidR="00AF0CC7" w:rsidRDefault="00AF0CC7" w:rsidP="00AF0CC7"/>
    <w:p w14:paraId="47F464BF" w14:textId="5B6C3404" w:rsidR="00AF0CC7" w:rsidRDefault="00AF0CC7" w:rsidP="00AF0CC7">
      <w:r>
        <w:tab/>
      </w:r>
      <w:r>
        <w:tab/>
      </w:r>
      <w:r>
        <w:tab/>
      </w:r>
      <w:proofErr w:type="spellStart"/>
      <w:r>
        <w:t>cp</w:t>
      </w:r>
      <w:proofErr w:type="spellEnd"/>
      <w:r>
        <w:t xml:space="preserve"> .</w:t>
      </w:r>
      <w:proofErr w:type="spellStart"/>
      <w:r>
        <w:t>env.example</w:t>
      </w:r>
      <w:proofErr w:type="spellEnd"/>
      <w:r>
        <w:t xml:space="preserve"> .</w:t>
      </w:r>
      <w:proofErr w:type="spellStart"/>
      <w:r>
        <w:t>env</w:t>
      </w:r>
      <w:proofErr w:type="spellEnd"/>
    </w:p>
    <w:p w14:paraId="61147017" w14:textId="681D1F1C" w:rsidR="00AF0CC7" w:rsidRDefault="00AF0CC7" w:rsidP="00AF0CC7"/>
    <w:p w14:paraId="403F5F92" w14:textId="7AA5C5F3" w:rsidR="00AF0CC7" w:rsidRDefault="00AF0CC7" w:rsidP="00AF0CC7">
      <w:r>
        <w:t>Tada, atsidarius .</w:t>
      </w:r>
      <w:proofErr w:type="spellStart"/>
      <w:r>
        <w:t>env</w:t>
      </w:r>
      <w:proofErr w:type="spellEnd"/>
      <w:r>
        <w:t xml:space="preserve"> failą reikia pakeisti duomenų bazes prisijungimo duomenis. Reikia pakeisti </w:t>
      </w:r>
      <w:proofErr w:type="spellStart"/>
      <w:r>
        <w:t>DB_DATABASE</w:t>
      </w:r>
      <w:proofErr w:type="spellEnd"/>
      <w:r>
        <w:t xml:space="preserve"> reikšmę į „tinklai“, </w:t>
      </w:r>
      <w:proofErr w:type="spellStart"/>
      <w:r>
        <w:t>DB_USERNAME</w:t>
      </w:r>
      <w:proofErr w:type="spellEnd"/>
      <w:r>
        <w:t xml:space="preserve"> reikšmę į „</w:t>
      </w:r>
      <w:proofErr w:type="spellStart"/>
      <w:r>
        <w:t>stud</w:t>
      </w:r>
      <w:proofErr w:type="spellEnd"/>
      <w:r>
        <w:t xml:space="preserve">“ ir </w:t>
      </w:r>
      <w:proofErr w:type="spellStart"/>
      <w:r>
        <w:t>DB_PASSWORD</w:t>
      </w:r>
      <w:proofErr w:type="spellEnd"/>
      <w:r>
        <w:t xml:space="preserve"> reikšme pakeisti į „</w:t>
      </w:r>
      <w:proofErr w:type="spellStart"/>
      <w:r>
        <w:t>stud</w:t>
      </w:r>
      <w:proofErr w:type="spellEnd"/>
      <w:r>
        <w:t>“.</w:t>
      </w:r>
      <w:r w:rsidR="005170CE">
        <w:t xml:space="preserve"> Dar reikia susikurti duomenų bazė pavadinimu „tinklai“.</w:t>
      </w:r>
    </w:p>
    <w:p w14:paraId="018C9EF5" w14:textId="0ABAE011" w:rsidR="00AF0CC7" w:rsidRDefault="00AF0CC7" w:rsidP="00AF0CC7"/>
    <w:p w14:paraId="3E32B575" w14:textId="5D9AF0FA" w:rsidR="00AF0CC7" w:rsidRDefault="00AF0CC7" w:rsidP="00AF0CC7">
      <w:r>
        <w:t>Tada reikia paleisti komanda kuri sugeneruos unikalų raktą reikalinga projektui. Tą galima padaryti su komanda:</w:t>
      </w:r>
    </w:p>
    <w:p w14:paraId="1C1B7F3D" w14:textId="44E6EF3F" w:rsidR="00AF0CC7" w:rsidRDefault="00AF0CC7" w:rsidP="00AF0CC7">
      <w:r>
        <w:tab/>
      </w:r>
      <w:r>
        <w:tab/>
      </w:r>
      <w:r>
        <w:tab/>
      </w:r>
      <w:proofErr w:type="spellStart"/>
      <w:r>
        <w:t>php</w:t>
      </w:r>
      <w:proofErr w:type="spellEnd"/>
      <w:r>
        <w:t xml:space="preserve"> </w:t>
      </w:r>
      <w:proofErr w:type="spellStart"/>
      <w:r>
        <w:t>artisan</w:t>
      </w:r>
      <w:proofErr w:type="spellEnd"/>
      <w:r>
        <w:t xml:space="preserve"> </w:t>
      </w:r>
      <w:proofErr w:type="spellStart"/>
      <w:r>
        <w:t>key:generate</w:t>
      </w:r>
      <w:proofErr w:type="spellEnd"/>
    </w:p>
    <w:p w14:paraId="6A75164E" w14:textId="77777777" w:rsidR="00906450" w:rsidRDefault="00906450" w:rsidP="00AF0CC7"/>
    <w:p w14:paraId="0D4642BE" w14:textId="77777777" w:rsidR="00906450" w:rsidRDefault="00906450">
      <w:pPr>
        <w:spacing w:after="200" w:line="276" w:lineRule="auto"/>
        <w:ind w:firstLine="0"/>
        <w:jc w:val="left"/>
      </w:pPr>
      <w:r>
        <w:br w:type="page"/>
      </w:r>
    </w:p>
    <w:p w14:paraId="181CF6DC" w14:textId="28E5A70C" w:rsidR="00AF0CC7" w:rsidRDefault="00906450" w:rsidP="00AF0CC7">
      <w:r>
        <w:lastRenderedPageBreak/>
        <w:t>Po rakto sukūrimo reikia migruoti duomenų bazę. Ta galima padaryti su komanda:</w:t>
      </w:r>
    </w:p>
    <w:p w14:paraId="4DB3229D" w14:textId="74180404" w:rsidR="00906450" w:rsidRDefault="00906450" w:rsidP="00906450">
      <w:r>
        <w:tab/>
      </w:r>
      <w:r>
        <w:tab/>
      </w:r>
      <w:r>
        <w:tab/>
      </w:r>
      <w:proofErr w:type="spellStart"/>
      <w:r>
        <w:t>php</w:t>
      </w:r>
      <w:proofErr w:type="spellEnd"/>
      <w:r>
        <w:t xml:space="preserve"> </w:t>
      </w:r>
      <w:proofErr w:type="spellStart"/>
      <w:r>
        <w:t>artisan</w:t>
      </w:r>
      <w:proofErr w:type="spellEnd"/>
      <w:r>
        <w:t xml:space="preserve"> </w:t>
      </w:r>
      <w:proofErr w:type="spellStart"/>
      <w:r>
        <w:t>migrate:fresh</w:t>
      </w:r>
      <w:proofErr w:type="spellEnd"/>
      <w:r>
        <w:t xml:space="preserve"> –</w:t>
      </w:r>
      <w:proofErr w:type="spellStart"/>
      <w:r>
        <w:t>seed</w:t>
      </w:r>
      <w:proofErr w:type="spellEnd"/>
    </w:p>
    <w:p w14:paraId="1D47F608" w14:textId="2C2E6973" w:rsidR="00AF0CC7" w:rsidRDefault="00AF0CC7" w:rsidP="00AF0CC7">
      <w:r>
        <w:t xml:space="preserve">Tada visas pasirengimas yra baigas ir kad paleisti svetainę </w:t>
      </w:r>
      <w:proofErr w:type="spellStart"/>
      <w:r>
        <w:t>reikai</w:t>
      </w:r>
      <w:proofErr w:type="spellEnd"/>
      <w:r>
        <w:t xml:space="preserve"> paleisti komandą:</w:t>
      </w:r>
    </w:p>
    <w:p w14:paraId="0B9034B3" w14:textId="23725904" w:rsidR="00AF0CC7" w:rsidRDefault="00AF0CC7" w:rsidP="00AF0CC7">
      <w:r>
        <w:tab/>
      </w:r>
      <w:r>
        <w:tab/>
      </w:r>
      <w:r>
        <w:tab/>
      </w:r>
      <w:proofErr w:type="spellStart"/>
      <w:r>
        <w:t>php</w:t>
      </w:r>
      <w:proofErr w:type="spellEnd"/>
      <w:r>
        <w:t xml:space="preserve"> </w:t>
      </w:r>
      <w:proofErr w:type="spellStart"/>
      <w:r>
        <w:t>artisan</w:t>
      </w:r>
      <w:proofErr w:type="spellEnd"/>
      <w:r>
        <w:t xml:space="preserve"> serve</w:t>
      </w:r>
    </w:p>
    <w:p w14:paraId="5B8C83D0" w14:textId="6E1338EB" w:rsidR="00AF0CC7" w:rsidRPr="00B93099" w:rsidRDefault="00AF0CC7" w:rsidP="00AF0CC7">
      <w:r>
        <w:t>Šį komanda atidarys serverį į kurį nuėję pateksime į savo svetainę.</w:t>
      </w:r>
    </w:p>
    <w:sectPr w:rsidR="00AF0CC7" w:rsidRPr="00B93099" w:rsidSect="00F5329B">
      <w:footerReference w:type="even" r:id="rId51"/>
      <w:footerReference w:type="default" r:id="rId52"/>
      <w:pgSz w:w="11906" w:h="16838" w:code="9"/>
      <w:pgMar w:top="1021" w:right="1021" w:bottom="1021" w:left="1134" w:header="567" w:footer="567" w:gutter="0"/>
      <w:cols w:space="129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1A7DB6" w14:textId="77777777" w:rsidR="003064CB" w:rsidRDefault="003064CB" w:rsidP="00757E9B">
      <w:r>
        <w:separator/>
      </w:r>
    </w:p>
  </w:endnote>
  <w:endnote w:type="continuationSeparator" w:id="0">
    <w:p w14:paraId="6B25FD25" w14:textId="77777777" w:rsidR="003064CB" w:rsidRDefault="003064CB" w:rsidP="00757E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MT">
    <w:altName w:val="Times New Roman"/>
    <w:panose1 w:val="00000000000000000000"/>
    <w:charset w:val="00"/>
    <w:family w:val="roman"/>
    <w:notTrueType/>
    <w:pitch w:val="default"/>
  </w:font>
  <w:font w:name="Calibri">
    <w:panose1 w:val="020F0502020204030204"/>
    <w:charset w:val="BA"/>
    <w:family w:val="swiss"/>
    <w:pitch w:val="variable"/>
    <w:sig w:usb0="E4002EFF" w:usb1="C000247B" w:usb2="00000009" w:usb3="00000000" w:csb0="000001FF" w:csb1="00000000"/>
  </w:font>
  <w:font w:name="Cambria">
    <w:panose1 w:val="02040503050406030204"/>
    <w:charset w:val="BA"/>
    <w:family w:val="roman"/>
    <w:pitch w:val="variable"/>
    <w:sig w:usb0="E00006FF" w:usb1="420024FF" w:usb2="02000000" w:usb3="00000000" w:csb0="0000019F" w:csb1="00000000"/>
  </w:font>
  <w:font w:name="Tahoma">
    <w:panose1 w:val="020B0604030504040204"/>
    <w:charset w:val="BA"/>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Math">
    <w:altName w:val="Cambria"/>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07412760"/>
      <w:docPartObj>
        <w:docPartGallery w:val="Page Numbers (Bottom of Page)"/>
        <w:docPartUnique/>
      </w:docPartObj>
    </w:sdtPr>
    <w:sdtEndPr/>
    <w:sdtContent>
      <w:p w14:paraId="28027CD5" w14:textId="77777777" w:rsidR="00CF4A6A" w:rsidRDefault="00CF4A6A">
        <w:r>
          <w:fldChar w:fldCharType="begin"/>
        </w:r>
        <w:r>
          <w:instrText>PAGE   \* MERGEFORMAT</w:instrText>
        </w:r>
        <w:r>
          <w:fldChar w:fldCharType="separate"/>
        </w:r>
        <w:r>
          <w:rPr>
            <w:noProof/>
          </w:rPr>
          <w:t>14</w:t>
        </w:r>
        <w:r>
          <w:fldChar w:fldCharType="end"/>
        </w:r>
      </w:p>
    </w:sdtContent>
  </w:sdt>
  <w:p w14:paraId="28027CD6" w14:textId="77777777" w:rsidR="00CF4A6A" w:rsidRDefault="00CF4A6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027CD7" w14:textId="77777777" w:rsidR="00CF4A6A" w:rsidRDefault="00CF4A6A">
    <w:pPr>
      <w:pStyle w:val="Footer"/>
      <w:jc w:val="right"/>
    </w:pPr>
  </w:p>
  <w:p w14:paraId="28027CD8" w14:textId="77777777" w:rsidR="00CF4A6A" w:rsidRDefault="00CF4A6A"/>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81627881"/>
      <w:docPartObj>
        <w:docPartGallery w:val="Page Numbers (Bottom of Page)"/>
        <w:docPartUnique/>
      </w:docPartObj>
    </w:sdtPr>
    <w:sdtEndPr/>
    <w:sdtContent>
      <w:p w14:paraId="28027CD9" w14:textId="77777777" w:rsidR="00CF4A6A" w:rsidRDefault="00CF4A6A">
        <w:r>
          <w:fldChar w:fldCharType="begin"/>
        </w:r>
        <w:r>
          <w:instrText>PAGE   \* MERGEFORMAT</w:instrText>
        </w:r>
        <w:r>
          <w:fldChar w:fldCharType="separate"/>
        </w:r>
        <w:r>
          <w:rPr>
            <w:noProof/>
          </w:rPr>
          <w:t>14</w:t>
        </w:r>
        <w:r>
          <w:fldChar w:fldCharType="end"/>
        </w:r>
      </w:p>
    </w:sdtContent>
  </w:sdt>
  <w:p w14:paraId="28027CDA" w14:textId="77777777" w:rsidR="00CF4A6A" w:rsidRDefault="00CF4A6A"/>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71305552"/>
      <w:docPartObj>
        <w:docPartGallery w:val="Page Numbers (Bottom of Page)"/>
        <w:docPartUnique/>
      </w:docPartObj>
    </w:sdtPr>
    <w:sdtEndPr/>
    <w:sdtContent>
      <w:p w14:paraId="28027CDB" w14:textId="77777777" w:rsidR="00CF4A6A" w:rsidRDefault="00CF4A6A">
        <w:pPr>
          <w:jc w:val="right"/>
        </w:pPr>
        <w:r>
          <w:fldChar w:fldCharType="begin"/>
        </w:r>
        <w:r>
          <w:instrText>PAGE   \* MERGEFORMAT</w:instrText>
        </w:r>
        <w:r>
          <w:fldChar w:fldCharType="separate"/>
        </w:r>
        <w:r w:rsidR="002827D3">
          <w:rPr>
            <w:noProof/>
          </w:rPr>
          <w:t>3</w:t>
        </w:r>
        <w:r>
          <w:fldChar w:fldCharType="end"/>
        </w:r>
      </w:p>
    </w:sdtContent>
  </w:sdt>
  <w:p w14:paraId="28027CDC" w14:textId="77777777" w:rsidR="00CF4A6A" w:rsidRDefault="00CF4A6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93FEF9" w14:textId="77777777" w:rsidR="003064CB" w:rsidRDefault="003064CB" w:rsidP="00757E9B">
      <w:r>
        <w:separator/>
      </w:r>
    </w:p>
  </w:footnote>
  <w:footnote w:type="continuationSeparator" w:id="0">
    <w:p w14:paraId="7EA5438A" w14:textId="77777777" w:rsidR="003064CB" w:rsidRDefault="003064CB" w:rsidP="00757E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027CD3" w14:textId="77777777" w:rsidR="00CF4A6A" w:rsidRDefault="00CF4A6A">
    <w:pPr>
      <w:pStyle w:val="Header"/>
      <w:jc w:val="right"/>
    </w:pPr>
  </w:p>
  <w:p w14:paraId="28027CD4" w14:textId="77777777" w:rsidR="00CF4A6A" w:rsidRDefault="00CF4A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51411E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286D3E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B2290D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70ACF9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DB6CF6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4BA64B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B8EE79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884D7A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FC2D6B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A049A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BF391A"/>
    <w:multiLevelType w:val="hybridMultilevel"/>
    <w:tmpl w:val="BFE2BCEE"/>
    <w:lvl w:ilvl="0" w:tplc="04270017">
      <w:start w:val="1"/>
      <w:numFmt w:val="lowerLetter"/>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1" w15:restartNumberingAfterBreak="0">
    <w:nsid w:val="03114468"/>
    <w:multiLevelType w:val="hybridMultilevel"/>
    <w:tmpl w:val="3716D386"/>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2" w15:restartNumberingAfterBreak="0">
    <w:nsid w:val="09F10E8C"/>
    <w:multiLevelType w:val="hybridMultilevel"/>
    <w:tmpl w:val="64046470"/>
    <w:lvl w:ilvl="0" w:tplc="0427000F">
      <w:start w:val="1"/>
      <w:numFmt w:val="decimal"/>
      <w:lvlText w:val="%1."/>
      <w:lvlJc w:val="left"/>
      <w:pPr>
        <w:ind w:left="1571" w:hanging="360"/>
      </w:pPr>
    </w:lvl>
    <w:lvl w:ilvl="1" w:tplc="04270019" w:tentative="1">
      <w:start w:val="1"/>
      <w:numFmt w:val="lowerLetter"/>
      <w:lvlText w:val="%2."/>
      <w:lvlJc w:val="left"/>
      <w:pPr>
        <w:ind w:left="2291" w:hanging="360"/>
      </w:pPr>
    </w:lvl>
    <w:lvl w:ilvl="2" w:tplc="0427001B" w:tentative="1">
      <w:start w:val="1"/>
      <w:numFmt w:val="lowerRoman"/>
      <w:lvlText w:val="%3."/>
      <w:lvlJc w:val="right"/>
      <w:pPr>
        <w:ind w:left="3011" w:hanging="180"/>
      </w:pPr>
    </w:lvl>
    <w:lvl w:ilvl="3" w:tplc="0427000F" w:tentative="1">
      <w:start w:val="1"/>
      <w:numFmt w:val="decimal"/>
      <w:lvlText w:val="%4."/>
      <w:lvlJc w:val="left"/>
      <w:pPr>
        <w:ind w:left="3731" w:hanging="360"/>
      </w:pPr>
    </w:lvl>
    <w:lvl w:ilvl="4" w:tplc="04270019" w:tentative="1">
      <w:start w:val="1"/>
      <w:numFmt w:val="lowerLetter"/>
      <w:lvlText w:val="%5."/>
      <w:lvlJc w:val="left"/>
      <w:pPr>
        <w:ind w:left="4451" w:hanging="360"/>
      </w:pPr>
    </w:lvl>
    <w:lvl w:ilvl="5" w:tplc="0427001B" w:tentative="1">
      <w:start w:val="1"/>
      <w:numFmt w:val="lowerRoman"/>
      <w:lvlText w:val="%6."/>
      <w:lvlJc w:val="right"/>
      <w:pPr>
        <w:ind w:left="5171" w:hanging="180"/>
      </w:pPr>
    </w:lvl>
    <w:lvl w:ilvl="6" w:tplc="0427000F" w:tentative="1">
      <w:start w:val="1"/>
      <w:numFmt w:val="decimal"/>
      <w:lvlText w:val="%7."/>
      <w:lvlJc w:val="left"/>
      <w:pPr>
        <w:ind w:left="5891" w:hanging="360"/>
      </w:pPr>
    </w:lvl>
    <w:lvl w:ilvl="7" w:tplc="04270019" w:tentative="1">
      <w:start w:val="1"/>
      <w:numFmt w:val="lowerLetter"/>
      <w:lvlText w:val="%8."/>
      <w:lvlJc w:val="left"/>
      <w:pPr>
        <w:ind w:left="6611" w:hanging="360"/>
      </w:pPr>
    </w:lvl>
    <w:lvl w:ilvl="8" w:tplc="0427001B" w:tentative="1">
      <w:start w:val="1"/>
      <w:numFmt w:val="lowerRoman"/>
      <w:lvlText w:val="%9."/>
      <w:lvlJc w:val="right"/>
      <w:pPr>
        <w:ind w:left="7331" w:hanging="180"/>
      </w:pPr>
    </w:lvl>
  </w:abstractNum>
  <w:abstractNum w:abstractNumId="13" w15:restartNumberingAfterBreak="0">
    <w:nsid w:val="0D727539"/>
    <w:multiLevelType w:val="multilevel"/>
    <w:tmpl w:val="0427001F"/>
    <w:lvl w:ilvl="0">
      <w:start w:val="1"/>
      <w:numFmt w:val="decimal"/>
      <w:lvlText w:val="%1."/>
      <w:lvlJc w:val="left"/>
      <w:pPr>
        <w:ind w:left="717" w:hanging="360"/>
      </w:pPr>
    </w:lvl>
    <w:lvl w:ilvl="1">
      <w:start w:val="1"/>
      <w:numFmt w:val="decimal"/>
      <w:lvlText w:val="%1.%2."/>
      <w:lvlJc w:val="left"/>
      <w:pPr>
        <w:ind w:left="1149" w:hanging="432"/>
      </w:pPr>
    </w:lvl>
    <w:lvl w:ilvl="2">
      <w:start w:val="1"/>
      <w:numFmt w:val="decimal"/>
      <w:lvlText w:val="%1.%2.%3."/>
      <w:lvlJc w:val="left"/>
      <w:pPr>
        <w:ind w:left="1581" w:hanging="504"/>
      </w:pPr>
    </w:lvl>
    <w:lvl w:ilvl="3">
      <w:start w:val="1"/>
      <w:numFmt w:val="decimal"/>
      <w:lvlText w:val="%1.%2.%3.%4."/>
      <w:lvlJc w:val="left"/>
      <w:pPr>
        <w:ind w:left="2085" w:hanging="648"/>
      </w:pPr>
    </w:lvl>
    <w:lvl w:ilvl="4">
      <w:start w:val="1"/>
      <w:numFmt w:val="decimal"/>
      <w:lvlText w:val="%1.%2.%3.%4.%5."/>
      <w:lvlJc w:val="left"/>
      <w:pPr>
        <w:ind w:left="2589" w:hanging="792"/>
      </w:pPr>
    </w:lvl>
    <w:lvl w:ilvl="5">
      <w:start w:val="1"/>
      <w:numFmt w:val="decimal"/>
      <w:lvlText w:val="%1.%2.%3.%4.%5.%6."/>
      <w:lvlJc w:val="left"/>
      <w:pPr>
        <w:ind w:left="3093" w:hanging="936"/>
      </w:pPr>
    </w:lvl>
    <w:lvl w:ilvl="6">
      <w:start w:val="1"/>
      <w:numFmt w:val="decimal"/>
      <w:lvlText w:val="%1.%2.%3.%4.%5.%6.%7."/>
      <w:lvlJc w:val="left"/>
      <w:pPr>
        <w:ind w:left="3597" w:hanging="1080"/>
      </w:pPr>
    </w:lvl>
    <w:lvl w:ilvl="7">
      <w:start w:val="1"/>
      <w:numFmt w:val="decimal"/>
      <w:lvlText w:val="%1.%2.%3.%4.%5.%6.%7.%8."/>
      <w:lvlJc w:val="left"/>
      <w:pPr>
        <w:ind w:left="4101" w:hanging="1224"/>
      </w:pPr>
    </w:lvl>
    <w:lvl w:ilvl="8">
      <w:start w:val="1"/>
      <w:numFmt w:val="decimal"/>
      <w:lvlText w:val="%1.%2.%3.%4.%5.%6.%7.%8.%9."/>
      <w:lvlJc w:val="left"/>
      <w:pPr>
        <w:ind w:left="4677" w:hanging="1440"/>
      </w:pPr>
    </w:lvl>
  </w:abstractNum>
  <w:abstractNum w:abstractNumId="14" w15:restartNumberingAfterBreak="0">
    <w:nsid w:val="1201522B"/>
    <w:multiLevelType w:val="hybridMultilevel"/>
    <w:tmpl w:val="3876660C"/>
    <w:lvl w:ilvl="0" w:tplc="ABF8F85A">
      <w:start w:val="1"/>
      <w:numFmt w:val="decimal"/>
      <w:lvlText w:val="%1."/>
      <w:lvlJc w:val="left"/>
      <w:pPr>
        <w:ind w:left="-1422" w:hanging="360"/>
      </w:pPr>
    </w:lvl>
    <w:lvl w:ilvl="1" w:tplc="04270019" w:tentative="1">
      <w:start w:val="1"/>
      <w:numFmt w:val="lowerLetter"/>
      <w:lvlText w:val="%2."/>
      <w:lvlJc w:val="left"/>
      <w:pPr>
        <w:ind w:left="-702" w:hanging="360"/>
      </w:pPr>
    </w:lvl>
    <w:lvl w:ilvl="2" w:tplc="0427001B" w:tentative="1">
      <w:start w:val="1"/>
      <w:numFmt w:val="lowerRoman"/>
      <w:lvlText w:val="%3."/>
      <w:lvlJc w:val="right"/>
      <w:pPr>
        <w:ind w:left="18" w:hanging="180"/>
      </w:pPr>
    </w:lvl>
    <w:lvl w:ilvl="3" w:tplc="0427000F" w:tentative="1">
      <w:start w:val="1"/>
      <w:numFmt w:val="decimal"/>
      <w:lvlText w:val="%4."/>
      <w:lvlJc w:val="left"/>
      <w:pPr>
        <w:ind w:left="738" w:hanging="360"/>
      </w:pPr>
    </w:lvl>
    <w:lvl w:ilvl="4" w:tplc="04270019" w:tentative="1">
      <w:start w:val="1"/>
      <w:numFmt w:val="lowerLetter"/>
      <w:lvlText w:val="%5."/>
      <w:lvlJc w:val="left"/>
      <w:pPr>
        <w:ind w:left="1458" w:hanging="360"/>
      </w:pPr>
    </w:lvl>
    <w:lvl w:ilvl="5" w:tplc="0427001B" w:tentative="1">
      <w:start w:val="1"/>
      <w:numFmt w:val="lowerRoman"/>
      <w:lvlText w:val="%6."/>
      <w:lvlJc w:val="right"/>
      <w:pPr>
        <w:ind w:left="2178" w:hanging="180"/>
      </w:pPr>
    </w:lvl>
    <w:lvl w:ilvl="6" w:tplc="0427000F" w:tentative="1">
      <w:start w:val="1"/>
      <w:numFmt w:val="decimal"/>
      <w:lvlText w:val="%7."/>
      <w:lvlJc w:val="left"/>
      <w:pPr>
        <w:ind w:left="2898" w:hanging="360"/>
      </w:pPr>
    </w:lvl>
    <w:lvl w:ilvl="7" w:tplc="04270019" w:tentative="1">
      <w:start w:val="1"/>
      <w:numFmt w:val="lowerLetter"/>
      <w:lvlText w:val="%8."/>
      <w:lvlJc w:val="left"/>
      <w:pPr>
        <w:ind w:left="3618" w:hanging="360"/>
      </w:pPr>
    </w:lvl>
    <w:lvl w:ilvl="8" w:tplc="0427001B" w:tentative="1">
      <w:start w:val="1"/>
      <w:numFmt w:val="lowerRoman"/>
      <w:lvlText w:val="%9."/>
      <w:lvlJc w:val="right"/>
      <w:pPr>
        <w:ind w:left="4338" w:hanging="180"/>
      </w:pPr>
    </w:lvl>
  </w:abstractNum>
  <w:abstractNum w:abstractNumId="15" w15:restartNumberingAfterBreak="0">
    <w:nsid w:val="147F73BC"/>
    <w:multiLevelType w:val="hybridMultilevel"/>
    <w:tmpl w:val="965838C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8D43E50"/>
    <w:multiLevelType w:val="multilevel"/>
    <w:tmpl w:val="D60881E0"/>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7" w15:restartNumberingAfterBreak="0">
    <w:nsid w:val="20F21CAE"/>
    <w:multiLevelType w:val="multilevel"/>
    <w:tmpl w:val="37645AA4"/>
    <w:name w:val="SkyriuNumeravimas"/>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18" w15:restartNumberingAfterBreak="0">
    <w:nsid w:val="23F233C3"/>
    <w:multiLevelType w:val="hybridMultilevel"/>
    <w:tmpl w:val="87F0A1FA"/>
    <w:lvl w:ilvl="0" w:tplc="FEFEEEA4">
      <w:start w:val="1"/>
      <w:numFmt w:val="lowerLetter"/>
      <w:lvlText w:val="%1."/>
      <w:lvlJc w:val="left"/>
      <w:pPr>
        <w:ind w:left="1571" w:hanging="360"/>
      </w:pPr>
      <w:rPr>
        <w:rFonts w:ascii="Times New Roman" w:hAnsi="Times New Roman" w:hint="default"/>
        <w:color w:val="auto"/>
        <w:sz w:val="24"/>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9" w15:restartNumberingAfterBreak="0">
    <w:nsid w:val="2BC55DF5"/>
    <w:multiLevelType w:val="hybridMultilevel"/>
    <w:tmpl w:val="B5DA12C2"/>
    <w:lvl w:ilvl="0" w:tplc="70AAB65E">
      <w:start w:val="1"/>
      <w:numFmt w:val="decimal"/>
      <w:lvlText w:val="%1."/>
      <w:lvlJc w:val="left"/>
      <w:pPr>
        <w:ind w:left="720" w:hanging="360"/>
      </w:pPr>
      <w:rPr>
        <w:rFonts w:ascii="TimesNewRomanPSMT" w:hAnsi="TimesNewRomanPSMT" w:hint="default"/>
        <w:color w:val="000000"/>
        <w:sz w:val="22"/>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0" w15:restartNumberingAfterBreak="0">
    <w:nsid w:val="30F1562B"/>
    <w:multiLevelType w:val="multilevel"/>
    <w:tmpl w:val="0427001F"/>
    <w:lvl w:ilvl="0">
      <w:start w:val="1"/>
      <w:numFmt w:val="decimal"/>
      <w:lvlText w:val="%1."/>
      <w:lvlJc w:val="left"/>
      <w:pPr>
        <w:ind w:left="360" w:hanging="360"/>
      </w:pPr>
      <w:rPr>
        <w:strike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9F47906"/>
    <w:multiLevelType w:val="hybridMultilevel"/>
    <w:tmpl w:val="DEA4F776"/>
    <w:lvl w:ilvl="0" w:tplc="A130286A">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2" w15:restartNumberingAfterBreak="0">
    <w:nsid w:val="42BE3DA8"/>
    <w:multiLevelType w:val="hybridMultilevel"/>
    <w:tmpl w:val="3D484012"/>
    <w:lvl w:ilvl="0" w:tplc="C1FA1500">
      <w:start w:val="1"/>
      <w:numFmt w:val="decimal"/>
      <w:lvlText w:val="%1."/>
      <w:lvlJc w:val="left"/>
      <w:pPr>
        <w:ind w:left="1211" w:hanging="360"/>
      </w:pPr>
      <w:rPr>
        <w:rFonts w:hint="default"/>
      </w:rPr>
    </w:lvl>
    <w:lvl w:ilvl="1" w:tplc="FEFEEEA4">
      <w:start w:val="1"/>
      <w:numFmt w:val="lowerLetter"/>
      <w:lvlText w:val="%2."/>
      <w:lvlJc w:val="left"/>
      <w:pPr>
        <w:ind w:left="1931" w:hanging="360"/>
      </w:pPr>
      <w:rPr>
        <w:rFonts w:ascii="Times New Roman" w:hAnsi="Times New Roman" w:hint="default"/>
        <w:color w:val="auto"/>
        <w:sz w:val="24"/>
      </w:rPr>
    </w:lvl>
    <w:lvl w:ilvl="2" w:tplc="4ED4755C">
      <w:start w:val="6"/>
      <w:numFmt w:val="decimal"/>
      <w:lvlText w:val="%3"/>
      <w:lvlJc w:val="left"/>
      <w:pPr>
        <w:ind w:left="2831" w:hanging="360"/>
      </w:pPr>
      <w:rPr>
        <w:rFonts w:hint="default"/>
      </w:r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3" w15:restartNumberingAfterBreak="0">
    <w:nsid w:val="438B708A"/>
    <w:multiLevelType w:val="multilevel"/>
    <w:tmpl w:val="84E83420"/>
    <w:name w:val="SKYRIU_NUMERACIJA"/>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4" w15:restartNumberingAfterBreak="0">
    <w:nsid w:val="4D5914D1"/>
    <w:multiLevelType w:val="hybridMultilevel"/>
    <w:tmpl w:val="AB78B804"/>
    <w:lvl w:ilvl="0" w:tplc="FEFEEEA4">
      <w:start w:val="1"/>
      <w:numFmt w:val="lowerLetter"/>
      <w:lvlText w:val="%1."/>
      <w:lvlJc w:val="left"/>
      <w:pPr>
        <w:ind w:left="1571" w:hanging="360"/>
      </w:pPr>
      <w:rPr>
        <w:rFonts w:ascii="Times New Roman" w:hAnsi="Times New Roman" w:hint="default"/>
        <w:color w:val="auto"/>
        <w:sz w:val="24"/>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5" w15:restartNumberingAfterBreak="0">
    <w:nsid w:val="508D69C4"/>
    <w:multiLevelType w:val="hybridMultilevel"/>
    <w:tmpl w:val="86FE3E9A"/>
    <w:lvl w:ilvl="0" w:tplc="A25ACA90">
      <w:start w:val="1"/>
      <w:numFmt w:val="decimal"/>
      <w:lvlText w:val="%1 lentelė. "/>
      <w:lvlJc w:val="left"/>
      <w:pPr>
        <w:ind w:left="123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6" w15:restartNumberingAfterBreak="0">
    <w:nsid w:val="5BD67980"/>
    <w:multiLevelType w:val="multilevel"/>
    <w:tmpl w:val="B2BAFA8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15:restartNumberingAfterBreak="0">
    <w:nsid w:val="5E9E19E2"/>
    <w:multiLevelType w:val="hybridMultilevel"/>
    <w:tmpl w:val="412E099E"/>
    <w:lvl w:ilvl="0" w:tplc="912CD2D4">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8" w15:restartNumberingAfterBreak="0">
    <w:nsid w:val="617A48D9"/>
    <w:multiLevelType w:val="hybridMultilevel"/>
    <w:tmpl w:val="E9306D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47A5FF6"/>
    <w:multiLevelType w:val="hybridMultilevel"/>
    <w:tmpl w:val="3AFAE63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0" w15:restartNumberingAfterBreak="0">
    <w:nsid w:val="6A760332"/>
    <w:multiLevelType w:val="hybridMultilevel"/>
    <w:tmpl w:val="CED42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B945C0C"/>
    <w:multiLevelType w:val="multilevel"/>
    <w:tmpl w:val="2AAEE02E"/>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32" w15:restartNumberingAfterBreak="0">
    <w:nsid w:val="6DFA5131"/>
    <w:multiLevelType w:val="multilevel"/>
    <w:tmpl w:val="84E83420"/>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3" w15:restartNumberingAfterBreak="0">
    <w:nsid w:val="77EE3102"/>
    <w:multiLevelType w:val="hybridMultilevel"/>
    <w:tmpl w:val="47E806E0"/>
    <w:lvl w:ilvl="0" w:tplc="35624DBA">
      <w:start w:val="1"/>
      <w:numFmt w:val="decimal"/>
      <w:lvlText w:val="%1."/>
      <w:lvlJc w:val="left"/>
      <w:pPr>
        <w:ind w:left="360" w:hanging="360"/>
      </w:pPr>
      <w:rPr>
        <w:rFonts w:ascii="TimesNewRomanPSMT" w:hAnsi="TimesNewRomanPSMT" w:hint="default"/>
        <w:color w:val="000000"/>
        <w:sz w:val="22"/>
      </w:rPr>
    </w:lvl>
    <w:lvl w:ilvl="1" w:tplc="04270019" w:tentative="1">
      <w:start w:val="1"/>
      <w:numFmt w:val="lowerLetter"/>
      <w:lvlText w:val="%2."/>
      <w:lvlJc w:val="left"/>
      <w:pPr>
        <w:ind w:left="1080" w:hanging="360"/>
      </w:pPr>
    </w:lvl>
    <w:lvl w:ilvl="2" w:tplc="0427001B" w:tentative="1">
      <w:start w:val="1"/>
      <w:numFmt w:val="lowerRoman"/>
      <w:lvlText w:val="%3."/>
      <w:lvlJc w:val="right"/>
      <w:pPr>
        <w:ind w:left="1800" w:hanging="180"/>
      </w:pPr>
    </w:lvl>
    <w:lvl w:ilvl="3" w:tplc="0427000F" w:tentative="1">
      <w:start w:val="1"/>
      <w:numFmt w:val="decimal"/>
      <w:lvlText w:val="%4."/>
      <w:lvlJc w:val="left"/>
      <w:pPr>
        <w:ind w:left="2520" w:hanging="360"/>
      </w:pPr>
    </w:lvl>
    <w:lvl w:ilvl="4" w:tplc="04270019" w:tentative="1">
      <w:start w:val="1"/>
      <w:numFmt w:val="lowerLetter"/>
      <w:lvlText w:val="%5."/>
      <w:lvlJc w:val="left"/>
      <w:pPr>
        <w:ind w:left="3240" w:hanging="360"/>
      </w:pPr>
    </w:lvl>
    <w:lvl w:ilvl="5" w:tplc="0427001B" w:tentative="1">
      <w:start w:val="1"/>
      <w:numFmt w:val="lowerRoman"/>
      <w:lvlText w:val="%6."/>
      <w:lvlJc w:val="right"/>
      <w:pPr>
        <w:ind w:left="3960" w:hanging="180"/>
      </w:pPr>
    </w:lvl>
    <w:lvl w:ilvl="6" w:tplc="0427000F" w:tentative="1">
      <w:start w:val="1"/>
      <w:numFmt w:val="decimal"/>
      <w:lvlText w:val="%7."/>
      <w:lvlJc w:val="left"/>
      <w:pPr>
        <w:ind w:left="4680" w:hanging="360"/>
      </w:pPr>
    </w:lvl>
    <w:lvl w:ilvl="7" w:tplc="04270019" w:tentative="1">
      <w:start w:val="1"/>
      <w:numFmt w:val="lowerLetter"/>
      <w:lvlText w:val="%8."/>
      <w:lvlJc w:val="left"/>
      <w:pPr>
        <w:ind w:left="5400" w:hanging="360"/>
      </w:pPr>
    </w:lvl>
    <w:lvl w:ilvl="8" w:tplc="0427001B" w:tentative="1">
      <w:start w:val="1"/>
      <w:numFmt w:val="lowerRoman"/>
      <w:lvlText w:val="%9."/>
      <w:lvlJc w:val="right"/>
      <w:pPr>
        <w:ind w:left="6120" w:hanging="180"/>
      </w:pPr>
    </w:lvl>
  </w:abstractNum>
  <w:abstractNum w:abstractNumId="34" w15:restartNumberingAfterBreak="0">
    <w:nsid w:val="7CBA519E"/>
    <w:multiLevelType w:val="hybridMultilevel"/>
    <w:tmpl w:val="A89E2BFE"/>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num w:numId="1">
    <w:abstractNumId w:val="27"/>
  </w:num>
  <w:num w:numId="2">
    <w:abstractNumId w:val="14"/>
  </w:num>
  <w:num w:numId="3">
    <w:abstractNumId w:val="13"/>
  </w:num>
  <w:num w:numId="4">
    <w:abstractNumId w:val="23"/>
  </w:num>
  <w:num w:numId="5">
    <w:abstractNumId w:val="25"/>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6"/>
  </w:num>
  <w:num w:numId="1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1"/>
  </w:num>
  <w:num w:numId="19">
    <w:abstractNumId w:val="17"/>
  </w:num>
  <w:num w:numId="20">
    <w:abstractNumId w:val="26"/>
  </w:num>
  <w:num w:numId="21">
    <w:abstractNumId w:val="32"/>
  </w:num>
  <w:num w:numId="22">
    <w:abstractNumId w:val="17"/>
  </w:num>
  <w:num w:numId="23">
    <w:abstractNumId w:val="17"/>
  </w:num>
  <w:num w:numId="24">
    <w:abstractNumId w:val="20"/>
  </w:num>
  <w:num w:numId="25">
    <w:abstractNumId w:val="28"/>
  </w:num>
  <w:num w:numId="26">
    <w:abstractNumId w:val="12"/>
  </w:num>
  <w:num w:numId="27">
    <w:abstractNumId w:val="34"/>
  </w:num>
  <w:num w:numId="28">
    <w:abstractNumId w:val="10"/>
  </w:num>
  <w:num w:numId="29">
    <w:abstractNumId w:val="11"/>
  </w:num>
  <w:num w:numId="30">
    <w:abstractNumId w:val="33"/>
  </w:num>
  <w:num w:numId="31">
    <w:abstractNumId w:val="19"/>
  </w:num>
  <w:num w:numId="32">
    <w:abstractNumId w:val="15"/>
  </w:num>
  <w:num w:numId="33">
    <w:abstractNumId w:val="30"/>
  </w:num>
  <w:num w:numId="34">
    <w:abstractNumId w:val="21"/>
  </w:num>
  <w:num w:numId="35">
    <w:abstractNumId w:val="22"/>
  </w:num>
  <w:num w:numId="36">
    <w:abstractNumId w:val="18"/>
  </w:num>
  <w:num w:numId="37">
    <w:abstractNumId w:val="24"/>
  </w:num>
  <w:num w:numId="3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1296"/>
  <w:hyphenationZone w:val="396"/>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F57F1"/>
    <w:rsid w:val="00000553"/>
    <w:rsid w:val="00000719"/>
    <w:rsid w:val="00002717"/>
    <w:rsid w:val="0000585D"/>
    <w:rsid w:val="0000644C"/>
    <w:rsid w:val="00011F74"/>
    <w:rsid w:val="000146FC"/>
    <w:rsid w:val="000167E2"/>
    <w:rsid w:val="0003553C"/>
    <w:rsid w:val="000374D4"/>
    <w:rsid w:val="000466F0"/>
    <w:rsid w:val="00046910"/>
    <w:rsid w:val="0005543D"/>
    <w:rsid w:val="0005574C"/>
    <w:rsid w:val="0006051D"/>
    <w:rsid w:val="00067615"/>
    <w:rsid w:val="0007072B"/>
    <w:rsid w:val="00077393"/>
    <w:rsid w:val="000852BB"/>
    <w:rsid w:val="00086B87"/>
    <w:rsid w:val="000870DC"/>
    <w:rsid w:val="00092CC4"/>
    <w:rsid w:val="00094D48"/>
    <w:rsid w:val="00094E2C"/>
    <w:rsid w:val="000957DA"/>
    <w:rsid w:val="000A0E95"/>
    <w:rsid w:val="000A14CE"/>
    <w:rsid w:val="000A311F"/>
    <w:rsid w:val="000A44AB"/>
    <w:rsid w:val="000B1250"/>
    <w:rsid w:val="000B3898"/>
    <w:rsid w:val="000C53BC"/>
    <w:rsid w:val="000C5EFC"/>
    <w:rsid w:val="000D07CC"/>
    <w:rsid w:val="000D2FC9"/>
    <w:rsid w:val="000D3495"/>
    <w:rsid w:val="000D4A71"/>
    <w:rsid w:val="000E150C"/>
    <w:rsid w:val="000E19E5"/>
    <w:rsid w:val="000E3877"/>
    <w:rsid w:val="000E495B"/>
    <w:rsid w:val="000E7008"/>
    <w:rsid w:val="000E725D"/>
    <w:rsid w:val="000F0077"/>
    <w:rsid w:val="000F50BA"/>
    <w:rsid w:val="000F66C6"/>
    <w:rsid w:val="001004B3"/>
    <w:rsid w:val="00101C70"/>
    <w:rsid w:val="001051F0"/>
    <w:rsid w:val="00105764"/>
    <w:rsid w:val="00106A9A"/>
    <w:rsid w:val="0011017C"/>
    <w:rsid w:val="00111244"/>
    <w:rsid w:val="00115A62"/>
    <w:rsid w:val="00120E3A"/>
    <w:rsid w:val="001211DA"/>
    <w:rsid w:val="00121CCC"/>
    <w:rsid w:val="00127695"/>
    <w:rsid w:val="00127B29"/>
    <w:rsid w:val="00133593"/>
    <w:rsid w:val="00140A71"/>
    <w:rsid w:val="00144237"/>
    <w:rsid w:val="001562FE"/>
    <w:rsid w:val="001604F6"/>
    <w:rsid w:val="001605D0"/>
    <w:rsid w:val="001618E2"/>
    <w:rsid w:val="001717FD"/>
    <w:rsid w:val="00171E30"/>
    <w:rsid w:val="00176805"/>
    <w:rsid w:val="0017717E"/>
    <w:rsid w:val="00177531"/>
    <w:rsid w:val="00177A01"/>
    <w:rsid w:val="00180BF4"/>
    <w:rsid w:val="00180CF3"/>
    <w:rsid w:val="00185D03"/>
    <w:rsid w:val="001960A8"/>
    <w:rsid w:val="001973B7"/>
    <w:rsid w:val="001A414F"/>
    <w:rsid w:val="001A7ECC"/>
    <w:rsid w:val="001B295B"/>
    <w:rsid w:val="001C158B"/>
    <w:rsid w:val="001C3213"/>
    <w:rsid w:val="001C32BC"/>
    <w:rsid w:val="001C34ED"/>
    <w:rsid w:val="001C4F49"/>
    <w:rsid w:val="001C6B63"/>
    <w:rsid w:val="001D2A55"/>
    <w:rsid w:val="001D346E"/>
    <w:rsid w:val="001D79B6"/>
    <w:rsid w:val="001E45D7"/>
    <w:rsid w:val="001E4757"/>
    <w:rsid w:val="001E5C68"/>
    <w:rsid w:val="001E6E79"/>
    <w:rsid w:val="001F05DB"/>
    <w:rsid w:val="001F480F"/>
    <w:rsid w:val="001F4D18"/>
    <w:rsid w:val="00202184"/>
    <w:rsid w:val="002026DF"/>
    <w:rsid w:val="0020552B"/>
    <w:rsid w:val="00207718"/>
    <w:rsid w:val="0021112C"/>
    <w:rsid w:val="00211EAD"/>
    <w:rsid w:val="00212213"/>
    <w:rsid w:val="0021714E"/>
    <w:rsid w:val="002222C6"/>
    <w:rsid w:val="002265F3"/>
    <w:rsid w:val="0023348A"/>
    <w:rsid w:val="002343F2"/>
    <w:rsid w:val="002435F6"/>
    <w:rsid w:val="00243D9C"/>
    <w:rsid w:val="002441CB"/>
    <w:rsid w:val="00245EB6"/>
    <w:rsid w:val="00246EC7"/>
    <w:rsid w:val="002515D6"/>
    <w:rsid w:val="0025213F"/>
    <w:rsid w:val="00254EB4"/>
    <w:rsid w:val="00256074"/>
    <w:rsid w:val="00256A2B"/>
    <w:rsid w:val="00264148"/>
    <w:rsid w:val="00272E93"/>
    <w:rsid w:val="00274A38"/>
    <w:rsid w:val="00274B93"/>
    <w:rsid w:val="00276337"/>
    <w:rsid w:val="0027759F"/>
    <w:rsid w:val="002827D3"/>
    <w:rsid w:val="00286726"/>
    <w:rsid w:val="00286D58"/>
    <w:rsid w:val="00287088"/>
    <w:rsid w:val="00287702"/>
    <w:rsid w:val="0029159F"/>
    <w:rsid w:val="0029227E"/>
    <w:rsid w:val="002957FB"/>
    <w:rsid w:val="00295E0E"/>
    <w:rsid w:val="002A3C30"/>
    <w:rsid w:val="002A73C1"/>
    <w:rsid w:val="002B26B6"/>
    <w:rsid w:val="002C0496"/>
    <w:rsid w:val="002D1DB0"/>
    <w:rsid w:val="002D302E"/>
    <w:rsid w:val="002D354E"/>
    <w:rsid w:val="002D4E49"/>
    <w:rsid w:val="002F072E"/>
    <w:rsid w:val="002F1294"/>
    <w:rsid w:val="003004B7"/>
    <w:rsid w:val="003029E8"/>
    <w:rsid w:val="003064CB"/>
    <w:rsid w:val="00313932"/>
    <w:rsid w:val="00323B8F"/>
    <w:rsid w:val="00325CD9"/>
    <w:rsid w:val="00332509"/>
    <w:rsid w:val="003357C8"/>
    <w:rsid w:val="003375F4"/>
    <w:rsid w:val="00337D7D"/>
    <w:rsid w:val="0034377F"/>
    <w:rsid w:val="003448F0"/>
    <w:rsid w:val="0034625E"/>
    <w:rsid w:val="00347B75"/>
    <w:rsid w:val="003547DB"/>
    <w:rsid w:val="003607AD"/>
    <w:rsid w:val="0036239A"/>
    <w:rsid w:val="00362AE9"/>
    <w:rsid w:val="00362B46"/>
    <w:rsid w:val="003632DC"/>
    <w:rsid w:val="003644AE"/>
    <w:rsid w:val="0036461A"/>
    <w:rsid w:val="00365F7A"/>
    <w:rsid w:val="0037128A"/>
    <w:rsid w:val="003731F4"/>
    <w:rsid w:val="00376888"/>
    <w:rsid w:val="00380A53"/>
    <w:rsid w:val="00381268"/>
    <w:rsid w:val="00382756"/>
    <w:rsid w:val="003835D5"/>
    <w:rsid w:val="003851D3"/>
    <w:rsid w:val="0038590A"/>
    <w:rsid w:val="0038727D"/>
    <w:rsid w:val="00387399"/>
    <w:rsid w:val="00391745"/>
    <w:rsid w:val="003953F5"/>
    <w:rsid w:val="003965D7"/>
    <w:rsid w:val="003A1754"/>
    <w:rsid w:val="003A1B6E"/>
    <w:rsid w:val="003A39D8"/>
    <w:rsid w:val="003A795E"/>
    <w:rsid w:val="003A7AAD"/>
    <w:rsid w:val="003A7E02"/>
    <w:rsid w:val="003B11A2"/>
    <w:rsid w:val="003B621B"/>
    <w:rsid w:val="003B6FE0"/>
    <w:rsid w:val="003B758F"/>
    <w:rsid w:val="003C15AA"/>
    <w:rsid w:val="003C4325"/>
    <w:rsid w:val="003C521C"/>
    <w:rsid w:val="003C65C9"/>
    <w:rsid w:val="003D12B5"/>
    <w:rsid w:val="003D387F"/>
    <w:rsid w:val="003E01E6"/>
    <w:rsid w:val="003E02DA"/>
    <w:rsid w:val="003E1B08"/>
    <w:rsid w:val="003E1D67"/>
    <w:rsid w:val="003E241C"/>
    <w:rsid w:val="003E2BF5"/>
    <w:rsid w:val="003E5E57"/>
    <w:rsid w:val="003F2523"/>
    <w:rsid w:val="003F5903"/>
    <w:rsid w:val="00404FED"/>
    <w:rsid w:val="00404FF3"/>
    <w:rsid w:val="00407A57"/>
    <w:rsid w:val="00412CA8"/>
    <w:rsid w:val="00414D97"/>
    <w:rsid w:val="00416E5F"/>
    <w:rsid w:val="00417E52"/>
    <w:rsid w:val="00421EB6"/>
    <w:rsid w:val="00425D1E"/>
    <w:rsid w:val="00430CBD"/>
    <w:rsid w:val="00431D75"/>
    <w:rsid w:val="0044041D"/>
    <w:rsid w:val="004409DD"/>
    <w:rsid w:val="004450D2"/>
    <w:rsid w:val="00451659"/>
    <w:rsid w:val="00452617"/>
    <w:rsid w:val="00461D70"/>
    <w:rsid w:val="00465F37"/>
    <w:rsid w:val="0047310A"/>
    <w:rsid w:val="004743D3"/>
    <w:rsid w:val="00474FDA"/>
    <w:rsid w:val="00476581"/>
    <w:rsid w:val="0048504E"/>
    <w:rsid w:val="0049028B"/>
    <w:rsid w:val="004933AC"/>
    <w:rsid w:val="004A7710"/>
    <w:rsid w:val="004B11F8"/>
    <w:rsid w:val="004B7539"/>
    <w:rsid w:val="004C0AF2"/>
    <w:rsid w:val="004D2883"/>
    <w:rsid w:val="004D4244"/>
    <w:rsid w:val="004D599B"/>
    <w:rsid w:val="004D5F32"/>
    <w:rsid w:val="004E04DD"/>
    <w:rsid w:val="004E2607"/>
    <w:rsid w:val="004E5A33"/>
    <w:rsid w:val="004F1A87"/>
    <w:rsid w:val="004F45F0"/>
    <w:rsid w:val="004F4AF2"/>
    <w:rsid w:val="004F73AA"/>
    <w:rsid w:val="00502C33"/>
    <w:rsid w:val="00505F2B"/>
    <w:rsid w:val="00507027"/>
    <w:rsid w:val="00512C96"/>
    <w:rsid w:val="00514A66"/>
    <w:rsid w:val="00514CA0"/>
    <w:rsid w:val="005170CE"/>
    <w:rsid w:val="0052079C"/>
    <w:rsid w:val="00520C9D"/>
    <w:rsid w:val="005213BD"/>
    <w:rsid w:val="005266A7"/>
    <w:rsid w:val="00527889"/>
    <w:rsid w:val="00527CA3"/>
    <w:rsid w:val="00527CB2"/>
    <w:rsid w:val="00532D1D"/>
    <w:rsid w:val="0054120A"/>
    <w:rsid w:val="00542D79"/>
    <w:rsid w:val="0054400E"/>
    <w:rsid w:val="00547BDA"/>
    <w:rsid w:val="00552782"/>
    <w:rsid w:val="00552EE7"/>
    <w:rsid w:val="00557079"/>
    <w:rsid w:val="00561BFD"/>
    <w:rsid w:val="00562A38"/>
    <w:rsid w:val="00563F4D"/>
    <w:rsid w:val="00564FF1"/>
    <w:rsid w:val="00566144"/>
    <w:rsid w:val="00567B82"/>
    <w:rsid w:val="00567E85"/>
    <w:rsid w:val="00571F2B"/>
    <w:rsid w:val="00574CA3"/>
    <w:rsid w:val="00577E19"/>
    <w:rsid w:val="00582948"/>
    <w:rsid w:val="005870C2"/>
    <w:rsid w:val="0059063D"/>
    <w:rsid w:val="005A0120"/>
    <w:rsid w:val="005A2173"/>
    <w:rsid w:val="005A5A1E"/>
    <w:rsid w:val="005A7673"/>
    <w:rsid w:val="005B0271"/>
    <w:rsid w:val="005C0CD2"/>
    <w:rsid w:val="005D109F"/>
    <w:rsid w:val="005D191C"/>
    <w:rsid w:val="005E2C7B"/>
    <w:rsid w:val="005E4C91"/>
    <w:rsid w:val="005F1942"/>
    <w:rsid w:val="00600683"/>
    <w:rsid w:val="00612378"/>
    <w:rsid w:val="00612FA7"/>
    <w:rsid w:val="00615256"/>
    <w:rsid w:val="00617F1E"/>
    <w:rsid w:val="00625045"/>
    <w:rsid w:val="0062505C"/>
    <w:rsid w:val="00634E2D"/>
    <w:rsid w:val="00646F69"/>
    <w:rsid w:val="006527D4"/>
    <w:rsid w:val="00662746"/>
    <w:rsid w:val="00662797"/>
    <w:rsid w:val="0066325E"/>
    <w:rsid w:val="006670E1"/>
    <w:rsid w:val="00667CD8"/>
    <w:rsid w:val="00670C77"/>
    <w:rsid w:val="00671F6E"/>
    <w:rsid w:val="00672ED8"/>
    <w:rsid w:val="0067347E"/>
    <w:rsid w:val="00684C7F"/>
    <w:rsid w:val="0068567A"/>
    <w:rsid w:val="00691313"/>
    <w:rsid w:val="00696B9B"/>
    <w:rsid w:val="006A1CCA"/>
    <w:rsid w:val="006A3C93"/>
    <w:rsid w:val="006A4836"/>
    <w:rsid w:val="006A4D78"/>
    <w:rsid w:val="006A6D51"/>
    <w:rsid w:val="006A73AA"/>
    <w:rsid w:val="006B3246"/>
    <w:rsid w:val="006B35A7"/>
    <w:rsid w:val="006B3D4A"/>
    <w:rsid w:val="006B43F7"/>
    <w:rsid w:val="006B45B7"/>
    <w:rsid w:val="006B7AC6"/>
    <w:rsid w:val="006C3871"/>
    <w:rsid w:val="006C5168"/>
    <w:rsid w:val="006C517D"/>
    <w:rsid w:val="006C7980"/>
    <w:rsid w:val="006D10CB"/>
    <w:rsid w:val="006D5D3E"/>
    <w:rsid w:val="006D6B0F"/>
    <w:rsid w:val="006D7DD1"/>
    <w:rsid w:val="006E2116"/>
    <w:rsid w:val="006E4E0B"/>
    <w:rsid w:val="006E5541"/>
    <w:rsid w:val="006F41AE"/>
    <w:rsid w:val="006F4D02"/>
    <w:rsid w:val="006F5BC4"/>
    <w:rsid w:val="006F6CF2"/>
    <w:rsid w:val="00701804"/>
    <w:rsid w:val="00705967"/>
    <w:rsid w:val="00706D01"/>
    <w:rsid w:val="00710A68"/>
    <w:rsid w:val="0071232E"/>
    <w:rsid w:val="0071297E"/>
    <w:rsid w:val="00712BED"/>
    <w:rsid w:val="00712EC7"/>
    <w:rsid w:val="0071333B"/>
    <w:rsid w:val="00715625"/>
    <w:rsid w:val="007207D4"/>
    <w:rsid w:val="00725875"/>
    <w:rsid w:val="007266BC"/>
    <w:rsid w:val="00726E44"/>
    <w:rsid w:val="00731239"/>
    <w:rsid w:val="00731F98"/>
    <w:rsid w:val="00733FB6"/>
    <w:rsid w:val="007364E4"/>
    <w:rsid w:val="007366E6"/>
    <w:rsid w:val="00736A4F"/>
    <w:rsid w:val="00737CD8"/>
    <w:rsid w:val="00740D65"/>
    <w:rsid w:val="00742130"/>
    <w:rsid w:val="00745972"/>
    <w:rsid w:val="00753933"/>
    <w:rsid w:val="007552DB"/>
    <w:rsid w:val="00755C56"/>
    <w:rsid w:val="00757254"/>
    <w:rsid w:val="00757E9B"/>
    <w:rsid w:val="00767C4C"/>
    <w:rsid w:val="00775103"/>
    <w:rsid w:val="00780381"/>
    <w:rsid w:val="00782BFE"/>
    <w:rsid w:val="007830B9"/>
    <w:rsid w:val="007834AC"/>
    <w:rsid w:val="0078696A"/>
    <w:rsid w:val="00786F63"/>
    <w:rsid w:val="00791E10"/>
    <w:rsid w:val="007A32A6"/>
    <w:rsid w:val="007A60C1"/>
    <w:rsid w:val="007B0BEC"/>
    <w:rsid w:val="007B1099"/>
    <w:rsid w:val="007B23C6"/>
    <w:rsid w:val="007C4017"/>
    <w:rsid w:val="007C4697"/>
    <w:rsid w:val="007D28CA"/>
    <w:rsid w:val="007D3AB6"/>
    <w:rsid w:val="007D4CA7"/>
    <w:rsid w:val="007D5FC4"/>
    <w:rsid w:val="007D6E53"/>
    <w:rsid w:val="007D7B28"/>
    <w:rsid w:val="007E0D1A"/>
    <w:rsid w:val="007E3716"/>
    <w:rsid w:val="007E392E"/>
    <w:rsid w:val="007F1848"/>
    <w:rsid w:val="007F2C56"/>
    <w:rsid w:val="007F3192"/>
    <w:rsid w:val="00804427"/>
    <w:rsid w:val="00805EA6"/>
    <w:rsid w:val="00806C33"/>
    <w:rsid w:val="008148A9"/>
    <w:rsid w:val="00815576"/>
    <w:rsid w:val="00816A7E"/>
    <w:rsid w:val="008208DD"/>
    <w:rsid w:val="00826FB3"/>
    <w:rsid w:val="00830A39"/>
    <w:rsid w:val="00831057"/>
    <w:rsid w:val="00836F71"/>
    <w:rsid w:val="008374AC"/>
    <w:rsid w:val="00843D1F"/>
    <w:rsid w:val="00854226"/>
    <w:rsid w:val="00856CAB"/>
    <w:rsid w:val="0085758A"/>
    <w:rsid w:val="00862896"/>
    <w:rsid w:val="008636EC"/>
    <w:rsid w:val="008650FF"/>
    <w:rsid w:val="008721F1"/>
    <w:rsid w:val="00872B90"/>
    <w:rsid w:val="0087440F"/>
    <w:rsid w:val="00881344"/>
    <w:rsid w:val="00884C0F"/>
    <w:rsid w:val="00887C8F"/>
    <w:rsid w:val="00892D97"/>
    <w:rsid w:val="008962DD"/>
    <w:rsid w:val="00897887"/>
    <w:rsid w:val="008A0FCC"/>
    <w:rsid w:val="008B0055"/>
    <w:rsid w:val="008B4701"/>
    <w:rsid w:val="008B488C"/>
    <w:rsid w:val="008C102A"/>
    <w:rsid w:val="008C1343"/>
    <w:rsid w:val="008C1BA5"/>
    <w:rsid w:val="008D0A6B"/>
    <w:rsid w:val="008D2931"/>
    <w:rsid w:val="008D3593"/>
    <w:rsid w:val="008E5298"/>
    <w:rsid w:val="008F0676"/>
    <w:rsid w:val="008F2D03"/>
    <w:rsid w:val="008F57F1"/>
    <w:rsid w:val="00900F27"/>
    <w:rsid w:val="00905577"/>
    <w:rsid w:val="00905ADD"/>
    <w:rsid w:val="00906450"/>
    <w:rsid w:val="009066E2"/>
    <w:rsid w:val="009109A9"/>
    <w:rsid w:val="00911228"/>
    <w:rsid w:val="00913676"/>
    <w:rsid w:val="009178EB"/>
    <w:rsid w:val="00930118"/>
    <w:rsid w:val="0093635A"/>
    <w:rsid w:val="009404A3"/>
    <w:rsid w:val="00942EA0"/>
    <w:rsid w:val="00943315"/>
    <w:rsid w:val="009435D1"/>
    <w:rsid w:val="00943CE0"/>
    <w:rsid w:val="0094573E"/>
    <w:rsid w:val="00945DD9"/>
    <w:rsid w:val="00957521"/>
    <w:rsid w:val="00970FC7"/>
    <w:rsid w:val="00974BB2"/>
    <w:rsid w:val="009823C6"/>
    <w:rsid w:val="009832BE"/>
    <w:rsid w:val="00983EAC"/>
    <w:rsid w:val="0098625A"/>
    <w:rsid w:val="009932EE"/>
    <w:rsid w:val="00995356"/>
    <w:rsid w:val="009A337B"/>
    <w:rsid w:val="009B0332"/>
    <w:rsid w:val="009B0725"/>
    <w:rsid w:val="009B15CE"/>
    <w:rsid w:val="009B554C"/>
    <w:rsid w:val="009C12A9"/>
    <w:rsid w:val="009C2792"/>
    <w:rsid w:val="009D2443"/>
    <w:rsid w:val="009D2D79"/>
    <w:rsid w:val="009D4FC1"/>
    <w:rsid w:val="009D5BD5"/>
    <w:rsid w:val="009D6BE3"/>
    <w:rsid w:val="009E1A3E"/>
    <w:rsid w:val="009E2DBB"/>
    <w:rsid w:val="009E7813"/>
    <w:rsid w:val="009F46CD"/>
    <w:rsid w:val="00A0084B"/>
    <w:rsid w:val="00A0250B"/>
    <w:rsid w:val="00A03FBA"/>
    <w:rsid w:val="00A06112"/>
    <w:rsid w:val="00A12EB5"/>
    <w:rsid w:val="00A201EA"/>
    <w:rsid w:val="00A20ED0"/>
    <w:rsid w:val="00A23A9E"/>
    <w:rsid w:val="00A25A4B"/>
    <w:rsid w:val="00A313ED"/>
    <w:rsid w:val="00A3501A"/>
    <w:rsid w:val="00A36D44"/>
    <w:rsid w:val="00A41FEA"/>
    <w:rsid w:val="00A45F75"/>
    <w:rsid w:val="00A53705"/>
    <w:rsid w:val="00A53EFD"/>
    <w:rsid w:val="00A57909"/>
    <w:rsid w:val="00A6079F"/>
    <w:rsid w:val="00A65EFD"/>
    <w:rsid w:val="00A679A8"/>
    <w:rsid w:val="00A70CC7"/>
    <w:rsid w:val="00A77256"/>
    <w:rsid w:val="00A80A9F"/>
    <w:rsid w:val="00A8389C"/>
    <w:rsid w:val="00A85D51"/>
    <w:rsid w:val="00A875F8"/>
    <w:rsid w:val="00A95D8D"/>
    <w:rsid w:val="00A96CF1"/>
    <w:rsid w:val="00AA19C0"/>
    <w:rsid w:val="00AA2C80"/>
    <w:rsid w:val="00AA5254"/>
    <w:rsid w:val="00AA6F80"/>
    <w:rsid w:val="00AB395B"/>
    <w:rsid w:val="00AC2497"/>
    <w:rsid w:val="00AC619B"/>
    <w:rsid w:val="00AD140E"/>
    <w:rsid w:val="00AD73AB"/>
    <w:rsid w:val="00AD7AA5"/>
    <w:rsid w:val="00AE17CA"/>
    <w:rsid w:val="00AE230F"/>
    <w:rsid w:val="00AE3236"/>
    <w:rsid w:val="00AE6461"/>
    <w:rsid w:val="00AE708C"/>
    <w:rsid w:val="00AE7480"/>
    <w:rsid w:val="00AF0CC7"/>
    <w:rsid w:val="00AF1EC3"/>
    <w:rsid w:val="00AF201A"/>
    <w:rsid w:val="00AF622A"/>
    <w:rsid w:val="00B03D7B"/>
    <w:rsid w:val="00B06876"/>
    <w:rsid w:val="00B12E03"/>
    <w:rsid w:val="00B1425B"/>
    <w:rsid w:val="00B149B2"/>
    <w:rsid w:val="00B152B0"/>
    <w:rsid w:val="00B15D37"/>
    <w:rsid w:val="00B164EC"/>
    <w:rsid w:val="00B23850"/>
    <w:rsid w:val="00B23AD7"/>
    <w:rsid w:val="00B25218"/>
    <w:rsid w:val="00B25F51"/>
    <w:rsid w:val="00B26F31"/>
    <w:rsid w:val="00B308BE"/>
    <w:rsid w:val="00B31697"/>
    <w:rsid w:val="00B3237B"/>
    <w:rsid w:val="00B33613"/>
    <w:rsid w:val="00B41DCD"/>
    <w:rsid w:val="00B42EBA"/>
    <w:rsid w:val="00B509E9"/>
    <w:rsid w:val="00B5144E"/>
    <w:rsid w:val="00B5157A"/>
    <w:rsid w:val="00B5664F"/>
    <w:rsid w:val="00B74B66"/>
    <w:rsid w:val="00B80249"/>
    <w:rsid w:val="00B81CAC"/>
    <w:rsid w:val="00B93099"/>
    <w:rsid w:val="00B97FA7"/>
    <w:rsid w:val="00BA0F85"/>
    <w:rsid w:val="00BA29C8"/>
    <w:rsid w:val="00BA58BB"/>
    <w:rsid w:val="00BA6393"/>
    <w:rsid w:val="00BB0CA6"/>
    <w:rsid w:val="00BB29CB"/>
    <w:rsid w:val="00BB3925"/>
    <w:rsid w:val="00BB612F"/>
    <w:rsid w:val="00BC31FD"/>
    <w:rsid w:val="00BC5B48"/>
    <w:rsid w:val="00BD111B"/>
    <w:rsid w:val="00BD21A7"/>
    <w:rsid w:val="00BD235B"/>
    <w:rsid w:val="00BD313F"/>
    <w:rsid w:val="00BD525A"/>
    <w:rsid w:val="00BD5464"/>
    <w:rsid w:val="00BD6F9E"/>
    <w:rsid w:val="00BE1AAE"/>
    <w:rsid w:val="00BE40FA"/>
    <w:rsid w:val="00BF0AAF"/>
    <w:rsid w:val="00BF5107"/>
    <w:rsid w:val="00C06CDB"/>
    <w:rsid w:val="00C07793"/>
    <w:rsid w:val="00C10965"/>
    <w:rsid w:val="00C135DF"/>
    <w:rsid w:val="00C14364"/>
    <w:rsid w:val="00C16E42"/>
    <w:rsid w:val="00C23ADA"/>
    <w:rsid w:val="00C24703"/>
    <w:rsid w:val="00C24A60"/>
    <w:rsid w:val="00C321A9"/>
    <w:rsid w:val="00C342BE"/>
    <w:rsid w:val="00C34895"/>
    <w:rsid w:val="00C36A5C"/>
    <w:rsid w:val="00C4424C"/>
    <w:rsid w:val="00C451EE"/>
    <w:rsid w:val="00C45275"/>
    <w:rsid w:val="00C4730C"/>
    <w:rsid w:val="00C542DF"/>
    <w:rsid w:val="00C54EA5"/>
    <w:rsid w:val="00C579AA"/>
    <w:rsid w:val="00C57F04"/>
    <w:rsid w:val="00C6129B"/>
    <w:rsid w:val="00C63215"/>
    <w:rsid w:val="00C70699"/>
    <w:rsid w:val="00C7208D"/>
    <w:rsid w:val="00C72999"/>
    <w:rsid w:val="00C761CC"/>
    <w:rsid w:val="00C837C7"/>
    <w:rsid w:val="00C8593E"/>
    <w:rsid w:val="00C85A6E"/>
    <w:rsid w:val="00C863F7"/>
    <w:rsid w:val="00C86577"/>
    <w:rsid w:val="00C8795B"/>
    <w:rsid w:val="00C90C84"/>
    <w:rsid w:val="00C9114D"/>
    <w:rsid w:val="00C92A87"/>
    <w:rsid w:val="00CA2E56"/>
    <w:rsid w:val="00CB1A6B"/>
    <w:rsid w:val="00CB5F99"/>
    <w:rsid w:val="00CB74BD"/>
    <w:rsid w:val="00CC1103"/>
    <w:rsid w:val="00CC16D7"/>
    <w:rsid w:val="00CD0C69"/>
    <w:rsid w:val="00CD0D44"/>
    <w:rsid w:val="00CD0D61"/>
    <w:rsid w:val="00CD27D0"/>
    <w:rsid w:val="00CD3058"/>
    <w:rsid w:val="00CD46DC"/>
    <w:rsid w:val="00CD499D"/>
    <w:rsid w:val="00CD50A7"/>
    <w:rsid w:val="00CD7E94"/>
    <w:rsid w:val="00CE0847"/>
    <w:rsid w:val="00CE2BBB"/>
    <w:rsid w:val="00CF0AE9"/>
    <w:rsid w:val="00CF4A6A"/>
    <w:rsid w:val="00CF6847"/>
    <w:rsid w:val="00CF7598"/>
    <w:rsid w:val="00CF7740"/>
    <w:rsid w:val="00D00C56"/>
    <w:rsid w:val="00D024EE"/>
    <w:rsid w:val="00D0522B"/>
    <w:rsid w:val="00D100BA"/>
    <w:rsid w:val="00D10E8A"/>
    <w:rsid w:val="00D14A78"/>
    <w:rsid w:val="00D207A1"/>
    <w:rsid w:val="00D25139"/>
    <w:rsid w:val="00D2697D"/>
    <w:rsid w:val="00D36A94"/>
    <w:rsid w:val="00D43843"/>
    <w:rsid w:val="00D43FA3"/>
    <w:rsid w:val="00D4442B"/>
    <w:rsid w:val="00D44600"/>
    <w:rsid w:val="00D50636"/>
    <w:rsid w:val="00D53731"/>
    <w:rsid w:val="00D64CCB"/>
    <w:rsid w:val="00D72EA4"/>
    <w:rsid w:val="00D74A8D"/>
    <w:rsid w:val="00D77318"/>
    <w:rsid w:val="00D90FF1"/>
    <w:rsid w:val="00D94376"/>
    <w:rsid w:val="00D95BF6"/>
    <w:rsid w:val="00D9616A"/>
    <w:rsid w:val="00D96FA1"/>
    <w:rsid w:val="00DA2022"/>
    <w:rsid w:val="00DA2031"/>
    <w:rsid w:val="00DA7775"/>
    <w:rsid w:val="00DB0048"/>
    <w:rsid w:val="00DB471A"/>
    <w:rsid w:val="00DB5B98"/>
    <w:rsid w:val="00DB720C"/>
    <w:rsid w:val="00DC4ED5"/>
    <w:rsid w:val="00DC5B96"/>
    <w:rsid w:val="00DD0796"/>
    <w:rsid w:val="00DD3050"/>
    <w:rsid w:val="00DD6C80"/>
    <w:rsid w:val="00DD786F"/>
    <w:rsid w:val="00DD7DF3"/>
    <w:rsid w:val="00DE17E3"/>
    <w:rsid w:val="00DE35D9"/>
    <w:rsid w:val="00DE5F1B"/>
    <w:rsid w:val="00DF0FF3"/>
    <w:rsid w:val="00E00BAB"/>
    <w:rsid w:val="00E035D7"/>
    <w:rsid w:val="00E06DB4"/>
    <w:rsid w:val="00E12FCE"/>
    <w:rsid w:val="00E25E96"/>
    <w:rsid w:val="00E2771F"/>
    <w:rsid w:val="00E32791"/>
    <w:rsid w:val="00E3326C"/>
    <w:rsid w:val="00E33877"/>
    <w:rsid w:val="00E34506"/>
    <w:rsid w:val="00E37510"/>
    <w:rsid w:val="00E43468"/>
    <w:rsid w:val="00E44A1B"/>
    <w:rsid w:val="00E45FFA"/>
    <w:rsid w:val="00E505F9"/>
    <w:rsid w:val="00E512C4"/>
    <w:rsid w:val="00E5158B"/>
    <w:rsid w:val="00E5166A"/>
    <w:rsid w:val="00E55BC0"/>
    <w:rsid w:val="00E61CBB"/>
    <w:rsid w:val="00E726FD"/>
    <w:rsid w:val="00E72A44"/>
    <w:rsid w:val="00E73703"/>
    <w:rsid w:val="00E8509C"/>
    <w:rsid w:val="00E9037F"/>
    <w:rsid w:val="00E906A4"/>
    <w:rsid w:val="00E91B3D"/>
    <w:rsid w:val="00EA0B95"/>
    <w:rsid w:val="00EB0944"/>
    <w:rsid w:val="00EB2FBF"/>
    <w:rsid w:val="00EB313E"/>
    <w:rsid w:val="00EB3556"/>
    <w:rsid w:val="00EB4C4E"/>
    <w:rsid w:val="00EB7C2C"/>
    <w:rsid w:val="00EC61D4"/>
    <w:rsid w:val="00EC7420"/>
    <w:rsid w:val="00EC7ABB"/>
    <w:rsid w:val="00ED0E5C"/>
    <w:rsid w:val="00ED1B3C"/>
    <w:rsid w:val="00ED4C10"/>
    <w:rsid w:val="00EE04D3"/>
    <w:rsid w:val="00EE2187"/>
    <w:rsid w:val="00EE2B0E"/>
    <w:rsid w:val="00EE4916"/>
    <w:rsid w:val="00EE59C0"/>
    <w:rsid w:val="00EE67CE"/>
    <w:rsid w:val="00EF2506"/>
    <w:rsid w:val="00EF46EB"/>
    <w:rsid w:val="00EF4C45"/>
    <w:rsid w:val="00EF7B51"/>
    <w:rsid w:val="00F0492F"/>
    <w:rsid w:val="00F15C61"/>
    <w:rsid w:val="00F16D69"/>
    <w:rsid w:val="00F2096F"/>
    <w:rsid w:val="00F2416E"/>
    <w:rsid w:val="00F242A0"/>
    <w:rsid w:val="00F2453A"/>
    <w:rsid w:val="00F334FD"/>
    <w:rsid w:val="00F34FED"/>
    <w:rsid w:val="00F36173"/>
    <w:rsid w:val="00F36A8E"/>
    <w:rsid w:val="00F41C8E"/>
    <w:rsid w:val="00F441B4"/>
    <w:rsid w:val="00F45ED8"/>
    <w:rsid w:val="00F46C06"/>
    <w:rsid w:val="00F47319"/>
    <w:rsid w:val="00F5147A"/>
    <w:rsid w:val="00F5156F"/>
    <w:rsid w:val="00F5329B"/>
    <w:rsid w:val="00F57889"/>
    <w:rsid w:val="00F611AA"/>
    <w:rsid w:val="00F63E41"/>
    <w:rsid w:val="00F7342D"/>
    <w:rsid w:val="00F7563C"/>
    <w:rsid w:val="00F7783F"/>
    <w:rsid w:val="00F86E5F"/>
    <w:rsid w:val="00F87491"/>
    <w:rsid w:val="00F87602"/>
    <w:rsid w:val="00F934A2"/>
    <w:rsid w:val="00F9506B"/>
    <w:rsid w:val="00F97AA3"/>
    <w:rsid w:val="00FA0E02"/>
    <w:rsid w:val="00FA1C71"/>
    <w:rsid w:val="00FA1D43"/>
    <w:rsid w:val="00FA4304"/>
    <w:rsid w:val="00FA4436"/>
    <w:rsid w:val="00FB6292"/>
    <w:rsid w:val="00FB6967"/>
    <w:rsid w:val="00FC0BCE"/>
    <w:rsid w:val="00FC0E41"/>
    <w:rsid w:val="00FC43A0"/>
    <w:rsid w:val="00FC5D10"/>
    <w:rsid w:val="00FD02FD"/>
    <w:rsid w:val="00FD2544"/>
    <w:rsid w:val="00FE0451"/>
    <w:rsid w:val="00FE18EB"/>
    <w:rsid w:val="00FF289D"/>
    <w:rsid w:val="00FF44AA"/>
    <w:rsid w:val="00FF4C40"/>
    <w:rsid w:val="00FF4CCE"/>
    <w:rsid w:val="00FF5DDC"/>
    <w:rsid w:val="00FF670E"/>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27C9F"/>
  <w15:docId w15:val="{DDB61DCA-FBEC-441D-85D6-A99331495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lt-L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6E5F"/>
    <w:pPr>
      <w:spacing w:after="0" w:line="240" w:lineRule="auto"/>
      <w:ind w:firstLine="851"/>
      <w:jc w:val="both"/>
    </w:pPr>
    <w:rPr>
      <w:rFonts w:ascii="Times New Roman" w:hAnsi="Times New Roman"/>
      <w:sz w:val="24"/>
    </w:rPr>
  </w:style>
  <w:style w:type="paragraph" w:styleId="Heading1">
    <w:name w:val="heading 1"/>
    <w:basedOn w:val="Normal"/>
    <w:next w:val="Normal"/>
    <w:link w:val="Heading1Char"/>
    <w:uiPriority w:val="9"/>
    <w:qFormat/>
    <w:rsid w:val="00E32791"/>
    <w:pPr>
      <w:keepNext/>
      <w:keepLines/>
      <w:pageBreakBefore/>
      <w:numPr>
        <w:numId w:val="19"/>
      </w:numPr>
      <w:spacing w:before="340" w:after="340"/>
      <w:jc w:val="left"/>
      <w:outlineLvl w:val="0"/>
    </w:pPr>
    <w:rPr>
      <w:rFonts w:eastAsiaTheme="majorEastAsia" w:cstheme="majorBidi"/>
      <w:b/>
      <w:bCs/>
      <w:caps/>
      <w:szCs w:val="28"/>
    </w:rPr>
  </w:style>
  <w:style w:type="paragraph" w:styleId="Heading2">
    <w:name w:val="heading 2"/>
    <w:basedOn w:val="Normal"/>
    <w:next w:val="Normal"/>
    <w:link w:val="Heading2Char"/>
    <w:uiPriority w:val="9"/>
    <w:unhideWhenUsed/>
    <w:qFormat/>
    <w:rsid w:val="00E32791"/>
    <w:pPr>
      <w:keepNext/>
      <w:keepLines/>
      <w:numPr>
        <w:ilvl w:val="1"/>
        <w:numId w:val="19"/>
      </w:numPr>
      <w:spacing w:before="227" w:after="227"/>
      <w:jc w:val="left"/>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0D3495"/>
    <w:pPr>
      <w:keepNext/>
      <w:keepLines/>
      <w:numPr>
        <w:ilvl w:val="2"/>
        <w:numId w:val="19"/>
      </w:numPr>
      <w:spacing w:before="113" w:after="113"/>
      <w:outlineLvl w:val="2"/>
    </w:pPr>
    <w:rPr>
      <w:rFonts w:eastAsiaTheme="majorEastAsia" w:cstheme="majorBidi"/>
      <w:b/>
      <w:bCs/>
    </w:rPr>
  </w:style>
  <w:style w:type="paragraph" w:styleId="Heading4">
    <w:name w:val="heading 4"/>
    <w:basedOn w:val="Normal"/>
    <w:next w:val="Normal"/>
    <w:link w:val="Heading4Char"/>
    <w:uiPriority w:val="9"/>
    <w:semiHidden/>
    <w:unhideWhenUsed/>
    <w:rsid w:val="00BD525A"/>
    <w:pPr>
      <w:keepNext/>
      <w:keepLines/>
      <w:numPr>
        <w:ilvl w:val="3"/>
        <w:numId w:val="19"/>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D525A"/>
    <w:pPr>
      <w:keepNext/>
      <w:keepLines/>
      <w:numPr>
        <w:ilvl w:val="4"/>
        <w:numId w:val="19"/>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D525A"/>
    <w:pPr>
      <w:keepNext/>
      <w:keepLines/>
      <w:numPr>
        <w:ilvl w:val="5"/>
        <w:numId w:val="19"/>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D525A"/>
    <w:pPr>
      <w:keepNext/>
      <w:keepLines/>
      <w:numPr>
        <w:ilvl w:val="6"/>
        <w:numId w:val="19"/>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D525A"/>
    <w:pPr>
      <w:keepNext/>
      <w:keepLines/>
      <w:numPr>
        <w:ilvl w:val="7"/>
        <w:numId w:val="19"/>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D525A"/>
    <w:pPr>
      <w:keepNext/>
      <w:keepLines/>
      <w:numPr>
        <w:ilvl w:val="8"/>
        <w:numId w:val="19"/>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D3495"/>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semiHidden/>
    <w:rsid w:val="00BD525A"/>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BD525A"/>
    <w:rPr>
      <w:rFonts w:asciiTheme="majorHAnsi" w:eastAsiaTheme="majorEastAsia" w:hAnsiTheme="majorHAnsi" w:cstheme="majorBidi"/>
      <w:color w:val="243F60" w:themeColor="accent1" w:themeShade="7F"/>
      <w:sz w:val="24"/>
    </w:rPr>
  </w:style>
  <w:style w:type="character" w:customStyle="1" w:styleId="Heading1Char">
    <w:name w:val="Heading 1 Char"/>
    <w:basedOn w:val="DefaultParagraphFont"/>
    <w:link w:val="Heading1"/>
    <w:uiPriority w:val="9"/>
    <w:rsid w:val="00E32791"/>
    <w:rPr>
      <w:rFonts w:ascii="Times New Roman" w:eastAsiaTheme="majorEastAsia" w:hAnsi="Times New Roman" w:cstheme="majorBidi"/>
      <w:b/>
      <w:bCs/>
      <w:caps/>
      <w:sz w:val="24"/>
      <w:szCs w:val="28"/>
    </w:rPr>
  </w:style>
  <w:style w:type="character" w:customStyle="1" w:styleId="Heading2Char">
    <w:name w:val="Heading 2 Char"/>
    <w:basedOn w:val="DefaultParagraphFont"/>
    <w:link w:val="Heading2"/>
    <w:uiPriority w:val="9"/>
    <w:rsid w:val="00E32791"/>
    <w:rPr>
      <w:rFonts w:ascii="Times New Roman" w:eastAsiaTheme="majorEastAsia" w:hAnsi="Times New Roman" w:cstheme="majorBidi"/>
      <w:b/>
      <w:bCs/>
      <w:sz w:val="24"/>
      <w:szCs w:val="26"/>
    </w:rPr>
  </w:style>
  <w:style w:type="paragraph" w:styleId="BalloonText">
    <w:name w:val="Balloon Text"/>
    <w:basedOn w:val="Normal"/>
    <w:link w:val="BalloonTextChar"/>
    <w:uiPriority w:val="99"/>
    <w:semiHidden/>
    <w:unhideWhenUsed/>
    <w:rsid w:val="00CB5F99"/>
    <w:rPr>
      <w:rFonts w:ascii="Tahoma" w:hAnsi="Tahoma" w:cs="Tahoma"/>
      <w:sz w:val="16"/>
      <w:szCs w:val="16"/>
    </w:rPr>
  </w:style>
  <w:style w:type="character" w:customStyle="1" w:styleId="BalloonTextChar">
    <w:name w:val="Balloon Text Char"/>
    <w:basedOn w:val="DefaultParagraphFont"/>
    <w:link w:val="BalloonText"/>
    <w:uiPriority w:val="99"/>
    <w:semiHidden/>
    <w:rsid w:val="00CB5F99"/>
    <w:rPr>
      <w:rFonts w:ascii="Tahoma" w:hAnsi="Tahoma" w:cs="Tahoma"/>
      <w:sz w:val="16"/>
      <w:szCs w:val="16"/>
    </w:rPr>
  </w:style>
  <w:style w:type="paragraph" w:styleId="Caption">
    <w:name w:val="caption"/>
    <w:basedOn w:val="Normal"/>
    <w:next w:val="Normal"/>
    <w:link w:val="CaptionChar"/>
    <w:unhideWhenUsed/>
    <w:qFormat/>
    <w:rsid w:val="001605D0"/>
    <w:pPr>
      <w:spacing w:before="113" w:after="113"/>
      <w:ind w:firstLine="0"/>
      <w:jc w:val="center"/>
    </w:pPr>
    <w:rPr>
      <w:b/>
      <w:bCs/>
      <w:sz w:val="22"/>
      <w:szCs w:val="18"/>
    </w:rPr>
  </w:style>
  <w:style w:type="paragraph" w:styleId="TableofFigures">
    <w:name w:val="table of figures"/>
    <w:basedOn w:val="Normal"/>
    <w:next w:val="Normal"/>
    <w:uiPriority w:val="99"/>
    <w:unhideWhenUsed/>
    <w:rsid w:val="00F7342D"/>
  </w:style>
  <w:style w:type="paragraph" w:customStyle="1" w:styleId="Paveikslas">
    <w:name w:val="Paveikslas"/>
    <w:next w:val="Caption"/>
    <w:rsid w:val="001973B7"/>
    <w:pPr>
      <w:keepNext/>
      <w:spacing w:before="227" w:after="227" w:line="240" w:lineRule="auto"/>
      <w:jc w:val="center"/>
    </w:pPr>
    <w:rPr>
      <w:rFonts w:ascii="Times New Roman" w:hAnsi="Times New Roman"/>
      <w:sz w:val="24"/>
    </w:rPr>
  </w:style>
  <w:style w:type="character" w:customStyle="1" w:styleId="Heading6Char">
    <w:name w:val="Heading 6 Char"/>
    <w:basedOn w:val="DefaultParagraphFont"/>
    <w:link w:val="Heading6"/>
    <w:uiPriority w:val="9"/>
    <w:semiHidden/>
    <w:rsid w:val="00BD525A"/>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BD525A"/>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BD525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D525A"/>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FE0451"/>
    <w:rPr>
      <w:color w:val="0000FF" w:themeColor="hyperlink"/>
      <w:u w:val="single"/>
    </w:rPr>
  </w:style>
  <w:style w:type="paragraph" w:customStyle="1" w:styleId="Lentelspavadinimas">
    <w:name w:val="Lentelės pavadinimas"/>
    <w:next w:val="Normal"/>
    <w:qFormat/>
    <w:rsid w:val="00000719"/>
    <w:pPr>
      <w:keepNext/>
      <w:spacing w:before="113" w:after="113" w:line="240" w:lineRule="auto"/>
    </w:pPr>
    <w:rPr>
      <w:rFonts w:ascii="Times New Roman" w:hAnsi="Times New Roman"/>
      <w:b/>
      <w:bCs/>
      <w:szCs w:val="18"/>
    </w:rPr>
  </w:style>
  <w:style w:type="paragraph" w:customStyle="1" w:styleId="Autorius">
    <w:name w:val="Autorius"/>
    <w:next w:val="Darbopavadinimas"/>
    <w:rsid w:val="00DF0FF3"/>
    <w:pPr>
      <w:spacing w:before="2835" w:after="0"/>
      <w:jc w:val="center"/>
    </w:pPr>
    <w:rPr>
      <w:rFonts w:ascii="Times New Roman" w:eastAsia="Times New Roman" w:hAnsi="Times New Roman" w:cs="Times New Roman"/>
      <w:caps/>
      <w:kern w:val="28"/>
      <w:sz w:val="26"/>
      <w:szCs w:val="32"/>
    </w:rPr>
  </w:style>
  <w:style w:type="paragraph" w:customStyle="1" w:styleId="Darbopavadinimas">
    <w:name w:val="Darbo pavadinimas"/>
    <w:next w:val="Darbotipas"/>
    <w:rsid w:val="00DF0FF3"/>
    <w:pPr>
      <w:spacing w:before="1134" w:after="0" w:line="240" w:lineRule="auto"/>
      <w:jc w:val="center"/>
    </w:pPr>
    <w:rPr>
      <w:rFonts w:ascii="Times New Roman" w:eastAsia="Times New Roman" w:hAnsi="Times New Roman" w:cs="Times New Roman"/>
      <w:caps/>
      <w:sz w:val="36"/>
      <w:szCs w:val="40"/>
    </w:rPr>
  </w:style>
  <w:style w:type="paragraph" w:styleId="TOCHeading">
    <w:name w:val="TOC Heading"/>
    <w:basedOn w:val="Heading1"/>
    <w:next w:val="Normal"/>
    <w:uiPriority w:val="39"/>
    <w:unhideWhenUsed/>
    <w:qFormat/>
    <w:rsid w:val="00757E9B"/>
    <w:pPr>
      <w:keepLines w:val="0"/>
      <w:pageBreakBefore w:val="0"/>
      <w:numPr>
        <w:numId w:val="0"/>
      </w:numPr>
      <w:outlineLvl w:val="9"/>
    </w:pPr>
    <w:rPr>
      <w:lang w:eastAsia="lt-LT"/>
    </w:rPr>
  </w:style>
  <w:style w:type="paragraph" w:styleId="TOC1">
    <w:name w:val="toc 1"/>
    <w:basedOn w:val="Normal"/>
    <w:next w:val="Normal"/>
    <w:autoRedefine/>
    <w:uiPriority w:val="39"/>
    <w:unhideWhenUsed/>
    <w:qFormat/>
    <w:rsid w:val="008B4701"/>
    <w:pPr>
      <w:tabs>
        <w:tab w:val="right" w:leader="dot" w:pos="9741"/>
      </w:tabs>
      <w:spacing w:after="100"/>
    </w:pPr>
  </w:style>
  <w:style w:type="paragraph" w:styleId="TOC2">
    <w:name w:val="toc 2"/>
    <w:basedOn w:val="Normal"/>
    <w:next w:val="Normal"/>
    <w:autoRedefine/>
    <w:uiPriority w:val="39"/>
    <w:unhideWhenUsed/>
    <w:qFormat/>
    <w:rsid w:val="00726E44"/>
    <w:pPr>
      <w:spacing w:after="100"/>
      <w:ind w:left="240"/>
    </w:pPr>
  </w:style>
  <w:style w:type="paragraph" w:styleId="TOC3">
    <w:name w:val="toc 3"/>
    <w:basedOn w:val="Normal"/>
    <w:next w:val="Normal"/>
    <w:autoRedefine/>
    <w:uiPriority w:val="39"/>
    <w:unhideWhenUsed/>
    <w:qFormat/>
    <w:rsid w:val="00726E44"/>
    <w:pPr>
      <w:spacing w:after="100"/>
      <w:ind w:left="480"/>
    </w:pPr>
  </w:style>
  <w:style w:type="character" w:customStyle="1" w:styleId="CaptionChar">
    <w:name w:val="Caption Char"/>
    <w:basedOn w:val="DefaultParagraphFont"/>
    <w:link w:val="Caption"/>
    <w:rsid w:val="00000719"/>
    <w:rPr>
      <w:rFonts w:ascii="Times New Roman" w:hAnsi="Times New Roman"/>
      <w:b/>
      <w:bCs/>
      <w:szCs w:val="18"/>
    </w:rPr>
  </w:style>
  <w:style w:type="paragraph" w:customStyle="1" w:styleId="TekstasLentelje">
    <w:name w:val="Tekstas Lentelėje"/>
    <w:basedOn w:val="Normal"/>
    <w:rsid w:val="00B81CAC"/>
    <w:pPr>
      <w:ind w:firstLine="0"/>
    </w:pPr>
    <w:rPr>
      <w:sz w:val="22"/>
    </w:rPr>
  </w:style>
  <w:style w:type="paragraph" w:customStyle="1" w:styleId="Institucijospavadinimas">
    <w:name w:val="Institucijos pavadinimas"/>
    <w:rsid w:val="005870C2"/>
    <w:pPr>
      <w:keepNext/>
      <w:spacing w:after="0" w:line="360" w:lineRule="auto"/>
      <w:jc w:val="center"/>
    </w:pPr>
    <w:rPr>
      <w:rFonts w:ascii="Times New Roman" w:eastAsia="Times New Roman" w:hAnsi="Times New Roman" w:cs="Times New Roman"/>
      <w:caps/>
      <w:sz w:val="26"/>
      <w:szCs w:val="20"/>
    </w:rPr>
  </w:style>
  <w:style w:type="paragraph" w:customStyle="1" w:styleId="Darbotipas">
    <w:name w:val="Darbo tipas"/>
    <w:next w:val="Darbovadovas"/>
    <w:rsid w:val="005870C2"/>
    <w:pPr>
      <w:spacing w:before="113" w:after="0" w:line="240" w:lineRule="auto"/>
      <w:jc w:val="center"/>
    </w:pPr>
    <w:rPr>
      <w:rFonts w:ascii="Times New Roman" w:eastAsia="Times New Roman" w:hAnsi="Times New Roman" w:cs="Times New Roman"/>
      <w:sz w:val="24"/>
      <w:szCs w:val="20"/>
    </w:rPr>
  </w:style>
  <w:style w:type="paragraph" w:customStyle="1" w:styleId="Darbovadovas">
    <w:name w:val="Darbo vadovas"/>
    <w:next w:val="Darbovadovopavard"/>
    <w:rsid w:val="00905ADD"/>
    <w:pPr>
      <w:keepNext/>
      <w:spacing w:before="1701" w:after="0" w:line="240" w:lineRule="auto"/>
      <w:ind w:firstLine="7371"/>
    </w:pPr>
    <w:rPr>
      <w:rFonts w:ascii="Times New Roman" w:eastAsia="Times New Roman" w:hAnsi="Times New Roman" w:cs="Times New Roman"/>
      <w:sz w:val="24"/>
      <w:szCs w:val="24"/>
    </w:rPr>
  </w:style>
  <w:style w:type="paragraph" w:customStyle="1" w:styleId="Darbovadovopavard">
    <w:name w:val="Darbo vadovo pavardė"/>
    <w:basedOn w:val="Darbovadovas"/>
    <w:rsid w:val="00905ADD"/>
    <w:pPr>
      <w:spacing w:before="0"/>
    </w:pPr>
  </w:style>
  <w:style w:type="paragraph" w:customStyle="1" w:styleId="Vietametai">
    <w:name w:val="Vieta metai"/>
    <w:rsid w:val="00452617"/>
    <w:pPr>
      <w:framePr w:wrap="notBeside" w:hAnchor="margin" w:xAlign="center" w:yAlign="bottom" w:anchorLock="1"/>
      <w:spacing w:after="0" w:line="240" w:lineRule="auto"/>
      <w:jc w:val="center"/>
    </w:pPr>
    <w:rPr>
      <w:rFonts w:ascii="Times New Roman" w:eastAsia="Times New Roman" w:hAnsi="Times New Roman" w:cs="Times New Roman"/>
      <w:caps/>
      <w:sz w:val="26"/>
      <w:szCs w:val="20"/>
    </w:rPr>
  </w:style>
  <w:style w:type="table" w:customStyle="1" w:styleId="Lentelskepur">
    <w:name w:val="Lentelės kepurė"/>
    <w:basedOn w:val="TableGrid"/>
    <w:uiPriority w:val="99"/>
    <w:rsid w:val="00D14A78"/>
    <w:tblPr/>
    <w:tblStylePr w:type="firstRow">
      <w:pPr>
        <w:jc w:val="center"/>
      </w:pPr>
      <w:rPr>
        <w:rFonts w:ascii="Times New Roman" w:hAnsi="Times New Roman"/>
        <w:sz w:val="24"/>
      </w:rPr>
      <w:tblPr>
        <w:tblCellMar>
          <w:top w:w="28" w:type="dxa"/>
          <w:left w:w="28" w:type="dxa"/>
          <w:bottom w:w="28" w:type="dxa"/>
          <w:right w:w="28" w:type="dxa"/>
        </w:tblCellMar>
      </w:tblPr>
      <w:tcPr>
        <w:vAlign w:val="center"/>
      </w:tcPr>
    </w:tblStylePr>
  </w:style>
  <w:style w:type="table" w:styleId="TableGrid">
    <w:name w:val="Table Grid"/>
    <w:basedOn w:val="TableNormal"/>
    <w:rsid w:val="00D14A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svirs">
    <w:name w:val="Pasviręs"/>
    <w:uiPriority w:val="1"/>
    <w:rsid w:val="005B0271"/>
    <w:rPr>
      <w:i/>
    </w:rPr>
  </w:style>
  <w:style w:type="paragraph" w:styleId="Bibliography">
    <w:name w:val="Bibliography"/>
    <w:basedOn w:val="Normal"/>
    <w:uiPriority w:val="37"/>
    <w:unhideWhenUsed/>
    <w:rsid w:val="00F87602"/>
    <w:pPr>
      <w:ind w:firstLine="0"/>
      <w:jc w:val="left"/>
    </w:pPr>
  </w:style>
  <w:style w:type="character" w:styleId="FollowedHyperlink">
    <w:name w:val="FollowedHyperlink"/>
    <w:basedOn w:val="DefaultParagraphFont"/>
    <w:uiPriority w:val="99"/>
    <w:semiHidden/>
    <w:unhideWhenUsed/>
    <w:rsid w:val="00DE17E3"/>
    <w:rPr>
      <w:color w:val="800080" w:themeColor="followedHyperlink"/>
      <w:u w:val="single"/>
    </w:rPr>
  </w:style>
  <w:style w:type="paragraph" w:customStyle="1" w:styleId="TableContents">
    <w:name w:val="Table Contents"/>
    <w:basedOn w:val="Normal"/>
    <w:rsid w:val="00D100BA"/>
    <w:pPr>
      <w:widowControl w:val="0"/>
      <w:suppressLineNumbers/>
      <w:suppressAutoHyphens/>
      <w:ind w:firstLine="0"/>
      <w:jc w:val="left"/>
    </w:pPr>
    <w:rPr>
      <w:rFonts w:eastAsia="Arial Unicode MS" w:cs="Times New Roman"/>
      <w:noProof/>
      <w:kern w:val="1"/>
      <w:szCs w:val="24"/>
      <w:lang w:val="en-US"/>
    </w:rPr>
  </w:style>
  <w:style w:type="table" w:customStyle="1" w:styleId="TableGrid1">
    <w:name w:val="Table Grid1"/>
    <w:basedOn w:val="TableNormal"/>
    <w:next w:val="TableGrid"/>
    <w:uiPriority w:val="59"/>
    <w:rsid w:val="003E241C"/>
    <w:pPr>
      <w:spacing w:after="0" w:line="240" w:lineRule="auto"/>
      <w:ind w:firstLine="601"/>
      <w:jc w:val="center"/>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uiPriority w:val="59"/>
    <w:rsid w:val="003E241C"/>
    <w:pPr>
      <w:spacing w:after="0" w:line="240" w:lineRule="auto"/>
      <w:ind w:firstLine="601"/>
      <w:jc w:val="center"/>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3E241C"/>
    <w:pPr>
      <w:tabs>
        <w:tab w:val="center" w:pos="4819"/>
        <w:tab w:val="right" w:pos="9638"/>
      </w:tabs>
    </w:pPr>
  </w:style>
  <w:style w:type="character" w:customStyle="1" w:styleId="HeaderChar">
    <w:name w:val="Header Char"/>
    <w:basedOn w:val="DefaultParagraphFont"/>
    <w:link w:val="Header"/>
    <w:uiPriority w:val="99"/>
    <w:rsid w:val="003E241C"/>
    <w:rPr>
      <w:rFonts w:ascii="Times New Roman" w:hAnsi="Times New Roman"/>
      <w:sz w:val="24"/>
    </w:rPr>
  </w:style>
  <w:style w:type="paragraph" w:styleId="Footer">
    <w:name w:val="footer"/>
    <w:basedOn w:val="Normal"/>
    <w:link w:val="FooterChar"/>
    <w:uiPriority w:val="99"/>
    <w:unhideWhenUsed/>
    <w:rsid w:val="003E241C"/>
    <w:pPr>
      <w:tabs>
        <w:tab w:val="center" w:pos="4819"/>
        <w:tab w:val="right" w:pos="9638"/>
      </w:tabs>
    </w:pPr>
  </w:style>
  <w:style w:type="character" w:customStyle="1" w:styleId="FooterChar">
    <w:name w:val="Footer Char"/>
    <w:basedOn w:val="DefaultParagraphFont"/>
    <w:link w:val="Footer"/>
    <w:uiPriority w:val="99"/>
    <w:rsid w:val="003E241C"/>
    <w:rPr>
      <w:rFonts w:ascii="Times New Roman" w:hAnsi="Times New Roman"/>
      <w:sz w:val="24"/>
    </w:rPr>
  </w:style>
  <w:style w:type="table" w:customStyle="1" w:styleId="TableGrid11">
    <w:name w:val="Table Grid11"/>
    <w:basedOn w:val="TableNormal"/>
    <w:next w:val="TableGrid"/>
    <w:rsid w:val="009B0332"/>
    <w:pPr>
      <w:spacing w:after="0" w:line="240" w:lineRule="auto"/>
      <w:ind w:firstLine="601"/>
      <w:jc w:val="center"/>
    </w:pPr>
    <w:rPr>
      <w:rFonts w:ascii="Calibri" w:eastAsia="Calibri"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
    <w:name w:val="Table Grid3"/>
    <w:basedOn w:val="TableNormal"/>
    <w:next w:val="TableGrid"/>
    <w:uiPriority w:val="59"/>
    <w:rsid w:val="00E61CBB"/>
    <w:pPr>
      <w:spacing w:after="0" w:line="240" w:lineRule="auto"/>
      <w:ind w:firstLine="601"/>
      <w:jc w:val="center"/>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4">
    <w:name w:val="Table Grid4"/>
    <w:basedOn w:val="TableNormal"/>
    <w:next w:val="TableGrid"/>
    <w:uiPriority w:val="59"/>
    <w:rsid w:val="00F15C61"/>
    <w:pPr>
      <w:spacing w:after="0" w:line="240" w:lineRule="auto"/>
      <w:ind w:firstLine="601"/>
      <w:jc w:val="center"/>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4F4AF2"/>
    <w:pPr>
      <w:ind w:left="720"/>
      <w:contextualSpacing/>
    </w:pPr>
  </w:style>
  <w:style w:type="character" w:styleId="PlaceholderText">
    <w:name w:val="Placeholder Text"/>
    <w:basedOn w:val="DefaultParagraphFont"/>
    <w:uiPriority w:val="99"/>
    <w:semiHidden/>
    <w:rsid w:val="00FA4304"/>
    <w:rPr>
      <w:color w:val="808080"/>
    </w:rPr>
  </w:style>
  <w:style w:type="character" w:styleId="UnresolvedMention">
    <w:name w:val="Unresolved Mention"/>
    <w:basedOn w:val="DefaultParagraphFont"/>
    <w:uiPriority w:val="99"/>
    <w:semiHidden/>
    <w:unhideWhenUsed/>
    <w:rsid w:val="00ED4C10"/>
    <w:rPr>
      <w:color w:val="605E5C"/>
      <w:shd w:val="clear" w:color="auto" w:fill="E1DFDD"/>
    </w:rPr>
  </w:style>
  <w:style w:type="character" w:customStyle="1" w:styleId="fontstyle01">
    <w:name w:val="fontstyle01"/>
    <w:basedOn w:val="DefaultParagraphFont"/>
    <w:rsid w:val="00862896"/>
    <w:rPr>
      <w:rFonts w:ascii="TimesNewRomanPSMT" w:hAnsi="TimesNewRomanPSMT" w:hint="default"/>
      <w:b w:val="0"/>
      <w:bCs w:val="0"/>
      <w:i w:val="0"/>
      <w:iCs w:val="0"/>
      <w:color w:val="000000"/>
      <w:sz w:val="22"/>
      <w:szCs w:val="22"/>
    </w:rPr>
  </w:style>
  <w:style w:type="character" w:customStyle="1" w:styleId="fontstyle21">
    <w:name w:val="fontstyle21"/>
    <w:basedOn w:val="DefaultParagraphFont"/>
    <w:rsid w:val="00862896"/>
    <w:rPr>
      <w:rFonts w:ascii="CambriaMath" w:hAnsi="CambriaMath" w:hint="default"/>
      <w:b w:val="0"/>
      <w:bCs w:val="0"/>
      <w:i w:val="0"/>
      <w:iCs w:val="0"/>
      <w:color w:val="000000"/>
      <w:sz w:val="22"/>
      <w:szCs w:val="22"/>
    </w:rPr>
  </w:style>
  <w:style w:type="character" w:customStyle="1" w:styleId="fontstyle31">
    <w:name w:val="fontstyle31"/>
    <w:basedOn w:val="DefaultParagraphFont"/>
    <w:rsid w:val="00862896"/>
    <w:rPr>
      <w:rFonts w:ascii="TimesNewRomanPS-BoldMT" w:hAnsi="TimesNewRomanPS-BoldMT" w:hint="default"/>
      <w:b/>
      <w:bCs/>
      <w:i w:val="0"/>
      <w:iCs w:val="0"/>
      <w:color w:val="000000"/>
      <w:sz w:val="22"/>
      <w:szCs w:val="22"/>
    </w:rPr>
  </w:style>
  <w:style w:type="paragraph" w:styleId="HTMLPreformatted">
    <w:name w:val="HTML Preformatted"/>
    <w:basedOn w:val="Normal"/>
    <w:link w:val="HTMLPreformattedChar"/>
    <w:uiPriority w:val="99"/>
    <w:semiHidden/>
    <w:unhideWhenUsed/>
    <w:rsid w:val="00C86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eastAsia="Times New Roman" w:hAnsi="Courier New" w:cs="Courier New"/>
      <w:sz w:val="20"/>
      <w:szCs w:val="20"/>
      <w:lang w:eastAsia="lt-LT"/>
    </w:rPr>
  </w:style>
  <w:style w:type="character" w:customStyle="1" w:styleId="HTMLPreformattedChar">
    <w:name w:val="HTML Preformatted Char"/>
    <w:basedOn w:val="DefaultParagraphFont"/>
    <w:link w:val="HTMLPreformatted"/>
    <w:uiPriority w:val="99"/>
    <w:semiHidden/>
    <w:rsid w:val="00C863F7"/>
    <w:rPr>
      <w:rFonts w:ascii="Courier New" w:eastAsia="Times New Roman" w:hAnsi="Courier New" w:cs="Courier New"/>
      <w:sz w:val="20"/>
      <w:szCs w:val="20"/>
      <w:lang w:eastAsia="lt-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0321">
      <w:bodyDiv w:val="1"/>
      <w:marLeft w:val="0"/>
      <w:marRight w:val="0"/>
      <w:marTop w:val="0"/>
      <w:marBottom w:val="0"/>
      <w:divBdr>
        <w:top w:val="none" w:sz="0" w:space="0" w:color="auto"/>
        <w:left w:val="none" w:sz="0" w:space="0" w:color="auto"/>
        <w:bottom w:val="none" w:sz="0" w:space="0" w:color="auto"/>
        <w:right w:val="none" w:sz="0" w:space="0" w:color="auto"/>
      </w:divBdr>
    </w:div>
    <w:div w:id="33046370">
      <w:bodyDiv w:val="1"/>
      <w:marLeft w:val="0"/>
      <w:marRight w:val="0"/>
      <w:marTop w:val="0"/>
      <w:marBottom w:val="0"/>
      <w:divBdr>
        <w:top w:val="none" w:sz="0" w:space="0" w:color="auto"/>
        <w:left w:val="none" w:sz="0" w:space="0" w:color="auto"/>
        <w:bottom w:val="none" w:sz="0" w:space="0" w:color="auto"/>
        <w:right w:val="none" w:sz="0" w:space="0" w:color="auto"/>
      </w:divBdr>
    </w:div>
    <w:div w:id="74255236">
      <w:bodyDiv w:val="1"/>
      <w:marLeft w:val="0"/>
      <w:marRight w:val="0"/>
      <w:marTop w:val="0"/>
      <w:marBottom w:val="0"/>
      <w:divBdr>
        <w:top w:val="none" w:sz="0" w:space="0" w:color="auto"/>
        <w:left w:val="none" w:sz="0" w:space="0" w:color="auto"/>
        <w:bottom w:val="none" w:sz="0" w:space="0" w:color="auto"/>
        <w:right w:val="none" w:sz="0" w:space="0" w:color="auto"/>
      </w:divBdr>
    </w:div>
    <w:div w:id="101727377">
      <w:bodyDiv w:val="1"/>
      <w:marLeft w:val="0"/>
      <w:marRight w:val="0"/>
      <w:marTop w:val="0"/>
      <w:marBottom w:val="0"/>
      <w:divBdr>
        <w:top w:val="none" w:sz="0" w:space="0" w:color="auto"/>
        <w:left w:val="none" w:sz="0" w:space="0" w:color="auto"/>
        <w:bottom w:val="none" w:sz="0" w:space="0" w:color="auto"/>
        <w:right w:val="none" w:sz="0" w:space="0" w:color="auto"/>
      </w:divBdr>
    </w:div>
    <w:div w:id="392705546">
      <w:bodyDiv w:val="1"/>
      <w:marLeft w:val="0"/>
      <w:marRight w:val="0"/>
      <w:marTop w:val="0"/>
      <w:marBottom w:val="0"/>
      <w:divBdr>
        <w:top w:val="none" w:sz="0" w:space="0" w:color="auto"/>
        <w:left w:val="none" w:sz="0" w:space="0" w:color="auto"/>
        <w:bottom w:val="none" w:sz="0" w:space="0" w:color="auto"/>
        <w:right w:val="none" w:sz="0" w:space="0" w:color="auto"/>
      </w:divBdr>
    </w:div>
    <w:div w:id="441459534">
      <w:bodyDiv w:val="1"/>
      <w:marLeft w:val="0"/>
      <w:marRight w:val="0"/>
      <w:marTop w:val="0"/>
      <w:marBottom w:val="0"/>
      <w:divBdr>
        <w:top w:val="none" w:sz="0" w:space="0" w:color="auto"/>
        <w:left w:val="none" w:sz="0" w:space="0" w:color="auto"/>
        <w:bottom w:val="none" w:sz="0" w:space="0" w:color="auto"/>
        <w:right w:val="none" w:sz="0" w:space="0" w:color="auto"/>
      </w:divBdr>
    </w:div>
    <w:div w:id="621620973">
      <w:bodyDiv w:val="1"/>
      <w:marLeft w:val="0"/>
      <w:marRight w:val="0"/>
      <w:marTop w:val="0"/>
      <w:marBottom w:val="0"/>
      <w:divBdr>
        <w:top w:val="none" w:sz="0" w:space="0" w:color="auto"/>
        <w:left w:val="none" w:sz="0" w:space="0" w:color="auto"/>
        <w:bottom w:val="none" w:sz="0" w:space="0" w:color="auto"/>
        <w:right w:val="none" w:sz="0" w:space="0" w:color="auto"/>
      </w:divBdr>
    </w:div>
    <w:div w:id="621691984">
      <w:bodyDiv w:val="1"/>
      <w:marLeft w:val="0"/>
      <w:marRight w:val="0"/>
      <w:marTop w:val="0"/>
      <w:marBottom w:val="0"/>
      <w:divBdr>
        <w:top w:val="none" w:sz="0" w:space="0" w:color="auto"/>
        <w:left w:val="none" w:sz="0" w:space="0" w:color="auto"/>
        <w:bottom w:val="none" w:sz="0" w:space="0" w:color="auto"/>
        <w:right w:val="none" w:sz="0" w:space="0" w:color="auto"/>
      </w:divBdr>
      <w:divsChild>
        <w:div w:id="1332678765">
          <w:marLeft w:val="0"/>
          <w:marRight w:val="0"/>
          <w:marTop w:val="0"/>
          <w:marBottom w:val="0"/>
          <w:divBdr>
            <w:top w:val="none" w:sz="0" w:space="0" w:color="auto"/>
            <w:left w:val="none" w:sz="0" w:space="0" w:color="auto"/>
            <w:bottom w:val="none" w:sz="0" w:space="0" w:color="auto"/>
            <w:right w:val="none" w:sz="0" w:space="0" w:color="auto"/>
          </w:divBdr>
          <w:divsChild>
            <w:div w:id="28877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690458">
      <w:bodyDiv w:val="1"/>
      <w:marLeft w:val="0"/>
      <w:marRight w:val="0"/>
      <w:marTop w:val="0"/>
      <w:marBottom w:val="0"/>
      <w:divBdr>
        <w:top w:val="none" w:sz="0" w:space="0" w:color="auto"/>
        <w:left w:val="none" w:sz="0" w:space="0" w:color="auto"/>
        <w:bottom w:val="none" w:sz="0" w:space="0" w:color="auto"/>
        <w:right w:val="none" w:sz="0" w:space="0" w:color="auto"/>
      </w:divBdr>
    </w:div>
    <w:div w:id="1106772333">
      <w:bodyDiv w:val="1"/>
      <w:marLeft w:val="0"/>
      <w:marRight w:val="0"/>
      <w:marTop w:val="0"/>
      <w:marBottom w:val="0"/>
      <w:divBdr>
        <w:top w:val="none" w:sz="0" w:space="0" w:color="auto"/>
        <w:left w:val="none" w:sz="0" w:space="0" w:color="auto"/>
        <w:bottom w:val="none" w:sz="0" w:space="0" w:color="auto"/>
        <w:right w:val="none" w:sz="0" w:space="0" w:color="auto"/>
      </w:divBdr>
    </w:div>
    <w:div w:id="1406687505">
      <w:bodyDiv w:val="1"/>
      <w:marLeft w:val="0"/>
      <w:marRight w:val="0"/>
      <w:marTop w:val="0"/>
      <w:marBottom w:val="0"/>
      <w:divBdr>
        <w:top w:val="none" w:sz="0" w:space="0" w:color="auto"/>
        <w:left w:val="none" w:sz="0" w:space="0" w:color="auto"/>
        <w:bottom w:val="none" w:sz="0" w:space="0" w:color="auto"/>
        <w:right w:val="none" w:sz="0" w:space="0" w:color="auto"/>
      </w:divBdr>
    </w:div>
    <w:div w:id="1426075959">
      <w:bodyDiv w:val="1"/>
      <w:marLeft w:val="0"/>
      <w:marRight w:val="0"/>
      <w:marTop w:val="0"/>
      <w:marBottom w:val="0"/>
      <w:divBdr>
        <w:top w:val="none" w:sz="0" w:space="0" w:color="auto"/>
        <w:left w:val="none" w:sz="0" w:space="0" w:color="auto"/>
        <w:bottom w:val="none" w:sz="0" w:space="0" w:color="auto"/>
        <w:right w:val="none" w:sz="0" w:space="0" w:color="auto"/>
      </w:divBdr>
    </w:div>
    <w:div w:id="1477913345">
      <w:bodyDiv w:val="1"/>
      <w:marLeft w:val="0"/>
      <w:marRight w:val="0"/>
      <w:marTop w:val="0"/>
      <w:marBottom w:val="0"/>
      <w:divBdr>
        <w:top w:val="none" w:sz="0" w:space="0" w:color="auto"/>
        <w:left w:val="none" w:sz="0" w:space="0" w:color="auto"/>
        <w:bottom w:val="none" w:sz="0" w:space="0" w:color="auto"/>
        <w:right w:val="none" w:sz="0" w:space="0" w:color="auto"/>
      </w:divBdr>
    </w:div>
    <w:div w:id="1478768435">
      <w:bodyDiv w:val="1"/>
      <w:marLeft w:val="0"/>
      <w:marRight w:val="0"/>
      <w:marTop w:val="0"/>
      <w:marBottom w:val="0"/>
      <w:divBdr>
        <w:top w:val="none" w:sz="0" w:space="0" w:color="auto"/>
        <w:left w:val="none" w:sz="0" w:space="0" w:color="auto"/>
        <w:bottom w:val="none" w:sz="0" w:space="0" w:color="auto"/>
        <w:right w:val="none" w:sz="0" w:space="0" w:color="auto"/>
      </w:divBdr>
    </w:div>
    <w:div w:id="1537424833">
      <w:bodyDiv w:val="1"/>
      <w:marLeft w:val="0"/>
      <w:marRight w:val="0"/>
      <w:marTop w:val="0"/>
      <w:marBottom w:val="0"/>
      <w:divBdr>
        <w:top w:val="none" w:sz="0" w:space="0" w:color="auto"/>
        <w:left w:val="none" w:sz="0" w:space="0" w:color="auto"/>
        <w:bottom w:val="none" w:sz="0" w:space="0" w:color="auto"/>
        <w:right w:val="none" w:sz="0" w:space="0" w:color="auto"/>
      </w:divBdr>
    </w:div>
    <w:div w:id="1591617951">
      <w:bodyDiv w:val="1"/>
      <w:marLeft w:val="0"/>
      <w:marRight w:val="0"/>
      <w:marTop w:val="0"/>
      <w:marBottom w:val="0"/>
      <w:divBdr>
        <w:top w:val="none" w:sz="0" w:space="0" w:color="auto"/>
        <w:left w:val="none" w:sz="0" w:space="0" w:color="auto"/>
        <w:bottom w:val="none" w:sz="0" w:space="0" w:color="auto"/>
        <w:right w:val="none" w:sz="0" w:space="0" w:color="auto"/>
      </w:divBdr>
    </w:div>
    <w:div w:id="1686706190">
      <w:bodyDiv w:val="1"/>
      <w:marLeft w:val="0"/>
      <w:marRight w:val="0"/>
      <w:marTop w:val="0"/>
      <w:marBottom w:val="0"/>
      <w:divBdr>
        <w:top w:val="none" w:sz="0" w:space="0" w:color="auto"/>
        <w:left w:val="none" w:sz="0" w:space="0" w:color="auto"/>
        <w:bottom w:val="none" w:sz="0" w:space="0" w:color="auto"/>
        <w:right w:val="none" w:sz="0" w:space="0" w:color="auto"/>
      </w:divBdr>
    </w:div>
    <w:div w:id="1717972871">
      <w:bodyDiv w:val="1"/>
      <w:marLeft w:val="0"/>
      <w:marRight w:val="0"/>
      <w:marTop w:val="0"/>
      <w:marBottom w:val="0"/>
      <w:divBdr>
        <w:top w:val="none" w:sz="0" w:space="0" w:color="auto"/>
        <w:left w:val="none" w:sz="0" w:space="0" w:color="auto"/>
        <w:bottom w:val="none" w:sz="0" w:space="0" w:color="auto"/>
        <w:right w:val="none" w:sz="0" w:space="0" w:color="auto"/>
      </w:divBdr>
    </w:div>
    <w:div w:id="1806384167">
      <w:bodyDiv w:val="1"/>
      <w:marLeft w:val="0"/>
      <w:marRight w:val="0"/>
      <w:marTop w:val="0"/>
      <w:marBottom w:val="0"/>
      <w:divBdr>
        <w:top w:val="none" w:sz="0" w:space="0" w:color="auto"/>
        <w:left w:val="none" w:sz="0" w:space="0" w:color="auto"/>
        <w:bottom w:val="none" w:sz="0" w:space="0" w:color="auto"/>
        <w:right w:val="none" w:sz="0" w:space="0" w:color="auto"/>
      </w:divBdr>
    </w:div>
    <w:div w:id="1964771789">
      <w:bodyDiv w:val="1"/>
      <w:marLeft w:val="0"/>
      <w:marRight w:val="0"/>
      <w:marTop w:val="0"/>
      <w:marBottom w:val="0"/>
      <w:divBdr>
        <w:top w:val="none" w:sz="0" w:space="0" w:color="auto"/>
        <w:left w:val="none" w:sz="0" w:space="0" w:color="auto"/>
        <w:bottom w:val="none" w:sz="0" w:space="0" w:color="auto"/>
        <w:right w:val="none" w:sz="0" w:space="0" w:color="auto"/>
      </w:divBdr>
    </w:div>
    <w:div w:id="1988894224">
      <w:bodyDiv w:val="1"/>
      <w:marLeft w:val="0"/>
      <w:marRight w:val="0"/>
      <w:marTop w:val="0"/>
      <w:marBottom w:val="0"/>
      <w:divBdr>
        <w:top w:val="none" w:sz="0" w:space="0" w:color="auto"/>
        <w:left w:val="none" w:sz="0" w:space="0" w:color="auto"/>
        <w:bottom w:val="none" w:sz="0" w:space="0" w:color="auto"/>
        <w:right w:val="none" w:sz="0" w:space="0" w:color="auto"/>
      </w:divBdr>
    </w:div>
    <w:div w:id="2041466301">
      <w:bodyDiv w:val="1"/>
      <w:marLeft w:val="0"/>
      <w:marRight w:val="0"/>
      <w:marTop w:val="0"/>
      <w:marBottom w:val="0"/>
      <w:divBdr>
        <w:top w:val="none" w:sz="0" w:space="0" w:color="auto"/>
        <w:left w:val="none" w:sz="0" w:space="0" w:color="auto"/>
        <w:bottom w:val="none" w:sz="0" w:space="0" w:color="auto"/>
        <w:right w:val="none" w:sz="0" w:space="0" w:color="auto"/>
      </w:divBdr>
    </w:div>
    <w:div w:id="2132090263">
      <w:bodyDiv w:val="1"/>
      <w:marLeft w:val="0"/>
      <w:marRight w:val="0"/>
      <w:marTop w:val="0"/>
      <w:marBottom w:val="0"/>
      <w:divBdr>
        <w:top w:val="none" w:sz="0" w:space="0" w:color="auto"/>
        <w:left w:val="none" w:sz="0" w:space="0" w:color="auto"/>
        <w:bottom w:val="none" w:sz="0" w:space="0" w:color="auto"/>
        <w:right w:val="none" w:sz="0" w:space="0" w:color="auto"/>
      </w:divBdr>
    </w:div>
    <w:div w:id="2133089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hyperlink" Target="mailto:manager@manager.com" TargetMode="External"/><Relationship Id="rId50" Type="http://schemas.openxmlformats.org/officeDocument/2006/relationships/hyperlink" Target="mailto:repairman2@repairman2.com"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image" Target="media/image31.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hyperlink" Target="mailto:repairman@repairman.com" TargetMode="External"/><Relationship Id="rId10" Type="http://schemas.openxmlformats.org/officeDocument/2006/relationships/footer" Target="footer2.xm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image" Target="media/image34.png"/><Relationship Id="rId52"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hyperlink" Target="mailto:recipient@recipient.com" TargetMode="External"/><Relationship Id="rId8" Type="http://schemas.openxmlformats.org/officeDocument/2006/relationships/header" Target="header1.xml"/><Relationship Id="rId51"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Agnius\Documents\Bakalauriniai\baigiamojo-darbo-sablonas_kompiuteriu_sist_inz.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Vyš06</b:Tag>
    <b:SourceType>JournalArticle</b:SourceType>
    <b:Guid>{99E3ABD7-CECA-4224-A8E7-566756BD4E34}</b:Guid>
    <b:Author>
      <b:Author>
        <b:NameList>
          <b:Person>
            <b:Last>Vyšniauskas</b:Last>
            <b:First>E.</b:First>
          </b:Person>
          <b:Person>
            <b:Last>Nemuraitė</b:Last>
            <b:First>L.</b:First>
          </b:Person>
        </b:NameList>
      </b:Author>
    </b:Author>
    <b:Title>Transforming Ontology Representation from OWL to Relational Database</b:Title>
    <b:Year>2006</b:Year>
    <b:JournalName>Information Technology and Control</b:JournalName>
    <b:Pages>333–343</b:Pages>
    <b:Volume>35A</b:Volume>
    <b:Issue>3</b:Issue>
    <b:RefOrder>4</b:RefOrder>
  </b:Source>
  <b:Source>
    <b:Tag>Mas07</b:Tag>
    <b:SourceType>Book</b:SourceType>
    <b:Guid>{9E79DC37-AC4A-41EE-BC84-65B9AA28DD1F}</b:Guid>
    <b:Title>Valstybės tarnyba Lietuvoje: praeitis ir dabartis: kolektyvinė monografija</b:Title>
    <b:Year>2007</b:Year>
    <b:Pages>430</b:Pages>
    <b:City>Vilnius</b:City>
    <b:Publisher>Praction</b:Publisher>
    <b:Author>
      <b:Author>
        <b:NameList>
          <b:Person>
            <b:Last>Masiulis</b:Last>
            <b:First>K.</b:First>
          </b:Person>
          <b:Person>
            <b:Last>Krupavičius</b:Last>
            <b:First>A.</b:First>
          </b:Person>
        </b:NameList>
      </b:Author>
    </b:Author>
    <b:RefOrder>2</b:RefOrder>
  </b:Source>
  <b:Source>
    <b:Tag>Bir29</b:Tag>
    <b:SourceType>JournalArticle</b:SourceType>
    <b:Guid>{7F13EE48-308E-4BB0-8E67-A1EC577EFBC3}</b:Guid>
    <b:Title>Spaudos draudimo klausimai</b:Title>
    <b:Year>1929</b:Year>
    <b:Author>
      <b:Author>
        <b:NameList>
          <b:Person>
            <b:Last>Biržiška</b:Last>
            <b:First>V.</b:First>
          </b:Person>
        </b:NameList>
      </b:Author>
    </b:Author>
    <b:Issue>5</b:Issue>
    <b:Pages>249-235</b:Pages>
    <b:JournalName>Kultūra</b:JournalName>
    <b:RefOrder>3</b:RefOrder>
  </b:Source>
  <b:Source>
    <b:Tag>Api12</b:Tag>
    <b:SourceType>InternetSite</b:SourceType>
    <b:Guid>{7C3AF13F-BC2F-48B6-8E9A-1B2CDD6ABA78}</b:Guid>
    <b:Title>Apie LITNET</b:Title>
    <b:Year>2012</b:Year>
    <b:InternetSiteTitle>Litnet</b:InternetSiteTitle>
    <b:Month>birželio</b:Month>
    <b:Day>05</b:Day>
    <b:YearAccessed>2013</b:YearAccessed>
    <b:MonthAccessed>balandžio</b:MonthAccessed>
    <b:DayAccessed>04</b:DayAccessed>
    <b:URL>http://www.litnet.lt/index.php/apie-litnet</b:URL>
    <b:RefOrder>5</b:RefOrder>
  </b:Source>
  <b:Source>
    <b:Tag>Val00</b:Tag>
    <b:SourceType>DocumentFromInternetSite</b:SourceType>
    <b:Guid>{CF17B231-5AC1-4231-9566-A761A9F4650E}</b:Guid>
    <b:Title>Išlaidos krašto apsaugai, jų pagrįstumas ir tikslingumas</b:Title>
    <b:Year>2000</b:Year>
    <b:Author>
      <b:Author>
        <b:NameList>
          <b:Person>
            <b:Last>Valiulytė</b:Last>
            <b:First>Ieva</b:First>
          </b:Person>
        </b:NameList>
      </b:Author>
    </b:Author>
    <b:InternetSiteTitle>Sociumas</b:InternetSiteTitle>
    <b:Month>vasaris</b:Month>
    <b:YearAccessed>2001</b:YearAccessed>
    <b:MonthAccessed>gruodžio</b:MonthAccessed>
    <b:DayAccessed>12</b:DayAccessed>
    <b:URL>http://www.sociumas.lt</b:URL>
    <b:RefOrder>6</b:RefOrder>
  </b:Source>
  <b:Source>
    <b:Tag>Lib09</b:Tag>
    <b:SourceType>DocumentFromInternetSite</b:SourceType>
    <b:Guid>{1173FBB3-A4B2-4E6D-8E39-E7ADF964D8DA}</b:Guid>
    <b:Title>IEEE Citation style guide</b:Title>
    <b:Year>2009</b:Year>
    <b:YearAccessed>2013</b:YearAccessed>
    <b:MonthAccessed>04</b:MonthAccessed>
    <b:DayAccessed>11</b:DayAccessed>
    <b:URL>http://libraries.dal.ca/content/dam/dalhousie/pdf/library/Style_Guides/IEEE_Citation_Style_Guide.pdf</b:URL>
    <b:Author>
      <b:Author>
        <b:NameList>
          <b:Person>
            <b:Last>Library</b:Last>
            <b:First>Dalhousie</b:First>
            <b:Middle>University</b:Middle>
          </b:Person>
        </b:NameList>
      </b:Author>
    </b:Author>
    <b:RefOrder>1</b:RefOrder>
  </b:Source>
  <b:Source>
    <b:Tag>Gra00</b:Tag>
    <b:SourceType>ConferenceProceedings</b:SourceType>
    <b:Guid>{4E9437CF-9AF4-460F-8737-3DDCF79234EB}</b:Guid>
    <b:Title>Hibridinis velomobilis</b:Title>
    <b:Year>2000</b:Year>
    <b:City>Kaunas</b:City>
    <b:Author>
      <b:Author>
        <b:NameList>
          <b:Person>
            <b:Last>Gradauskas</b:Last>
            <b:First>R</b:First>
          </b:Person>
        </b:NameList>
      </b:Author>
    </b:Author>
    <b:Pages>81-83</b:Pages>
    <b:ConferenceName>Transporto priemonės - 99</b:ConferenceName>
    <b:RefOrder>7</b:RefOrder>
  </b:Source>
</b:Sources>
</file>

<file path=customXml/itemProps1.xml><?xml version="1.0" encoding="utf-8"?>
<ds:datastoreItem xmlns:ds="http://schemas.openxmlformats.org/officeDocument/2006/customXml" ds:itemID="{A10E7CD6-CEA2-4367-9077-92D47BB5CE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baigiamojo-darbo-sablonas_kompiuteriu_sist_inz.dotx</Template>
  <TotalTime>434</TotalTime>
  <Pages>23</Pages>
  <Words>1674</Words>
  <Characters>9548</Characters>
  <Application>Microsoft Office Word</Application>
  <DocSecurity>0</DocSecurity>
  <Lines>79</Lines>
  <Paragraphs>22</Paragraphs>
  <ScaleCrop>false</ScaleCrop>
  <HeadingPairs>
    <vt:vector size="4" baseType="variant">
      <vt:variant>
        <vt:lpstr>Title</vt:lpstr>
      </vt:variant>
      <vt:variant>
        <vt:i4>1</vt:i4>
      </vt:variant>
      <vt:variant>
        <vt:lpstr>Pavadinimas</vt:lpstr>
      </vt:variant>
      <vt:variant>
        <vt:i4>1</vt:i4>
      </vt:variant>
    </vt:vector>
  </HeadingPairs>
  <TitlesOfParts>
    <vt:vector size="2" baseType="lpstr">
      <vt:lpstr/>
      <vt:lpstr/>
    </vt:vector>
  </TitlesOfParts>
  <Company/>
  <LinksUpToDate>false</LinksUpToDate>
  <CharactersWithSpaces>11200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Agnius</dc:creator>
  <cp:lastModifiedBy>Paulius Ložys</cp:lastModifiedBy>
  <cp:revision>562</cp:revision>
  <cp:lastPrinted>2020-12-10T17:43:00Z</cp:lastPrinted>
  <dcterms:created xsi:type="dcterms:W3CDTF">2017-01-30T11:14:00Z</dcterms:created>
  <dcterms:modified xsi:type="dcterms:W3CDTF">2020-12-10T17:43:00Z</dcterms:modified>
</cp:coreProperties>
</file>