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Skaitmeninių technologijų poveikis aplinkai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 — Mokymosi pamoka (4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Pilnas demonstravimas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Ši pamoka apima skaitmeninių technologijų poveikį aplinkai (energija, e-atliekos, skaitmeninis pėdsakas) ir kaip ST padeda spręsti aplinkosaugos problemas (monitoringas, duomenų analizė). Neapima slaptažodžių, phishing, ergonomikos ar kitų saugos temų.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Įvardinti pagrindines skaitmeninių technologijų poveikio aplinkai sritis: energija, e-atliekos, duomenų centrai.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Paaiškinti, kaip kasdieniai skaitmeniniai veiksmai (el. laiškai, debesija, srautinis video) sunaudoja išteklius.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Pateikti pavyzdį, kaip skaitmeninės technologijos padeda spręsti aplinkosaugos problemas (monitoringas, duomenų analizė).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Įvardinti bent 2 konkrečius veiksmus, kuriuos gali atlikti mokinys, kad sumažintų savo skaitmeninį pėdsaką.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pradžios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Klausimai iš praėjusios pamokos (internetinės rizikos):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Kokie 3 žingsniai saugaus reagavimo algoritme?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Įvardinkite 2 požymius, kad el. laiškas gali būti phishing.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Kuo skiriasi klaidinga informacija nuo dezinformacijos?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Ryšys: „Iki šiol kalbėjome apie tai, kaip technologijos gali pakenkti mums. Šiandien pažiūrėsime, kaip mes galime pakenkti aplinkai naudodami technologijas.“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1565C0" w:val="clear"/>
          </w:tcPr>
          <w:p/>
        </w:tc>
        <w:tc>
          <w:tcPr>
            <w:tcW w:type="dxa" w:w="9400"/>
            <w:shd w:fill="E3F2FD" w:val="clear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Dėstymas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~22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Energijos suvartojimas — ~7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Paaiškinkite: kiekvienas veiksmas internete naudoja elektrą — jūsų įrenginys, tinklas, serveris.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Parodykite skaidrėje statistiką: vienas Google paieškos užklausimas sunaudoja ~0,3 Wh energijos. Viena valanda HD video srautinio transliavimo — ~0,36 kWh.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duomenų centrų sąvoką: didžiulės serverų salės, kurioms reikia ne tik elektros, bet ir aušinimo.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„Kodėl srautinis video sunaudoja daugiau energijos nei teksto žinutė?“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E-atliekos — ~6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Paaiškinkite, kas yra e-atliekos: išmestą elektroninė įranga — telefonai, kompiuteriai, laidai.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Pateikite faktą: pasaulyje kasmet susidaro ~62 mln. tonų e-atliekų (2024 m. duomenys). Tik ~22% tinkamai perdirbama.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pavojų: e-atliekose yra švino, gyvsidabrio, kadmio — nuodų, kurios kenkia dirvai ir vandeniui.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Aptarkite: kodėl keisti telefoną kas metus — ne tik finansinis, bet ir aplinkos klausimas.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ST kaip aplinkosaugos įrankis — ~4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Paaiškinkite: technologijos ne tik kenkia aplinkai, bet ir padeda ją saugoti.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Pateikite pavyzdžius: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Aplinkos monitoringo sistemos: oro kokybės, vandens taršos stebėjimas realiu laiku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Interaktyvūs užterštumo žemėlapiai — duomenimis paremti sprendimai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Palydovinės nuotraukos miškų kirtimui ar ledų tirpimui stebėti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„Kaip skaitmeninės technologijos gali padėti jūsų miesto savivaldybei prižiūrėti aplinkos kokybę?“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Ką galiu daryti aš? — ~5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Pridėkite kontekstą: tai ne vien įmonių ar vyriausybių problema. Kiekvienas gali prisidėti.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Aptarkite konkrečius veiksmus: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Naudoti įrenginį ilgiau, o ne keisti kas metus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Išjungti nereikalingą srautinį transliaciją (pvz., muziką klausyti atsisiuntus)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Ištrinti senus nebereeikalingus failus iš debesį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Atiduoti nebenaudojamą elektroniką į surinkimo punktą, o ne išmesti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„Kodėl seno telefono atidavimas perdirbimui yra geriau nei laikymas stalčiaus stalčiuje?“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2E7D32" w:val="clear"/>
          </w:tcPr>
          <w:p/>
        </w:tc>
        <w:tc>
          <w:tcPr>
            <w:tcW w:type="dxa" w:w="9400"/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Trumpa refleksija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~5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žodinis aptarimas. Paklauskite: „Įvardinkite po 1 veiksmą, kurį galite padaryti šią savaitę, kad sumažintumėte savo skaitmeninį pėdsaką.“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2–3 mokiniai pasidalina savo idėjomis. Trumpai aptarkite realistiškumą.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pabaigos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Kodėl srautinis video sunaudoja daugiau energijos nei tekstinė žinutė?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Kas yra e-atliekos ir kodėl jos pavojingos?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Pateikite pavyzdį, kaip skaitmeninės technologijos padeda saugoti aplinką.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Pamokoje mokiniai nagrinėjo skaitmeninių technologijų poveikį aplinkai: energijos suvartojimą, e-atliekų problemą ir individualius veiksmus skaitmeninio pėdsako mažinimui. Taip pat aptartė, kaip skaitmeninės technologijos padeda spręsti aplinkosaugos problemas: monitoringas, duomenų analizė, interaktyvūs žemėlapiai.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2026-03-22T16:43:21.363Z</dcterms:created>
  <dcterms:modified xsi:type="dcterms:W3CDTF">2026-03-22T16:43:21.386Z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