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237E"/>
          <w:sz w:val="36"/>
          <w:szCs w:val="36"/>
        </w:rPr>
        <w:t xml:space="preserve">Ergonomika ir sveikas kompiuterio naudojimas</w:t>
      </w:r>
    </w:p>
    <w:p>
      <w:pPr>
        <w:pBdr>
          <w:bottom w:val="single" w:color="1565C0" w:sz="6" w:space="1"/>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Tipas</w:t>
            </w:r>
          </w:p>
        </w:tc>
        <w:tc>
          <w:tcPr>
            <w:tcW w:type="dxa" w:w="7238"/>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333333"/>
                <w:sz w:val="22"/>
                <w:szCs w:val="22"/>
              </w:rPr>
              <w:t xml:space="preserve">L: Mokymosi pamoka (1 iš 4 apie saugą)</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Klasė</w:t>
            </w:r>
          </w:p>
        </w:tc>
        <w:tc>
          <w:tcPr>
            <w:tcW w:type="dxa" w:w="7238"/>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333333"/>
                <w:sz w:val="22"/>
                <w:szCs w:val="22"/>
              </w:rPr>
              <w:t xml:space="preserve">9</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Trukmė</w:t>
            </w:r>
          </w:p>
        </w:tc>
        <w:tc>
          <w:tcPr>
            <w:tcW w:type="dxa" w:w="7238"/>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333333"/>
                <w:sz w:val="22"/>
                <w:szCs w:val="22"/>
              </w:rPr>
              <w:t xml:space="preserve">~40 min.</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Forma</w:t>
            </w:r>
          </w:p>
        </w:tc>
        <w:tc>
          <w:tcPr>
            <w:tcW w:type="dxa" w:w="7238"/>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333333"/>
                <w:sz w:val="22"/>
                <w:szCs w:val="22"/>
              </w:rPr>
              <w:t xml:space="preserve">Demo → bandymas</w:t>
            </w:r>
          </w:p>
        </w:tc>
      </w:tr>
      <w:tr>
        <w:tc>
          <w:tcPr>
            <w:tcW w:type="dxa" w:w="2400"/>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b/>
                <w:bCs/>
                <w:color w:val="424242"/>
                <w:sz w:val="22"/>
                <w:szCs w:val="22"/>
              </w:rPr>
              <w:t xml:space="preserve">Temos ribos</w:t>
            </w:r>
          </w:p>
        </w:tc>
        <w:tc>
          <w:tcPr>
            <w:tcW w:type="dxa" w:w="7238"/>
            <w:tcBorders>
              <w:top w:val="none" w:color="FFFFFF" w:sz="0"/>
              <w:left w:val="none" w:color="FFFFFF" w:sz="0"/>
              <w:bottom w:val="single" w:color="EEEEEE" w:sz="4"/>
              <w:right w:val="none" w:color="FFFFFF" w:sz="0"/>
            </w:tcBorders>
            <w:shd w:fill="F8F9FA" w:val="clear"/>
            <w:tcMar>
              <w:top w:type="dxa" w:w="60"/>
              <w:left w:type="dxa" w:w="120"/>
              <w:bottom w:type="dxa" w:w="60"/>
              <w:right w:type="dxa" w:w="120"/>
            </w:tcMar>
          </w:tcPr>
          <w:p>
            <w:r>
              <w:rPr>
                <w:rFonts w:ascii="Arial" w:cs="Arial" w:eastAsia="Arial" w:hAnsi="Arial"/>
                <w:color w:val="333333"/>
                <w:sz w:val="22"/>
                <w:szCs w:val="22"/>
              </w:rPr>
              <w:t xml:space="preserve">Ši pamoka apima ergonomikos principus dirbant kompiuteriu: taisyklingą sėdėjimo laikyseną, ekrano atstumą ir kampą, rankų padėtį, akių poilsio taisyklę (20-20-20), nuovargį šalinančius pratimus ir darbo–poilsio ritmą. Neapima privatumo, paskyrų saugos ar rizikų internete.</w:t>
            </w:r>
          </w:p>
        </w:tc>
      </w:tr>
    </w:tbl>
    <w:p>
      <w:pPr>
        <w:spacing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E0E0" w:sz="4"/>
              <w:left w:val="single" w:color="1565C0" w:sz="48"/>
              <w:bottom w:val="single" w:color="E0E0E0" w:sz="4"/>
              <w:right w:val="single" w:color="E0E0E0" w:sz="4"/>
            </w:tcBorders>
            <w:shd w:fill="EDE7F6" w:val="clear"/>
            <w:tcMar>
              <w:top w:type="dxa" w:w="120"/>
              <w:left w:type="dxa" w:w="120"/>
              <w:bottom w:type="dxa" w:w="120"/>
              <w:right w:type="dxa" w:w="120"/>
            </w:tcMar>
          </w:tcPr>
          <w:p>
            <w:pPr>
              <w:spacing w:after="80"/>
            </w:pPr>
            <w:r>
              <w:rPr>
                <w:rFonts w:ascii="Arial" w:cs="Arial" w:eastAsia="Arial" w:hAnsi="Arial"/>
                <w:b/>
                <w:bCs/>
                <w:color w:val="4A148C"/>
                <w:sz w:val="22"/>
                <w:szCs w:val="22"/>
              </w:rPr>
              <w:t xml:space="preserve">PAMOKOS TIKSLAI</w:t>
            </w:r>
          </w:p>
          <w:p>
            <w:pPr>
              <w:spacing w:after="60"/>
            </w:pPr>
            <w:r>
              <w:rPr>
                <w:rFonts w:ascii="Arial" w:cs="Arial" w:eastAsia="Arial" w:hAnsi="Arial"/>
                <w:b/>
                <w:bCs/>
                <w:color w:val="1565C0"/>
                <w:sz w:val="22"/>
                <w:szCs w:val="22"/>
              </w:rPr>
              <w:t xml:space="preserve">▸ </w:t>
            </w:r>
            <w:r>
              <w:rPr>
                <w:rFonts w:ascii="Arial" w:cs="Arial" w:eastAsia="Arial" w:hAnsi="Arial"/>
                <w:color w:val="333333"/>
                <w:sz w:val="22"/>
                <w:szCs w:val="22"/>
              </w:rPr>
              <w:t xml:space="preserve">Įvardinti pagrindinius ergonomikos principus (laikysena, ekrano padėtis, rankų pozicija, pertraukos).</w:t>
            </w:r>
          </w:p>
          <w:p>
            <w:pPr>
              <w:spacing w:after="60"/>
            </w:pPr>
            <w:r>
              <w:rPr>
                <w:rFonts w:ascii="Arial" w:cs="Arial" w:eastAsia="Arial" w:hAnsi="Arial"/>
                <w:b/>
                <w:bCs/>
                <w:color w:val="1565C0"/>
                <w:sz w:val="22"/>
                <w:szCs w:val="22"/>
              </w:rPr>
              <w:t xml:space="preserve">▸ </w:t>
            </w:r>
            <w:r>
              <w:rPr>
                <w:rFonts w:ascii="Arial" w:cs="Arial" w:eastAsia="Arial" w:hAnsi="Arial"/>
                <w:color w:val="333333"/>
                <w:sz w:val="22"/>
                <w:szCs w:val="22"/>
              </w:rPr>
              <w:t xml:space="preserve">Paaiškinti, kaip kiekvienas principas padeda išvengti ilgalaikių sveikatos problemų.</w:t>
            </w:r>
          </w:p>
          <w:p>
            <w:pPr>
              <w:spacing w:after="60"/>
            </w:pPr>
            <w:r>
              <w:rPr>
                <w:rFonts w:ascii="Arial" w:cs="Arial" w:eastAsia="Arial" w:hAnsi="Arial"/>
                <w:b/>
                <w:bCs/>
                <w:color w:val="1565C0"/>
                <w:sz w:val="22"/>
                <w:szCs w:val="22"/>
              </w:rPr>
              <w:t xml:space="preserve">▸ </w:t>
            </w:r>
            <w:r>
              <w:rPr>
                <w:rFonts w:ascii="Arial" w:cs="Arial" w:eastAsia="Arial" w:hAnsi="Arial"/>
                <w:color w:val="333333"/>
                <w:sz w:val="22"/>
                <w:szCs w:val="22"/>
              </w:rPr>
              <w:t xml:space="preserve">Pademonstruoti taisyklingą sėdėjimo pozą ir ekrano padėtį savo darbo vietoje.</w:t>
            </w:r>
          </w:p>
          <w:p>
            <w:pPr>
              <w:spacing w:after="60"/>
            </w:pPr>
            <w:r>
              <w:rPr>
                <w:rFonts w:ascii="Arial" w:cs="Arial" w:eastAsia="Arial" w:hAnsi="Arial"/>
                <w:b/>
                <w:bCs/>
                <w:color w:val="1565C0"/>
                <w:sz w:val="22"/>
                <w:szCs w:val="22"/>
              </w:rPr>
              <w:t xml:space="preserve">▸ </w:t>
            </w:r>
            <w:r>
              <w:rPr>
                <w:rFonts w:ascii="Arial" w:cs="Arial" w:eastAsia="Arial" w:hAnsi="Arial"/>
                <w:color w:val="333333"/>
                <w:sz w:val="22"/>
                <w:szCs w:val="22"/>
              </w:rPr>
              <w:t xml:space="preserve">Atlikti kelis nuovargį šalinančius pratimus (akių, rankų, nugaros).</w:t>
            </w:r>
          </w:p>
        </w:tc>
      </w:tr>
    </w:tbl>
    <w:p>
      <w:pPr>
        <w:keepNext/>
        <w:spacing w:after="0" w:before="400"/>
      </w:pPr>
      <w:r>
        <w:rPr>
          <w:rFonts w:ascii="Arial" w:cs="Arial" w:eastAsia="Arial" w:hAnsi="Arial"/>
          <w:b/>
          <w:bCs/>
          <w:color w:val="F57C00"/>
          <w:sz w:val="28"/>
          <w:szCs w:val="28"/>
        </w:rPr>
        <w:t xml:space="preserve">Pamokos pradžios klausimai</w:t>
      </w:r>
      <w:r>
        <w:rPr>
          <w:rFonts w:ascii="Arial" w:cs="Arial" w:eastAsia="Arial" w:hAnsi="Arial"/>
          <w:color w:val="757575"/>
          <w:sz w:val="20"/>
          <w:szCs w:val="20"/>
        </w:rPr>
        <w:t xml:space="preserve">, ~3 min.</w:t>
      </w:r>
    </w:p>
    <w:p>
      <w:pPr>
        <w:keepNext/>
        <w:pBdr>
          <w:bottom w:val="single" w:color="F57C00" w:sz="4" w:space="1"/>
        </w:pBdr>
        <w:spacing w:after="120"/>
      </w:pPr>
    </w:p>
    <w:p>
      <w:pPr>
        <w:spacing w:after="80"/>
      </w:pPr>
      <w:r>
        <w:rPr>
          <w:rFonts w:ascii="Arial" w:cs="Arial" w:eastAsia="Arial" w:hAnsi="Arial"/>
          <w:b/>
          <w:bCs/>
          <w:color w:val="424242"/>
          <w:sz w:val="22"/>
          <w:szCs w:val="22"/>
        </w:rPr>
        <w:t xml:space="preserve">Formatas:</w:t>
      </w:r>
      <w:r>
        <w:rPr>
          <w:rFonts w:ascii="Arial" w:cs="Arial" w:eastAsia="Arial" w:hAnsi="Arial"/>
          <w:color w:val="333333"/>
          <w:sz w:val="22"/>
          <w:szCs w:val="22"/>
        </w:rPr>
        <w:t xml:space="preserve"> žodinis.</w:t>
      </w:r>
    </w:p>
    <w:p>
      <w:pPr>
        <w:keepNext/>
        <w:spacing w:after="80" w:line="276"/>
      </w:pPr>
      <w:r>
        <w:rPr>
          <w:rFonts w:ascii="Arial" w:cs="Arial" w:eastAsia="Arial" w:hAnsi="Arial"/>
          <w:color w:val="333333"/>
          <w:sz w:val="22"/>
          <w:szCs w:val="22"/>
        </w:rPr>
        <w:t xml:space="preserve">Tai pirma metų pamoka, todėl klausimai remiasi bendra patirtimi, ne praeita pamoka.</w:t>
      </w:r>
    </w:p>
    <w:p>
      <w:pPr>
        <w:spacing w:after="60"/>
        <w:ind w:left="360"/>
      </w:pPr>
      <w:r>
        <w:rPr>
          <w:rFonts w:ascii="Arial" w:cs="Arial" w:eastAsia="Arial" w:hAnsi="Arial"/>
          <w:b/>
          <w:bCs/>
          <w:color w:val="F57C00"/>
          <w:sz w:val="22"/>
          <w:szCs w:val="22"/>
        </w:rPr>
        <w:t xml:space="preserve">1. </w:t>
      </w:r>
      <w:r>
        <w:rPr>
          <w:rFonts w:ascii="Arial" w:cs="Arial" w:eastAsia="Arial" w:hAnsi="Arial"/>
          <w:color w:val="333333"/>
          <w:sz w:val="22"/>
          <w:szCs w:val="22"/>
        </w:rPr>
        <w:t xml:space="preserve">Ar jums kartais skauda nugarą arba akis po ilgo darbo prie kompiuterio? Kodėl taip manote?</w:t>
      </w:r>
    </w:p>
    <w:p>
      <w:pPr>
        <w:spacing w:after="60"/>
        <w:ind w:left="360"/>
      </w:pPr>
      <w:r>
        <w:rPr>
          <w:rFonts w:ascii="Arial" w:cs="Arial" w:eastAsia="Arial" w:hAnsi="Arial"/>
          <w:b/>
          <w:bCs/>
          <w:color w:val="F57C00"/>
          <w:sz w:val="22"/>
          <w:szCs w:val="22"/>
        </w:rPr>
        <w:t xml:space="preserve">2. </w:t>
      </w:r>
      <w:r>
        <w:rPr>
          <w:rFonts w:ascii="Arial" w:cs="Arial" w:eastAsia="Arial" w:hAnsi="Arial"/>
          <w:color w:val="333333"/>
          <w:sz w:val="22"/>
          <w:szCs w:val="22"/>
        </w:rPr>
        <w:t xml:space="preserve">Kiek laiko iš eilės paprastai sėdi prie ekrano namuose?</w:t>
      </w:r>
    </w:p>
    <w:p>
      <w:pPr>
        <w:spacing w:after="60"/>
        <w:ind w:left="360"/>
      </w:pPr>
      <w:r>
        <w:rPr>
          <w:rFonts w:ascii="Arial" w:cs="Arial" w:eastAsia="Arial" w:hAnsi="Arial"/>
          <w:b/>
          <w:bCs/>
          <w:color w:val="F57C00"/>
          <w:sz w:val="22"/>
          <w:szCs w:val="22"/>
        </w:rPr>
        <w:t xml:space="preserve">3. </w:t>
      </w:r>
      <w:r>
        <w:rPr>
          <w:rFonts w:ascii="Arial" w:cs="Arial" w:eastAsia="Arial" w:hAnsi="Arial"/>
          <w:color w:val="333333"/>
          <w:sz w:val="22"/>
          <w:szCs w:val="22"/>
        </w:rPr>
        <w:t xml:space="preserve">Ar esi girdėjęs kokią nors taisyklę apie sveiką kompiuterio naudojimą?</w:t>
      </w:r>
    </w:p>
    <w:p>
      <w:pPr>
        <w:spacing w:after="80"/>
        <w:ind w:left="240"/>
      </w:pPr>
      <w:r>
        <w:rPr>
          <w:rFonts w:ascii="Arial" w:cs="Arial" w:eastAsia="Arial" w:hAnsi="Arial"/>
          <w:i/>
          <w:iCs/>
          <w:color w:val="616161"/>
          <w:sz w:val="20"/>
          <w:szCs w:val="20"/>
        </w:rPr>
        <w:t xml:space="preserve">(Ryšys su nauja tema: „Šiandien sužinosime, kodėl šie dalykai vyksta ir kaip jų išvengti: tai vadinasi ergonomika.“)</w:t>
      </w:r>
    </w:p>
    <w:p>
      <w:pPr>
        <w:keepNext/>
        <w:spacing w:after="0" w:before="400"/>
      </w:pPr>
      <w:r>
        <w:rPr>
          <w:rFonts w:ascii="Arial" w:cs="Arial" w:eastAsia="Arial" w:hAnsi="Arial"/>
          <w:b/>
          <w:bCs/>
          <w:color w:val="1565C0"/>
          <w:sz w:val="28"/>
          <w:szCs w:val="28"/>
        </w:rPr>
        <w:t xml:space="preserve">Dėstymas</w:t>
      </w:r>
      <w:r>
        <w:rPr>
          <w:rFonts w:ascii="Arial" w:cs="Arial" w:eastAsia="Arial" w:hAnsi="Arial"/>
          <w:color w:val="757575"/>
          <w:sz w:val="20"/>
          <w:szCs w:val="20"/>
        </w:rPr>
        <w:t xml:space="preserve">, ~20 min.</w:t>
      </w:r>
    </w:p>
    <w:p>
      <w:pPr>
        <w:keepNext/>
        <w:pBdr>
          <w:bottom w:val="single" w:color="1565C0" w:sz="4" w:space="1"/>
        </w:pBdr>
        <w:spacing w:after="120"/>
      </w:pPr>
    </w:p>
    <w:p>
      <w:pPr>
        <w:keepNext/>
        <w:spacing w:after="80" w:line="276"/>
      </w:pPr>
      <w:r>
        <w:rPr>
          <w:rFonts w:ascii="Arial" w:cs="Arial" w:eastAsia="Arial" w:hAnsi="Arial"/>
          <w:color w:val="333333"/>
          <w:sz w:val="22"/>
          <w:szCs w:val="22"/>
        </w:rPr>
        <w:t xml:space="preserve">Pamokos fokusas (~2 min.): paprašykite vieno mokinio atsisėsti taip, kaip paprastai sėdi prie kompiuterio. Paklauskite klasės: „Kas čia blogai?“ Surinkite 2–3 atsakymus ir pasakykite, kad šiandien sistemingai viską aptarsite.</w:t>
      </w:r>
    </w:p>
    <w:p>
      <w:pPr>
        <w:keepNext/>
        <w:spacing w:after="80" w:before="300"/>
      </w:pPr>
      <w:r>
        <w:rPr>
          <w:rFonts w:ascii="Arial" w:cs="Arial" w:eastAsia="Arial" w:hAnsi="Arial"/>
          <w:b/>
          <w:bCs/>
          <w:color w:val="1565C0"/>
          <w:sz w:val="24"/>
          <w:szCs w:val="24"/>
        </w:rPr>
        <w:t xml:space="preserve">Laikysena ir sėdėjimas</w:t>
      </w:r>
      <w:r>
        <w:rPr>
          <w:rFonts w:ascii="Arial" w:cs="Arial" w:eastAsia="Arial" w:hAnsi="Arial"/>
          <w:color w:val="757575"/>
          <w:sz w:val="20"/>
          <w:szCs w:val="20"/>
        </w:rPr>
        <w:t xml:space="preserve">, ~5 min.</w:t>
      </w:r>
    </w:p>
    <w:p>
      <w:pPr>
        <w:spacing w:after="80" w:line="276"/>
      </w:pPr>
      <w:r>
        <w:rPr>
          <w:rFonts w:ascii="Arial" w:cs="Arial" w:eastAsia="Arial" w:hAnsi="Arial"/>
          <w:color w:val="333333"/>
          <w:sz w:val="22"/>
          <w:szCs w:val="22"/>
        </w:rPr>
        <w:t xml:space="preserve">Paaiškinkite taisyklingos laikysenos principus. Demonstruokite prie savo stalo:</w:t>
      </w:r>
    </w:p>
    <w:p>
      <w:pPr>
        <w:spacing w:after="60" w:line="276"/>
        <w:ind w:left="720" w:hanging="360"/>
      </w:pPr>
      <w:r>
        <w:rPr>
          <w:rFonts w:ascii="Arial" w:cs="Arial" w:eastAsia="Arial" w:hAnsi="Arial"/>
          <w:color w:val="333333"/>
          <w:sz w:val="22"/>
          <w:szCs w:val="22"/>
        </w:rPr>
        <w:t xml:space="preserve">• Nugaros atrama: nugara liečia kėdės atlošą, ne palinkusi į priekį.</w:t>
      </w:r>
    </w:p>
    <w:p>
      <w:pPr>
        <w:spacing w:after="60" w:line="276"/>
        <w:ind w:left="720" w:hanging="360"/>
      </w:pPr>
      <w:r>
        <w:rPr>
          <w:rFonts w:ascii="Arial" w:cs="Arial" w:eastAsia="Arial" w:hAnsi="Arial"/>
          <w:color w:val="333333"/>
          <w:sz w:val="22"/>
          <w:szCs w:val="22"/>
        </w:rPr>
        <w:t xml:space="preserve">• Pėdos ant grindų: kojos nesukryžiuotos, keliai ~90° kampu.</w:t>
      </w:r>
    </w:p>
    <w:p>
      <w:pPr>
        <w:spacing w:after="60" w:line="276"/>
        <w:ind w:left="720" w:hanging="360"/>
      </w:pPr>
      <w:r>
        <w:rPr>
          <w:rFonts w:ascii="Arial" w:cs="Arial" w:eastAsia="Arial" w:hAnsi="Arial"/>
          <w:color w:val="333333"/>
          <w:sz w:val="22"/>
          <w:szCs w:val="22"/>
        </w:rPr>
        <w:t xml:space="preserve">• Rankos: alkūnės ~90° kampu, riešai tiesūs, ne sulenkti.</w:t>
      </w:r>
    </w:p>
    <w:p>
      <w:pPr>
        <w:spacing w:after="60" w:line="276"/>
        <w:ind w:left="720" w:hanging="360"/>
      </w:pPr>
      <w:r>
        <w:rPr>
          <w:rFonts w:ascii="Arial" w:cs="Arial" w:eastAsia="Arial" w:hAnsi="Arial"/>
          <w:color w:val="333333"/>
          <w:sz w:val="22"/>
          <w:szCs w:val="22"/>
        </w:rPr>
        <w:t xml:space="preserve">• Ekranas: viršutinė ekrano riba akių lygyje, atstumas ~50–70 cm.</w:t>
      </w:r>
    </w:p>
    <w:p>
      <w:pPr>
        <w:keepLines/>
        <w:shd w:fill="FFF8E1" w:val="clear"/>
        <w:spacing w:after="80" w:before="200"/>
        <w:ind w:left="240"/>
      </w:pPr>
      <w:r>
        <w:rPr>
          <w:rFonts w:ascii="Arial" w:cs="Arial" w:eastAsia="Arial" w:hAnsi="Arial"/>
          <w:b/>
          <w:bCs/>
          <w:color w:val="E65100"/>
          <w:sz w:val="22"/>
          <w:szCs w:val="22"/>
        </w:rPr>
        <w:t xml:space="preserve">⚠ Dažna klaida: </w:t>
      </w:r>
      <w:r>
        <w:rPr>
          <w:rFonts w:ascii="Arial" w:cs="Arial" w:eastAsia="Arial" w:hAnsi="Arial"/>
          <w:color w:val="333333"/>
          <w:sz w:val="22"/>
          <w:szCs w:val="22"/>
        </w:rPr>
        <w:t xml:space="preserve">mokiniai mano, kad „patogi poza“ = taisyklinga poza. </w:t>
      </w:r>
      <w:r>
        <w:rPr>
          <w:rFonts w:ascii="Arial" w:cs="Arial" w:eastAsia="Arial" w:hAnsi="Arial"/>
          <w:b/>
          <w:bCs/>
          <w:color w:val="333333"/>
          <w:sz w:val="22"/>
          <w:szCs w:val="22"/>
        </w:rPr>
        <w:t xml:space="preserve">Taisyklė: patogi poza dažnai yra bloga, o taisyklinga poza iš pradžių gali jaustis neįprastai.</w:t>
      </w:r>
    </w:p>
    <w:p>
      <w:pPr>
        <w:keepNext/>
        <w:spacing w:after="80" w:before="300"/>
      </w:pPr>
      <w:r>
        <w:rPr>
          <w:rFonts w:ascii="Arial" w:cs="Arial" w:eastAsia="Arial" w:hAnsi="Arial"/>
          <w:b/>
          <w:bCs/>
          <w:color w:val="1565C0"/>
          <w:sz w:val="24"/>
          <w:szCs w:val="24"/>
        </w:rPr>
        <w:t xml:space="preserve">20-20-20 taisyklė</w:t>
      </w:r>
      <w:r>
        <w:rPr>
          <w:rFonts w:ascii="Arial" w:cs="Arial" w:eastAsia="Arial" w:hAnsi="Arial"/>
          <w:color w:val="757575"/>
          <w:sz w:val="20"/>
          <w:szCs w:val="20"/>
        </w:rPr>
        <w:t xml:space="preserve">, ~4 min.</w:t>
      </w:r>
    </w:p>
    <w:p>
      <w:pPr>
        <w:spacing w:after="80" w:line="276"/>
      </w:pPr>
      <w:r>
        <w:rPr>
          <w:rFonts w:ascii="Arial" w:cs="Arial" w:eastAsia="Arial" w:hAnsi="Arial"/>
          <w:color w:val="333333"/>
          <w:sz w:val="22"/>
          <w:szCs w:val="22"/>
        </w:rPr>
        <w:t xml:space="preserve">Paaiškinkite: kas 20 minučių: 20 sekundžių žiūrėti į objektą, esantį bent 6 m (20 pėdų) atstumu.</w:t>
      </w:r>
    </w:p>
    <w:p>
      <w:pPr>
        <w:spacing w:after="80" w:line="276"/>
      </w:pPr>
      <w:r>
        <w:rPr>
          <w:rFonts w:ascii="Arial" w:cs="Arial" w:eastAsia="Arial" w:hAnsi="Arial"/>
          <w:color w:val="333333"/>
          <w:sz w:val="22"/>
          <w:szCs w:val="22"/>
        </w:rPr>
        <w:t xml:space="preserve">Kodėl veikia: akių raumenys atsipalaiduoja, kai fokusuojasi į tolimą tašką. Ilgas žiūrėjimas į artimą ekraną sukelia nuovargį ir sausumą.</w:t>
      </w:r>
    </w:p>
    <w:p>
      <w:pPr>
        <w:keepLines/>
        <w:shd w:fill="FFF8E1" w:val="clear"/>
        <w:spacing w:after="80" w:before="200"/>
        <w:ind w:left="240"/>
      </w:pPr>
      <w:r>
        <w:rPr>
          <w:rFonts w:ascii="Arial" w:cs="Arial" w:eastAsia="Arial" w:hAnsi="Arial"/>
          <w:b/>
          <w:bCs/>
          <w:color w:val="E65100"/>
          <w:sz w:val="22"/>
          <w:szCs w:val="22"/>
        </w:rPr>
        <w:t xml:space="preserve">⚠ Dažna klaida: </w:t>
      </w:r>
      <w:r>
        <w:rPr>
          <w:rFonts w:ascii="Arial" w:cs="Arial" w:eastAsia="Arial" w:hAnsi="Arial"/>
          <w:color w:val="333333"/>
          <w:sz w:val="22"/>
          <w:szCs w:val="22"/>
        </w:rPr>
        <w:t xml:space="preserve">mokiniai sako „aš tiesiog mirkteliu, to pakanka“. </w:t>
      </w:r>
      <w:r>
        <w:rPr>
          <w:rFonts w:ascii="Arial" w:cs="Arial" w:eastAsia="Arial" w:hAnsi="Arial"/>
          <w:b/>
          <w:bCs/>
          <w:color w:val="333333"/>
          <w:sz w:val="22"/>
          <w:szCs w:val="22"/>
        </w:rPr>
        <w:t xml:space="preserve">Taisyklė: mirksėjimas: ne tas pats. Reikia 20 sekundžių žiūrėjimo į tolį, kad raumenys atsipalaiduotų.</w:t>
      </w:r>
    </w:p>
    <w:p>
      <w:pPr>
        <w:keepNext/>
        <w:spacing w:after="80" w:before="300"/>
      </w:pPr>
      <w:r>
        <w:rPr>
          <w:rFonts w:ascii="Arial" w:cs="Arial" w:eastAsia="Arial" w:hAnsi="Arial"/>
          <w:b/>
          <w:bCs/>
          <w:color w:val="1565C0"/>
          <w:sz w:val="24"/>
          <w:szCs w:val="24"/>
        </w:rPr>
        <w:t xml:space="preserve">Darbo–poilsio ritmas</w:t>
      </w:r>
      <w:r>
        <w:rPr>
          <w:rFonts w:ascii="Arial" w:cs="Arial" w:eastAsia="Arial" w:hAnsi="Arial"/>
          <w:color w:val="757575"/>
          <w:sz w:val="20"/>
          <w:szCs w:val="20"/>
        </w:rPr>
        <w:t xml:space="preserve">, ~4 min.</w:t>
      </w:r>
    </w:p>
    <w:p>
      <w:pPr>
        <w:spacing w:after="80" w:line="276"/>
      </w:pPr>
      <w:r>
        <w:rPr>
          <w:rFonts w:ascii="Arial" w:cs="Arial" w:eastAsia="Arial" w:hAnsi="Arial"/>
          <w:color w:val="333333"/>
          <w:sz w:val="22"/>
          <w:szCs w:val="22"/>
        </w:rPr>
        <w:t xml:space="preserve">Paaiškinkite, kad po 45–50 min. darbo prie ekrano reikia 5–10 min. pertraukos.</w:t>
      </w:r>
    </w:p>
    <w:p>
      <w:pPr>
        <w:spacing w:after="80" w:line="276"/>
      </w:pPr>
      <w:r>
        <w:rPr>
          <w:rFonts w:ascii="Arial" w:cs="Arial" w:eastAsia="Arial" w:hAnsi="Arial"/>
          <w:color w:val="333333"/>
          <w:sz w:val="22"/>
          <w:szCs w:val="22"/>
        </w:rPr>
        <w:t xml:space="preserve">Per pertrauką: atsistoti, pasivaikščioti, atlikti pratimus. Ne pereiti prie telefono ekrano.</w:t>
      </w:r>
    </w:p>
    <w:p>
      <w:pPr>
        <w:spacing w:after="80" w:line="276"/>
      </w:pPr>
      <w:r>
        <w:rPr>
          <w:rFonts w:ascii="Arial" w:cs="Arial" w:eastAsia="Arial" w:hAnsi="Arial"/>
          <w:color w:val="333333"/>
          <w:sz w:val="22"/>
          <w:szCs w:val="22"/>
        </w:rPr>
        <w:t xml:space="preserve">Priežastis: ilgas sėdėjimas mažina kraujotaką, didina nugaros ir kaklo įtampą.</w:t>
      </w:r>
    </w:p>
    <w:p>
      <w:pPr>
        <w:keepNext/>
        <w:spacing w:after="80" w:before="300"/>
      </w:pPr>
      <w:r>
        <w:rPr>
          <w:rFonts w:ascii="Arial" w:cs="Arial" w:eastAsia="Arial" w:hAnsi="Arial"/>
          <w:b/>
          <w:bCs/>
          <w:color w:val="1565C0"/>
          <w:sz w:val="24"/>
          <w:szCs w:val="24"/>
        </w:rPr>
        <w:t xml:space="preserve">Nuovargį šalinantys pratimai</w:t>
      </w:r>
      <w:r>
        <w:rPr>
          <w:rFonts w:ascii="Arial" w:cs="Arial" w:eastAsia="Arial" w:hAnsi="Arial"/>
          <w:color w:val="757575"/>
          <w:sz w:val="20"/>
          <w:szCs w:val="20"/>
        </w:rPr>
        <w:t xml:space="preserve">, ~5 min.</w:t>
      </w:r>
    </w:p>
    <w:p>
      <w:pPr>
        <w:spacing w:after="80" w:line="276"/>
      </w:pPr>
      <w:r>
        <w:rPr>
          <w:rFonts w:ascii="Arial" w:cs="Arial" w:eastAsia="Arial" w:hAnsi="Arial"/>
          <w:color w:val="333333"/>
          <w:sz w:val="22"/>
          <w:szCs w:val="22"/>
        </w:rPr>
        <w:t xml:space="preserve">Parodykite ir kartu su klase atlikite:</w:t>
      </w:r>
    </w:p>
    <w:p>
      <w:pPr>
        <w:spacing w:after="60" w:line="276"/>
        <w:ind w:left="720" w:hanging="360"/>
      </w:pPr>
      <w:r>
        <w:rPr>
          <w:rFonts w:ascii="Arial" w:cs="Arial" w:eastAsia="Arial" w:hAnsi="Arial"/>
          <w:color w:val="333333"/>
          <w:sz w:val="22"/>
          <w:szCs w:val="22"/>
        </w:rPr>
        <w:t xml:space="preserve">• Akių pratimai: žiūrėti į tolį → į artumą, sukioti akis ratu (po 10 s kiekviena kryptimi).</w:t>
      </w:r>
    </w:p>
    <w:p>
      <w:pPr>
        <w:spacing w:after="60" w:line="276"/>
        <w:ind w:left="720" w:hanging="360"/>
      </w:pPr>
      <w:r>
        <w:rPr>
          <w:rFonts w:ascii="Arial" w:cs="Arial" w:eastAsia="Arial" w:hAnsi="Arial"/>
          <w:color w:val="333333"/>
          <w:sz w:val="22"/>
          <w:szCs w:val="22"/>
        </w:rPr>
        <w:t xml:space="preserve">• Rankų pratimai: ištiesti rankas į priekį, sukioti riešus, sugniaužti–atgniaužti kumščius.</w:t>
      </w:r>
    </w:p>
    <w:p>
      <w:pPr>
        <w:spacing w:after="60" w:line="276"/>
        <w:ind w:left="720" w:hanging="360"/>
      </w:pPr>
      <w:r>
        <w:rPr>
          <w:rFonts w:ascii="Arial" w:cs="Arial" w:eastAsia="Arial" w:hAnsi="Arial"/>
          <w:color w:val="333333"/>
          <w:sz w:val="22"/>
          <w:szCs w:val="22"/>
        </w:rPr>
        <w:t xml:space="preserve">• Nugaros pratimai: atsistoti, pakelti rankas virš galvos, pasilenkti į šonus.</w:t>
      </w:r>
    </w:p>
    <w:p>
      <w:pPr>
        <w:spacing w:after="80" w:line="276"/>
      </w:pPr>
      <w:r>
        <w:rPr>
          <w:rFonts w:ascii="Arial" w:cs="Arial" w:eastAsia="Arial" w:hAnsi="Arial"/>
          <w:color w:val="333333"/>
          <w:sz w:val="22"/>
          <w:szCs w:val="22"/>
        </w:rPr>
        <w:t xml:space="preserve">Pabrėžkite: šiuos pratimus galima ir reikia daryti namuose.</w:t>
      </w:r>
    </w:p>
    <w:p>
      <w:pPr>
        <w:keepNext/>
        <w:spacing w:after="0" w:before="400"/>
      </w:pPr>
      <w:r>
        <w:rPr>
          <w:rFonts w:ascii="Arial" w:cs="Arial" w:eastAsia="Arial" w:hAnsi="Arial"/>
          <w:b/>
          <w:bCs/>
          <w:color w:val="2E7D32"/>
          <w:sz w:val="28"/>
          <w:szCs w:val="28"/>
        </w:rPr>
        <w:t xml:space="preserve">Taikymo užduotis</w:t>
      </w:r>
      <w:r>
        <w:rPr>
          <w:rFonts w:ascii="Arial" w:cs="Arial" w:eastAsia="Arial" w:hAnsi="Arial"/>
          <w:color w:val="757575"/>
          <w:sz w:val="20"/>
          <w:szCs w:val="20"/>
        </w:rPr>
        <w:t xml:space="preserve">, ~8 min.</w:t>
      </w:r>
    </w:p>
    <w:p>
      <w:pPr>
        <w:keepNext/>
        <w:pBdr>
          <w:bottom w:val="single" w:color="2E7D32" w:sz="4" w:space="1"/>
        </w:pBdr>
        <w:spacing w:after="120"/>
      </w:pPr>
    </w:p>
    <w:p>
      <w:pPr>
        <w:keepNext/>
        <w:spacing w:after="80" w:line="276"/>
      </w:pPr>
      <w:r>
        <w:rPr>
          <w:rFonts w:ascii="Arial" w:cs="Arial" w:eastAsia="Arial" w:hAnsi="Arial"/>
          <w:color w:val="333333"/>
          <w:sz w:val="22"/>
          <w:szCs w:val="22"/>
        </w:rPr>
        <w:t xml:space="preserve">Mokiniai praktiškai taiko tai, ką išmoko.</w:t>
      </w:r>
    </w:p>
    <w:p>
      <w:pPr>
        <w:spacing w:after="80" w:line="276"/>
      </w:pPr>
      <w:r>
        <w:rPr>
          <w:rFonts w:ascii="Arial" w:cs="Arial" w:eastAsia="Arial" w:hAnsi="Arial"/>
          <w:b/>
          <w:bCs/>
          <w:color w:val="424242"/>
          <w:sz w:val="22"/>
          <w:szCs w:val="22"/>
        </w:rPr>
        <w:t xml:space="preserve">Užduotis: </w:t>
      </w:r>
      <w:r>
        <w:rPr>
          <w:rFonts w:ascii="Arial" w:cs="Arial" w:eastAsia="Arial" w:hAnsi="Arial"/>
          <w:color w:val="333333"/>
          <w:sz w:val="22"/>
          <w:szCs w:val="22"/>
        </w:rPr>
        <w:t xml:space="preserve">„Patikrinkite ir sureguliuokite savo darbo vietą.“</w:t>
      </w:r>
    </w:p>
    <w:p>
      <w:pPr>
        <w:spacing w:after="80" w:line="276"/>
      </w:pPr>
      <w:r>
        <w:rPr>
          <w:rFonts w:ascii="Arial" w:cs="Arial" w:eastAsia="Arial" w:hAnsi="Arial"/>
          <w:color w:val="333333"/>
          <w:sz w:val="22"/>
          <w:szCs w:val="22"/>
        </w:rPr>
        <w:t xml:space="preserve">Kiekvienas mokinys prie savo stalo:</w:t>
      </w:r>
    </w:p>
    <w:p>
      <w:pPr>
        <w:spacing w:after="80" w:line="276"/>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Patikrina savo sėdėjimo pozą pagal aptartus principus.</w:t>
      </w:r>
    </w:p>
    <w:p>
      <w:pPr>
        <w:spacing w:after="80" w:line="276"/>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Sureguliuoja kėdės aukštį ir ekrano kampą (kiek leidžia įranga).</w:t>
      </w:r>
    </w:p>
    <w:p>
      <w:pPr>
        <w:spacing w:after="80" w:line="276"/>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Pasako garsiai klasei bent 1 dalyką, kurį pakeitė.</w:t>
      </w:r>
    </w:p>
    <w:p>
      <w:pPr>
        <w:spacing w:after="80" w:line="276"/>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Atlieka 20-20-20 pratimą kartu su klase (mokytojas skaičiuoja 20 s).</w:t>
      </w:r>
    </w:p>
    <w:p>
      <w:pPr>
        <w:spacing w:after="80"/>
      </w:pPr>
      <w:r>
        <w:rPr>
          <w:rFonts w:ascii="Arial" w:cs="Arial" w:eastAsia="Arial" w:hAnsi="Arial"/>
          <w:b/>
          <w:bCs/>
          <w:color w:val="424242"/>
          <w:sz w:val="22"/>
          <w:szCs w:val="22"/>
        </w:rPr>
        <w:t xml:space="preserve">Stebėkite:</w:t>
      </w:r>
      <w:r>
        <w:rPr>
          <w:rFonts w:ascii="Arial" w:cs="Arial" w:eastAsia="Arial" w:hAnsi="Arial"/>
          <w:color w:val="333333"/>
          <w:sz w:val="22"/>
          <w:szCs w:val="22"/>
        </w:rPr>
        <w:t xml:space="preserve"> ar mokiniai tikrai keičia pozą, o ne tik sako „viskas gerai“. Jei matote tipinę klaidą, sustabdykite ir parodykite visai klasei.</w:t>
      </w:r>
    </w:p>
    <w:p>
      <w:pPr>
        <w:spacing w:after="80" w:line="276"/>
      </w:pPr>
      <w:r>
        <w:rPr>
          <w:rFonts w:ascii="Arial" w:cs="Arial" w:eastAsia="Arial" w:hAnsi="Arial"/>
          <w:color w:val="333333"/>
          <w:sz w:val="22"/>
          <w:szCs w:val="22"/>
        </w:rPr>
        <w:t xml:space="preserve">Apibendrinimas (~2 min.): paklauskite 2–3 mokinių: „Ką pakeitei ir kodėl?“ Pabrėžkite, kad šiuos principus reikia taikyti kiekvieną dieną, ne tik šiandien.</w:t>
      </w:r>
    </w:p>
    <w:p>
      <w:pPr>
        <w:keepNext/>
        <w:spacing w:after="0" w:before="400"/>
      </w:pPr>
      <w:r>
        <w:rPr>
          <w:rFonts w:ascii="Arial" w:cs="Arial" w:eastAsia="Arial" w:hAnsi="Arial"/>
          <w:b/>
          <w:bCs/>
          <w:color w:val="F57C00"/>
          <w:sz w:val="28"/>
          <w:szCs w:val="28"/>
        </w:rPr>
        <w:t xml:space="preserve">Pamokos pabaigos klausimai</w:t>
      </w:r>
      <w:r>
        <w:rPr>
          <w:rFonts w:ascii="Arial" w:cs="Arial" w:eastAsia="Arial" w:hAnsi="Arial"/>
          <w:color w:val="757575"/>
          <w:sz w:val="20"/>
          <w:szCs w:val="20"/>
        </w:rPr>
        <w:t xml:space="preserve">, ~3 min.</w:t>
      </w:r>
    </w:p>
    <w:p>
      <w:pPr>
        <w:keepNext/>
        <w:pBdr>
          <w:bottom w:val="single" w:color="F57C00" w:sz="4" w:space="1"/>
        </w:pBdr>
        <w:spacing w:after="120"/>
      </w:pPr>
    </w:p>
    <w:p>
      <w:pPr>
        <w:spacing w:after="80"/>
      </w:pPr>
      <w:r>
        <w:rPr>
          <w:rFonts w:ascii="Arial" w:cs="Arial" w:eastAsia="Arial" w:hAnsi="Arial"/>
          <w:b/>
          <w:bCs/>
          <w:color w:val="424242"/>
          <w:sz w:val="22"/>
          <w:szCs w:val="22"/>
        </w:rPr>
        <w:t xml:space="preserve">Formatas:</w:t>
      </w:r>
      <w:r>
        <w:rPr>
          <w:rFonts w:ascii="Arial" w:cs="Arial" w:eastAsia="Arial" w:hAnsi="Arial"/>
          <w:color w:val="333333"/>
          <w:sz w:val="22"/>
          <w:szCs w:val="22"/>
        </w:rPr>
        <w:t xml:space="preserve"> žodinis.</w:t>
      </w:r>
    </w:p>
    <w:p>
      <w:pPr>
        <w:spacing w:after="60"/>
        <w:ind w:left="360"/>
      </w:pPr>
      <w:r>
        <w:rPr>
          <w:rFonts w:ascii="Arial" w:cs="Arial" w:eastAsia="Arial" w:hAnsi="Arial"/>
          <w:b/>
          <w:bCs/>
          <w:color w:val="F57C00"/>
          <w:sz w:val="22"/>
          <w:szCs w:val="22"/>
        </w:rPr>
        <w:t xml:space="preserve">1. </w:t>
      </w:r>
      <w:r>
        <w:rPr>
          <w:rFonts w:ascii="Arial" w:cs="Arial" w:eastAsia="Arial" w:hAnsi="Arial"/>
          <w:color w:val="333333"/>
          <w:sz w:val="22"/>
          <w:szCs w:val="22"/>
        </w:rPr>
        <w:t xml:space="preserve">Įvardink 3 taisyklingos sėdėjimo principus; negalima kartoti to, ką pasakė prieš tai kalbėjęs.</w:t>
      </w:r>
    </w:p>
    <w:p>
      <w:pPr>
        <w:spacing w:after="60"/>
        <w:ind w:left="360"/>
      </w:pPr>
      <w:r>
        <w:rPr>
          <w:rFonts w:ascii="Arial" w:cs="Arial" w:eastAsia="Arial" w:hAnsi="Arial"/>
          <w:b/>
          <w:bCs/>
          <w:color w:val="F57C00"/>
          <w:sz w:val="22"/>
          <w:szCs w:val="22"/>
        </w:rPr>
        <w:t xml:space="preserve">2. </w:t>
      </w:r>
      <w:r>
        <w:rPr>
          <w:rFonts w:ascii="Arial" w:cs="Arial" w:eastAsia="Arial" w:hAnsi="Arial"/>
          <w:color w:val="333333"/>
          <w:sz w:val="22"/>
          <w:szCs w:val="22"/>
        </w:rPr>
        <w:t xml:space="preserve">Kas yra 20-20-20 taisyklė ir kodėl ji veikia? Paaiškink savais žodžiais.</w:t>
      </w:r>
    </w:p>
    <w:p>
      <w:pPr>
        <w:spacing w:after="60"/>
        <w:ind w:left="360"/>
      </w:pPr>
      <w:r>
        <w:rPr>
          <w:rFonts w:ascii="Arial" w:cs="Arial" w:eastAsia="Arial" w:hAnsi="Arial"/>
          <w:b/>
          <w:bCs/>
          <w:color w:val="F57C00"/>
          <w:sz w:val="22"/>
          <w:szCs w:val="22"/>
        </w:rPr>
        <w:t xml:space="preserve">3. </w:t>
      </w:r>
      <w:r>
        <w:rPr>
          <w:rFonts w:ascii="Arial" w:cs="Arial" w:eastAsia="Arial" w:hAnsi="Arial"/>
          <w:color w:val="333333"/>
          <w:sz w:val="22"/>
          <w:szCs w:val="22"/>
        </w:rPr>
        <w:t xml:space="preserve">Papasakok vieną pratimą, kurį gali daryti namuose po ilgo sėdėjimo prie kompiuterio.</w:t>
      </w:r>
    </w:p>
    <w:p>
      <w:pPr>
        <w:keepNext/>
        <w:pBdr>
          <w:bottom w:val="single" w:color="757575" w:sz="8" w:space="1"/>
        </w:pBdr>
        <w:spacing w:after="80" w:before="300"/>
      </w:pPr>
    </w:p>
    <w:p>
      <w:pPr>
        <w:keepNext/>
        <w:spacing w:after="80"/>
      </w:pPr>
      <w:r>
        <w:rPr>
          <w:rFonts w:ascii="Arial" w:cs="Arial" w:eastAsia="Arial" w:hAnsi="Arial"/>
          <w:b/>
          <w:bCs/>
          <w:color w:val="757575"/>
          <w:sz w:val="22"/>
          <w:szCs w:val="22"/>
        </w:rPr>
        <w:t xml:space="preserve">PAMOKOS APRAŠYMAS (DIENYNUI)</w:t>
      </w:r>
    </w:p>
    <w:p>
      <w:pPr>
        <w:spacing w:after="80"/>
      </w:pPr>
      <w:r>
        <w:rPr>
          <w:rFonts w:ascii="Arial" w:cs="Arial" w:eastAsia="Arial" w:hAnsi="Arial"/>
          <w:i/>
          <w:iCs/>
          <w:color w:val="616161"/>
          <w:sz w:val="21"/>
          <w:szCs w:val="21"/>
        </w:rPr>
        <w:t xml:space="preserve">Pamokos metu mokiniai susipažino su ergonomikos principais dirbant kompiuteriu: taisyklinga sėdėjimo laikysena, ekrano padėtis, 20-20-20 akių poilsio taisyklė, darbo ir poilsio ritmas. Praktiškai atliko nuovargį šalinančius pratimus (akių, rankų, nugaros) ir sureguliavo savo darbo vietą pagal aptartus principus. Aptarė, kodėl kiekvienas principas padeda išvengti ilgalaikių sveikatos problemų.</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2026-03-29T20:06:16.504Z</dcterms:created>
  <dcterms:modified xsi:type="dcterms:W3CDTF">2026-03-29T20:06:16.505Z</dcterms:modified>
</cp:coreProperties>
</file>

<file path=docProps/custom.xml><?xml version="1.0" encoding="utf-8"?>
<Properties xmlns="http://schemas.openxmlformats.org/officeDocument/2006/custom-properties" xmlns:vt="http://schemas.openxmlformats.org/officeDocument/2006/docPropsVTypes"/>
</file>