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BCF" w:rsidRDefault="00A74D81">
      <w:pPr>
        <w:spacing w:after="60"/>
        <w:jc w:val="center"/>
      </w:pPr>
      <w:r>
        <w:rPr>
          <w:rFonts w:ascii="Arial" w:eastAsia="Arial" w:hAnsi="Arial" w:cs="Arial"/>
          <w:caps/>
          <w:color w:val="808080"/>
          <w:sz w:val="18"/>
          <w:szCs w:val="18"/>
        </w:rPr>
        <w:t>UŽDUOTIES LAPAS</w:t>
      </w:r>
    </w:p>
    <w:p w:rsidR="00595BCF" w:rsidRDefault="00A74D81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Scenarijų rotacijos užduotis</w:t>
      </w:r>
    </w:p>
    <w:p w:rsidR="00595BCF" w:rsidRDefault="00A74D81">
      <w:pPr>
        <w:spacing w:after="80"/>
        <w:jc w:val="center"/>
      </w:pPr>
      <w:r>
        <w:rPr>
          <w:rFonts w:ascii="Arial" w:eastAsia="Arial" w:hAnsi="Arial" w:cs="Arial"/>
          <w:color w:val="808080"/>
        </w:rPr>
        <w:t>9 klasė  •  Sauga  •  Integravimo pamoka</w:t>
      </w:r>
    </w:p>
    <w:p w:rsidR="00595BCF" w:rsidRDefault="00595BCF">
      <w:pPr>
        <w:pBdr>
          <w:bottom w:val="single" w:sz="1" w:space="0" w:color="1F4E79"/>
        </w:pBdr>
        <w:spacing w:after="200"/>
      </w:pPr>
    </w:p>
    <w:p w:rsidR="00595BCF" w:rsidRDefault="00A74D81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KĄ PADARYSITE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Analizuosite 6 saugos scenarijus, apimančius visas keturias saugos sritis: ergonomiką, privatumą, internetines rizikas ir skaitmeninių technologijų poveikį aplinkai. Kiekvienam scenarijui atliksite trijų žingsnių analizę ir užrašysite atsakymus į šį sprend</w:t>
      </w:r>
      <w:r>
        <w:rPr>
          <w:rFonts w:ascii="Arial" w:eastAsia="Arial" w:hAnsi="Arial" w:cs="Arial"/>
          <w:color w:val="333333"/>
          <w:sz w:val="22"/>
          <w:szCs w:val="22"/>
        </w:rPr>
        <w:t>imų lapą.</w:t>
      </w:r>
    </w:p>
    <w:p w:rsidR="00595BCF" w:rsidRDefault="00A74D81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REIKALAVIMAI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1. Kiekviename scenarijuje nurodyti problemą (1 sakinys).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2. Kiekviename scenarijuje nurodyti tinkamą taisyklę ar principą (1 sakinys).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3. Kiekviename scenarijuje pasiūlyti konkretų veiksmą (2-3 sakiniai).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4. Atsakymai turi būti pagr</w:t>
      </w:r>
      <w:r>
        <w:rPr>
          <w:rFonts w:ascii="Arial" w:eastAsia="Arial" w:hAnsi="Arial" w:cs="Arial"/>
          <w:color w:val="333333"/>
          <w:sz w:val="22"/>
          <w:szCs w:val="22"/>
        </w:rPr>
        <w:t>įsti ankstesnių pamokų žiniomis, ne bendromis frazėmis.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BC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2" w:space="0" w:color="2E75B6"/>
              <w:bottom w:val="single" w:sz="1" w:space="0" w:color="BFBFBF"/>
              <w:right w:val="single" w:sz="1" w:space="0" w:color="BFBFBF"/>
            </w:tcBorders>
            <w:shd w:val="clear" w:color="auto" w:fill="DEEA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95BCF" w:rsidRDefault="00A74D81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Svarbu</w:t>
            </w:r>
          </w:p>
          <w:p w:rsidR="00595BCF" w:rsidRDefault="00A74D81">
            <w:r>
              <w:rPr>
                <w:rFonts w:ascii="Arial" w:eastAsia="Arial" w:hAnsi="Arial" w:cs="Arial"/>
                <w:color w:val="333333"/>
              </w:rPr>
              <w:t>Kiekviename scenarijuje turite užpildyti visus 3 žingsnius. Atsakymas vien "būti atsargiam" arba vien veiksmas be pagrindimo yra nepakankamas.</w:t>
            </w:r>
          </w:p>
        </w:tc>
      </w:tr>
    </w:tbl>
    <w:p w:rsidR="00595BCF" w:rsidRDefault="00A74D81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DARBO EIGA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Kiekvienam scenarijui skirkite 3-4 minutes. Perskaitykite scenarijų, nustatykite, kokia saugos sritis pažeista, ir užpildykite visus tris analizės žingsnius.</w:t>
      </w:r>
    </w:p>
    <w:p w:rsidR="00595BCF" w:rsidRDefault="00A74D81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 DALIS: 1 scenarijus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Mokinys kas dieną žiūri srautinį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video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po 3-4 valandas. Jis niekada neištryn</w:t>
      </w:r>
      <w:r>
        <w:rPr>
          <w:rFonts w:ascii="Arial" w:eastAsia="Arial" w:hAnsi="Arial" w:cs="Arial"/>
          <w:color w:val="333333"/>
          <w:sz w:val="22"/>
          <w:szCs w:val="22"/>
        </w:rPr>
        <w:t>ė senų failų iš debesijos ir turi per 10 000 neskaitytų el. laiškų.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 kokia saugos rizika aprašyta?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 kokį principą ar taisyklę reikia taikyti?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 ką konkrečiai darytumėte šioje situacijoje? (2-3 sakiniai)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A74D81" w:rsidRDefault="00A74D81">
      <w:pPr>
        <w:spacing w:before="36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</w:p>
    <w:p w:rsidR="00A74D81" w:rsidRDefault="00A74D81">
      <w:pPr>
        <w:spacing w:before="36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</w:p>
    <w:p w:rsidR="00A74D81" w:rsidRDefault="00A74D81">
      <w:pPr>
        <w:spacing w:before="36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</w:p>
    <w:p w:rsidR="00595BCF" w:rsidRDefault="00A74D81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lastRenderedPageBreak/>
        <w:t>2 DALIS: 2 scenarijus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Draugas atsiunčia nuorodą su žinute: "Skubiai pasikeisk slaptažodį, tavo paskyra nulaužta!" Nuorodoje prašoma įvesti seną ir naują slaptažodį.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 kokia saugos rizika aprašyta?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 kokį principą ar taisyklę reikia taikyti?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 ką konkrečiai darytumėte šioje situacijoje? (2-3 sakiniai)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3 DALIS: 3 scenarijus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Mokinys naudoja slaptažodį "Kr</w:t>
      </w:r>
      <w:r>
        <w:rPr>
          <w:rFonts w:ascii="Arial" w:eastAsia="Arial" w:hAnsi="Arial" w:cs="Arial"/>
          <w:color w:val="333333"/>
          <w:sz w:val="22"/>
          <w:szCs w:val="22"/>
        </w:rPr>
        <w:t>epšinis2024" visose paskyrose. Viena svetainė praneša apie duomenų nutekėjimą.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 kokia saugos rizika aprašyta?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 kokį principą ar taisyklę reikia taikyti?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 ką konkreč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iai darytumėte šioje situacijoje? (2-3 sakiniai)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4 DALIS: 4 scenarijus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Mokinys dirba prie kompiuterio nuo ryto iki vakaro ruošdamasis egzaminui. Sėdi pasilenkęs prie ekrano, akys raudonos, riešai tirpsta.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 kokia sau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gos rizika aprašyta?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 kokį principą ar taisyklę reikia taikyti?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 ką konkrečiai darytumėte šioje situacijoje? (2-3 sakiniai)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A74D81" w:rsidRDefault="00A74D81">
      <w:pPr>
        <w:spacing w:before="36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</w:p>
    <w:p w:rsidR="00595BCF" w:rsidRDefault="00A74D81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lastRenderedPageBreak/>
        <w:t>5 DALIS: 5 scenarijus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El. paštu ateina laiškas nuo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"mokykla@gmeil.com" su prašymu patvirtinti pažymius per nuorodą, kitaip jie bus ištrinti per 24 val.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 kokia saugos rizika aprašyta?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 kokį principą ar taisyklę reikia taikyti?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 ką konkrečiai darytumėte šioje situacijoje? (2-3 sakiniai)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</w:t>
      </w:r>
    </w:p>
    <w:p w:rsidR="00595BCF" w:rsidRDefault="00A74D81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6 DALIS: 6 scenarijus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Mokinys nusipirko naują telefoną ir seną su visais duomenimis iškart išmetė į šiukšlių dėžę.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 kokia saugos rizika aprašyta?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 kokį principą ar taisyklę reikia taikyti?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 ką konkrečiai darytumėte šioje situacijoje? (2-3 sakiniai)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PAPILDOMA UŽDUOTIS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Jei baigėte visus 6 scenarijus: sugalvokite savo scenarijų, kuriame susikerta ben</w:t>
      </w:r>
      <w:r>
        <w:rPr>
          <w:rFonts w:ascii="Arial" w:eastAsia="Arial" w:hAnsi="Arial" w:cs="Arial"/>
          <w:color w:val="333333"/>
          <w:sz w:val="22"/>
          <w:szCs w:val="22"/>
        </w:rPr>
        <w:t>t dvi skirtingos saugos sritys. Parašykite scenarijų ir atlikite pilną analizę visais 3 žingsniais.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Jūsų scenarijus: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1. Problema: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2. Taisyklė: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</w:t>
      </w:r>
      <w:r>
        <w:rPr>
          <w:rFonts w:ascii="Arial" w:eastAsia="Arial" w:hAnsi="Arial" w:cs="Arial"/>
          <w:color w:val="808080"/>
          <w:sz w:val="22"/>
          <w:szCs w:val="22"/>
        </w:rPr>
        <w:t>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3. Veiksmas: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595BCF" w:rsidRDefault="00A74D81">
      <w:pPr>
        <w:spacing w:after="80"/>
      </w:pPr>
      <w:r>
        <w:rPr>
          <w:rFonts w:ascii="Arial" w:eastAsia="Arial" w:hAnsi="Arial" w:cs="Arial"/>
          <w:color w:val="808080"/>
          <w:sz w:val="22"/>
          <w:szCs w:val="22"/>
        </w:rPr>
        <w:t>_________________________________________________________________________</w:t>
      </w:r>
    </w:p>
    <w:p w:rsidR="00A74D81" w:rsidRDefault="00A74D81">
      <w:pPr>
        <w:spacing w:before="300" w:after="12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:rsidR="00595BCF" w:rsidRDefault="00A74D81">
      <w:pPr>
        <w:spacing w:before="300" w:after="120"/>
      </w:pPr>
      <w:bookmarkStart w:id="0" w:name="_GoBack"/>
      <w:bookmarkEnd w:id="0"/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PATIKRINKITE SAVE</w:t>
      </w:r>
    </w:p>
    <w:p w:rsidR="00595BCF" w:rsidRDefault="00A74D81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kiekviename scenarijuje užpildžiau visus 3 </w:t>
      </w:r>
      <w:r>
        <w:rPr>
          <w:rFonts w:ascii="Arial" w:eastAsia="Arial" w:hAnsi="Arial" w:cs="Arial"/>
          <w:color w:val="333333"/>
          <w:sz w:val="22"/>
          <w:szCs w:val="22"/>
        </w:rPr>
        <w:t>žingsnius (problema, taisyklė, veiksmas)?</w:t>
      </w:r>
    </w:p>
    <w:p w:rsidR="00595BCF" w:rsidRDefault="00A74D81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nurodžiau konkrečius principus, o ne bendrą frazę?</w:t>
      </w:r>
    </w:p>
    <w:p w:rsidR="00595BCF" w:rsidRDefault="00A74D81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mano veiksmai yra praktiški ir įgyvendinami?</w:t>
      </w:r>
    </w:p>
    <w:p w:rsidR="00595BCF" w:rsidRDefault="00A74D81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atpažinau, kokiai saugos sričiai priklauso kiekvienas scenarijus?</w:t>
      </w:r>
    </w:p>
    <w:p w:rsidR="00595BCF" w:rsidRDefault="00A74D81">
      <w:p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Ar scenarijuose, kuriuose yra kelio</w:t>
      </w:r>
      <w:r>
        <w:rPr>
          <w:rFonts w:ascii="Arial" w:eastAsia="Arial" w:hAnsi="Arial" w:cs="Arial"/>
          <w:color w:val="333333"/>
          <w:sz w:val="22"/>
          <w:szCs w:val="22"/>
        </w:rPr>
        <w:t>s problemos, nurodžiau jas visas?</w:t>
      </w:r>
    </w:p>
    <w:sectPr w:rsidR="00595BCF">
      <w:pgSz w:w="11906" w:h="16838"/>
      <w:pgMar w:top="1440" w:right="1440" w:bottom="1440" w:left="1440" w:header="708" w:footer="708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E529D4"/>
    <w:multiLevelType w:val="hybridMultilevel"/>
    <w:tmpl w:val="ED0A2BB4"/>
    <w:lvl w:ilvl="0" w:tplc="284E9E3E">
      <w:start w:val="1"/>
      <w:numFmt w:val="bullet"/>
      <w:lvlText w:val="●"/>
      <w:lvlJc w:val="left"/>
      <w:pPr>
        <w:ind w:left="720" w:hanging="360"/>
      </w:pPr>
    </w:lvl>
    <w:lvl w:ilvl="1" w:tplc="32FA092A">
      <w:start w:val="1"/>
      <w:numFmt w:val="bullet"/>
      <w:lvlText w:val="○"/>
      <w:lvlJc w:val="left"/>
      <w:pPr>
        <w:ind w:left="1440" w:hanging="360"/>
      </w:pPr>
    </w:lvl>
    <w:lvl w:ilvl="2" w:tplc="F2E02D06">
      <w:start w:val="1"/>
      <w:numFmt w:val="bullet"/>
      <w:lvlText w:val="■"/>
      <w:lvlJc w:val="left"/>
      <w:pPr>
        <w:ind w:left="2160" w:hanging="360"/>
      </w:pPr>
    </w:lvl>
    <w:lvl w:ilvl="3" w:tplc="CA9A19AE">
      <w:start w:val="1"/>
      <w:numFmt w:val="bullet"/>
      <w:lvlText w:val="●"/>
      <w:lvlJc w:val="left"/>
      <w:pPr>
        <w:ind w:left="2880" w:hanging="360"/>
      </w:pPr>
    </w:lvl>
    <w:lvl w:ilvl="4" w:tplc="AEFECB6E">
      <w:start w:val="1"/>
      <w:numFmt w:val="bullet"/>
      <w:lvlText w:val="○"/>
      <w:lvlJc w:val="left"/>
      <w:pPr>
        <w:ind w:left="3600" w:hanging="360"/>
      </w:pPr>
    </w:lvl>
    <w:lvl w:ilvl="5" w:tplc="F5D6A166">
      <w:start w:val="1"/>
      <w:numFmt w:val="bullet"/>
      <w:lvlText w:val="■"/>
      <w:lvlJc w:val="left"/>
      <w:pPr>
        <w:ind w:left="4320" w:hanging="360"/>
      </w:pPr>
    </w:lvl>
    <w:lvl w:ilvl="6" w:tplc="623623FE">
      <w:start w:val="1"/>
      <w:numFmt w:val="bullet"/>
      <w:lvlText w:val="●"/>
      <w:lvlJc w:val="left"/>
      <w:pPr>
        <w:ind w:left="5040" w:hanging="360"/>
      </w:pPr>
    </w:lvl>
    <w:lvl w:ilvl="7" w:tplc="503C82CE">
      <w:start w:val="1"/>
      <w:numFmt w:val="bullet"/>
      <w:lvlText w:val="●"/>
      <w:lvlJc w:val="left"/>
      <w:pPr>
        <w:ind w:left="5760" w:hanging="360"/>
      </w:pPr>
    </w:lvl>
    <w:lvl w:ilvl="8" w:tplc="78780A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displayBackgroundShape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CF"/>
    <w:rsid w:val="00595BCF"/>
    <w:rsid w:val="00A7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6D7D"/>
  <w15:docId w15:val="{167928D6-C8A3-42ED-ABE9-007822D3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</w:style>
  <w:style w:type="paragraph" w:styleId="Antra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Antra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Antra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Antra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Antra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Antra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avadinimas">
    <w:name w:val="Title"/>
    <w:uiPriority w:val="10"/>
    <w:qFormat/>
    <w:rPr>
      <w:sz w:val="56"/>
      <w:szCs w:val="56"/>
    </w:rPr>
  </w:style>
  <w:style w:type="paragraph" w:customStyle="1" w:styleId="Grietas1">
    <w:name w:val="Griežtas1"/>
    <w:qFormat/>
    <w:rPr>
      <w:b/>
      <w:bCs/>
    </w:rPr>
  </w:style>
  <w:style w:type="paragraph" w:styleId="Sraopastraipa">
    <w:name w:val="List Paragraph"/>
    <w:qFormat/>
  </w:style>
  <w:style w:type="character" w:styleId="Hipersaitas">
    <w:name w:val="Hyperlink"/>
    <w:uiPriority w:val="99"/>
    <w:unhideWhenUsed/>
    <w:rPr>
      <w:color w:val="0563C1"/>
      <w:u w:val="single"/>
    </w:rPr>
  </w:style>
  <w:style w:type="character" w:styleId="Puslapioinaosnuoroda">
    <w:name w:val="footnote reference"/>
    <w:uiPriority w:val="99"/>
    <w:semiHidden/>
    <w:unhideWhenUsed/>
    <w:rPr>
      <w:vertAlign w:val="superscript"/>
    </w:rPr>
  </w:style>
  <w:style w:type="paragraph" w:styleId="Puslapioinaostekstas">
    <w:name w:val="footnote text"/>
    <w:link w:val="PuslapioinaostekstasDiagrama"/>
    <w:uiPriority w:val="99"/>
    <w:semiHidden/>
    <w:unhideWhenUsed/>
  </w:style>
  <w:style w:type="character" w:customStyle="1" w:styleId="PuslapioinaostekstasDiagrama">
    <w:name w:val="Puslapio išnašos tekstas Diagrama"/>
    <w:link w:val="Puslapioinaostekstas"/>
    <w:uiPriority w:val="99"/>
    <w:semiHidden/>
    <w:unhideWhenUsed/>
    <w:rPr>
      <w:sz w:val="20"/>
      <w:szCs w:val="20"/>
    </w:rPr>
  </w:style>
  <w:style w:type="character" w:styleId="Dokumentoinaosnumeris">
    <w:name w:val="endnote reference"/>
    <w:uiPriority w:val="99"/>
    <w:semiHidden/>
    <w:unhideWhenUsed/>
    <w:rPr>
      <w:vertAlign w:val="superscript"/>
    </w:rPr>
  </w:style>
  <w:style w:type="paragraph" w:styleId="Dokumentoinaostekstas">
    <w:name w:val="endnote text"/>
    <w:link w:val="DokumentoinaostekstasDiagrama"/>
    <w:uiPriority w:val="99"/>
    <w:semiHidden/>
    <w:unhideWhenUsed/>
  </w:style>
  <w:style w:type="character" w:customStyle="1" w:styleId="DokumentoinaostekstasDiagrama">
    <w:name w:val="Dokumento išnašos tekstas Diagrama"/>
    <w:link w:val="Dokumentoinaostekstas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4545</Words>
  <Characters>2592</Characters>
  <Application>Microsoft Office Word</Application>
  <DocSecurity>0</DocSecurity>
  <Lines>21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Paulius</cp:lastModifiedBy>
  <cp:revision>2</cp:revision>
  <dcterms:created xsi:type="dcterms:W3CDTF">2026-04-01T11:45:00Z</dcterms:created>
  <dcterms:modified xsi:type="dcterms:W3CDTF">2026-04-02T15:37:00Z</dcterms:modified>
</cp:coreProperties>
</file>