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Elza Elias_output</w:t>
      </w:r>
    </w:p>
    <w:p>
      <w:r>
        <w:t>{'surname': 'Elias', 'first_name': 'Elza', 'record_header': 'BATALHÃO LIMEIRENSE', 'location': 'LIMEIRA — Estado de São Paulo', 'height': 1.55, 'skin_color': 'branca', 'hair_color': 'louro', 'hair_texture': 'lisos', 'beard': None, 'mustache': None, 'assignatura': 'Elza Elias', 'reservista': None, 'eyes': 'castanhos', 'mouth': 'media', 'face': 'oval', 'nose': 'fino', 'marks': None, 'officials': [{'position': 'Presidente da Junta', 'signature': None}, {'position': 'Vice Presidente', 'signature': None}, {'position': 'Secretario', 'signature': None}, {'position': 'Prefeito', 'signature': None}, {'position': 'Delegado', 'signature': None}, {'position': 'Instructor', 'signature': None}], 'father': 'Antonio Eliase', 'mother': 'Amina Elias', 'birth_date': None, 'birth_place': 'Tietê Americana', 'municipality': None, 'profession': 'caixa', 'civil_status': 'solteira', 'vaccinated': 'Yes', 'can_read': 'Yes', 'can_write': 'Yes', 'can_count': 'Yes', 'swimming': None, 'cyclist': None, 'motorcyclist': None, 'driver': None, 'chauffeur': None, 'telegraphist': None, 'telephonist': None, 'residence': 'R. 10 Marco 22', 'observations': '20 anosCruz Vermelha'}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