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DC53" w14:textId="5CD45041" w:rsidR="009F2650" w:rsidRDefault="00A12164" w:rsidP="00A121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Tech School</w:t>
      </w:r>
    </w:p>
    <w:p w14:paraId="5817B769" w14:textId="1D7EE115" w:rsidR="00A12164" w:rsidRDefault="00A12164" w:rsidP="00A121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Paulo Gabriel Alvares – RA: 01222080</w:t>
      </w:r>
    </w:p>
    <w:p w14:paraId="278DA23F" w14:textId="30EC23B0" w:rsidR="00A12164" w:rsidRDefault="00A12164" w:rsidP="00A12164">
      <w:pPr>
        <w:rPr>
          <w:rFonts w:ascii="Arial" w:hAnsi="Arial" w:cs="Arial"/>
          <w:b/>
          <w:bCs/>
          <w:sz w:val="24"/>
          <w:szCs w:val="24"/>
        </w:rPr>
      </w:pPr>
      <w:r w:rsidRPr="00A12164">
        <w:rPr>
          <w:rFonts w:ascii="Arial" w:hAnsi="Arial" w:cs="Arial"/>
          <w:b/>
          <w:bCs/>
          <w:sz w:val="24"/>
          <w:szCs w:val="24"/>
        </w:rPr>
        <w:t xml:space="preserve">Prológica </w:t>
      </w:r>
    </w:p>
    <w:p w14:paraId="6E21D5BA" w14:textId="2DE0D92B" w:rsidR="00A12164" w:rsidRDefault="00A12164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Prológica foi uma empresa existente no contexto da ditadura militar,</w:t>
      </w:r>
      <w:r w:rsidR="00D1030C">
        <w:rPr>
          <w:rFonts w:ascii="Arial" w:hAnsi="Arial" w:cs="Arial"/>
          <w:sz w:val="24"/>
          <w:szCs w:val="24"/>
        </w:rPr>
        <w:t xml:space="preserve"> no momento que </w:t>
      </w:r>
      <w:r>
        <w:rPr>
          <w:rFonts w:ascii="Arial" w:hAnsi="Arial" w:cs="Arial"/>
          <w:sz w:val="24"/>
          <w:szCs w:val="24"/>
        </w:rPr>
        <w:t xml:space="preserve">havia uma política de protecionismo, </w:t>
      </w:r>
      <w:r w:rsidR="00D1030C">
        <w:rPr>
          <w:rFonts w:ascii="Arial" w:hAnsi="Arial" w:cs="Arial"/>
          <w:sz w:val="24"/>
          <w:szCs w:val="24"/>
        </w:rPr>
        <w:t xml:space="preserve">onde </w:t>
      </w:r>
      <w:r>
        <w:rPr>
          <w:rFonts w:ascii="Arial" w:hAnsi="Arial" w:cs="Arial"/>
          <w:sz w:val="24"/>
          <w:szCs w:val="24"/>
        </w:rPr>
        <w:t xml:space="preserve">as indústrias de eletrônicos estrangeiras eram proibidas de comercializar em território brasileiro, enquanto montadoras não tinham restrições, porém, havia um incentivo fiscal do governo para indústrias brasileiras. Essa situação </w:t>
      </w:r>
      <w:r w:rsidR="00CD55E4">
        <w:rPr>
          <w:rFonts w:ascii="Arial" w:hAnsi="Arial" w:cs="Arial"/>
          <w:sz w:val="24"/>
          <w:szCs w:val="24"/>
        </w:rPr>
        <w:t>política</w:t>
      </w:r>
      <w:r>
        <w:rPr>
          <w:rFonts w:ascii="Arial" w:hAnsi="Arial" w:cs="Arial"/>
          <w:sz w:val="24"/>
          <w:szCs w:val="24"/>
        </w:rPr>
        <w:t xml:space="preserve"> acabou </w:t>
      </w:r>
      <w:r w:rsidR="00CD55E4">
        <w:rPr>
          <w:rFonts w:ascii="Arial" w:hAnsi="Arial" w:cs="Arial"/>
          <w:sz w:val="24"/>
          <w:szCs w:val="24"/>
        </w:rPr>
        <w:t xml:space="preserve">atrasando </w:t>
      </w:r>
      <w:r>
        <w:rPr>
          <w:rFonts w:ascii="Arial" w:hAnsi="Arial" w:cs="Arial"/>
          <w:sz w:val="24"/>
          <w:szCs w:val="24"/>
        </w:rPr>
        <w:t>tecn</w:t>
      </w:r>
      <w:r w:rsidR="00CD55E4">
        <w:rPr>
          <w:rFonts w:ascii="Arial" w:hAnsi="Arial" w:cs="Arial"/>
          <w:sz w:val="24"/>
          <w:szCs w:val="24"/>
        </w:rPr>
        <w:t>ologicamente o Brasil, ainda mais numa época em que todo o mundo estava investindo em tecnologia residencial, mas impulsionou fortemente o mercado brasileiro.</w:t>
      </w:r>
    </w:p>
    <w:p w14:paraId="433D240E" w14:textId="26EC99F2" w:rsidR="000117D5" w:rsidRDefault="00CD55E4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1976, Leonardo Bellonzi e Joseph Blumenfeld, começaram a montar </w:t>
      </w:r>
      <w:r w:rsidR="00086202">
        <w:rPr>
          <w:rFonts w:ascii="Arial" w:hAnsi="Arial" w:cs="Arial"/>
          <w:sz w:val="24"/>
          <w:szCs w:val="24"/>
        </w:rPr>
        <w:t>máquinas</w:t>
      </w:r>
      <w:r>
        <w:rPr>
          <w:rFonts w:ascii="Arial" w:hAnsi="Arial" w:cs="Arial"/>
          <w:sz w:val="24"/>
          <w:szCs w:val="24"/>
        </w:rPr>
        <w:t xml:space="preserve"> contáveis com microprocessadores, fundando em seguida a Prológica, em 1981, com uma alta quantia de investimento do governo por uma </w:t>
      </w:r>
      <w:r w:rsidR="000117D5">
        <w:rPr>
          <w:rFonts w:ascii="Arial" w:hAnsi="Arial" w:cs="Arial"/>
          <w:sz w:val="24"/>
          <w:szCs w:val="24"/>
        </w:rPr>
        <w:t>reserva</w:t>
      </w:r>
      <w:r>
        <w:rPr>
          <w:rFonts w:ascii="Arial" w:hAnsi="Arial" w:cs="Arial"/>
          <w:sz w:val="24"/>
          <w:szCs w:val="24"/>
        </w:rPr>
        <w:t xml:space="preserve"> de mercado</w:t>
      </w:r>
      <w:r w:rsidR="000117D5">
        <w:rPr>
          <w:rFonts w:ascii="Arial" w:hAnsi="Arial" w:cs="Arial"/>
          <w:sz w:val="24"/>
          <w:szCs w:val="24"/>
        </w:rPr>
        <w:t>. O sistema 700 foi seu primeiro projeto, baseado totalmente no Intertac Superbrain.</w:t>
      </w:r>
    </w:p>
    <w:p w14:paraId="4C31CC02" w14:textId="25A47A5A" w:rsidR="00CD55E4" w:rsidRDefault="000117D5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Prológica acabou por ser especialista em clonar sistemas do exterior com uma engenharia reversa, e vende-los no Brasil modificando a estrutura ou nome da marca original, chegando ao seu auge com o CP-500 em 1982. Logo </w:t>
      </w:r>
      <w:r w:rsidR="00086202">
        <w:rPr>
          <w:rFonts w:ascii="Arial" w:hAnsi="Arial" w:cs="Arial"/>
          <w:sz w:val="24"/>
          <w:szCs w:val="24"/>
        </w:rPr>
        <w:t>até</w:t>
      </w:r>
      <w:r>
        <w:rPr>
          <w:rFonts w:ascii="Arial" w:hAnsi="Arial" w:cs="Arial"/>
          <w:sz w:val="24"/>
          <w:szCs w:val="24"/>
        </w:rPr>
        <w:t xml:space="preserve"> 188</w:t>
      </w:r>
      <w:r w:rsidR="0008620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ela expande seus negócios, com uma empresa de periféricos</w:t>
      </w:r>
      <w:r w:rsidR="0008620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microperif</w:t>
      </w:r>
      <w:r w:rsidR="0008620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ricos</w:t>
      </w:r>
      <w:r w:rsidR="00086202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uma empresa de assistência </w:t>
      </w:r>
      <w:r w:rsidR="00086202">
        <w:rPr>
          <w:rFonts w:ascii="Arial" w:hAnsi="Arial" w:cs="Arial"/>
          <w:sz w:val="24"/>
          <w:szCs w:val="24"/>
        </w:rPr>
        <w:t>tecnológica (promel), e uma editora (editeli).</w:t>
      </w:r>
    </w:p>
    <w:p w14:paraId="0B9BC2B7" w14:textId="25F81081" w:rsidR="00086202" w:rsidRDefault="00086202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fim da ditadura, veio também a abertura de mercado, e com a altíssima concorrência a empresa não resistiu e acabou entrando em falência.</w:t>
      </w:r>
    </w:p>
    <w:p w14:paraId="389DDC16" w14:textId="3AB84103" w:rsidR="00D1030C" w:rsidRDefault="00D1030C" w:rsidP="00A12164">
      <w:pPr>
        <w:rPr>
          <w:rFonts w:ascii="Arial" w:hAnsi="Arial" w:cs="Arial"/>
          <w:sz w:val="24"/>
          <w:szCs w:val="24"/>
        </w:rPr>
      </w:pPr>
    </w:p>
    <w:p w14:paraId="49A2F325" w14:textId="0F4B2198" w:rsidR="00D1030C" w:rsidRDefault="00D1030C" w:rsidP="00A12164">
      <w:pPr>
        <w:rPr>
          <w:rFonts w:ascii="Arial" w:hAnsi="Arial" w:cs="Arial"/>
          <w:b/>
          <w:bCs/>
          <w:sz w:val="24"/>
          <w:szCs w:val="24"/>
        </w:rPr>
      </w:pPr>
      <w:r w:rsidRPr="00D1030C">
        <w:rPr>
          <w:rFonts w:ascii="Arial" w:hAnsi="Arial" w:cs="Arial"/>
          <w:b/>
          <w:bCs/>
          <w:sz w:val="24"/>
          <w:szCs w:val="24"/>
        </w:rPr>
        <w:t>Microdigital</w:t>
      </w:r>
    </w:p>
    <w:p w14:paraId="7CB7C06E" w14:textId="44C6C971" w:rsidR="009E1BDC" w:rsidRDefault="001C7008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como a Prológica, a Microdigital foi uma das pioneiras no mercado tecnológico brasileiro, </w:t>
      </w:r>
      <w:r w:rsidR="00E0091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possuía estratégias de desenvolvimento muito semelhantes, muito pelo contexto histórico do momento, sendo fundada em 1981 por George Kovari e Tomas Kovari</w:t>
      </w:r>
      <w:r w:rsidR="009E1BDC">
        <w:rPr>
          <w:rFonts w:ascii="Arial" w:hAnsi="Arial" w:cs="Arial"/>
          <w:sz w:val="24"/>
          <w:szCs w:val="24"/>
        </w:rPr>
        <w:t>, surgindo da primeira feira internacional de informática com o TK-80, um clone do Sinclair ZX-80.</w:t>
      </w:r>
    </w:p>
    <w:p w14:paraId="1284AC1B" w14:textId="192ADE27" w:rsidR="009E1BDC" w:rsidRDefault="009E1BDC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“Inspirados” pela empresa Sinclair, eles começaram a reutilizar os modelos avançados da empresa americana, que tinha um grande </w:t>
      </w:r>
      <w:r w:rsidR="00E00917">
        <w:rPr>
          <w:rFonts w:ascii="Arial" w:hAnsi="Arial" w:cs="Arial"/>
          <w:sz w:val="24"/>
          <w:szCs w:val="24"/>
        </w:rPr>
        <w:t>guarda-chuva</w:t>
      </w:r>
      <w:r>
        <w:rPr>
          <w:rFonts w:ascii="Arial" w:hAnsi="Arial" w:cs="Arial"/>
          <w:sz w:val="24"/>
          <w:szCs w:val="24"/>
        </w:rPr>
        <w:t xml:space="preserve"> de outras tecnologias além de computadores, como automóveis. Como diferencial eles também traziam uma revista exclusiva para usuários dos modelos TK, a microhooby</w:t>
      </w:r>
      <w:r w:rsidR="00E00917">
        <w:rPr>
          <w:rFonts w:ascii="Arial" w:hAnsi="Arial" w:cs="Arial"/>
          <w:sz w:val="24"/>
          <w:szCs w:val="24"/>
        </w:rPr>
        <w:t>.</w:t>
      </w:r>
    </w:p>
    <w:p w14:paraId="1C993970" w14:textId="4CFB22A8" w:rsidR="00E00917" w:rsidRDefault="00E00917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1984, a Microdigital promove um vaporware, para concorrer com o modelo colorido da Prológica, trazendo muita visibilidade para a empresa, porém nunca sendo Lançado, chegando aos seus melhores momentos com o TK-2000, copiado de modelos da Apple e Asus. E mesmo que a Sinclair tenha processado a empresa por questões de plágios, a justiça brasileira deu razão para a empresa nacional.</w:t>
      </w:r>
    </w:p>
    <w:p w14:paraId="2649BA71" w14:textId="68F272D3" w:rsidR="00D1030C" w:rsidRDefault="00E00917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modelos finais e diferenciais a linhagem Onix, e Onix </w:t>
      </w:r>
      <w:r w:rsidR="0057372D">
        <w:rPr>
          <w:rFonts w:ascii="Arial" w:hAnsi="Arial" w:cs="Arial"/>
          <w:sz w:val="24"/>
          <w:szCs w:val="24"/>
        </w:rPr>
        <w:t>júnior</w:t>
      </w:r>
      <w:r>
        <w:rPr>
          <w:rFonts w:ascii="Arial" w:hAnsi="Arial" w:cs="Arial"/>
          <w:sz w:val="24"/>
          <w:szCs w:val="24"/>
        </w:rPr>
        <w:t xml:space="preserve"> seria uma espécie de console, </w:t>
      </w:r>
      <w:r w:rsidR="0057372D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que ela teve um desempenho de mercado de 70%, sendo dominante em relação a</w:t>
      </w:r>
      <w:r w:rsidR="0057372D">
        <w:rPr>
          <w:rFonts w:ascii="Arial" w:hAnsi="Arial" w:cs="Arial"/>
          <w:sz w:val="24"/>
          <w:szCs w:val="24"/>
        </w:rPr>
        <w:t xml:space="preserve"> Prológica, pelo menos na reta final das duas, chegando ao sucesso absoluto e uma forte comunidade com a linha a partir do TK-3000.</w:t>
      </w:r>
    </w:p>
    <w:p w14:paraId="0A6B6FCE" w14:textId="7E9C0B34" w:rsidR="0057372D" w:rsidRPr="002B58E5" w:rsidRDefault="0057372D" w:rsidP="00A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sua reta final, além da abertura de mercado já citada, a Microdigital acabou por gerar uma alta dívida, acarretando a sua falência.</w:t>
      </w:r>
    </w:p>
    <w:sectPr w:rsidR="0057372D" w:rsidRPr="002B58E5" w:rsidSect="00A1216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64"/>
    <w:rsid w:val="000117D5"/>
    <w:rsid w:val="00086202"/>
    <w:rsid w:val="001C7008"/>
    <w:rsid w:val="002B58E5"/>
    <w:rsid w:val="0057372D"/>
    <w:rsid w:val="009E1BDC"/>
    <w:rsid w:val="009F2650"/>
    <w:rsid w:val="00A12164"/>
    <w:rsid w:val="00CD55E4"/>
    <w:rsid w:val="00D1030C"/>
    <w:rsid w:val="00E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EB04"/>
  <w15:chartTrackingRefBased/>
  <w15:docId w15:val="{6D586D34-FAD2-4801-83EE-97D0B3D4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1</cp:revision>
  <dcterms:created xsi:type="dcterms:W3CDTF">2022-08-08T23:47:00Z</dcterms:created>
  <dcterms:modified xsi:type="dcterms:W3CDTF">2022-08-09T01:44:00Z</dcterms:modified>
</cp:coreProperties>
</file>