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45B8C" w14:textId="1AB9CC42" w:rsidR="00D930A0" w:rsidRDefault="007A2233">
      <w:r>
        <w:t xml:space="preserve">Funcionalidades para implementar: </w:t>
      </w:r>
    </w:p>
    <w:p w14:paraId="2A8A602C" w14:textId="77777777" w:rsidR="007A2233" w:rsidRPr="00855D3D" w:rsidRDefault="007A2233">
      <w:pPr>
        <w:rPr>
          <w:u w:val="single"/>
        </w:rPr>
      </w:pPr>
    </w:p>
    <w:sectPr w:rsidR="007A2233" w:rsidRPr="00855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97"/>
    <w:rsid w:val="000A6539"/>
    <w:rsid w:val="001B1E9F"/>
    <w:rsid w:val="00622417"/>
    <w:rsid w:val="007A2233"/>
    <w:rsid w:val="00855D3D"/>
    <w:rsid w:val="00BF6C9B"/>
    <w:rsid w:val="00C85997"/>
    <w:rsid w:val="00D82C2B"/>
    <w:rsid w:val="00D9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FBA2E"/>
  <w15:chartTrackingRefBased/>
  <w15:docId w15:val="{3C82E3D7-8AD4-40F6-A8E8-E22D47B2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5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5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5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5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5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5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5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5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5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5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5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5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59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59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59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59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59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59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5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5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5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5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5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59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59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59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5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59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59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Martins Ribeiro</dc:creator>
  <cp:keywords/>
  <dc:description/>
  <cp:lastModifiedBy>Paulo Henrique Martins Ribeiro</cp:lastModifiedBy>
  <cp:revision>3</cp:revision>
  <dcterms:created xsi:type="dcterms:W3CDTF">2024-07-19T19:43:00Z</dcterms:created>
  <dcterms:modified xsi:type="dcterms:W3CDTF">2024-07-19T20:55:00Z</dcterms:modified>
</cp:coreProperties>
</file>