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0275" w14:textId="14998324" w:rsidR="00E42E15" w:rsidRPr="008B5FE5" w:rsidRDefault="0017031C" w:rsidP="008B5FE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5FE5">
        <w:rPr>
          <w:rFonts w:ascii="Times New Roman" w:hAnsi="Times New Roman" w:cs="Times New Roman"/>
          <w:sz w:val="24"/>
          <w:szCs w:val="24"/>
        </w:rPr>
        <w:t>QUARTO ESTUDO DIRIGIDO</w:t>
      </w:r>
    </w:p>
    <w:p w14:paraId="5E8E6C5E" w14:textId="34FEE760" w:rsidR="0017031C" w:rsidRPr="008B5FE5" w:rsidRDefault="0017031C" w:rsidP="0017031C">
      <w:pPr>
        <w:jc w:val="both"/>
        <w:rPr>
          <w:rFonts w:ascii="Times New Roman" w:hAnsi="Times New Roman" w:cs="Times New Roman"/>
          <w:sz w:val="24"/>
          <w:szCs w:val="24"/>
        </w:rPr>
      </w:pPr>
      <w:r w:rsidRPr="008B5FE5">
        <w:rPr>
          <w:rFonts w:ascii="Times New Roman" w:hAnsi="Times New Roman" w:cs="Times New Roman"/>
          <w:sz w:val="24"/>
          <w:szCs w:val="24"/>
        </w:rPr>
        <w:t>Com base na análise de Theotonio dos Santos sobre a evolução histórica do Brasil e considerando as estruturas socioeconômicas que consolidaram a dependência do país, como podemos compreender a relação entre a herança colonial, os ciclos econômicos extrativistas e a industrialização tardia e subordinada como elementos centrais que conformaram a formação econômica brasileira? A partir dessa trajetória histórica, que desafios estruturais e quais transformações profundas seriam necessárias para superar a condição de dependência e alcançar um projeto de desenvolvimento soberano, includente e sustentável, capaz de reverter a lógica secular de apropriação externa do excedente e de exclusão interna das maiorias?</w:t>
      </w:r>
    </w:p>
    <w:p w14:paraId="5EDCF3C2" w14:textId="1466D31B" w:rsidR="0017031C" w:rsidRDefault="007E58D0" w:rsidP="0017031C">
      <w:pPr>
        <w:jc w:val="both"/>
        <w:rPr>
          <w:rFonts w:ascii="Times New Roman" w:hAnsi="Times New Roman" w:cs="Times New Roman"/>
          <w:sz w:val="24"/>
          <w:szCs w:val="24"/>
        </w:rPr>
      </w:pPr>
      <w:r w:rsidRPr="007E58D0">
        <w:rPr>
          <w:rFonts w:ascii="Times New Roman" w:hAnsi="Times New Roman" w:cs="Times New Roman"/>
          <w:sz w:val="24"/>
          <w:szCs w:val="24"/>
        </w:rPr>
        <w:t>Esse é um estudo dirigido que visa sintetizar aquilo que estudamos e discutimos ao longo do semestre. A bibliografia obrigatória é o livro</w:t>
      </w:r>
      <w:r>
        <w:rPr>
          <w:rFonts w:ascii="Times New Roman" w:hAnsi="Times New Roman" w:cs="Times New Roman"/>
          <w:sz w:val="24"/>
          <w:szCs w:val="24"/>
        </w:rPr>
        <w:t xml:space="preserve"> Evolução histórica do Brasil: da Colônia à crise da “Nova República”, mais especificamente as partes I, II e III da Primeira Parte do livro (p. 21-71), </w:t>
      </w:r>
      <w:r w:rsidR="00E41B7A">
        <w:rPr>
          <w:rFonts w:ascii="Times New Roman" w:hAnsi="Times New Roman" w:cs="Times New Roman"/>
          <w:sz w:val="24"/>
          <w:szCs w:val="24"/>
        </w:rPr>
        <w:t>de Theotônio dos Santos</w:t>
      </w:r>
      <w:r w:rsidR="00BB0F1F">
        <w:rPr>
          <w:rFonts w:ascii="Times New Roman" w:hAnsi="Times New Roman" w:cs="Times New Roman"/>
          <w:sz w:val="24"/>
          <w:szCs w:val="24"/>
        </w:rPr>
        <w:t xml:space="preserve"> (disponível no link: </w:t>
      </w:r>
      <w:hyperlink r:id="rId4" w:history="1">
        <w:r w:rsidR="00BB0F1F" w:rsidRPr="007779D0">
          <w:rPr>
            <w:rStyle w:val="Hyperlink"/>
            <w:rFonts w:ascii="Times New Roman" w:hAnsi="Times New Roman" w:cs="Times New Roman"/>
            <w:sz w:val="24"/>
            <w:szCs w:val="24"/>
          </w:rPr>
          <w:t>https://ru.iiec.unam.mx/2487/1/EvolHistoDeBrasilDeLaColALaCrisDeLaNvaRep.pdf</w:t>
        </w:r>
      </w:hyperlink>
      <w:r w:rsidR="00BB0F1F">
        <w:rPr>
          <w:rFonts w:ascii="Times New Roman" w:hAnsi="Times New Roman" w:cs="Times New Roman"/>
          <w:sz w:val="24"/>
          <w:szCs w:val="24"/>
        </w:rPr>
        <w:t xml:space="preserve">) </w:t>
      </w:r>
      <w:r w:rsidR="00E41B7A">
        <w:rPr>
          <w:rFonts w:ascii="Times New Roman" w:hAnsi="Times New Roman" w:cs="Times New Roman"/>
          <w:sz w:val="24"/>
          <w:szCs w:val="24"/>
        </w:rPr>
        <w:t xml:space="preserve">. No entanto, </w:t>
      </w:r>
      <w:r>
        <w:rPr>
          <w:rFonts w:ascii="Times New Roman" w:hAnsi="Times New Roman" w:cs="Times New Roman"/>
          <w:sz w:val="24"/>
          <w:szCs w:val="24"/>
        </w:rPr>
        <w:t xml:space="preserve">busque, na medida do possível, vincular </w:t>
      </w:r>
      <w:r w:rsidR="00E41B7A">
        <w:rPr>
          <w:rFonts w:ascii="Times New Roman" w:hAnsi="Times New Roman" w:cs="Times New Roman"/>
          <w:sz w:val="24"/>
          <w:szCs w:val="24"/>
        </w:rPr>
        <w:t xml:space="preserve">a leitura obrigatória </w:t>
      </w:r>
      <w:r>
        <w:rPr>
          <w:rFonts w:ascii="Times New Roman" w:hAnsi="Times New Roman" w:cs="Times New Roman"/>
          <w:sz w:val="24"/>
          <w:szCs w:val="24"/>
        </w:rPr>
        <w:t xml:space="preserve">com as leituras e debates que realizamos ao longo do semestre. </w:t>
      </w:r>
    </w:p>
    <w:p w14:paraId="7C951716" w14:textId="31FF19A1" w:rsidR="009A7182" w:rsidRPr="009A7182" w:rsidRDefault="009A7182" w:rsidP="009A7182">
      <w:pPr>
        <w:jc w:val="both"/>
        <w:rPr>
          <w:rFonts w:ascii="Times New Roman" w:hAnsi="Times New Roman" w:cs="Times New Roman"/>
          <w:sz w:val="24"/>
          <w:szCs w:val="24"/>
        </w:rPr>
      </w:pPr>
      <w:r w:rsidRPr="009A7182">
        <w:rPr>
          <w:rFonts w:ascii="Times New Roman" w:hAnsi="Times New Roman" w:cs="Times New Roman"/>
          <w:sz w:val="24"/>
          <w:szCs w:val="24"/>
        </w:rPr>
        <w:t xml:space="preserve">O trabalho deve ter no máximo 4 páginas ou 2 folhas frente e verso. Pode ser impresso ou manuscrito, entregue exclusivamente do modo físico na nossa última aula do semestre, que deve ocorrer no dia 04.12.2025. O trabalho deve ser individual. </w:t>
      </w:r>
    </w:p>
    <w:p w14:paraId="2BFD4065" w14:textId="48B6D3FB" w:rsidR="009A7182" w:rsidRPr="007E58D0" w:rsidRDefault="009A7182" w:rsidP="009A7182">
      <w:pPr>
        <w:jc w:val="both"/>
        <w:rPr>
          <w:rFonts w:ascii="Times New Roman" w:hAnsi="Times New Roman" w:cs="Times New Roman"/>
          <w:sz w:val="24"/>
          <w:szCs w:val="24"/>
        </w:rPr>
      </w:pPr>
      <w:r w:rsidRPr="009A7182">
        <w:rPr>
          <w:rFonts w:ascii="Times New Roman" w:hAnsi="Times New Roman" w:cs="Times New Roman"/>
          <w:sz w:val="24"/>
          <w:szCs w:val="24"/>
        </w:rPr>
        <w:t xml:space="preserve">A monitoria para o auxílio na elaboração do </w:t>
      </w:r>
      <w:r>
        <w:rPr>
          <w:rFonts w:ascii="Times New Roman" w:hAnsi="Times New Roman" w:cs="Times New Roman"/>
          <w:sz w:val="24"/>
          <w:szCs w:val="24"/>
        </w:rPr>
        <w:t>quarto</w:t>
      </w:r>
      <w:r w:rsidRPr="009A7182">
        <w:rPr>
          <w:rFonts w:ascii="Times New Roman" w:hAnsi="Times New Roman" w:cs="Times New Roman"/>
          <w:sz w:val="24"/>
          <w:szCs w:val="24"/>
        </w:rPr>
        <w:t xml:space="preserve"> estudo dirigido será no dia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9A7182">
        <w:rPr>
          <w:rFonts w:ascii="Times New Roman" w:hAnsi="Times New Roman" w:cs="Times New Roman"/>
          <w:sz w:val="24"/>
          <w:szCs w:val="24"/>
        </w:rPr>
        <w:t xml:space="preserve">.11.25, na sala A2, do CCSA, durante o horário de aula (8 às 9:50 e 18:50 às 20:20), com </w:t>
      </w:r>
      <w:r w:rsidR="00450AC4">
        <w:rPr>
          <w:rFonts w:ascii="Times New Roman" w:hAnsi="Times New Roman" w:cs="Times New Roman"/>
          <w:sz w:val="24"/>
          <w:szCs w:val="24"/>
        </w:rPr>
        <w:t>o auxílio d</w:t>
      </w:r>
      <w:r w:rsidRPr="009A7182">
        <w:rPr>
          <w:rFonts w:ascii="Times New Roman" w:hAnsi="Times New Roman" w:cs="Times New Roman"/>
          <w:sz w:val="24"/>
          <w:szCs w:val="24"/>
        </w:rPr>
        <w:t xml:space="preserve">a Andressa e </w:t>
      </w:r>
      <w:r w:rsidR="00450AC4">
        <w:rPr>
          <w:rFonts w:ascii="Times New Roman" w:hAnsi="Times New Roman" w:cs="Times New Roman"/>
          <w:sz w:val="24"/>
          <w:szCs w:val="24"/>
        </w:rPr>
        <w:t>d</w:t>
      </w:r>
      <w:r w:rsidRPr="009A7182">
        <w:rPr>
          <w:rFonts w:ascii="Times New Roman" w:hAnsi="Times New Roman" w:cs="Times New Roman"/>
          <w:sz w:val="24"/>
          <w:szCs w:val="24"/>
        </w:rPr>
        <w:t xml:space="preserve">o João Marcus, </w:t>
      </w:r>
      <w:r w:rsidR="003C57EA">
        <w:rPr>
          <w:rFonts w:ascii="Times New Roman" w:hAnsi="Times New Roman" w:cs="Times New Roman"/>
          <w:sz w:val="24"/>
          <w:szCs w:val="24"/>
        </w:rPr>
        <w:t>monitores de FEB</w:t>
      </w:r>
      <w:r w:rsidRPr="009A7182">
        <w:rPr>
          <w:rFonts w:ascii="Times New Roman" w:hAnsi="Times New Roman" w:cs="Times New Roman"/>
          <w:sz w:val="24"/>
          <w:szCs w:val="24"/>
        </w:rPr>
        <w:t>.</w:t>
      </w:r>
    </w:p>
    <w:sectPr w:rsidR="009A7182" w:rsidRPr="007E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1C"/>
    <w:rsid w:val="00131132"/>
    <w:rsid w:val="00141A0C"/>
    <w:rsid w:val="0017031C"/>
    <w:rsid w:val="003C57EA"/>
    <w:rsid w:val="00450AC4"/>
    <w:rsid w:val="007E58D0"/>
    <w:rsid w:val="008B5FE5"/>
    <w:rsid w:val="00931CEF"/>
    <w:rsid w:val="009A7182"/>
    <w:rsid w:val="00A40E9E"/>
    <w:rsid w:val="00BB0F1F"/>
    <w:rsid w:val="00E41B7A"/>
    <w:rsid w:val="00E42E15"/>
    <w:rsid w:val="00F6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8226"/>
  <w15:chartTrackingRefBased/>
  <w15:docId w15:val="{B9EB9C70-DEA2-48EB-898A-3DB5065B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0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0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3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03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0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3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0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03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03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03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0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03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03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0F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iiec.unam.mx/2487/1/EvolHistoDeBrasilDeLaColALaCrisDeLaNvaRep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Monteiro Costa</dc:creator>
  <cp:keywords/>
  <dc:description/>
  <cp:lastModifiedBy>Ana Monteiro Costa</cp:lastModifiedBy>
  <cp:revision>15</cp:revision>
  <dcterms:created xsi:type="dcterms:W3CDTF">2025-09-25T23:30:00Z</dcterms:created>
  <dcterms:modified xsi:type="dcterms:W3CDTF">2025-09-25T23:45:00Z</dcterms:modified>
</cp:coreProperties>
</file>