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Análisis de la estructura de la solución – Desafío 2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Objetivo general del sistema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Desarrollar un sistema que permita la gestión de alojamientos, anfitriones, huéspedes y reservas, utilizando archivos `.txt` como medio de almacenamiento persistente. El sistema contará con menús interactivos que permitan registrar, modificar y consultar datos, sin uso de bases de datos ni estructuras avanzadas como `struct` o `vector`.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Estructura general del sistema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sistema se divide en tres módulos principales:</w:t>
        <w:br w:type="textWrapping"/>
        <w:t xml:space="preserve">- Interfaz principal / Menú de navegación: Presenta las opciones disponibles para el usuario y llama funciones específicas según el rol.</w:t>
        <w:br w:type="textWrapping"/>
        <w:t xml:space="preserve">- Gestión de datos (archivos): Lectura y escritura de archivos `.txt` organizados por entidad.</w:t>
        <w:br w:type="textWrapping"/>
        <w:t xml:space="preserve">- Lógica funcional: Métodos para agregar, editar, eliminar o consultar entidades, con validaciones mínimas.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 Diagrama de flujo simplificado del programa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</w:rPr>
        <w:drawing>
          <wp:inline distB="114300" distT="114300" distL="114300" distR="114300">
            <wp:extent cx="6696938" cy="23889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20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938" cy="2388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eeqyps0n5oi" w:id="0"/>
      <w:bookmarkEnd w:id="0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Diagrama de clases simplificado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</w:rPr>
        <w:drawing>
          <wp:inline distB="114300" distT="114300" distL="114300" distR="114300">
            <wp:extent cx="5402928" cy="54396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928" cy="543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Entidades clave y su estructura de almacenamiento</w:t>
      </w:r>
    </w:p>
    <w:tbl>
      <w:tblPr>
        <w:tblStyle w:val="Table1"/>
        <w:tblW w:w="8640.0" w:type="dxa"/>
        <w:jc w:val="left"/>
        <w:tblInd w:w="115.0866141732283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Entidad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archivo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Campos principales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Almacenamiento en memoria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Anfitrión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anfitriones.txt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ID, nombre, correo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Arreglo de char*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Huésped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huespedes.txt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ID, nombre, correo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Arreglo de char*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Alojamiento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alojamientos.txt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Código, ciudad, precio, ID anfitrión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Arreglo de punteros a strings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Reserva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reservas.txt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Código, ID huésped, ID alojamiento, fecha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Arreglo de punteros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6. Gestión de memoria y archivos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Todos los arreglos se implementan usando punteros y memoria dinámica (`new`, `delete`). Se define un límite máximo por tipo de entidad (ej. 100 registros). </w:t>
      </w:r>
    </w:p>
    <w:p w:rsidR="00000000" w:rsidDel="00000000" w:rsidP="00000000" w:rsidRDefault="00000000" w:rsidRPr="00000000" w14:paraId="00000021">
      <w:pPr>
        <w:pStyle w:val="Heading2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Manejo de archivos en memoria secundaria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dar soporte a la </w:t>
      </w:r>
      <w:r w:rsidDel="00000000" w:rsidR="00000000" w:rsidRPr="00000000">
        <w:rPr>
          <w:b w:val="1"/>
          <w:rtl w:val="0"/>
        </w:rPr>
        <w:t xml:space="preserve">Funcionalidad I – Carga y actualización de datos</w:t>
      </w:r>
      <w:r w:rsidDel="00000000" w:rsidR="00000000" w:rsidRPr="00000000">
        <w:rPr>
          <w:rtl w:val="0"/>
        </w:rPr>
        <w:t xml:space="preserve">, el sistema utiliza una estructura jerárquica de directorios y archivos planos diseñada para optimizar lecturas dirigidas y mantener índices ligeros Desafio Info II 2025-1 ….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425.19685039370086" w:hanging="360"/>
        <w:rPr/>
      </w:pPr>
      <w:r w:rsidDel="00000000" w:rsidR="00000000" w:rsidRPr="00000000">
        <w:rPr>
          <w:b w:val="1"/>
          <w:rtl w:val="0"/>
        </w:rPr>
        <w:t xml:space="preserve">Directorios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992.1259842519685" w:hanging="360"/>
        <w:rPr/>
      </w:pPr>
      <w:r w:rsidDel="00000000" w:rsidR="00000000" w:rsidRPr="00000000">
        <w:rPr>
          <w:rtl w:val="0"/>
        </w:rPr>
        <w:t xml:space="preserve">reservations/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1275.5905511811022" w:hanging="360"/>
        <w:rPr/>
      </w:pPr>
      <w:r w:rsidDel="00000000" w:rsidR="00000000" w:rsidRPr="00000000">
        <w:rPr>
          <w:rtl w:val="0"/>
        </w:rPr>
        <w:t xml:space="preserve">vigentes/depXX/munYYY/res_ZZZZZ.txt</w:t>
      </w:r>
      <w:r w:rsidDel="00000000" w:rsidR="00000000" w:rsidRPr="00000000">
        <w:rPr>
          <w:rtl w:val="0"/>
        </w:rPr>
        <w:t xml:space="preserve"> → Reservas activas, organizadas por departamento (2 dígitos) y municipio (3 dígitos).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1275.5905511811022" w:hanging="360"/>
        <w:rPr/>
      </w:pPr>
      <w:r w:rsidDel="00000000" w:rsidR="00000000" w:rsidRPr="00000000">
        <w:rPr>
          <w:rtl w:val="0"/>
        </w:rPr>
        <w:t xml:space="preserve">historicas/depXX/munYYY/res_ZZZZZ.txt</w:t>
      </w:r>
      <w:r w:rsidDel="00000000" w:rsidR="00000000" w:rsidRPr="00000000">
        <w:rPr>
          <w:rtl w:val="0"/>
        </w:rPr>
        <w:t xml:space="preserve"> → Reservas finalizadas, misma jerarquía.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992.1259842519685" w:hanging="360"/>
        <w:rPr/>
      </w:pPr>
      <w:r w:rsidDel="00000000" w:rsidR="00000000" w:rsidRPr="00000000">
        <w:rPr>
          <w:rtl w:val="0"/>
        </w:rPr>
        <w:t xml:space="preserve">hosts/hostID/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1275.5905511811022" w:hanging="360"/>
        <w:rPr/>
      </w:pPr>
      <w:r w:rsidDel="00000000" w:rsidR="00000000" w:rsidRPr="00000000">
        <w:rPr>
          <w:rtl w:val="0"/>
        </w:rPr>
        <w:t xml:space="preserve">profile.txt</w:t>
      </w:r>
      <w:r w:rsidDel="00000000" w:rsidR="00000000" w:rsidRPr="00000000">
        <w:rPr>
          <w:rtl w:val="0"/>
        </w:rPr>
        <w:t xml:space="preserve"> → Datos del anfitrión.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1275.5905511811022" w:hanging="360"/>
        <w:rPr/>
      </w:pPr>
      <w:r w:rsidDel="00000000" w:rsidR="00000000" w:rsidRPr="00000000">
        <w:rPr>
          <w:rtl w:val="0"/>
        </w:rPr>
        <w:t xml:space="preserve">accommodations.txt</w:t>
      </w:r>
      <w:r w:rsidDel="00000000" w:rsidR="00000000" w:rsidRPr="00000000">
        <w:rPr>
          <w:rtl w:val="0"/>
        </w:rPr>
        <w:t xml:space="preserve"> → Lista de alojamientos (</w:t>
      </w:r>
      <w:r w:rsidDel="00000000" w:rsidR="00000000" w:rsidRPr="00000000">
        <w:rPr>
          <w:rtl w:val="0"/>
        </w:rPr>
        <w:t xml:space="preserve">dep,mun,alojID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1275.5905511811022" w:hanging="360"/>
        <w:rPr/>
      </w:pPr>
      <w:r w:rsidDel="00000000" w:rsidR="00000000" w:rsidRPr="00000000">
        <w:rPr>
          <w:rtl w:val="0"/>
        </w:rPr>
        <w:t xml:space="preserve">reservas_activas.txt</w:t>
      </w:r>
      <w:r w:rsidDel="00000000" w:rsidR="00000000" w:rsidRPr="00000000">
        <w:rPr>
          <w:rtl w:val="0"/>
        </w:rPr>
        <w:t xml:space="preserve"> → Índice local de reservas vigentes (</w:t>
      </w:r>
      <w:r w:rsidDel="00000000" w:rsidR="00000000" w:rsidRPr="00000000">
        <w:rPr>
          <w:rtl w:val="0"/>
        </w:rPr>
        <w:t xml:space="preserve">mun,alojID,resID,fechaIni,fechaFin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992.1259842519685" w:hanging="360"/>
        <w:rPr/>
      </w:pPr>
      <w:r w:rsidDel="00000000" w:rsidR="00000000" w:rsidRPr="00000000">
        <w:rPr>
          <w:rtl w:val="0"/>
        </w:rPr>
        <w:t xml:space="preserve">guests/guestID/profile.txt</w:t>
      </w:r>
      <w:r w:rsidDel="00000000" w:rsidR="00000000" w:rsidRPr="00000000">
        <w:rPr>
          <w:rtl w:val="0"/>
        </w:rPr>
        <w:t xml:space="preserve"> → Datos de cada huésped.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/>
      </w:pPr>
      <w:r w:rsidDel="00000000" w:rsidR="00000000" w:rsidRPr="00000000">
        <w:rPr>
          <w:b w:val="1"/>
          <w:rtl w:val="0"/>
        </w:rPr>
        <w:t xml:space="preserve">Índices globales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index_reservas.txt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Registros </w:t>
      </w:r>
      <w:r w:rsidDel="00000000" w:rsidR="00000000" w:rsidRPr="00000000">
        <w:rPr>
          <w:rtl w:val="0"/>
        </w:rPr>
        <w:t xml:space="preserve">&lt;dep&gt;,&lt;mun&gt;,&lt;resID&gt;,&lt;YYYY-MM-DD inicio&gt;,&lt;YYYY-MM-DD fin&gt;</w:t>
      </w:r>
      <w:r w:rsidDel="00000000" w:rsidR="00000000" w:rsidRPr="00000000">
        <w:rPr>
          <w:rtl w:val="0"/>
        </w:rPr>
        <w:t xml:space="preserve"> ordenados por fecha de inicio.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Permite consultas por rango temporal sin explorar todo el árbol de carpetas.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index_host_acom.txt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240" w:before="0" w:beforeAutospacing="0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Registros </w:t>
      </w:r>
      <w:r w:rsidDel="00000000" w:rsidR="00000000" w:rsidRPr="00000000">
        <w:rPr>
          <w:rtl w:val="0"/>
        </w:rPr>
        <w:t xml:space="preserve">&lt;hostID&gt;,&lt;dep&gt;,&lt;mun&gt;,&lt;alojID&gt;</w:t>
      </w:r>
      <w:r w:rsidDel="00000000" w:rsidR="00000000" w:rsidRPr="00000000">
        <w:rPr>
          <w:rtl w:val="0"/>
        </w:rPr>
        <w:t xml:space="preserve"> para localizar rápidamente los alojamientos de un anfitrión.</w:t>
      </w:r>
    </w:p>
    <w:p w:rsidR="00000000" w:rsidDel="00000000" w:rsidP="00000000" w:rsidRDefault="00000000" w:rsidRPr="00000000" w14:paraId="00000032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los archivos de reserva</w:t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Cada </w:t>
      </w:r>
      <w:r w:rsidDel="00000000" w:rsidR="00000000" w:rsidRPr="00000000">
        <w:rPr>
          <w:rtl w:val="0"/>
        </w:rPr>
        <w:t xml:space="preserve">res_ZZZZZ.txt</w:t>
      </w:r>
      <w:r w:rsidDel="00000000" w:rsidR="00000000" w:rsidRPr="00000000">
        <w:rPr>
          <w:rtl w:val="0"/>
        </w:rPr>
        <w:t xml:space="preserve"> incluye campos clave en texto plano:</w:t>
        <w:br w:type="textWrapping"/>
        <w:tab/>
      </w:r>
      <w:r w:rsidDel="00000000" w:rsidR="00000000" w:rsidRPr="00000000">
        <w:rPr>
          <w:rtl w:val="0"/>
        </w:rPr>
        <w:t xml:space="preserve">reservation_id: 00012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guest_id:       54321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accommodation_id:30001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fecha_inicio:   2025-05-10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fecha_fin:      2025-05-15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total_price:    350000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status:         confirmed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actualización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Creación: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Escribir </w:t>
      </w:r>
      <w:r w:rsidDel="00000000" w:rsidR="00000000" w:rsidRPr="00000000">
        <w:rPr>
          <w:rtl w:val="0"/>
        </w:rPr>
        <w:t xml:space="preserve">res_ZZZZZ.txt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tl w:val="0"/>
        </w:rPr>
        <w:t xml:space="preserve">vigentes/…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Insertar línea ordenada en </w:t>
      </w:r>
      <w:r w:rsidDel="00000000" w:rsidR="00000000" w:rsidRPr="00000000">
        <w:rPr>
          <w:rtl w:val="0"/>
        </w:rPr>
        <w:t xml:space="preserve">index_reservas.txt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240" w:before="0" w:beforeAutospacing="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Agregar entrada en </w:t>
      </w:r>
      <w:r w:rsidDel="00000000" w:rsidR="00000000" w:rsidRPr="00000000">
        <w:rPr>
          <w:rtl w:val="0"/>
        </w:rPr>
        <w:t xml:space="preserve">hosts/hostID/reservas_activas.txt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820.0393700787413" w:top="708.6614173228347" w:left="1133.8582677165355" w:right="117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