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CCE9F" w14:textId="5E3B8F4E" w:rsidR="001C3E6A" w:rsidRDefault="00DC2DC3" w:rsidP="00DC2DC3">
      <w:pPr>
        <w:pStyle w:val="ListParagraph"/>
        <w:numPr>
          <w:ilvl w:val="0"/>
          <w:numId w:val="1"/>
        </w:numPr>
      </w:pPr>
      <w:r w:rsidRPr="00DC2DC3">
        <w:t>Climate Change:</w:t>
      </w:r>
    </w:p>
    <w:p w14:paraId="378AADD5" w14:textId="12EE8A32" w:rsidR="00DC2DC3" w:rsidRDefault="00DC2DC3" w:rsidP="00DC2DC3">
      <w:pPr>
        <w:pStyle w:val="ListParagraph"/>
      </w:pPr>
      <w:r w:rsidRPr="00DC2DC3">
        <w:t>Long-term changes in Earth's temperature and weather patterns are referred to as "climate change," and they are mostly the result of human activities like the combustion of fossil fuels and deforestation. The effects of climate change on ecosystems, weather patterns, sea levels, and human societies are extensive. It is a complicated problem that calls for both collective and individual action to reduce greenhouse gas emissions, advance renewable energy sources, and prepare for a changing climate.</w:t>
      </w:r>
      <w:r>
        <w:t xml:space="preserve"> </w:t>
      </w:r>
      <w:r w:rsidR="00662B9D">
        <w:t>B</w:t>
      </w:r>
      <w:r w:rsidRPr="00DC2DC3">
        <w:t>y</w:t>
      </w:r>
      <w:r w:rsidR="00662B9D">
        <w:t xml:space="preserve"> also</w:t>
      </w:r>
      <w:r w:rsidRPr="00DC2DC3">
        <w:t xml:space="preserve"> planting a tree, you can foster a deeper understanding and appreciation for nature by establishing a physical connection with the earth and nurturing the growth that takes place there. Additionally, using alternatives to plastic and properly disposing of it can help prevent its harmful accumulation in our oceans and waterways. Furthermore, conserving water is essential as water production consumes energy, meaning that the more water you save, the more energy you can conserve.</w:t>
      </w:r>
    </w:p>
    <w:p w14:paraId="12AA0785" w14:textId="77777777" w:rsidR="00DC2DC3" w:rsidRDefault="00DC2DC3" w:rsidP="00DC2DC3">
      <w:pPr>
        <w:pStyle w:val="ListParagraph"/>
      </w:pPr>
    </w:p>
    <w:p w14:paraId="129DB35F" w14:textId="47319258" w:rsidR="00DC2DC3" w:rsidRDefault="00DC2DC3" w:rsidP="00DC2DC3">
      <w:pPr>
        <w:pStyle w:val="ListParagraph"/>
        <w:numPr>
          <w:ilvl w:val="0"/>
          <w:numId w:val="1"/>
        </w:numPr>
      </w:pPr>
      <w:r>
        <w:t>Pollution</w:t>
      </w:r>
    </w:p>
    <w:p w14:paraId="36459188" w14:textId="5005723B" w:rsidR="00DC2DC3" w:rsidRDefault="00DC2DC3" w:rsidP="00DC2DC3">
      <w:pPr>
        <w:pStyle w:val="ListParagraph"/>
      </w:pPr>
      <w:r w:rsidRPr="00DC2DC3">
        <w:t>Pollution is the introduction of unfavorable substances into the environment, which has a negative impact on ecosystems and living things. It can manifest itself in a variety of ways, including as noise pollution, soil pollution, water contamination, and air pollution. Pollution can degrade biodiversity, have negative effects on human health, and disturb the ecological equilibrium. Reducing emissions, supporting environmentally friendly behaviors, and putting in place efficient waste management techniques are all part of the fight against pollution.</w:t>
      </w:r>
    </w:p>
    <w:p w14:paraId="3F1F8D30" w14:textId="5D5C0692" w:rsidR="00DC2DC3" w:rsidRDefault="00DC2DC3" w:rsidP="00DC2DC3">
      <w:pPr>
        <w:pStyle w:val="ListParagraph"/>
      </w:pPr>
    </w:p>
    <w:p w14:paraId="38A79800" w14:textId="107F088D" w:rsidR="006B4FAA" w:rsidRDefault="006B4FAA" w:rsidP="00DC2DC3">
      <w:pPr>
        <w:pStyle w:val="ListParagraph"/>
        <w:numPr>
          <w:ilvl w:val="0"/>
          <w:numId w:val="1"/>
        </w:numPr>
      </w:pPr>
      <w:r w:rsidRPr="006B4FAA">
        <w:t>Environmental degradation</w:t>
      </w:r>
    </w:p>
    <w:p w14:paraId="7F355731" w14:textId="48D5443C" w:rsidR="00DC2DC3" w:rsidRDefault="006B4FAA" w:rsidP="006B4FAA">
      <w:pPr>
        <w:pStyle w:val="ListParagraph"/>
      </w:pPr>
      <w:r w:rsidRPr="006B4FAA">
        <w:t>Environmental degradation is the term used to describe how human activities have caused the natural environment to deteriorate. Deforestation, habitat loss, soil erosion, biodiversity loss, and resource depletion are all part of it. Loss of ecosystem services, increased susceptibility to natural disasters, and a drop in general well-being can result from environmental deterioration. Conservation activities, sustainable resource management, and awareness raising campaigns are crucial to solving this problem.</w:t>
      </w:r>
    </w:p>
    <w:p w14:paraId="1DD6B3BC" w14:textId="77777777" w:rsidR="006B4FAA" w:rsidRDefault="006B4FAA" w:rsidP="006B4FAA">
      <w:pPr>
        <w:pStyle w:val="ListParagraph"/>
      </w:pPr>
    </w:p>
    <w:p w14:paraId="07F95E8B" w14:textId="34A33F5F" w:rsidR="006B4FAA" w:rsidRDefault="006B4FAA" w:rsidP="006B4FAA">
      <w:pPr>
        <w:pStyle w:val="ListParagraph"/>
        <w:numPr>
          <w:ilvl w:val="0"/>
          <w:numId w:val="1"/>
        </w:numPr>
      </w:pPr>
      <w:r w:rsidRPr="006B4FAA">
        <w:t>Resource depletion</w:t>
      </w:r>
    </w:p>
    <w:p w14:paraId="5523D503" w14:textId="3ED8AA8C" w:rsidR="006B4FAA" w:rsidRDefault="006B4FAA" w:rsidP="006B4FAA">
      <w:pPr>
        <w:pStyle w:val="ListParagraph"/>
      </w:pPr>
      <w:r w:rsidRPr="006B4FAA">
        <w:t>When natural resources are used up or exploited more quickly than they can be regenerated, resource depletion occurs. This encompasses the overexploitation of renewable resources like forests and fisheries as well as the depletion of non-renewable resources like fossil fuels, minerals, and groundwater. Economic stability, ecological balance, and the welfare of future generations are all threatened by resource depletion. Resource conservation, switching to renewable alternatives, and sustainable practices are essential for reducing resource use.</w:t>
      </w:r>
    </w:p>
    <w:p w14:paraId="42F7363C" w14:textId="77777777" w:rsidR="006B4FAA" w:rsidRDefault="006B4FAA" w:rsidP="006B4FAA">
      <w:pPr>
        <w:pStyle w:val="ListParagraph"/>
      </w:pPr>
    </w:p>
    <w:p w14:paraId="0E665D60" w14:textId="77777777" w:rsidR="006B4FAA" w:rsidRDefault="006B4FAA" w:rsidP="006B4FAA">
      <w:pPr>
        <w:pStyle w:val="ListParagraph"/>
      </w:pPr>
    </w:p>
    <w:p w14:paraId="79A0C0CC" w14:textId="6DC01670" w:rsidR="00DC2DC3" w:rsidRDefault="006B4FAA" w:rsidP="006B4FAA">
      <w:pPr>
        <w:pStyle w:val="ListParagraph"/>
        <w:ind w:firstLine="720"/>
      </w:pPr>
      <w:r w:rsidRPr="006B4FAA">
        <w:t>To have a good personal impact, we must campaign for change. Use your voice to persuade decision-makers to adopt environmentally friendly laws and regulations. Encourage groups and projects that advance eco-friendly behavior and climate action.</w:t>
      </w:r>
    </w:p>
    <w:p w14:paraId="788E1A28" w14:textId="77777777" w:rsidR="00DC2DC3" w:rsidRDefault="00DC2DC3" w:rsidP="00DC2DC3">
      <w:pPr>
        <w:pStyle w:val="ListParagraph"/>
      </w:pPr>
    </w:p>
    <w:p w14:paraId="4000718E" w14:textId="77777777" w:rsidR="006B4FAA" w:rsidRPr="00DC2DC3" w:rsidRDefault="006B4FAA" w:rsidP="00DC2DC3">
      <w:pPr>
        <w:pStyle w:val="ListParagraph"/>
      </w:pPr>
    </w:p>
    <w:p w14:paraId="2E38D3E7" w14:textId="77777777" w:rsidR="00DC2DC3" w:rsidRDefault="00DC2DC3" w:rsidP="00DC2DC3">
      <w:pPr>
        <w:pStyle w:val="ListParagraph"/>
      </w:pPr>
    </w:p>
    <w:p w14:paraId="27249AA4" w14:textId="0FD2029E" w:rsidR="006E2827" w:rsidRDefault="006E2827" w:rsidP="006E2827">
      <w:r w:rsidRPr="006E2827">
        <w:lastRenderedPageBreak/>
        <w:t xml:space="preserve">Reflection about </w:t>
      </w:r>
      <w:r w:rsidRPr="006E2827">
        <w:t>Resource Depletion</w:t>
      </w:r>
      <w:r>
        <w:t>:</w:t>
      </w:r>
    </w:p>
    <w:p w14:paraId="6857233A" w14:textId="790AA474" w:rsidR="006E2827" w:rsidRDefault="006E2827" w:rsidP="006E2827">
      <w:r>
        <w:tab/>
      </w:r>
      <w:r w:rsidRPr="006E2827">
        <w:t>Resource depletion is a serious problem that needs to be addressed right away. Through my investigation and research into the subject, I have come to understand the serious effects that current practices for resource extraction and unsustainable consumption have on the ecosystem and future generations. The stability of ecosystems, biodiversity, and the health of our planet as a whole are all significantly threatened by the depletion of natural resources. The intricacy of these issues is further exacerbated by the relationship between resource depletion and other environmental issues including climate change, pollution, and environmental degradation.</w:t>
      </w:r>
    </w:p>
    <w:p w14:paraId="37B40494" w14:textId="36B256F0" w:rsidR="006E2827" w:rsidRDefault="006E2827" w:rsidP="006E2827">
      <w:pPr>
        <w:ind w:firstLine="720"/>
      </w:pPr>
      <w:r w:rsidRPr="006E2827">
        <w:t>I've discovered that, as an individual, my thoughtful decisions and deeds can help address resource depletion. I can reduce waste and increase the usefulness of resources by embracing sustainable behaviors like reducing, reusing, and recycling. In addition, increasing energy efficiency, renewable energy sources, and responsible resource management are important steps towards sustainable living. Fighting resource depletion requires a large investment in education and awareness. We can motivate others to take action and support resource preservation by educating others and having discussions about sustainable practices.</w:t>
      </w:r>
    </w:p>
    <w:p w14:paraId="7FFD1517" w14:textId="4618FB80" w:rsidR="006E2827" w:rsidRDefault="006E2827" w:rsidP="006E2827">
      <w:pPr>
        <w:ind w:firstLine="720"/>
      </w:pPr>
      <w:r w:rsidRPr="006E2827">
        <w:t>Reflecting on resource depletion highlights the necessity of quick action and structural reforms, to sum up. We must change our society beliefs, industry processes, and consumption habits to be more sustainable. We can strive toward a more sustainable and just future for our environment and future generations if we appreciate the value of protecting and wisely using our resources. Finding novel ideas and putting sustainable principles into practice on a broader scale require a combination of individual and group efforts, education, and collaboration.</w:t>
      </w:r>
    </w:p>
    <w:p w14:paraId="54DA3FD6" w14:textId="77777777" w:rsidR="006E2827" w:rsidRPr="006E2827" w:rsidRDefault="006E2827" w:rsidP="006E2827"/>
    <w:sectPr w:rsidR="006E2827" w:rsidRPr="006E28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E0906"/>
    <w:multiLevelType w:val="multilevel"/>
    <w:tmpl w:val="AD807F7A"/>
    <w:lvl w:ilvl="0">
      <w:start w:val="1"/>
      <w:numFmt w:val="decimal"/>
      <w:lvlText w:val="%1."/>
      <w:lvlJc w:val="left"/>
      <w:pPr>
        <w:tabs>
          <w:tab w:val="num" w:pos="5605"/>
        </w:tabs>
        <w:ind w:left="5605" w:hanging="360"/>
      </w:pPr>
    </w:lvl>
    <w:lvl w:ilvl="1" w:tentative="1">
      <w:start w:val="1"/>
      <w:numFmt w:val="decimal"/>
      <w:lvlText w:val="%2."/>
      <w:lvlJc w:val="left"/>
      <w:pPr>
        <w:tabs>
          <w:tab w:val="num" w:pos="6325"/>
        </w:tabs>
        <w:ind w:left="6325" w:hanging="360"/>
      </w:pPr>
    </w:lvl>
    <w:lvl w:ilvl="2" w:tentative="1">
      <w:start w:val="1"/>
      <w:numFmt w:val="decimal"/>
      <w:lvlText w:val="%3."/>
      <w:lvlJc w:val="left"/>
      <w:pPr>
        <w:tabs>
          <w:tab w:val="num" w:pos="7045"/>
        </w:tabs>
        <w:ind w:left="7045" w:hanging="360"/>
      </w:pPr>
    </w:lvl>
    <w:lvl w:ilvl="3" w:tentative="1">
      <w:start w:val="1"/>
      <w:numFmt w:val="decimal"/>
      <w:lvlText w:val="%4."/>
      <w:lvlJc w:val="left"/>
      <w:pPr>
        <w:tabs>
          <w:tab w:val="num" w:pos="7765"/>
        </w:tabs>
        <w:ind w:left="7765" w:hanging="360"/>
      </w:pPr>
    </w:lvl>
    <w:lvl w:ilvl="4" w:tentative="1">
      <w:start w:val="1"/>
      <w:numFmt w:val="decimal"/>
      <w:lvlText w:val="%5."/>
      <w:lvlJc w:val="left"/>
      <w:pPr>
        <w:tabs>
          <w:tab w:val="num" w:pos="8485"/>
        </w:tabs>
        <w:ind w:left="8485" w:hanging="360"/>
      </w:pPr>
    </w:lvl>
    <w:lvl w:ilvl="5" w:tentative="1">
      <w:start w:val="1"/>
      <w:numFmt w:val="decimal"/>
      <w:lvlText w:val="%6."/>
      <w:lvlJc w:val="left"/>
      <w:pPr>
        <w:tabs>
          <w:tab w:val="num" w:pos="9205"/>
        </w:tabs>
        <w:ind w:left="9205" w:hanging="360"/>
      </w:pPr>
    </w:lvl>
    <w:lvl w:ilvl="6" w:tentative="1">
      <w:start w:val="1"/>
      <w:numFmt w:val="decimal"/>
      <w:lvlText w:val="%7."/>
      <w:lvlJc w:val="left"/>
      <w:pPr>
        <w:tabs>
          <w:tab w:val="num" w:pos="9925"/>
        </w:tabs>
        <w:ind w:left="9925" w:hanging="360"/>
      </w:pPr>
    </w:lvl>
    <w:lvl w:ilvl="7" w:tentative="1">
      <w:start w:val="1"/>
      <w:numFmt w:val="decimal"/>
      <w:lvlText w:val="%8."/>
      <w:lvlJc w:val="left"/>
      <w:pPr>
        <w:tabs>
          <w:tab w:val="num" w:pos="10645"/>
        </w:tabs>
        <w:ind w:left="10645" w:hanging="360"/>
      </w:pPr>
    </w:lvl>
    <w:lvl w:ilvl="8" w:tentative="1">
      <w:start w:val="1"/>
      <w:numFmt w:val="decimal"/>
      <w:lvlText w:val="%9."/>
      <w:lvlJc w:val="left"/>
      <w:pPr>
        <w:tabs>
          <w:tab w:val="num" w:pos="11365"/>
        </w:tabs>
        <w:ind w:left="11365" w:hanging="360"/>
      </w:pPr>
    </w:lvl>
  </w:abstractNum>
  <w:abstractNum w:abstractNumId="1" w15:restartNumberingAfterBreak="0">
    <w:nsid w:val="38C807A1"/>
    <w:multiLevelType w:val="hybridMultilevel"/>
    <w:tmpl w:val="4B7411C4"/>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897013833">
    <w:abstractNumId w:val="1"/>
  </w:num>
  <w:num w:numId="2" w16cid:durableId="474877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DC3"/>
    <w:rsid w:val="001C3E6A"/>
    <w:rsid w:val="00462430"/>
    <w:rsid w:val="00662B9D"/>
    <w:rsid w:val="006B4FAA"/>
    <w:rsid w:val="006E2827"/>
    <w:rsid w:val="00DC2DC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469D4"/>
  <w15:chartTrackingRefBased/>
  <w15:docId w15:val="{0A57AD33-2035-4486-A55E-89E7FC6EB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DC3"/>
    <w:pPr>
      <w:ind w:left="720"/>
      <w:contextualSpacing/>
    </w:pPr>
  </w:style>
  <w:style w:type="paragraph" w:styleId="NormalWeb">
    <w:name w:val="Normal (Web)"/>
    <w:basedOn w:val="Normal"/>
    <w:uiPriority w:val="99"/>
    <w:semiHidden/>
    <w:unhideWhenUsed/>
    <w:rsid w:val="006B4FAA"/>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61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aprylmasayon@outlook.com</dc:creator>
  <cp:keywords/>
  <dc:description/>
  <cp:lastModifiedBy>aprylmasayon@outlook.com</cp:lastModifiedBy>
  <cp:revision>2</cp:revision>
  <dcterms:created xsi:type="dcterms:W3CDTF">2023-05-25T13:47:00Z</dcterms:created>
  <dcterms:modified xsi:type="dcterms:W3CDTF">2023-05-25T14:17:00Z</dcterms:modified>
</cp:coreProperties>
</file>