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C70" w:rsidRPr="003F5C70" w:rsidRDefault="003F5C70" w:rsidP="00F711EC"/>
    <w:p w:rsidR="003F5C70" w:rsidRPr="003F5C70" w:rsidRDefault="003F5C70" w:rsidP="00F711EC"/>
    <w:p w:rsidR="003F5C70" w:rsidRPr="003F5C70" w:rsidRDefault="003F5C70" w:rsidP="00F711EC"/>
    <w:p w:rsidR="003F5C70" w:rsidRPr="003F5C70" w:rsidRDefault="003F5C70" w:rsidP="00F711EC"/>
    <w:p w:rsidR="003F5C70" w:rsidRPr="003F5C70" w:rsidRDefault="003F5C70" w:rsidP="00F711EC"/>
    <w:p w:rsidR="003F5C70" w:rsidRPr="003F5C70" w:rsidRDefault="003F5C70" w:rsidP="00F711EC"/>
    <w:p w:rsidR="003F5C70" w:rsidRDefault="003F5C70" w:rsidP="00F711EC"/>
    <w:p w:rsidR="006E7989" w:rsidRDefault="006E7989" w:rsidP="00F711EC"/>
    <w:p w:rsidR="006E7989" w:rsidRPr="003F5C70" w:rsidRDefault="006E7989" w:rsidP="00F711EC"/>
    <w:p w:rsidR="003F5C70" w:rsidRPr="003F5C70" w:rsidRDefault="003F5C70" w:rsidP="00F711EC"/>
    <w:p w:rsidR="003F5C70" w:rsidRPr="003F5C70" w:rsidRDefault="003F5C70" w:rsidP="00F711EC"/>
    <w:p w:rsidR="003F5C70" w:rsidRPr="003F5C70" w:rsidRDefault="006E7989" w:rsidP="00F711EC">
      <w:pPr>
        <w:pStyle w:val="Ttulo1"/>
      </w:pPr>
      <w:r>
        <w:t>Imagens Médicas II</w:t>
      </w:r>
    </w:p>
    <w:p w:rsidR="003F5C70" w:rsidRPr="003F5C70" w:rsidRDefault="003F5C70" w:rsidP="00F711EC"/>
    <w:p w:rsidR="003F5C70" w:rsidRPr="003F5C70" w:rsidRDefault="003F5C70" w:rsidP="00F711EC">
      <w:pPr>
        <w:ind w:firstLine="0"/>
      </w:pPr>
    </w:p>
    <w:p w:rsidR="003F5C70" w:rsidRPr="003F5C70" w:rsidRDefault="003F5C70" w:rsidP="00F711EC"/>
    <w:p w:rsidR="003F5C70" w:rsidRDefault="003F5C70" w:rsidP="00F711EC"/>
    <w:p w:rsidR="003F5C70" w:rsidRDefault="003F5C70" w:rsidP="00F711EC"/>
    <w:p w:rsidR="006E7989" w:rsidRDefault="006E7989" w:rsidP="00F711EC"/>
    <w:p w:rsidR="006E7989" w:rsidRDefault="006E7989" w:rsidP="00F711EC"/>
    <w:p w:rsidR="006E7989" w:rsidRDefault="006E7989" w:rsidP="00F711EC"/>
    <w:p w:rsidR="006E7989" w:rsidRDefault="00CC6530" w:rsidP="006E7989">
      <w:pPr>
        <w:pStyle w:val="Ttulo1"/>
      </w:pPr>
      <w:r>
        <w:t>Equalização</w:t>
      </w:r>
    </w:p>
    <w:p w:rsidR="006E7989" w:rsidRDefault="006E7989" w:rsidP="00F711EC"/>
    <w:p w:rsidR="006E7989" w:rsidRDefault="006E7989" w:rsidP="00F711EC"/>
    <w:p w:rsidR="006E7989" w:rsidRDefault="006E7989" w:rsidP="00F711EC"/>
    <w:p w:rsidR="006E7989" w:rsidRDefault="006E7989" w:rsidP="00F711EC"/>
    <w:p w:rsidR="006E7989" w:rsidRDefault="006E7989" w:rsidP="00F711EC"/>
    <w:p w:rsidR="006E7989" w:rsidRDefault="006E7989" w:rsidP="00F711EC"/>
    <w:p w:rsidR="006E7989" w:rsidRDefault="006E7989" w:rsidP="00F711EC"/>
    <w:p w:rsidR="006E7989" w:rsidRDefault="006E7989" w:rsidP="00F711EC"/>
    <w:p w:rsidR="006E7989" w:rsidRDefault="006E7989" w:rsidP="00F711EC"/>
    <w:p w:rsidR="006E7989" w:rsidRDefault="006E7989" w:rsidP="00F711EC"/>
    <w:p w:rsidR="006E7989" w:rsidRDefault="006E7989" w:rsidP="00F711EC"/>
    <w:p w:rsidR="006E7989" w:rsidRPr="003F5C70" w:rsidRDefault="006E7989" w:rsidP="00F711EC"/>
    <w:p w:rsidR="003F5C70" w:rsidRPr="003F5C70" w:rsidRDefault="003F5C70" w:rsidP="00F711EC"/>
    <w:p w:rsidR="003F5C70" w:rsidRPr="003F5C70" w:rsidRDefault="003F5C70" w:rsidP="00F711EC">
      <w:r w:rsidRPr="003F5C70">
        <w:t>Aluno</w:t>
      </w:r>
      <w:r>
        <w:t>:</w:t>
      </w:r>
      <w:r>
        <w:tab/>
        <w:t xml:space="preserve"> </w:t>
      </w:r>
      <w:r w:rsidRPr="003F5C70">
        <w:t>Paulo Camargos Silva – 11611EBI023</w:t>
      </w:r>
    </w:p>
    <w:p w:rsidR="007F1389" w:rsidRDefault="00F711EC" w:rsidP="00CC6530">
      <w:pPr>
        <w:pStyle w:val="Ttulo2"/>
      </w:pPr>
      <w:r>
        <w:br w:type="page"/>
      </w:r>
      <w:r w:rsidR="00CC6530">
        <w:lastRenderedPageBreak/>
        <w:t xml:space="preserve">Figura </w:t>
      </w:r>
    </w:p>
    <w:p w:rsidR="00CC6530" w:rsidRDefault="00CC6530" w:rsidP="00CC6530">
      <w:pPr>
        <w:ind w:firstLine="0"/>
        <w:jc w:val="left"/>
      </w:pPr>
      <w:r>
        <w:rPr>
          <w:noProof/>
          <w:snapToGrid/>
          <w:lang w:eastAsia="pt-BR"/>
        </w:rPr>
        <w:drawing>
          <wp:inline distT="0" distB="0" distL="0" distR="0" wp14:anchorId="7D0DBCB6" wp14:editId="3CCED1E7">
            <wp:extent cx="5400040" cy="29451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530" w:rsidRDefault="00CC6530" w:rsidP="00CC6530">
      <w:pPr>
        <w:pStyle w:val="Legendas"/>
      </w:pPr>
      <w:r>
        <w:t>Figura I: Imagens e seus respectivos histogramas. Da esquerda para direita, imagem original, equalizada, equalizada modificada e imagem com filtro Instagram.</w:t>
      </w:r>
    </w:p>
    <w:p w:rsidR="00CC6530" w:rsidRDefault="00CC6530" w:rsidP="00CC6530">
      <w:pPr>
        <w:pStyle w:val="Ttulo2"/>
      </w:pPr>
      <w:r>
        <w:t>Resultados</w:t>
      </w:r>
    </w:p>
    <w:p w:rsidR="00CC6530" w:rsidRDefault="00CC6530" w:rsidP="00CC6530">
      <w:r>
        <w:t xml:space="preserve">A imagem gerada apresenta os histogramas e os resultados após a aplicação da técnica de Equalização de Imagem no arquivo original. Da esquerda pra direita, observamos a imagem original, imagem equalizada, equalização com modificação e imagem com filtro do Instagram. </w:t>
      </w:r>
    </w:p>
    <w:p w:rsidR="00CC6530" w:rsidRDefault="00CC6530" w:rsidP="00CC6530">
      <w:r>
        <w:t xml:space="preserve">A terceira imagem, representando a imagem equalizada com modificações mostra a equalização sendo aplicada somente em pontos não pretos. Para isto, foi armazenado os índices de todos os pontos de valor 0 e a equalização foi aplicada na imagem original. </w:t>
      </w:r>
    </w:p>
    <w:p w:rsidR="00CC6530" w:rsidRDefault="00CC6530" w:rsidP="00CC6530">
      <w:r>
        <w:t xml:space="preserve">No resultado da equalização, foi então substituído todos os pontos </w:t>
      </w:r>
      <w:r w:rsidR="00A6420F">
        <w:t xml:space="preserve">presentes no vetor de índices de 0’s e armazenado o valor de 0. Esta técnica permite que os pontos pretos não sejam equalizados. </w:t>
      </w:r>
    </w:p>
    <w:p w:rsidR="00A6420F" w:rsidRDefault="00A6420F" w:rsidP="00A6420F">
      <w:pPr>
        <w:pStyle w:val="Ttulo2"/>
      </w:pPr>
      <w:r>
        <w:t>Código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r>
        <w:rPr>
          <w:rFonts w:ascii="Courier New" w:hAnsi="Courier New" w:cs="Courier New"/>
          <w:snapToGrid/>
          <w:color w:val="228B22"/>
          <w:sz w:val="20"/>
          <w:szCs w:val="20"/>
        </w:rPr>
        <w:t>% Lendo a imagem original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im_in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>(</w:t>
      </w:r>
      <w:r>
        <w:rPr>
          <w:rFonts w:ascii="Courier New" w:hAnsi="Courier New" w:cs="Courier New"/>
          <w:snapToGrid/>
          <w:color w:val="A020F0"/>
          <w:sz w:val="20"/>
          <w:szCs w:val="20"/>
        </w:rPr>
        <w:t>'../imagens-base/Im_original.jpg'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);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r>
        <w:rPr>
          <w:rFonts w:ascii="Courier New" w:hAnsi="Courier New" w:cs="Courier New"/>
          <w:snapToGrid/>
          <w:color w:val="228B22"/>
          <w:sz w:val="20"/>
          <w:szCs w:val="20"/>
        </w:rPr>
        <w:t xml:space="preserve">% Buscando os </w:t>
      </w:r>
      <w:proofErr w:type="spellStart"/>
      <w:r>
        <w:rPr>
          <w:rFonts w:ascii="Courier New" w:hAnsi="Courier New" w:cs="Courier New"/>
          <w:snapToGrid/>
          <w:color w:val="228B22"/>
          <w:sz w:val="20"/>
          <w:szCs w:val="20"/>
        </w:rPr>
        <w:t>indices</w:t>
      </w:r>
      <w:proofErr w:type="spellEnd"/>
      <w:r>
        <w:rPr>
          <w:rFonts w:ascii="Courier New" w:hAnsi="Courier New" w:cs="Courier New"/>
          <w:snapToGrid/>
          <w:color w:val="228B22"/>
          <w:sz w:val="20"/>
          <w:szCs w:val="20"/>
        </w:rPr>
        <w:t xml:space="preserve"> dos pixels que possuem valor zero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indices_zeros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find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im_in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&lt; 10);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r>
        <w:rPr>
          <w:rFonts w:ascii="Courier New" w:hAnsi="Courier New" w:cs="Courier New"/>
          <w:snapToGrid/>
          <w:color w:val="228B22"/>
          <w:sz w:val="20"/>
          <w:szCs w:val="20"/>
        </w:rPr>
        <w:t>% Equalizando a imagem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imeq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 = </w:t>
      </w: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histeq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im_in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>);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r>
        <w:rPr>
          <w:rFonts w:ascii="Courier New" w:hAnsi="Courier New" w:cs="Courier New"/>
          <w:snapToGrid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snapToGrid/>
          <w:color w:val="228B22"/>
          <w:sz w:val="20"/>
          <w:szCs w:val="20"/>
        </w:rPr>
        <w:t>Copia</w:t>
      </w:r>
      <w:proofErr w:type="spellEnd"/>
      <w:r>
        <w:rPr>
          <w:rFonts w:ascii="Courier New" w:hAnsi="Courier New" w:cs="Courier New"/>
          <w:snapToGrid/>
          <w:color w:val="228B22"/>
          <w:sz w:val="20"/>
          <w:szCs w:val="20"/>
        </w:rPr>
        <w:t xml:space="preserve"> da imagem equalizada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im_eq_modificada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imeq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>;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r>
        <w:rPr>
          <w:rFonts w:ascii="Courier New" w:hAnsi="Courier New" w:cs="Courier New"/>
          <w:snapToGrid/>
          <w:color w:val="228B22"/>
          <w:sz w:val="20"/>
          <w:szCs w:val="20"/>
        </w:rPr>
        <w:t>% Reestabelecendo a cor 0 nos pixels que eram 0 originalmente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im_eq_modificada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indices_zeros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>) = 0;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r>
        <w:rPr>
          <w:rFonts w:ascii="Courier New" w:hAnsi="Courier New" w:cs="Courier New"/>
          <w:snapToGrid/>
          <w:color w:val="228B22"/>
          <w:sz w:val="20"/>
          <w:szCs w:val="20"/>
        </w:rPr>
        <w:t>% Lendo imagem com filtro do Instagram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im_insta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>(</w:t>
      </w:r>
      <w:r>
        <w:rPr>
          <w:rFonts w:ascii="Courier New" w:hAnsi="Courier New" w:cs="Courier New"/>
          <w:snapToGrid/>
          <w:color w:val="A020F0"/>
          <w:sz w:val="20"/>
          <w:szCs w:val="20"/>
        </w:rPr>
        <w:t>'resultados/im_insta.jpg'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);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lastRenderedPageBreak/>
        <w:t xml:space="preserve"> 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r>
        <w:rPr>
          <w:rFonts w:ascii="Courier New" w:hAnsi="Courier New" w:cs="Courier New"/>
          <w:snapToGrid/>
          <w:color w:val="228B22"/>
          <w:sz w:val="20"/>
          <w:szCs w:val="20"/>
        </w:rPr>
        <w:t>% EQUALIZACAO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>figure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r>
        <w:rPr>
          <w:rFonts w:ascii="Courier New" w:hAnsi="Courier New" w:cs="Courier New"/>
          <w:snapToGrid/>
          <w:color w:val="228B22"/>
          <w:sz w:val="20"/>
          <w:szCs w:val="20"/>
        </w:rPr>
        <w:t>% Imagem original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>(2,4,1);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im_in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>);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>(</w:t>
      </w:r>
      <w:r>
        <w:rPr>
          <w:rFonts w:ascii="Courier New" w:hAnsi="Courier New" w:cs="Courier New"/>
          <w:snapToGrid/>
          <w:color w:val="A020F0"/>
          <w:sz w:val="20"/>
          <w:szCs w:val="20"/>
        </w:rPr>
        <w:t xml:space="preserve">"Original </w:t>
      </w:r>
      <w:proofErr w:type="spellStart"/>
      <w:r>
        <w:rPr>
          <w:rFonts w:ascii="Courier New" w:hAnsi="Courier New" w:cs="Courier New"/>
          <w:snapToGrid/>
          <w:color w:val="A020F0"/>
          <w:sz w:val="20"/>
          <w:szCs w:val="20"/>
        </w:rPr>
        <w:t>image</w:t>
      </w:r>
      <w:proofErr w:type="spellEnd"/>
      <w:r>
        <w:rPr>
          <w:rFonts w:ascii="Courier New" w:hAnsi="Courier New" w:cs="Courier New"/>
          <w:snapToGrid/>
          <w:color w:val="A020F0"/>
          <w:sz w:val="20"/>
          <w:szCs w:val="20"/>
        </w:rPr>
        <w:t>"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);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>(2,4,5);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im_in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>);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>(</w:t>
      </w:r>
      <w:r>
        <w:rPr>
          <w:rFonts w:ascii="Courier New" w:hAnsi="Courier New" w:cs="Courier New"/>
          <w:snapToGrid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napToGrid/>
          <w:color w:val="A020F0"/>
          <w:sz w:val="20"/>
          <w:szCs w:val="20"/>
        </w:rPr>
        <w:t>Histogram</w:t>
      </w:r>
      <w:proofErr w:type="spellEnd"/>
      <w:r>
        <w:rPr>
          <w:rFonts w:ascii="Courier New" w:hAnsi="Courier New" w:cs="Courier New"/>
          <w:snapToGrid/>
          <w:color w:val="A020F0"/>
          <w:sz w:val="20"/>
          <w:szCs w:val="20"/>
        </w:rPr>
        <w:t>"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);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r>
        <w:rPr>
          <w:rFonts w:ascii="Courier New" w:hAnsi="Courier New" w:cs="Courier New"/>
          <w:snapToGrid/>
          <w:color w:val="228B22"/>
          <w:sz w:val="20"/>
          <w:szCs w:val="20"/>
        </w:rPr>
        <w:t>% Imagem equalizada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>(2,4,2);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imeq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>);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>(</w:t>
      </w:r>
      <w:r>
        <w:rPr>
          <w:rFonts w:ascii="Courier New" w:hAnsi="Courier New" w:cs="Courier New"/>
          <w:snapToGrid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napToGrid/>
          <w:color w:val="A020F0"/>
          <w:sz w:val="20"/>
          <w:szCs w:val="20"/>
        </w:rPr>
        <w:t>Equalized</w:t>
      </w:r>
      <w:proofErr w:type="spellEnd"/>
      <w:r>
        <w:rPr>
          <w:rFonts w:ascii="Courier New" w:hAnsi="Courier New" w:cs="Courier New"/>
          <w:snapToGrid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napToGrid/>
          <w:color w:val="A020F0"/>
          <w:sz w:val="20"/>
          <w:szCs w:val="20"/>
        </w:rPr>
        <w:t>image</w:t>
      </w:r>
      <w:proofErr w:type="spellEnd"/>
      <w:r>
        <w:rPr>
          <w:rFonts w:ascii="Courier New" w:hAnsi="Courier New" w:cs="Courier New"/>
          <w:snapToGrid/>
          <w:color w:val="A020F0"/>
          <w:sz w:val="20"/>
          <w:szCs w:val="20"/>
        </w:rPr>
        <w:t>"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);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>(2,4,6);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imeq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>);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>(</w:t>
      </w:r>
      <w:r>
        <w:rPr>
          <w:rFonts w:ascii="Courier New" w:hAnsi="Courier New" w:cs="Courier New"/>
          <w:snapToGrid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napToGrid/>
          <w:color w:val="A020F0"/>
          <w:sz w:val="20"/>
          <w:szCs w:val="20"/>
        </w:rPr>
        <w:t>Histogram</w:t>
      </w:r>
      <w:proofErr w:type="spellEnd"/>
      <w:r>
        <w:rPr>
          <w:rFonts w:ascii="Courier New" w:hAnsi="Courier New" w:cs="Courier New"/>
          <w:snapToGrid/>
          <w:color w:val="A020F0"/>
          <w:sz w:val="20"/>
          <w:szCs w:val="20"/>
        </w:rPr>
        <w:t>"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);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r>
        <w:rPr>
          <w:rFonts w:ascii="Courier New" w:hAnsi="Courier New" w:cs="Courier New"/>
          <w:snapToGrid/>
          <w:color w:val="228B22"/>
          <w:sz w:val="20"/>
          <w:szCs w:val="20"/>
        </w:rPr>
        <w:t>% Imagem equalizada com preto modificado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>(2,4,3);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im_eq_modificada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>);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>(</w:t>
      </w:r>
      <w:r>
        <w:rPr>
          <w:rFonts w:ascii="Courier New" w:hAnsi="Courier New" w:cs="Courier New"/>
          <w:snapToGrid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napToGrid/>
          <w:color w:val="A020F0"/>
          <w:sz w:val="20"/>
          <w:szCs w:val="20"/>
        </w:rPr>
        <w:t>Equalized</w:t>
      </w:r>
      <w:proofErr w:type="spellEnd"/>
      <w:r>
        <w:rPr>
          <w:rFonts w:ascii="Courier New" w:hAnsi="Courier New" w:cs="Courier New"/>
          <w:snapToGrid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napToGrid/>
          <w:color w:val="A020F0"/>
          <w:sz w:val="20"/>
          <w:szCs w:val="20"/>
        </w:rPr>
        <w:t>modified</w:t>
      </w:r>
      <w:proofErr w:type="spellEnd"/>
      <w:r>
        <w:rPr>
          <w:rFonts w:ascii="Courier New" w:hAnsi="Courier New" w:cs="Courier New"/>
          <w:snapToGrid/>
          <w:color w:val="A020F0"/>
          <w:sz w:val="20"/>
          <w:szCs w:val="20"/>
        </w:rPr>
        <w:t>"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);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>(2,4,7);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im_eq_modificada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>);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>(</w:t>
      </w:r>
      <w:r>
        <w:rPr>
          <w:rFonts w:ascii="Courier New" w:hAnsi="Courier New" w:cs="Courier New"/>
          <w:snapToGrid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napToGrid/>
          <w:color w:val="A020F0"/>
          <w:sz w:val="20"/>
          <w:szCs w:val="20"/>
        </w:rPr>
        <w:t>Histogram</w:t>
      </w:r>
      <w:proofErr w:type="spellEnd"/>
      <w:r>
        <w:rPr>
          <w:rFonts w:ascii="Courier New" w:hAnsi="Courier New" w:cs="Courier New"/>
          <w:snapToGrid/>
          <w:color w:val="A020F0"/>
          <w:sz w:val="20"/>
          <w:szCs w:val="20"/>
        </w:rPr>
        <w:t>"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);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r>
        <w:rPr>
          <w:rFonts w:ascii="Courier New" w:hAnsi="Courier New" w:cs="Courier New"/>
          <w:snapToGrid/>
          <w:color w:val="000000"/>
          <w:sz w:val="20"/>
          <w:szCs w:val="20"/>
        </w:rPr>
        <w:t xml:space="preserve"> 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r>
        <w:rPr>
          <w:rFonts w:ascii="Courier New" w:hAnsi="Courier New" w:cs="Courier New"/>
          <w:snapToGrid/>
          <w:color w:val="228B22"/>
          <w:sz w:val="20"/>
          <w:szCs w:val="20"/>
        </w:rPr>
        <w:t xml:space="preserve">% Filtro </w:t>
      </w:r>
      <w:proofErr w:type="spellStart"/>
      <w:r>
        <w:rPr>
          <w:rFonts w:ascii="Courier New" w:hAnsi="Courier New" w:cs="Courier New"/>
          <w:snapToGrid/>
          <w:color w:val="228B22"/>
          <w:sz w:val="20"/>
          <w:szCs w:val="20"/>
        </w:rPr>
        <w:t>instagram</w:t>
      </w:r>
      <w:proofErr w:type="spellEnd"/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>(2,4,4);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im_insta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>);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>(</w:t>
      </w:r>
      <w:r>
        <w:rPr>
          <w:rFonts w:ascii="Courier New" w:hAnsi="Courier New" w:cs="Courier New"/>
          <w:snapToGrid/>
          <w:color w:val="A020F0"/>
          <w:sz w:val="20"/>
          <w:szCs w:val="20"/>
        </w:rPr>
        <w:t xml:space="preserve">"Instagram </w:t>
      </w:r>
      <w:proofErr w:type="spellStart"/>
      <w:r>
        <w:rPr>
          <w:rFonts w:ascii="Courier New" w:hAnsi="Courier New" w:cs="Courier New"/>
          <w:snapToGrid/>
          <w:color w:val="A020F0"/>
          <w:sz w:val="20"/>
          <w:szCs w:val="20"/>
        </w:rPr>
        <w:t>filter</w:t>
      </w:r>
      <w:proofErr w:type="spellEnd"/>
      <w:r>
        <w:rPr>
          <w:rFonts w:ascii="Courier New" w:hAnsi="Courier New" w:cs="Courier New"/>
          <w:snapToGrid/>
          <w:color w:val="A020F0"/>
          <w:sz w:val="20"/>
          <w:szCs w:val="20"/>
        </w:rPr>
        <w:t>"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);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>(2,4,8);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im_insta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>);</w:t>
      </w:r>
    </w:p>
    <w:p w:rsidR="00A6420F" w:rsidRDefault="00A6420F" w:rsidP="00A6420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napToGrid/>
        </w:rPr>
      </w:pP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snapToGrid/>
          <w:color w:val="000000"/>
          <w:sz w:val="20"/>
          <w:szCs w:val="20"/>
        </w:rPr>
        <w:t>(</w:t>
      </w:r>
      <w:r>
        <w:rPr>
          <w:rFonts w:ascii="Courier New" w:hAnsi="Courier New" w:cs="Courier New"/>
          <w:snapToGrid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napToGrid/>
          <w:color w:val="A020F0"/>
          <w:sz w:val="20"/>
          <w:szCs w:val="20"/>
        </w:rPr>
        <w:t>Histogram</w:t>
      </w:r>
      <w:proofErr w:type="spellEnd"/>
      <w:r>
        <w:rPr>
          <w:rFonts w:ascii="Courier New" w:hAnsi="Courier New" w:cs="Courier New"/>
          <w:snapToGrid/>
          <w:color w:val="A020F0"/>
          <w:sz w:val="20"/>
          <w:szCs w:val="20"/>
        </w:rPr>
        <w:t>"</w:t>
      </w:r>
      <w:r>
        <w:rPr>
          <w:rFonts w:ascii="Courier New" w:hAnsi="Courier New" w:cs="Courier New"/>
          <w:snapToGrid/>
          <w:color w:val="000000"/>
          <w:sz w:val="20"/>
          <w:szCs w:val="20"/>
        </w:rPr>
        <w:t>);</w:t>
      </w:r>
    </w:p>
    <w:p w:rsidR="00A6420F" w:rsidRPr="00A6420F" w:rsidRDefault="00A6420F" w:rsidP="00A6420F">
      <w:bookmarkStart w:id="0" w:name="_GoBack"/>
      <w:bookmarkEnd w:id="0"/>
    </w:p>
    <w:sectPr w:rsidR="00A6420F" w:rsidRPr="00A6420F" w:rsidSect="006E7989">
      <w:headerReference w:type="first" r:id="rId8"/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3BA" w:rsidRDefault="00D733BA" w:rsidP="00F711EC">
      <w:r>
        <w:separator/>
      </w:r>
    </w:p>
  </w:endnote>
  <w:endnote w:type="continuationSeparator" w:id="0">
    <w:p w:rsidR="00D733BA" w:rsidRDefault="00D733BA" w:rsidP="00F71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989" w:rsidRDefault="006E7989" w:rsidP="006E7989">
    <w:pPr>
      <w:pStyle w:val="CabealhoeRodap"/>
    </w:pPr>
    <w:r>
      <w:t>Uberlândia</w:t>
    </w:r>
  </w:p>
  <w:p w:rsidR="006E7989" w:rsidRDefault="006E7989" w:rsidP="006E7989">
    <w:pPr>
      <w:pStyle w:val="CabealhoeRodap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3BA" w:rsidRDefault="00D733BA" w:rsidP="00F711EC">
      <w:r>
        <w:separator/>
      </w:r>
    </w:p>
  </w:footnote>
  <w:footnote w:type="continuationSeparator" w:id="0">
    <w:p w:rsidR="00D733BA" w:rsidRDefault="00D733BA" w:rsidP="00F71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989" w:rsidRPr="00F711EC" w:rsidRDefault="006E7989" w:rsidP="006E7989">
    <w:pPr>
      <w:pStyle w:val="CabealhoeRodap"/>
    </w:pPr>
    <w:r w:rsidRPr="003F5C70">
      <w:rPr>
        <w:noProof/>
        <w:lang w:eastAsia="pt-BR"/>
      </w:rPr>
      <w:drawing>
        <wp:inline distT="0" distB="0" distL="0" distR="0" wp14:anchorId="2D5A80EA" wp14:editId="04105CFD">
          <wp:extent cx="818707" cy="818707"/>
          <wp:effectExtent l="0" t="0" r="635" b="635"/>
          <wp:docPr id="1" name="Imagem 1" descr="C:\Users\paulo\AppData\Local\Microsoft\Windows\INetCache\Content.Word\UFU logotipo - rec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paulo\AppData\Local\Microsoft\Windows\INetCache\Content.Word\UFU logotipo - recente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287" cy="8192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E7989" w:rsidRPr="006E7989" w:rsidRDefault="006E7989" w:rsidP="006E7989">
    <w:pPr>
      <w:pStyle w:val="CabealhoeRodap"/>
    </w:pPr>
    <w:r w:rsidRPr="006E7989">
      <w:t>UNIV</w:t>
    </w:r>
    <w:r>
      <w:t>ERSIDADE FEDERAL DE UBERLÂNDIA</w:t>
    </w:r>
  </w:p>
  <w:p w:rsidR="006E7989" w:rsidRDefault="006E7989" w:rsidP="006E7989">
    <w:pPr>
      <w:pStyle w:val="CabealhoeRodap"/>
    </w:pPr>
    <w:r w:rsidRPr="006E7989">
      <w:t>FACULDADE ENGENHARIA ELÉTRICA</w:t>
    </w:r>
  </w:p>
  <w:p w:rsidR="006E7989" w:rsidRPr="003F5C70" w:rsidRDefault="006E7989" w:rsidP="006E7989">
    <w:pPr>
      <w:pStyle w:val="CabealhoeRodap"/>
    </w:pPr>
    <w:r>
      <w:t>GRADUAÇÃO EM ENGENHARIA BIOMÉDICA</w:t>
    </w:r>
  </w:p>
  <w:p w:rsidR="006E7989" w:rsidRDefault="006E798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E3A2E"/>
    <w:multiLevelType w:val="hybridMultilevel"/>
    <w:tmpl w:val="55B6BD54"/>
    <w:lvl w:ilvl="0" w:tplc="DF54295A">
      <w:start w:val="1"/>
      <w:numFmt w:val="decimal"/>
      <w:pStyle w:val="Ttulo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C70"/>
    <w:rsid w:val="00020761"/>
    <w:rsid w:val="001D320E"/>
    <w:rsid w:val="001F3853"/>
    <w:rsid w:val="001F55BB"/>
    <w:rsid w:val="002116D9"/>
    <w:rsid w:val="0023242B"/>
    <w:rsid w:val="0025476B"/>
    <w:rsid w:val="002654B8"/>
    <w:rsid w:val="00301134"/>
    <w:rsid w:val="003615C2"/>
    <w:rsid w:val="0037285E"/>
    <w:rsid w:val="003E2555"/>
    <w:rsid w:val="003F5C70"/>
    <w:rsid w:val="004818A1"/>
    <w:rsid w:val="004F0A30"/>
    <w:rsid w:val="004F5118"/>
    <w:rsid w:val="0051352E"/>
    <w:rsid w:val="00567B62"/>
    <w:rsid w:val="005A54D0"/>
    <w:rsid w:val="006E7989"/>
    <w:rsid w:val="007B2866"/>
    <w:rsid w:val="007C3D28"/>
    <w:rsid w:val="007D1654"/>
    <w:rsid w:val="007F1389"/>
    <w:rsid w:val="00807114"/>
    <w:rsid w:val="00847905"/>
    <w:rsid w:val="0085624F"/>
    <w:rsid w:val="008619ED"/>
    <w:rsid w:val="008B7D2C"/>
    <w:rsid w:val="008D56E8"/>
    <w:rsid w:val="009B55AB"/>
    <w:rsid w:val="00A6420F"/>
    <w:rsid w:val="00AC674C"/>
    <w:rsid w:val="00B746CD"/>
    <w:rsid w:val="00B830DF"/>
    <w:rsid w:val="00BC7E71"/>
    <w:rsid w:val="00BE4C18"/>
    <w:rsid w:val="00BE5BA1"/>
    <w:rsid w:val="00C27096"/>
    <w:rsid w:val="00C36857"/>
    <w:rsid w:val="00C917AD"/>
    <w:rsid w:val="00CC6530"/>
    <w:rsid w:val="00D1765A"/>
    <w:rsid w:val="00D733BA"/>
    <w:rsid w:val="00DA428A"/>
    <w:rsid w:val="00E63DD8"/>
    <w:rsid w:val="00EA17C9"/>
    <w:rsid w:val="00F711EC"/>
    <w:rsid w:val="00FB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E2B4A6"/>
  <w15:chartTrackingRefBased/>
  <w15:docId w15:val="{4A122E8F-AA9A-4FD8-AAEC-7748B7ED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989"/>
    <w:pPr>
      <w:spacing w:after="0" w:line="240" w:lineRule="auto"/>
      <w:ind w:firstLine="567"/>
      <w:jc w:val="both"/>
    </w:pPr>
    <w:rPr>
      <w:rFonts w:ascii="Arial" w:hAnsi="Arial" w:cs="Times New Roman"/>
      <w:snapToGrid w:val="0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711EC"/>
    <w:pPr>
      <w:autoSpaceDE w:val="0"/>
      <w:autoSpaceDN w:val="0"/>
      <w:adjustRightInd w:val="0"/>
      <w:jc w:val="center"/>
      <w:outlineLvl w:val="0"/>
    </w:pPr>
    <w:rPr>
      <w:rFonts w:cs="Times-Bold"/>
      <w:b/>
      <w:bCs/>
      <w:sz w:val="32"/>
    </w:rPr>
  </w:style>
  <w:style w:type="paragraph" w:styleId="Ttulo2">
    <w:name w:val="heading 2"/>
    <w:next w:val="Normal"/>
    <w:link w:val="Ttulo2Char"/>
    <w:uiPriority w:val="9"/>
    <w:unhideWhenUsed/>
    <w:qFormat/>
    <w:rsid w:val="00C36857"/>
    <w:pPr>
      <w:numPr>
        <w:numId w:val="1"/>
      </w:numPr>
      <w:spacing w:before="240" w:after="120"/>
      <w:ind w:left="0" w:firstLine="0"/>
      <w:outlineLvl w:val="1"/>
    </w:pPr>
    <w:rPr>
      <w:rFonts w:ascii="Arial" w:hAnsi="Arial" w:cs="Times New Roman"/>
      <w:b/>
      <w:bCs/>
      <w:snapToGrid w:val="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5476B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F711E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711EC"/>
  </w:style>
  <w:style w:type="paragraph" w:styleId="Rodap">
    <w:name w:val="footer"/>
    <w:basedOn w:val="Normal"/>
    <w:link w:val="RodapChar"/>
    <w:uiPriority w:val="99"/>
    <w:unhideWhenUsed/>
    <w:rsid w:val="00F711E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711EC"/>
  </w:style>
  <w:style w:type="character" w:customStyle="1" w:styleId="Ttulo1Char">
    <w:name w:val="Título 1 Char"/>
    <w:basedOn w:val="Fontepargpadro"/>
    <w:link w:val="Ttulo1"/>
    <w:uiPriority w:val="9"/>
    <w:rsid w:val="00F711EC"/>
    <w:rPr>
      <w:rFonts w:ascii="Arial" w:hAnsi="Arial" w:cs="Times-Bold"/>
      <w:b/>
      <w:bCs/>
      <w:snapToGrid w:val="0"/>
      <w:sz w:val="32"/>
      <w:szCs w:val="24"/>
    </w:rPr>
  </w:style>
  <w:style w:type="paragraph" w:customStyle="1" w:styleId="CabealhoeRodap">
    <w:name w:val="Cabeçalho e Rodapé"/>
    <w:basedOn w:val="Normal"/>
    <w:link w:val="CabealhoeRodapChar"/>
    <w:qFormat/>
    <w:rsid w:val="00F711EC"/>
    <w:pPr>
      <w:autoSpaceDE w:val="0"/>
      <w:autoSpaceDN w:val="0"/>
      <w:adjustRightInd w:val="0"/>
      <w:jc w:val="center"/>
    </w:pPr>
    <w:rPr>
      <w:rFonts w:cs="Times-Bold"/>
      <w:b/>
      <w:bCs/>
      <w:sz w:val="26"/>
    </w:rPr>
  </w:style>
  <w:style w:type="character" w:customStyle="1" w:styleId="Ttulo2Char">
    <w:name w:val="Título 2 Char"/>
    <w:basedOn w:val="Fontepargpadro"/>
    <w:link w:val="Ttulo2"/>
    <w:uiPriority w:val="9"/>
    <w:rsid w:val="00C36857"/>
    <w:rPr>
      <w:rFonts w:ascii="Arial" w:hAnsi="Arial" w:cs="Times New Roman"/>
      <w:b/>
      <w:bCs/>
      <w:snapToGrid w:val="0"/>
      <w:sz w:val="24"/>
      <w:szCs w:val="24"/>
    </w:rPr>
  </w:style>
  <w:style w:type="character" w:customStyle="1" w:styleId="CabealhoeRodapChar">
    <w:name w:val="Cabeçalho e Rodapé Char"/>
    <w:basedOn w:val="Fontepargpadro"/>
    <w:link w:val="CabealhoeRodap"/>
    <w:rsid w:val="00F711EC"/>
    <w:rPr>
      <w:rFonts w:ascii="Arial" w:hAnsi="Arial" w:cs="Times-Bold"/>
      <w:b/>
      <w:bCs/>
      <w:snapToGrid w:val="0"/>
      <w:sz w:val="26"/>
      <w:szCs w:val="24"/>
    </w:rPr>
  </w:style>
  <w:style w:type="paragraph" w:customStyle="1" w:styleId="Legendas">
    <w:name w:val="Legendas"/>
    <w:basedOn w:val="Normal"/>
    <w:link w:val="LegendasChar"/>
    <w:qFormat/>
    <w:rsid w:val="006E7989"/>
    <w:pPr>
      <w:ind w:firstLine="0"/>
      <w:jc w:val="center"/>
    </w:pPr>
    <w:rPr>
      <w:sz w:val="20"/>
      <w:lang w:eastAsia="pt-BR"/>
    </w:rPr>
  </w:style>
  <w:style w:type="character" w:customStyle="1" w:styleId="LegendasChar">
    <w:name w:val="Legendas Char"/>
    <w:basedOn w:val="Fontepargpadro"/>
    <w:link w:val="Legendas"/>
    <w:rsid w:val="006E7989"/>
    <w:rPr>
      <w:rFonts w:ascii="Arial" w:hAnsi="Arial" w:cs="Times New Roman"/>
      <w:snapToGrid w:val="0"/>
      <w:sz w:val="2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3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Camargos</dc:creator>
  <cp:keywords/>
  <dc:description/>
  <cp:lastModifiedBy>Paulo Camargos</cp:lastModifiedBy>
  <cp:revision>2</cp:revision>
  <cp:lastPrinted>2018-09-19T03:07:00Z</cp:lastPrinted>
  <dcterms:created xsi:type="dcterms:W3CDTF">2018-10-03T20:03:00Z</dcterms:created>
  <dcterms:modified xsi:type="dcterms:W3CDTF">2018-10-03T20:03:00Z</dcterms:modified>
</cp:coreProperties>
</file>