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14:paraId="136A1885" w14:textId="77777777" w:rsidTr="00895C1C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14:paraId="6D71D0DC" w14:textId="77777777" w:rsidTr="00895C1C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6E8A96B4" w14:textId="77777777" w:rsidR="004A7542" w:rsidRPr="00EC7C35" w:rsidRDefault="005A0A19" w:rsidP="00895C1C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961CB52D5EE240B584969066037DFBD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14:paraId="55C47964" w14:textId="77777777" w:rsidR="004A7542" w:rsidRPr="00EC7C35" w:rsidRDefault="006D7703" w:rsidP="00895C1C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rFonts w:ascii="Arial" w:eastAsia="Arial" w:hAnsi="Arial"/>
                      <w:i/>
                    </w:rPr>
                    <w:t xml:space="preserve">A iniciativa visa ao desenvolvimento da Cultura Empreendedora e da Inovação no âmbito do Universitário, buscando disseminar a cultura empreendedora, o empreendedorismo social, a criação de </w:t>
                  </w:r>
                  <w:r>
                    <w:rPr>
                      <w:rFonts w:ascii="Arial" w:eastAsia="Arial" w:hAnsi="Arial"/>
                    </w:rPr>
                    <w:t xml:space="preserve">novas </w:t>
                  </w:r>
                  <w:r>
                    <w:rPr>
                      <w:rFonts w:ascii="Arial" w:eastAsia="Arial" w:hAnsi="Arial"/>
                      <w:i/>
                    </w:rPr>
                    <w:t>startups e modelos de negócio que atendam à comunidade hospitalar</w:t>
                  </w:r>
                </w:p>
              </w:tc>
            </w:tr>
            <w:tr w:rsidR="004A7542" w:rsidRPr="00EC7C35" w14:paraId="6CD328D8" w14:textId="77777777" w:rsidTr="00E048D9">
              <w:trPr>
                <w:trHeight w:val="897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42667877" w14:textId="77777777" w:rsidR="004A7542" w:rsidRDefault="00832163" w:rsidP="00895C1C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Áreas para o desenvolvimento do produto</w:t>
                  </w:r>
                </w:p>
                <w:p w14:paraId="70284079" w14:textId="77777777" w:rsidR="00832163" w:rsidRPr="00832163" w:rsidRDefault="00832163" w:rsidP="00832163">
                  <w:pPr>
                    <w:rPr>
                      <w:lang w:val="pt-BR"/>
                    </w:rPr>
                  </w:pPr>
                </w:p>
                <w:p w14:paraId="533E5A97" w14:textId="77777777" w:rsidR="004A7542" w:rsidRPr="00EC7C35" w:rsidRDefault="00832163" w:rsidP="00895C1C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Monitoramento Contínuo EEG</w:t>
                  </w:r>
                </w:p>
                <w:p w14:paraId="1A263DC8" w14:textId="77777777" w:rsidR="004A7542" w:rsidRPr="00EC7C35" w:rsidRDefault="00832163" w:rsidP="00895C1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Deve-se desenvolver algum equipamento, técnica ou similar que auxilie no processo de monitoramento contínuo com o EEG. </w:t>
                  </w:r>
                </w:p>
                <w:p w14:paraId="481CDCD9" w14:textId="77777777" w:rsidR="004A7542" w:rsidRPr="00EC7C35" w:rsidRDefault="00832163" w:rsidP="00895C1C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Unidade de Terapia Intensiva</w:t>
                  </w:r>
                </w:p>
                <w:p w14:paraId="16515DB5" w14:textId="77777777" w:rsidR="004A7542" w:rsidRPr="00EC7C35" w:rsidRDefault="00832163" w:rsidP="00895C1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Deve-se desenvolver algum equipamento, serviço ou similar que auxilia na rotina da UTI, facilitando</w:t>
                  </w:r>
                  <w:r w:rsidR="00895C1C">
                    <w:rPr>
                      <w:lang w:val="pt-BR"/>
                    </w:rPr>
                    <w:t xml:space="preserve"> e melhorando algum aspecto vigente no ambiente.</w:t>
                  </w:r>
                </w:p>
                <w:p w14:paraId="4A84994F" w14:textId="77777777" w:rsidR="004A7542" w:rsidRPr="00EC7C35" w:rsidRDefault="00895C1C" w:rsidP="00895C1C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Redução do Ruído em Equipamentos de Medição</w:t>
                  </w:r>
                </w:p>
                <w:p w14:paraId="5BFA3A26" w14:textId="77777777" w:rsidR="004A7542" w:rsidRPr="00EC7C35" w:rsidRDefault="00895C1C" w:rsidP="00895C1C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Deve-se desenvolver algum equipamento, técnica ou serviço que avalie e reduza ruídos que são captados por algum equipamento de medição utilizado no hospital, aconselha-se a ser algo relacionado ao EEG.</w:t>
                  </w:r>
                </w:p>
                <w:p w14:paraId="2995A477" w14:textId="77777777" w:rsidR="004A7542" w:rsidRPr="00EC7C35" w:rsidRDefault="004A7542" w:rsidP="00895C1C">
                  <w:pPr>
                    <w:rPr>
                      <w:lang w:val="pt-BR"/>
                    </w:rPr>
                  </w:pPr>
                </w:p>
              </w:tc>
            </w:tr>
          </w:tbl>
          <w:p w14:paraId="7BD2C879" w14:textId="77777777" w:rsidR="004A7542" w:rsidRPr="00EC7C35" w:rsidRDefault="004A7542" w:rsidP="00895C1C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14:paraId="603ACF25" w14:textId="77777777" w:rsidTr="00895C1C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6061BA46" w14:textId="77777777" w:rsidR="004A7542" w:rsidRPr="00EC7C35" w:rsidRDefault="005A0A19" w:rsidP="00895C1C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8D4C875CEFA54CF0B51EF1B3844426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14:paraId="2033F410" w14:textId="77777777" w:rsidR="006D7703" w:rsidRPr="006D7703" w:rsidRDefault="006D7703" w:rsidP="006D7703">
                  <w:pPr>
                    <w:pStyle w:val="PargrafodaLista"/>
                    <w:numPr>
                      <w:ilvl w:val="0"/>
                      <w:numId w:val="21"/>
                    </w:numPr>
                    <w:tabs>
                      <w:tab w:val="left" w:pos="270"/>
                    </w:tabs>
                    <w:spacing w:after="0" w:line="267" w:lineRule="auto"/>
                    <w:ind w:left="273"/>
                    <w:jc w:val="left"/>
                    <w:rPr>
                      <w:rFonts w:ascii="Arial" w:eastAsia="Arial" w:hAnsi="Arial"/>
                    </w:rPr>
                  </w:pPr>
                  <w:r w:rsidRPr="006D7703">
                    <w:rPr>
                      <w:rFonts w:ascii="Arial" w:eastAsia="Arial" w:hAnsi="Arial"/>
                    </w:rPr>
                    <w:t>Promover a participação da comunidade acadêmica no processo empreendedor e fomentar a criação de novos negócios;</w:t>
                  </w:r>
                </w:p>
                <w:p w14:paraId="0426BB1F" w14:textId="77777777" w:rsidR="006D7703" w:rsidRPr="006D7703" w:rsidRDefault="006D7703" w:rsidP="006D7703">
                  <w:pPr>
                    <w:pStyle w:val="PargrafodaLista"/>
                    <w:numPr>
                      <w:ilvl w:val="0"/>
                      <w:numId w:val="21"/>
                    </w:numPr>
                    <w:tabs>
                      <w:tab w:val="left" w:pos="229"/>
                    </w:tabs>
                    <w:spacing w:after="0" w:line="267" w:lineRule="auto"/>
                    <w:ind w:left="273"/>
                    <w:jc w:val="left"/>
                    <w:rPr>
                      <w:rFonts w:ascii="Arial" w:eastAsia="Arial" w:hAnsi="Arial"/>
                    </w:rPr>
                  </w:pPr>
                  <w:r w:rsidRPr="006D7703">
                    <w:rPr>
                      <w:rFonts w:ascii="Arial" w:eastAsia="Arial" w:hAnsi="Arial"/>
                    </w:rPr>
                    <w:t>Possibilitar a geração de negócios que oportunizem a inclusão social e a melhoria da qualidade do atendimento hospitalar;</w:t>
                  </w:r>
                </w:p>
                <w:p w14:paraId="5CE5354E" w14:textId="77777777" w:rsidR="00E10171" w:rsidRPr="006D7703" w:rsidRDefault="006D7703" w:rsidP="006D7703">
                  <w:pPr>
                    <w:pStyle w:val="PargrafodaLista"/>
                    <w:numPr>
                      <w:ilvl w:val="0"/>
                      <w:numId w:val="21"/>
                    </w:numPr>
                    <w:tabs>
                      <w:tab w:val="left" w:pos="269"/>
                    </w:tabs>
                    <w:spacing w:after="0" w:line="0" w:lineRule="atLeast"/>
                    <w:ind w:left="273"/>
                    <w:jc w:val="left"/>
                  </w:pPr>
                  <w:r w:rsidRPr="006D7703">
                    <w:rPr>
                      <w:rFonts w:ascii="Arial" w:eastAsia="Arial" w:hAnsi="Arial"/>
                    </w:rPr>
                    <w:t xml:space="preserve">Fomentar a criação de </w:t>
                  </w:r>
                  <w:r w:rsidRPr="006D7703">
                    <w:rPr>
                      <w:rFonts w:ascii="Arial" w:eastAsia="Arial" w:hAnsi="Arial"/>
                      <w:i/>
                    </w:rPr>
                    <w:t>spinoffs</w:t>
                  </w:r>
                  <w:r w:rsidR="004775F2">
                    <w:rPr>
                      <w:rFonts w:ascii="Arial" w:eastAsia="Arial" w:hAnsi="Arial"/>
                      <w:i/>
                    </w:rPr>
                    <w:t>.</w:t>
                  </w:r>
                  <w:r w:rsidRPr="006D7703">
                    <w:rPr>
                      <w:rFonts w:ascii="Arial" w:eastAsia="Arial" w:hAnsi="Arial"/>
                    </w:rPr>
                    <w:t xml:space="preserve"> acadêmicas.</w:t>
                  </w:r>
                </w:p>
              </w:tc>
            </w:tr>
            <w:tr w:rsidR="004A7542" w:rsidRPr="00EC7C35" w14:paraId="4DE7C52C" w14:textId="77777777" w:rsidTr="00895C1C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735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3958"/>
                    <w:gridCol w:w="1777"/>
                  </w:tblGrid>
                  <w:tr w:rsidR="004A7542" w:rsidRPr="00EC7C35" w14:paraId="15969BFE" w14:textId="77777777" w:rsidTr="004775F2">
                    <w:tc>
                      <w:tcPr>
                        <w:tcW w:w="3958" w:type="dxa"/>
                        <w:tcMar>
                          <w:top w:w="0" w:type="dxa"/>
                          <w:bottom w:w="0" w:type="dxa"/>
                        </w:tcMar>
                      </w:tcPr>
                      <w:p w14:paraId="4B29A82A" w14:textId="77777777" w:rsidR="004775F2" w:rsidRDefault="004775F2" w:rsidP="004775F2">
                        <w:pPr>
                          <w:pStyle w:val="Ttulo1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Componentes necessários</w:t>
                        </w:r>
                      </w:p>
                      <w:p w14:paraId="1825386A" w14:textId="77777777" w:rsidR="004775F2" w:rsidRPr="004775F2" w:rsidRDefault="004775F2" w:rsidP="004775F2">
                        <w:pPr>
                          <w:jc w:val="both"/>
                          <w:rPr>
                            <w:sz w:val="20"/>
                            <w:lang w:val="pt-BR"/>
                          </w:rPr>
                        </w:pPr>
                        <w:r w:rsidRPr="004775F2">
                          <w:rPr>
                            <w:sz w:val="20"/>
                            <w:lang w:val="pt-BR"/>
                          </w:rPr>
                          <w:t>Cronograma de desenvolvimento;</w:t>
                        </w:r>
                      </w:p>
                      <w:p w14:paraId="66F1F639" w14:textId="77777777" w:rsidR="004A7542" w:rsidRPr="004775F2" w:rsidRDefault="004775F2" w:rsidP="004775F2">
                        <w:pPr>
                          <w:jc w:val="both"/>
                          <w:rPr>
                            <w:sz w:val="20"/>
                            <w:lang w:val="pt-BR"/>
                          </w:rPr>
                        </w:pPr>
                        <w:r w:rsidRPr="004775F2">
                          <w:rPr>
                            <w:sz w:val="20"/>
                            <w:lang w:val="pt-BR"/>
                          </w:rPr>
                          <w:t>Modelo CANVAS;</w:t>
                        </w:r>
                      </w:p>
                      <w:p w14:paraId="6B7FDFFE" w14:textId="77777777" w:rsidR="004775F2" w:rsidRPr="004775F2" w:rsidRDefault="004775F2" w:rsidP="004775F2">
                        <w:pPr>
                          <w:jc w:val="both"/>
                          <w:rPr>
                            <w:sz w:val="20"/>
                            <w:lang w:val="pt-BR"/>
                          </w:rPr>
                        </w:pPr>
                        <w:r w:rsidRPr="004775F2">
                          <w:rPr>
                            <w:sz w:val="20"/>
                            <w:lang w:val="pt-BR"/>
                          </w:rPr>
                          <w:t>Descrição de cargos;</w:t>
                        </w:r>
                      </w:p>
                      <w:p w14:paraId="23C0F3B5" w14:textId="77777777" w:rsidR="004775F2" w:rsidRPr="004775F2" w:rsidRDefault="004775F2" w:rsidP="004775F2">
                        <w:pPr>
                          <w:jc w:val="both"/>
                          <w:rPr>
                            <w:sz w:val="20"/>
                            <w:lang w:val="pt-BR"/>
                          </w:rPr>
                        </w:pPr>
                        <w:r w:rsidRPr="004775F2">
                          <w:rPr>
                            <w:sz w:val="20"/>
                            <w:lang w:val="pt-BR"/>
                          </w:rPr>
                          <w:t>Descrição do produto;</w:t>
                        </w:r>
                      </w:p>
                      <w:p w14:paraId="3C5237E7" w14:textId="77777777" w:rsidR="004775F2" w:rsidRPr="004775F2" w:rsidRDefault="004775F2" w:rsidP="004775F2">
                        <w:pPr>
                          <w:jc w:val="both"/>
                          <w:rPr>
                            <w:sz w:val="20"/>
                            <w:lang w:val="pt-BR"/>
                          </w:rPr>
                        </w:pPr>
                        <w:r w:rsidRPr="004775F2">
                          <w:rPr>
                            <w:sz w:val="20"/>
                            <w:lang w:val="pt-BR"/>
                          </w:rPr>
                          <w:t>Vantagens em relação aos concorrentes;</w:t>
                        </w:r>
                      </w:p>
                      <w:p w14:paraId="393767E5" w14:textId="77777777" w:rsidR="004775F2" w:rsidRPr="004775F2" w:rsidRDefault="004775F2" w:rsidP="004775F2">
                        <w:pPr>
                          <w:jc w:val="both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V</w:t>
                        </w:r>
                        <w:r w:rsidRPr="004775F2">
                          <w:rPr>
                            <w:sz w:val="20"/>
                            <w:lang w:val="pt-BR"/>
                          </w:rPr>
                          <w:t>ali</w:t>
                        </w:r>
                        <w:r>
                          <w:rPr>
                            <w:sz w:val="20"/>
                            <w:lang w:val="pt-BR"/>
                          </w:rPr>
                          <w:t>d</w:t>
                        </w:r>
                        <w:r w:rsidRPr="004775F2">
                          <w:rPr>
                            <w:sz w:val="20"/>
                            <w:lang w:val="pt-BR"/>
                          </w:rPr>
                          <w:t>ação da necessidade do produto;</w:t>
                        </w:r>
                      </w:p>
                      <w:p w14:paraId="1D9980E7" w14:textId="77777777" w:rsidR="004775F2" w:rsidRPr="004775F2" w:rsidRDefault="004775F2" w:rsidP="004775F2">
                        <w:pPr>
                          <w:jc w:val="both"/>
                          <w:rPr>
                            <w:lang w:val="pt-BR"/>
                          </w:rPr>
                        </w:pPr>
                        <w:r w:rsidRPr="004775F2">
                          <w:rPr>
                            <w:sz w:val="20"/>
                            <w:lang w:val="pt-BR"/>
                          </w:rPr>
                          <w:t>Apresentação PITCH.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14:paraId="24F2E70D" w14:textId="77777777" w:rsidR="004A7542" w:rsidRPr="00EC7C35" w:rsidRDefault="004A7542" w:rsidP="00895C1C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14:paraId="4DEB1093" w14:textId="77777777" w:rsidR="00895C1C" w:rsidRPr="00895C1C" w:rsidRDefault="00895C1C" w:rsidP="00EC51D7">
                  <w:pPr>
                    <w:jc w:val="both"/>
                    <w:rPr>
                      <w:sz w:val="46"/>
                      <w:szCs w:val="46"/>
                      <w:lang w:val="pt-BR"/>
                    </w:rPr>
                  </w:pPr>
                </w:p>
              </w:tc>
            </w:tr>
            <w:tr w:rsidR="004A7542" w:rsidRPr="00EC7C35" w14:paraId="499177BF" w14:textId="77777777" w:rsidTr="00E048D9">
              <w:trPr>
                <w:trHeight w:val="335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4F8406CB" w14:textId="77777777" w:rsidR="004A7542" w:rsidRPr="00EC7C35" w:rsidRDefault="00832163" w:rsidP="004A7542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Dicas</w:t>
                  </w:r>
                </w:p>
                <w:p w14:paraId="17058379" w14:textId="77777777" w:rsidR="004A7542" w:rsidRPr="00EC7C35" w:rsidRDefault="00832163" w:rsidP="00895C1C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Ao desenvolver o produto ou serviço lembre-se de aspectos críticos dos serviços já prestados e tente solucionados. </w:t>
                  </w:r>
                </w:p>
              </w:tc>
            </w:tr>
          </w:tbl>
          <w:p w14:paraId="6CABBC77" w14:textId="77777777" w:rsidR="004A7542" w:rsidRPr="00EC7C35" w:rsidRDefault="004A7542" w:rsidP="00895C1C">
            <w:pPr>
              <w:rPr>
                <w:lang w:val="pt-BR"/>
              </w:rPr>
            </w:pPr>
          </w:p>
        </w:tc>
      </w:tr>
    </w:tbl>
    <w:p w14:paraId="683B6062" w14:textId="77777777"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79AA9" w14:textId="77777777" w:rsidR="005A0A19" w:rsidRDefault="005A0A19" w:rsidP="004A7542">
      <w:pPr>
        <w:spacing w:after="0" w:line="240" w:lineRule="auto"/>
      </w:pPr>
      <w:r>
        <w:separator/>
      </w:r>
    </w:p>
  </w:endnote>
  <w:endnote w:type="continuationSeparator" w:id="0">
    <w:p w14:paraId="45949720" w14:textId="77777777" w:rsidR="005A0A19" w:rsidRDefault="005A0A19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B80F" w14:textId="77777777" w:rsidR="00F91DF7" w:rsidRDefault="00F91D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E26C4" w14:textId="77777777" w:rsidR="00895C1C" w:rsidRPr="00B6024F" w:rsidRDefault="00895C1C" w:rsidP="00895C1C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075C4" w14:textId="77777777" w:rsidR="00F91DF7" w:rsidRDefault="00F91D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7D737" w14:textId="77777777" w:rsidR="005A0A19" w:rsidRDefault="005A0A19" w:rsidP="004A7542">
      <w:pPr>
        <w:spacing w:after="0" w:line="240" w:lineRule="auto"/>
      </w:pPr>
      <w:r>
        <w:separator/>
      </w:r>
    </w:p>
  </w:footnote>
  <w:footnote w:type="continuationSeparator" w:id="0">
    <w:p w14:paraId="4A3791F7" w14:textId="77777777" w:rsidR="005A0A19" w:rsidRDefault="005A0A19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3222D" w14:textId="77777777" w:rsidR="00F91DF7" w:rsidRDefault="00F91D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1E0E3" w14:textId="77777777" w:rsidR="00F91DF7" w:rsidRDefault="00F91D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alias w:val="Insira seu nome:"/>
      <w:tag w:val="Insira seu no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6EDCEE29" w14:textId="222C4DBA" w:rsidR="00895C1C" w:rsidRPr="00B6024F" w:rsidRDefault="00F91DF7">
        <w:pPr>
          <w:pStyle w:val="Cabealho"/>
          <w:rPr>
            <w:lang w:val="pt-BR"/>
          </w:rPr>
        </w:pPr>
        <w:r>
          <w:rPr>
            <w:lang w:val="pt-BR"/>
          </w:rPr>
          <w:t xml:space="preserve">Tarefa </w:t>
        </w:r>
        <w:r>
          <w:rPr>
            <w:lang w:val="pt-BR"/>
          </w:rPr>
          <w:t>FINAL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22C42FF"/>
    <w:multiLevelType w:val="hybridMultilevel"/>
    <w:tmpl w:val="C114C020"/>
    <w:lvl w:ilvl="0" w:tplc="04160019">
      <w:start w:val="1"/>
      <w:numFmt w:val="lowerLetter"/>
      <w:lvlText w:val="%1."/>
      <w:lvlJc w:val="left"/>
      <w:pPr>
        <w:ind w:left="723" w:hanging="360"/>
      </w:pPr>
    </w:lvl>
    <w:lvl w:ilvl="1" w:tplc="04160019" w:tentative="1">
      <w:start w:val="1"/>
      <w:numFmt w:val="lowerLetter"/>
      <w:lvlText w:val="%2."/>
      <w:lvlJc w:val="left"/>
      <w:pPr>
        <w:ind w:left="1443" w:hanging="360"/>
      </w:pPr>
    </w:lvl>
    <w:lvl w:ilvl="2" w:tplc="0416001B" w:tentative="1">
      <w:start w:val="1"/>
      <w:numFmt w:val="lowerRoman"/>
      <w:lvlText w:val="%3."/>
      <w:lvlJc w:val="right"/>
      <w:pPr>
        <w:ind w:left="2163" w:hanging="180"/>
      </w:pPr>
    </w:lvl>
    <w:lvl w:ilvl="3" w:tplc="0416000F" w:tentative="1">
      <w:start w:val="1"/>
      <w:numFmt w:val="decimal"/>
      <w:lvlText w:val="%4."/>
      <w:lvlJc w:val="left"/>
      <w:pPr>
        <w:ind w:left="2883" w:hanging="360"/>
      </w:pPr>
    </w:lvl>
    <w:lvl w:ilvl="4" w:tplc="04160019" w:tentative="1">
      <w:start w:val="1"/>
      <w:numFmt w:val="lowerLetter"/>
      <w:lvlText w:val="%5."/>
      <w:lvlJc w:val="left"/>
      <w:pPr>
        <w:ind w:left="3603" w:hanging="360"/>
      </w:pPr>
    </w:lvl>
    <w:lvl w:ilvl="5" w:tplc="0416001B" w:tentative="1">
      <w:start w:val="1"/>
      <w:numFmt w:val="lowerRoman"/>
      <w:lvlText w:val="%6."/>
      <w:lvlJc w:val="right"/>
      <w:pPr>
        <w:ind w:left="4323" w:hanging="180"/>
      </w:pPr>
    </w:lvl>
    <w:lvl w:ilvl="6" w:tplc="0416000F" w:tentative="1">
      <w:start w:val="1"/>
      <w:numFmt w:val="decimal"/>
      <w:lvlText w:val="%7."/>
      <w:lvlJc w:val="left"/>
      <w:pPr>
        <w:ind w:left="5043" w:hanging="360"/>
      </w:pPr>
    </w:lvl>
    <w:lvl w:ilvl="7" w:tplc="04160019" w:tentative="1">
      <w:start w:val="1"/>
      <w:numFmt w:val="lowerLetter"/>
      <w:lvlText w:val="%8."/>
      <w:lvlJc w:val="left"/>
      <w:pPr>
        <w:ind w:left="5763" w:hanging="360"/>
      </w:pPr>
    </w:lvl>
    <w:lvl w:ilvl="8" w:tplc="04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9BD5252"/>
    <w:multiLevelType w:val="hybridMultilevel"/>
    <w:tmpl w:val="C44AE662"/>
    <w:lvl w:ilvl="0" w:tplc="0416000F">
      <w:start w:val="1"/>
      <w:numFmt w:val="decimal"/>
      <w:lvlText w:val="%1."/>
      <w:lvlJc w:val="left"/>
      <w:pPr>
        <w:ind w:left="723" w:hanging="360"/>
      </w:pPr>
    </w:lvl>
    <w:lvl w:ilvl="1" w:tplc="04160019" w:tentative="1">
      <w:start w:val="1"/>
      <w:numFmt w:val="lowerLetter"/>
      <w:lvlText w:val="%2."/>
      <w:lvlJc w:val="left"/>
      <w:pPr>
        <w:ind w:left="1443" w:hanging="360"/>
      </w:pPr>
    </w:lvl>
    <w:lvl w:ilvl="2" w:tplc="0416001B" w:tentative="1">
      <w:start w:val="1"/>
      <w:numFmt w:val="lowerRoman"/>
      <w:lvlText w:val="%3."/>
      <w:lvlJc w:val="right"/>
      <w:pPr>
        <w:ind w:left="2163" w:hanging="180"/>
      </w:pPr>
    </w:lvl>
    <w:lvl w:ilvl="3" w:tplc="0416000F" w:tentative="1">
      <w:start w:val="1"/>
      <w:numFmt w:val="decimal"/>
      <w:lvlText w:val="%4."/>
      <w:lvlJc w:val="left"/>
      <w:pPr>
        <w:ind w:left="2883" w:hanging="360"/>
      </w:pPr>
    </w:lvl>
    <w:lvl w:ilvl="4" w:tplc="04160019" w:tentative="1">
      <w:start w:val="1"/>
      <w:numFmt w:val="lowerLetter"/>
      <w:lvlText w:val="%5."/>
      <w:lvlJc w:val="left"/>
      <w:pPr>
        <w:ind w:left="3603" w:hanging="360"/>
      </w:pPr>
    </w:lvl>
    <w:lvl w:ilvl="5" w:tplc="0416001B" w:tentative="1">
      <w:start w:val="1"/>
      <w:numFmt w:val="lowerRoman"/>
      <w:lvlText w:val="%6."/>
      <w:lvlJc w:val="right"/>
      <w:pPr>
        <w:ind w:left="4323" w:hanging="180"/>
      </w:pPr>
    </w:lvl>
    <w:lvl w:ilvl="6" w:tplc="0416000F" w:tentative="1">
      <w:start w:val="1"/>
      <w:numFmt w:val="decimal"/>
      <w:lvlText w:val="%7."/>
      <w:lvlJc w:val="left"/>
      <w:pPr>
        <w:ind w:left="5043" w:hanging="360"/>
      </w:pPr>
    </w:lvl>
    <w:lvl w:ilvl="7" w:tplc="04160019" w:tentative="1">
      <w:start w:val="1"/>
      <w:numFmt w:val="lowerLetter"/>
      <w:lvlText w:val="%8."/>
      <w:lvlJc w:val="left"/>
      <w:pPr>
        <w:ind w:left="5763" w:hanging="360"/>
      </w:pPr>
    </w:lvl>
    <w:lvl w:ilvl="8" w:tplc="04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721B354E"/>
    <w:multiLevelType w:val="hybridMultilevel"/>
    <w:tmpl w:val="3FCE4A4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14"/>
  </w:num>
  <w:num w:numId="5">
    <w:abstractNumId w:val="13"/>
  </w:num>
  <w:num w:numId="6">
    <w:abstractNumId w:val="16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20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D7"/>
    <w:rsid w:val="001C292B"/>
    <w:rsid w:val="002876BB"/>
    <w:rsid w:val="00293B83"/>
    <w:rsid w:val="002A69D7"/>
    <w:rsid w:val="002D075C"/>
    <w:rsid w:val="00454034"/>
    <w:rsid w:val="004775F2"/>
    <w:rsid w:val="004A7542"/>
    <w:rsid w:val="00522A0E"/>
    <w:rsid w:val="005A0A19"/>
    <w:rsid w:val="006A3CE7"/>
    <w:rsid w:val="006D7703"/>
    <w:rsid w:val="006F77C5"/>
    <w:rsid w:val="007917B0"/>
    <w:rsid w:val="00832163"/>
    <w:rsid w:val="00857F01"/>
    <w:rsid w:val="00895C1C"/>
    <w:rsid w:val="00B6024F"/>
    <w:rsid w:val="00B90950"/>
    <w:rsid w:val="00BE5F21"/>
    <w:rsid w:val="00C74660"/>
    <w:rsid w:val="00C87E0A"/>
    <w:rsid w:val="00E048D9"/>
    <w:rsid w:val="00E10171"/>
    <w:rsid w:val="00EC26A6"/>
    <w:rsid w:val="00EC51D7"/>
    <w:rsid w:val="00EC7733"/>
    <w:rsid w:val="00EC7C35"/>
    <w:rsid w:val="00ED1C71"/>
    <w:rsid w:val="00F91DF7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2525F"/>
  <w15:chartTrackingRefBased/>
  <w15:docId w15:val="{032E5A9E-C45E-4D62-BFBF-BDC2362D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argrafodaLista">
    <w:name w:val="List Paragraph"/>
    <w:basedOn w:val="Normal"/>
    <w:uiPriority w:val="34"/>
    <w:unhideWhenUsed/>
    <w:qFormat/>
    <w:rsid w:val="006D7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spar\AppData\Roaming\Microsoft\Template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CB52D5EE240B584969066037DFB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AF88FF-06A5-43CD-BBE7-DF330D560D34}"/>
      </w:docPartPr>
      <w:docPartBody>
        <w:p w:rsidR="00017A0D" w:rsidRDefault="00797DCF">
          <w:pPr>
            <w:pStyle w:val="961CB52D5EE240B584969066037DFBDA"/>
          </w:pPr>
          <w:r w:rsidRPr="00EC7C35">
            <w:rPr>
              <w:lang w:bidi="pt-BR"/>
            </w:rPr>
            <w:t>Habilidades</w:t>
          </w:r>
        </w:p>
      </w:docPartBody>
    </w:docPart>
    <w:docPart>
      <w:docPartPr>
        <w:name w:val="8D4C875CEFA54CF0B51EF1B3844426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CCE01B-87CD-4A75-9F70-69847C24B8F7}"/>
      </w:docPartPr>
      <w:docPartBody>
        <w:p w:rsidR="00017A0D" w:rsidRDefault="00797DCF">
          <w:pPr>
            <w:pStyle w:val="8D4C875CEFA54CF0B51EF1B384442647"/>
          </w:pPr>
          <w:r w:rsidRPr="00EC7C35">
            <w:rPr>
              <w:lang w:bidi="pt-BR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F"/>
    <w:rsid w:val="00017A0D"/>
    <w:rsid w:val="00750C56"/>
    <w:rsid w:val="007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1CB52D5EE240B584969066037DFBDA">
    <w:name w:val="961CB52D5EE240B584969066037DFBDA"/>
  </w:style>
  <w:style w:type="paragraph" w:customStyle="1" w:styleId="C6BD373DFE81416CBD095D12C483D15A">
    <w:name w:val="C6BD373DFE81416CBD095D12C483D15A"/>
  </w:style>
  <w:style w:type="paragraph" w:customStyle="1" w:styleId="B0B0BFB2E7CD4A40AD0B317F27D81A69">
    <w:name w:val="B0B0BFB2E7CD4A40AD0B317F27D81A69"/>
  </w:style>
  <w:style w:type="paragraph" w:customStyle="1" w:styleId="CFB25E857C844133803799278DB832EA">
    <w:name w:val="CFB25E857C844133803799278DB832EA"/>
  </w:style>
  <w:style w:type="paragraph" w:customStyle="1" w:styleId="EB41151C2892450085D0CF59BC00F5B0">
    <w:name w:val="EB41151C2892450085D0CF59BC00F5B0"/>
  </w:style>
  <w:style w:type="paragraph" w:customStyle="1" w:styleId="ED29DD0B764F425AA51BE00F678B56C1">
    <w:name w:val="ED29DD0B764F425AA51BE00F678B56C1"/>
  </w:style>
  <w:style w:type="paragraph" w:customStyle="1" w:styleId="A382F0357B1D49D791FDDEE6E59FDF8F">
    <w:name w:val="A382F0357B1D49D791FDDEE6E59FDF8F"/>
  </w:style>
  <w:style w:type="paragraph" w:customStyle="1" w:styleId="EA15C71EAC5B492ABFA7FD9D5654E274">
    <w:name w:val="EA15C71EAC5B492ABFA7FD9D5654E274"/>
  </w:style>
  <w:style w:type="paragraph" w:customStyle="1" w:styleId="4A3FDF3E92404E9D9E03619BD1FA213E">
    <w:name w:val="4A3FDF3E92404E9D9E03619BD1FA213E"/>
  </w:style>
  <w:style w:type="paragraph" w:customStyle="1" w:styleId="FB14010189344AB39568589D73CFE018">
    <w:name w:val="FB14010189344AB39568589D73CFE018"/>
  </w:style>
  <w:style w:type="paragraph" w:customStyle="1" w:styleId="70949C6376834842A299EF4A4F0CC276">
    <w:name w:val="70949C6376834842A299EF4A4F0CC276"/>
  </w:style>
  <w:style w:type="paragraph" w:customStyle="1" w:styleId="F9413CF794D6486C9F33D1E8E404A633">
    <w:name w:val="F9413CF794D6486C9F33D1E8E404A633"/>
  </w:style>
  <w:style w:type="paragraph" w:customStyle="1" w:styleId="FA148C8FB21848E084A9B0DB4080D9B1">
    <w:name w:val="FA148C8FB21848E084A9B0DB4080D9B1"/>
  </w:style>
  <w:style w:type="paragraph" w:customStyle="1" w:styleId="974CCFA6E309436FA0FF6E2C0C315BD9">
    <w:name w:val="974CCFA6E309436FA0FF6E2C0C315BD9"/>
  </w:style>
  <w:style w:type="paragraph" w:customStyle="1" w:styleId="AF259BFEEDC7444BA8AB69A12FE13BDB">
    <w:name w:val="AF259BFEEDC7444BA8AB69A12FE13BDB"/>
  </w:style>
  <w:style w:type="paragraph" w:customStyle="1" w:styleId="363EA93C210948C7ACFBA5EC0AE5E0EE">
    <w:name w:val="363EA93C210948C7ACFBA5EC0AE5E0EE"/>
  </w:style>
  <w:style w:type="paragraph" w:customStyle="1" w:styleId="EA760FFC800D42DFB8A95949FB392D4A">
    <w:name w:val="EA760FFC800D42DFB8A95949FB392D4A"/>
  </w:style>
  <w:style w:type="paragraph" w:customStyle="1" w:styleId="1D08906D0EB24B7B9D8736092C33A9A9">
    <w:name w:val="1D08906D0EB24B7B9D8736092C33A9A9"/>
  </w:style>
  <w:style w:type="paragraph" w:customStyle="1" w:styleId="1937A19462944D4D8636264ED53343D0">
    <w:name w:val="1937A19462944D4D8636264ED53343D0"/>
  </w:style>
  <w:style w:type="paragraph" w:customStyle="1" w:styleId="6D574DFD88874226932217F69F77FB6F">
    <w:name w:val="6D574DFD88874226932217F69F77FB6F"/>
  </w:style>
  <w:style w:type="paragraph" w:customStyle="1" w:styleId="168BEB49B55A43E49880630DF94032AD">
    <w:name w:val="168BEB49B55A43E49880630DF94032AD"/>
  </w:style>
  <w:style w:type="paragraph" w:customStyle="1" w:styleId="8FAE496313EA4B978B2D8C6633546E1A">
    <w:name w:val="8FAE496313EA4B978B2D8C6633546E1A"/>
  </w:style>
  <w:style w:type="paragraph" w:customStyle="1" w:styleId="8D4C875CEFA54CF0B51EF1B384442647">
    <w:name w:val="8D4C875CEFA54CF0B51EF1B384442647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F683E1F7726A484D9DBE73A492EEE41B">
    <w:name w:val="F683E1F7726A484D9DBE73A492EEE41B"/>
  </w:style>
  <w:style w:type="paragraph" w:customStyle="1" w:styleId="32B538D156EF4F8EA2F9D17BCC27ABD4">
    <w:name w:val="32B538D156EF4F8EA2F9D17BCC27ABD4"/>
  </w:style>
  <w:style w:type="paragraph" w:customStyle="1" w:styleId="6BF6500CFDA94EC8B44227FDF95B4764">
    <w:name w:val="6BF6500CFDA94EC8B44227FDF95B4764"/>
  </w:style>
  <w:style w:type="paragraph" w:customStyle="1" w:styleId="65A9C527980548C1BE4A8BC00C3E5F60">
    <w:name w:val="65A9C527980548C1BE4A8BC00C3E5F60"/>
  </w:style>
  <w:style w:type="paragraph" w:customStyle="1" w:styleId="051996DE83B34DEEBCC5D74539729716">
    <w:name w:val="051996DE83B34DEEBCC5D74539729716"/>
  </w:style>
  <w:style w:type="paragraph" w:customStyle="1" w:styleId="09D151726B5B44369C93AF195243605D">
    <w:name w:val="09D151726B5B44369C93AF195243605D"/>
  </w:style>
  <w:style w:type="paragraph" w:customStyle="1" w:styleId="C3BB255CA8DC40928530C398A9A9E1EB">
    <w:name w:val="C3BB255CA8DC40928530C398A9A9E1EB"/>
  </w:style>
  <w:style w:type="paragraph" w:customStyle="1" w:styleId="8CE1311B79344477A5CDFD9AF937B399">
    <w:name w:val="8CE1311B79344477A5CDFD9AF937B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Tarefa FINAL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717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</dc:creator>
  <cp:keywords/>
  <dc:description/>
  <cp:lastModifiedBy>Gaspar Ramos</cp:lastModifiedBy>
  <cp:revision>5</cp:revision>
  <dcterms:created xsi:type="dcterms:W3CDTF">2018-09-03T12:45:00Z</dcterms:created>
  <dcterms:modified xsi:type="dcterms:W3CDTF">2018-09-05T22:35:00Z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