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MONITORIA DE PROBABILIDADE I</w:t>
      </w:r>
    </w:p>
    <w:p>
      <w:pPr>
        <w:pStyle w:val="Normal"/>
        <w:bidi w:val="0"/>
        <w:spacing w:lineRule="auto" w:line="240"/>
        <w:jc w:val="center"/>
        <w:rPr>
          <w:rFonts w:ascii="Latin Modern Sans" w:hAnsi="Latin Modern Sans"/>
          <w:b/>
          <w:b/>
          <w:bCs/>
          <w:sz w:val="24"/>
          <w:szCs w:val="24"/>
        </w:rPr>
      </w:pPr>
      <w:r>
        <w:rPr>
          <w:rFonts w:ascii="Latin Modern Sans" w:hAnsi="Latin Modern Sans"/>
          <w:b/>
          <w:bCs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Latin Modern Sans" w:hAnsi="Latin Modern Sans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Projeto de Monitoria do Departamento de Estatística - 20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22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.2/20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23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.1 - Centro de Ciências Exatas e da Natureza – CCEN – Campus I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i/>
          <w:i/>
          <w:iCs/>
        </w:rPr>
      </w:pPr>
      <w:r>
        <w:rPr>
          <w:rFonts w:ascii="Latin Modern Sans" w:hAnsi="Latin Modern Sans"/>
          <w:b/>
          <w:bCs/>
          <w:i/>
          <w:iCs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Bolsista: Paulo Ricardo Seganfredo Campana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Orientador</w:t>
      </w:r>
      <w:r>
        <w:rPr>
          <w:rFonts w:ascii="Latin Modern Sans" w:hAnsi="Latin Modern Sans"/>
          <w:b w:val="false"/>
          <w:bCs w:val="false"/>
        </w:rPr>
        <w:t>a</w:t>
      </w:r>
      <w:r>
        <w:rPr>
          <w:rFonts w:ascii="Latin Modern Sans" w:hAnsi="Latin Modern Sans"/>
          <w:b w:val="false"/>
          <w:bCs w:val="false"/>
        </w:rPr>
        <w:t xml:space="preserve">: </w:t>
      </w:r>
      <w:r>
        <w:rPr>
          <w:rFonts w:ascii="Latin Modern Sans" w:hAnsi="Latin Modern Sans"/>
          <w:b w:val="false"/>
          <w:bCs w:val="false"/>
        </w:rPr>
        <w:t>Tarciana Liberal Pereira de Araujo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Coordenador: Claudio Javier Tablada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>Introdução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/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ab/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Em busca de</w:t>
      </w: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 xml:space="preserve">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enriquecer o conhecimento adquirido durante o curso,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o</w:t>
      </w:r>
      <w:r>
        <w:rPr>
          <w:rFonts w:ascii="Latin Modern Sans" w:hAnsi="Latin Modern Sans"/>
        </w:rPr>
        <w:t xml:space="preserve"> </w:t>
      </w:r>
      <w:r>
        <w:rPr>
          <w:rFonts w:ascii="Latin Modern Sans" w:hAnsi="Latin Modern Sans"/>
        </w:rPr>
        <w:t xml:space="preserve">projeto </w:t>
      </w:r>
      <w:r>
        <w:rPr>
          <w:rFonts w:ascii="Latin Modern Sans" w:hAnsi="Latin Modern Sans"/>
        </w:rPr>
        <w:t xml:space="preserve">de monitoria </w:t>
      </w:r>
      <w:r>
        <w:rPr>
          <w:rFonts w:ascii="Latin Modern Sans" w:hAnsi="Latin Modern Sans"/>
        </w:rPr>
        <w:t>do Departamento de Estatística</w:t>
      </w:r>
      <w:r>
        <w:rPr>
          <w:rFonts w:ascii="Latin Modern Sans" w:hAnsi="Latin Modern Sans"/>
        </w:rPr>
        <w:t xml:space="preserve"> </w:t>
      </w:r>
      <w:r>
        <w:rPr>
          <w:rFonts w:ascii="Latin Modern Sans" w:hAnsi="Latin Modern Sans"/>
        </w:rPr>
        <w:t>serve</w:t>
      </w:r>
      <w:r>
        <w:rPr>
          <w:rFonts w:ascii="Latin Modern Sans" w:hAnsi="Latin Modern Sans"/>
        </w:rPr>
        <w:t xml:space="preserve"> como um pilar essencial de apoio aos estudantes </w:t>
      </w:r>
      <w:r>
        <w:rPr>
          <w:rFonts w:ascii="Latin Modern Sans" w:hAnsi="Latin Modern Sans"/>
        </w:rPr>
        <w:t>d</w:t>
      </w:r>
      <w:r>
        <w:rPr>
          <w:rFonts w:ascii="Latin Modern Sans" w:hAnsi="Latin Modern Sans"/>
        </w:rPr>
        <w:t>as disciplinas de graduação. Sua</w:t>
      </w:r>
      <w:r>
        <w:rPr>
          <w:rFonts w:ascii="Latin Modern Sans" w:hAnsi="Latin Modern Sans"/>
        </w:rPr>
        <w:t>s</w:t>
      </w:r>
      <w:r>
        <w:rPr>
          <w:rFonts w:ascii="Latin Modern Sans" w:hAnsi="Latin Modern Sans"/>
        </w:rPr>
        <w:t xml:space="preserve"> finalidade</w:t>
      </w:r>
      <w:r>
        <w:rPr>
          <w:rFonts w:ascii="Latin Modern Sans" w:hAnsi="Latin Modern Sans"/>
        </w:rPr>
        <w:t xml:space="preserve">s são, </w:t>
      </w:r>
      <w:r>
        <w:rPr>
          <w:rFonts w:ascii="Latin Modern Sans" w:hAnsi="Latin Modern Sans"/>
        </w:rPr>
        <w:t xml:space="preserve">aprimorar a qualidade do ensino, </w:t>
      </w:r>
      <w:r>
        <w:rPr>
          <w:rFonts w:ascii="Latin Modern Sans" w:hAnsi="Latin Modern Sans"/>
        </w:rPr>
        <w:t>de modo a reduzir a</w:t>
      </w:r>
      <w:r>
        <w:rPr>
          <w:rFonts w:ascii="Latin Modern Sans" w:hAnsi="Latin Modern Sans"/>
        </w:rPr>
        <w:t xml:space="preserve"> taxa de desistência </w:t>
      </w:r>
      <w:r>
        <w:rPr>
          <w:rFonts w:ascii="Latin Modern Sans" w:hAnsi="Latin Modern Sans"/>
        </w:rPr>
        <w:t xml:space="preserve">do curso </w:t>
      </w:r>
      <w:r>
        <w:rPr>
          <w:rFonts w:ascii="Latin Modern Sans" w:hAnsi="Latin Modern Sans"/>
        </w:rPr>
        <w:t>e</w:t>
      </w:r>
      <w:r>
        <w:rPr>
          <w:rFonts w:ascii="Latin Modern Sans" w:hAnsi="Latin Modern Sans"/>
        </w:rPr>
        <w:t xml:space="preserve"> </w:t>
      </w:r>
      <w:r>
        <w:rPr>
          <w:rFonts w:ascii="Latin Modern Sans" w:hAnsi="Latin Modern Sans"/>
        </w:rPr>
        <w:t xml:space="preserve">superar as barreiras que podem surgir na compreensão dos </w:t>
      </w:r>
      <w:r>
        <w:rPr>
          <w:rFonts w:ascii="Latin Modern Sans" w:hAnsi="Latin Modern Sans"/>
        </w:rPr>
        <w:t xml:space="preserve">tópicos </w:t>
      </w:r>
      <w:r>
        <w:rPr>
          <w:rFonts w:ascii="Latin Modern Sans" w:hAnsi="Latin Modern Sans"/>
        </w:rPr>
        <w:t xml:space="preserve">teóricos </w:t>
      </w:r>
      <w:r>
        <w:rPr>
          <w:rFonts w:ascii="Latin Modern Sans" w:hAnsi="Latin Modern Sans"/>
        </w:rPr>
        <w:t xml:space="preserve">e </w:t>
      </w:r>
      <w:r>
        <w:rPr>
          <w:rFonts w:ascii="Latin Modern Sans" w:hAnsi="Latin Modern Sans"/>
        </w:rPr>
        <w:t xml:space="preserve">práticos </w:t>
      </w:r>
      <w:r>
        <w:rPr>
          <w:rFonts w:ascii="Latin Modern Sans" w:hAnsi="Latin Modern Sans"/>
        </w:rPr>
        <w:t xml:space="preserve">abordados </w:t>
      </w:r>
      <w:r>
        <w:rPr>
          <w:rFonts w:ascii="Latin Modern Sans" w:hAnsi="Latin Modern Sans"/>
        </w:rPr>
        <w:t>em sala de aula.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Emphasis"/>
          <w:rFonts w:ascii="Latin Modern Sans" w:hAnsi="Latin Modern Sans"/>
        </w:rPr>
        <w:tab/>
      </w:r>
      <w:r>
        <w:rPr>
          <w:rStyle w:val="StrongEmphasis"/>
          <w:rFonts w:ascii="Latin Modern Sans" w:hAnsi="Latin Modern Sans"/>
          <w:b w:val="false"/>
          <w:bCs w:val="false"/>
        </w:rPr>
        <w:t>A</w:t>
      </w:r>
      <w:r>
        <w:rPr>
          <w:rFonts w:ascii="Latin Modern Sans" w:hAnsi="Latin Modern Sans"/>
        </w:rPr>
        <w:t>o decorrer do primeiro semestre do curso, os alunos novatos</w:t>
      </w:r>
      <w:r>
        <w:rPr>
          <w:rFonts w:ascii="Latin Modern Sans" w:hAnsi="Latin Modern Sans"/>
        </w:rPr>
        <w:t xml:space="preserve">, sobretudo nas disciplinas introdutórias como Probabilidade I, </w:t>
      </w:r>
      <w:r>
        <w:rPr>
          <w:rFonts w:ascii="Latin Modern Sans" w:hAnsi="Latin Modern Sans"/>
        </w:rPr>
        <w:t>enfrentam uma barreira em relação a</w:t>
      </w:r>
      <w:r>
        <w:rPr>
          <w:rFonts w:ascii="Latin Modern Sans" w:hAnsi="Latin Modern Sans"/>
        </w:rPr>
        <w:t xml:space="preserve"> </w:t>
      </w:r>
      <w:r>
        <w:rPr>
          <w:rFonts w:ascii="Latin Modern Sans" w:hAnsi="Latin Modern Sans"/>
        </w:rPr>
        <w:t xml:space="preserve">lacuna </w:t>
      </w:r>
      <w:r>
        <w:rPr>
          <w:rFonts w:ascii="Latin Modern Sans" w:hAnsi="Latin Modern Sans"/>
        </w:rPr>
        <w:t xml:space="preserve">de conhecimento matemático básico. </w:t>
      </w:r>
      <w:r>
        <w:rPr>
          <w:rFonts w:ascii="Latin Modern Sans" w:hAnsi="Latin Modern Sans"/>
        </w:rPr>
        <w:t>Geralmente, e</w:t>
      </w:r>
      <w:r>
        <w:rPr>
          <w:rFonts w:ascii="Latin Modern Sans" w:hAnsi="Latin Modern Sans"/>
        </w:rPr>
        <w:t xml:space="preserve">sse obstáculo </w:t>
      </w:r>
      <w:r>
        <w:rPr>
          <w:rFonts w:ascii="Latin Modern Sans" w:hAnsi="Latin Modern Sans"/>
        </w:rPr>
        <w:t>tem</w:t>
      </w:r>
      <w:r>
        <w:rPr>
          <w:rFonts w:ascii="Latin Modern Sans" w:hAnsi="Latin Modern Sans"/>
        </w:rPr>
        <w:t xml:space="preserve"> orig</w:t>
      </w:r>
      <w:r>
        <w:rPr>
          <w:rFonts w:ascii="Latin Modern Sans" w:hAnsi="Latin Modern Sans"/>
        </w:rPr>
        <w:t>e</w:t>
      </w:r>
      <w:r>
        <w:rPr>
          <w:rFonts w:ascii="Latin Modern Sans" w:hAnsi="Latin Modern Sans"/>
        </w:rPr>
        <w:t>m</w:t>
      </w:r>
      <w:r>
        <w:rPr>
          <w:rFonts w:ascii="Latin Modern Sans" w:hAnsi="Latin Modern Sans"/>
        </w:rPr>
        <w:t xml:space="preserve"> </w:t>
      </w:r>
      <w:r>
        <w:rPr>
          <w:rFonts w:ascii="Latin Modern Sans" w:hAnsi="Latin Modern Sans"/>
        </w:rPr>
        <w:t>n</w:t>
      </w:r>
      <w:r>
        <w:rPr>
          <w:rFonts w:ascii="Latin Modern Sans" w:hAnsi="Latin Modern Sans"/>
        </w:rPr>
        <w:t xml:space="preserve">o ensino médio </w:t>
      </w:r>
      <w:r>
        <w:rPr>
          <w:rFonts w:ascii="Latin Modern Sans" w:hAnsi="Latin Modern Sans"/>
        </w:rPr>
        <w:t>Brasileir</w:t>
      </w:r>
      <w:r>
        <w:rPr>
          <w:rFonts w:ascii="Latin Modern Sans" w:hAnsi="Latin Modern Sans"/>
        </w:rPr>
        <w:t>o</w:t>
      </w:r>
      <w:r>
        <w:rPr>
          <w:rFonts w:ascii="Latin Modern Sans" w:hAnsi="Latin Modern Sans"/>
        </w:rPr>
        <w:t xml:space="preserve"> que </w:t>
      </w:r>
      <w:r>
        <w:rPr>
          <w:rFonts w:ascii="Latin Modern Sans" w:hAnsi="Latin Modern Sans"/>
        </w:rPr>
        <w:t xml:space="preserve">não pepara o aluno </w:t>
      </w:r>
      <w:r>
        <w:rPr>
          <w:rFonts w:ascii="Latin Modern Sans" w:hAnsi="Latin Modern Sans"/>
        </w:rPr>
        <w:t>para uma transição bem-sucedida ao ensino superior, em especial nos domínios de análise combinatória e pré-cálculo.</w:t>
      </w:r>
    </w:p>
    <w:p>
      <w:pPr>
        <w:pStyle w:val="TextBody"/>
        <w:bidi w:val="0"/>
        <w:spacing w:lineRule="auto" w:line="240"/>
        <w:jc w:val="both"/>
        <w:rPr/>
      </w:pPr>
      <w:r>
        <w:rPr>
          <w:rStyle w:val="StrongEmphasis"/>
          <w:rFonts w:ascii="Latin Modern Sans" w:hAnsi="Latin Modern Sans"/>
        </w:rPr>
        <w:tab/>
      </w:r>
      <w:r>
        <w:rPr>
          <w:rFonts w:ascii="Latin Modern Sans" w:hAnsi="Latin Modern Sans"/>
        </w:rPr>
        <w:t xml:space="preserve">Neste contexto, a monitoria </w:t>
      </w:r>
      <w:r>
        <w:rPr>
          <w:rFonts w:ascii="Latin Modern Sans" w:hAnsi="Latin Modern Sans"/>
        </w:rPr>
        <w:t>atua contra essa dívida de conhecimento acumulada, c</w:t>
      </w:r>
      <w:r>
        <w:rPr>
          <w:rFonts w:ascii="Latin Modern Sans" w:hAnsi="Latin Modern Sans"/>
        </w:rPr>
        <w:t xml:space="preserve">om </w:t>
      </w:r>
      <w:r>
        <w:rPr>
          <w:rFonts w:ascii="Latin Modern Sans" w:hAnsi="Latin Modern Sans"/>
        </w:rPr>
        <w:t>seu</w:t>
      </w:r>
      <w:r>
        <w:rPr>
          <w:rFonts w:ascii="Latin Modern Sans" w:hAnsi="Latin Modern Sans"/>
        </w:rPr>
        <w:t xml:space="preserve"> suporte, proporciona sessões presenciais e virtuais para esclarec</w:t>
      </w:r>
      <w:r>
        <w:rPr>
          <w:rFonts w:ascii="Latin Modern Sans" w:hAnsi="Latin Modern Sans"/>
        </w:rPr>
        <w:t>imento de</w:t>
      </w:r>
      <w:r>
        <w:rPr>
          <w:rFonts w:ascii="Latin Modern Sans" w:hAnsi="Latin Modern Sans"/>
        </w:rPr>
        <w:t xml:space="preserve"> dúvidas, </w:t>
      </w:r>
      <w:r>
        <w:rPr>
          <w:rFonts w:ascii="Latin Modern Sans" w:hAnsi="Latin Modern Sans"/>
        </w:rPr>
        <w:t xml:space="preserve">revisar </w:t>
      </w:r>
      <w:r>
        <w:rPr>
          <w:rFonts w:ascii="Latin Modern Sans" w:hAnsi="Latin Modern Sans"/>
        </w:rPr>
        <w:t xml:space="preserve">conceitos previamente </w:t>
      </w:r>
      <w:r>
        <w:rPr>
          <w:rFonts w:ascii="Latin Modern Sans" w:hAnsi="Latin Modern Sans"/>
        </w:rPr>
        <w:t xml:space="preserve">apresentados </w:t>
      </w:r>
      <w:r>
        <w:rPr>
          <w:rFonts w:ascii="Latin Modern Sans" w:hAnsi="Latin Modern Sans"/>
        </w:rPr>
        <w:t xml:space="preserve">e contribuir para </w:t>
      </w:r>
      <w:r>
        <w:rPr>
          <w:rFonts w:ascii="Latin Modern Sans" w:hAnsi="Latin Modern Sans"/>
        </w:rPr>
        <w:t>qu</w:t>
      </w:r>
      <w:r>
        <w:rPr>
          <w:rFonts w:ascii="Latin Modern Sans" w:hAnsi="Latin Modern Sans"/>
        </w:rPr>
        <w:t xml:space="preserve">e </w:t>
      </w:r>
      <w:r>
        <w:rPr>
          <w:rFonts w:ascii="Latin Modern Sans" w:hAnsi="Latin Modern Sans"/>
        </w:rPr>
        <w:t xml:space="preserve">os discentes consigam </w:t>
      </w:r>
      <w:r>
        <w:rPr>
          <w:rFonts w:ascii="Latin Modern Sans" w:hAnsi="Latin Modern Sans"/>
        </w:rPr>
        <w:t>resol</w:t>
      </w:r>
      <w:r>
        <w:rPr>
          <w:rFonts w:ascii="Latin Modern Sans" w:hAnsi="Latin Modern Sans"/>
        </w:rPr>
        <w:t>ver os</w:t>
      </w:r>
      <w:r>
        <w:rPr>
          <w:rFonts w:ascii="Latin Modern Sans" w:hAnsi="Latin Modern Sans"/>
        </w:rPr>
        <w:t xml:space="preserve"> exercícios </w:t>
      </w:r>
      <w:r>
        <w:rPr>
          <w:rFonts w:ascii="Latin Modern Sans" w:hAnsi="Latin Modern Sans"/>
        </w:rPr>
        <w:t>propostos</w:t>
      </w:r>
      <w:r>
        <w:rPr>
          <w:rFonts w:ascii="Latin Modern Sans" w:hAnsi="Latin Modern Sans"/>
        </w:rPr>
        <w:t xml:space="preserve">. </w:t>
      </w:r>
      <w:r>
        <w:rPr>
          <w:rFonts w:ascii="Latin Modern Sans" w:hAnsi="Latin Modern Sans"/>
        </w:rPr>
        <w:t>I</w:t>
      </w:r>
      <w:r>
        <w:rPr>
          <w:rFonts w:ascii="Latin Modern Sans" w:hAnsi="Latin Modern Sans"/>
        </w:rPr>
        <w:t>ss</w:t>
      </w:r>
      <w:r>
        <w:rPr>
          <w:rFonts w:ascii="Latin Modern Sans" w:hAnsi="Latin Modern Sans"/>
        </w:rPr>
        <w:t xml:space="preserve">o </w:t>
      </w:r>
      <w:r>
        <w:rPr>
          <w:rFonts w:ascii="Latin Modern Sans" w:hAnsi="Latin Modern Sans"/>
        </w:rPr>
        <w:t xml:space="preserve">não apenas auxilia os alunos a conquistar </w:t>
      </w:r>
      <w:r>
        <w:rPr>
          <w:rFonts w:ascii="Latin Modern Sans" w:hAnsi="Latin Modern Sans"/>
        </w:rPr>
        <w:t>o entendimento</w:t>
      </w:r>
      <w:r>
        <w:rPr>
          <w:rFonts w:ascii="Latin Modern Sans" w:hAnsi="Latin Modern Sans"/>
        </w:rPr>
        <w:t xml:space="preserve"> dos tópicos abordados, mas também eleva o padrão do ensino.</w:t>
      </w:r>
    </w:p>
    <w:p>
      <w:pPr>
        <w:pStyle w:val="TextBody"/>
        <w:bidi w:val="0"/>
        <w:spacing w:lineRule="auto" w:line="240"/>
        <w:jc w:val="both"/>
        <w:rPr/>
      </w:pPr>
      <w:r>
        <w:rPr>
          <w:rStyle w:val="StrongEmphasis"/>
          <w:rFonts w:ascii="Latin Modern Sans" w:hAnsi="Latin Modern Sans"/>
        </w:rPr>
        <w:tab/>
      </w:r>
      <w:r>
        <w:rPr>
          <w:rFonts w:ascii="Latin Modern Sans" w:hAnsi="Latin Modern Sans"/>
        </w:rPr>
        <w:t>Além d</w:t>
      </w:r>
      <w:r>
        <w:rPr>
          <w:rFonts w:ascii="Latin Modern Sans" w:hAnsi="Latin Modern Sans"/>
        </w:rPr>
        <w:t>os pontos positivos evidentes</w:t>
      </w:r>
      <w:r>
        <w:rPr>
          <w:rFonts w:ascii="Latin Modern Sans" w:hAnsi="Latin Modern Sans"/>
        </w:rPr>
        <w:t xml:space="preserve"> para o aprendizado dos alunos, </w:t>
      </w:r>
      <w:r>
        <w:rPr>
          <w:rFonts w:ascii="Latin Modern Sans" w:hAnsi="Latin Modern Sans"/>
        </w:rPr>
        <w:t>a</w:t>
      </w:r>
      <w:r>
        <w:rPr>
          <w:rFonts w:ascii="Latin Modern Sans" w:hAnsi="Latin Modern Sans"/>
        </w:rPr>
        <w:t xml:space="preserve"> monitor</w:t>
      </w:r>
      <w:r>
        <w:rPr>
          <w:rFonts w:ascii="Latin Modern Sans" w:hAnsi="Latin Modern Sans"/>
        </w:rPr>
        <w:t xml:space="preserve">ia </w:t>
      </w:r>
      <w:r>
        <w:rPr>
          <w:rFonts w:ascii="Latin Modern Sans" w:hAnsi="Latin Modern Sans"/>
        </w:rPr>
        <w:t xml:space="preserve">traduz em experiência prática valiosa no campo do ensino </w:t>
      </w:r>
      <w:r>
        <w:rPr>
          <w:rFonts w:ascii="Latin Modern Sans" w:hAnsi="Latin Modern Sans"/>
        </w:rPr>
        <w:t xml:space="preserve">para o monitor devido ao constante contato com seus orientadores </w:t>
      </w:r>
      <w:r>
        <w:rPr>
          <w:rFonts w:ascii="Latin Modern Sans" w:hAnsi="Latin Modern Sans"/>
        </w:rPr>
        <w:t xml:space="preserve">e alunos que necessitam de sua atenção, </w:t>
      </w:r>
      <w:r>
        <w:rPr>
          <w:rFonts w:ascii="Latin Modern Sans" w:hAnsi="Latin Modern Sans"/>
        </w:rPr>
        <w:t xml:space="preserve">potencialmente fomentando o interesse </w:t>
      </w:r>
      <w:r>
        <w:rPr>
          <w:rFonts w:ascii="Latin Modern Sans" w:hAnsi="Latin Modern Sans"/>
        </w:rPr>
        <w:t>a docência</w:t>
      </w:r>
      <w:r>
        <w:rPr>
          <w:rFonts w:ascii="Latin Modern Sans" w:hAnsi="Latin Modern Sans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atin Modern Sans" w:hAnsi="Latin Modern Sans"/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>Metodologia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ab/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De maneira similar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a monitoria de Probabilidade II semestre passado, o atendimento aos alunos na monitoria atual esta sendo feita de três maneiras distinas: aulas presenciais, atendimento remoto e envio da solução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d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as listas de exercícios.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ab/>
        <w:t xml:space="preserve">As aulas presenciais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ocorrem na sala de monitoria do Departamento de Estatística, o monitor está presente em horário marcado duas vezes por semana para atendimento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d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as dificuldades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com o conteúdo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expressas pelos discentes, também são realizados no mesmo local, com ajuda da orientadora, aulas extras para realização coletiva dos exercícios propostos. Sobre o atendimento remoto, ocorre através das plataformas WhatsApp e Google Meet em dias da semana flexíveis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no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 xml:space="preserve"> horário noturno, </w:t>
      </w:r>
      <w:r>
        <w:rPr>
          <w:rFonts w:ascii="Latin Modern Sans" w:hAnsi="Latin Modern Sans"/>
          <w:b w:val="false"/>
          <w:bCs w:val="false"/>
          <w:i w:val="false"/>
          <w:iCs w:val="false"/>
          <w:sz w:val="24"/>
          <w:szCs w:val="24"/>
        </w:rPr>
        <w:t>nesta modalidade, os alunos trazem suas dúvidas para serem esclarecidas acerca do assunto ou pedem para explicar conceitos que não entenderam durante as aulas. Também são enviados para os alunos a resolução detalhada das listas de exercícios após um tempo, dando oportunidade para os alunos se aventurarem no conteúdo e ajudando no estudo para prova.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>Resultados e discussões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>Considerações finais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  <w:t>Referências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Latin Modern Sans" w:hAnsi="Latin Modern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Latin Modern Sans" w:hAnsi="Latin Modern Sans"/>
          <w:b/>
          <w:bCs/>
          <w:i w:val="false"/>
          <w:i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zx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zxx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2</Pages>
  <Words>437</Words>
  <Characters>2529</Characters>
  <CharactersWithSpaces>2958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2023-09-04T18:45:34Z</dcterms:created>
  <dc:creator/>
  <dc:description/>
  <dc:language>en-GB</dc:language>
  <cp:lastModifiedBy/>
  <dcterms:modified xsi:type="dcterms:W3CDTF">2023-09-06T00:00:33Z</dcterms:modified>
  <cp:revision>2</cp:revision>
  <dc:subject/>
  <dc:title/>
</cp:coreProperties>
</file>