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8B6F4E"/>
          <w:sz w:val="20"/>
        </w:rPr>
        <w:t>MARTELO ORÇAMENTOS V3</w:t>
      </w:r>
    </w:p>
    <w:p>
      <w:pPr>
        <w:spacing w:after="40"/>
      </w:pPr>
      <w:r>
        <w:rPr>
          <w:rFonts w:ascii="Calibri" w:hAnsi="Calibri"/>
          <w:b/>
          <w:i w:val="0"/>
          <w:color w:val="5A3E2B"/>
          <w:sz w:val="40"/>
        </w:rPr>
        <w:t>Ensinar o assistente a responder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A5A5A"/>
          <w:sz w:val="22"/>
        </w:rPr>
        <w:t>Perfil de linguagem e preferências — preenchido por Pedro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Porque é que este documento é importante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O Martelo V3 vai passar a ter um assistente que responde a perguntas escritas como as dizemos no dia a dia — por exemplo «que roupeiros do Paulo estão atrasados?» — sem obrigar a mexer nos filtros um a um.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Para responder bem, o assistente tem de perceber o vocabulário de cada pessoa: em que campo aparece «roupeiro», se «a obra está parada» é Desenho ou Produção, e se «o Silva» é um cliente ou um responsável.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Ninguém conhece estas expressões melhor do que quem trabalha todos os dias com o Martelo. Escreve como falas, mesmo com abreviaturas ou nomes informais. O que interessa é que os exemplos sejam reais.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 que o assistente faz — e o que não faz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procura nas obras e nos orçamentos que já existem e mostra os resultados.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FAZ: pergunta, quando uma expressão tiver mais do que um significado possível.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cria, não altera nem apaga nada. Não mexe em estados, datas, preços ou obras.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FAZ: não inventa valores. Tudo o que mostra é lido da base de dados.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o resultado não for o esperado, ignoras e perguntas de outra maneira. O pior que pode acontecer é mostrar obras erradas — nunca estragar dados.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Não é obrigatório — mas sem isto o assistente responde pior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Preencher este documento é voluntário e não há nada a controlar aqui.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Só que o assistente aprende com o que estiver escrito: quem não der exemplos, vai ter respostas mais fracas às suas próprias perguntas. Vale a pena o quarto de hora.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Não é preciso preencher tudo. O que souberes já ajuda, e podes deixar quadros em branco.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0 · Quem está a preencher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</w:t>
            </w:r>
          </w:p>
        </w:tc>
        <w:tc>
          <w:tcPr>
            <w:tcW w:type="dxa" w:w="538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faz no dia a dia</w:t>
            </w:r>
          </w:p>
        </w:tc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  <w:tc>
          <w:tcPr>
            <w:tcW w:type="dxa" w:w="5386"/>
          </w:tcPr>
          <w:p>
            <w:pPr>
              <w:spacing w:after="0"/>
            </w:pPr>
            <w:r/>
          </w:p>
        </w:tc>
        <w:tc>
          <w:tcPr>
            <w:tcW w:type="dxa" w:w="1701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1 · As perguntas que farias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Esta é a parte mais importante do documento. Escreve as perguntas tal como as dirias a um colega, sem te preocupares com a escrita nem com a forma como o computador vai perceber.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Ao lado, escreve o resultado que esperavas ver. É isso que permite confirmar se o assistente acertou.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As linhas a cinzento são exemplos reais, do documento já preenchido pelo Paulo. Acrescenta as tuas.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Pergunta que eu faria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eu esperava que aparecesse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Que obras minhas estão atrasadas?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 minhas obras com a Data Entrega já passada e que ainda não estão Arquivadas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Já fizemos algum closet para a J.F. Viva?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desse cliente com «closet» na descrição ou nas notas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onde usei dobradiça XPTO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com essa referência ou marca nas notas ou nas matérias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que estão há muito tempo em Desenho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ainda em Desenho, a assinalar que podem estar esquecidas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2 · O vocabulário da casa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Aqui explicas o significado das palavras. Em cada quadro: à esquerda a expressão que costumas usar, à direita onde é que ela se encontra na obra. Se não souberes o nome do campo, escreve por palavras tuas.</w:t>
      </w:r>
    </w:p>
    <w:p>
      <w:pPr>
        <w:spacing w:after="120" w:before="0"/>
      </w:pPr>
      <w:r>
        <w:rPr>
          <w:rFonts w:ascii="Calibri" w:hAnsi="Calibri"/>
          <w:b w:val="0"/>
          <w:i/>
          <w:sz w:val="21"/>
        </w:rPr>
        <w:t>No fim do documento está a lista de todos os campos de uma obra, para consultares.</w:t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2.1 · Tipos de trabalho e de móvel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Outras formas de dizer o mesmo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roupeiros, guarda-fatos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cego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canto feijão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artigos,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2.2 · Materiais e acabamentos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 que usamos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exatamente</w:t>
            </w:r>
          </w:p>
        </w:tc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Onde aparece na obra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lacado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que leva lacagem, seja qual for a cor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Descrição produção, Notas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sandwich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painel produzido, colagem, HPL, termolaminado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Matérias usados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3402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2.3 · Estados da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No Martelo há quatro estados: Desenho, Produção, Finalizado e Arquivado. Na conversa dizem-se outras coisas. Escreve as expressões que usas e a que estado correspondem.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Uma pergunta a que precisamos mesmo de resposta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Quando dizes que uma obra «já está fechada» ou «já está despachada» — isso é Finalizado ou Arquivado? Escreve no quadro qual dos dois usas.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Isto é importante porque o Martelo deixa de dar alerta de atraso às obras Finalizadas e Arquivadas.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 que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 que estado corresponde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na máquina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está parada, à espera de material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Produção (mas quero saber que está parada)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2.4 · Pessoas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Os nomes da coluna da direita são os que estão escritos no Martelo — repara que são sem acentos. Na coluna da esquerda escreve como é que tratas cada pessoa na conversa: alcunhas, apelidos, nomes com acento, iniciais.</w:t>
      </w:r>
    </w:p>
    <w:p>
      <w:pPr>
        <w:spacing w:after="120" w:before="0"/>
      </w:pPr>
      <w:r>
        <w:rPr>
          <w:rFonts w:ascii="Calibri" w:hAnsi="Calibri"/>
          <w:b w:val="0"/>
          <w:i/>
          <w:color w:val="808080"/>
          <w:sz w:val="21"/>
        </w:rPr>
        <w:t>Exemplo do que nos interessa: se disseres «a Elsa» e no Martelo estiver «Elisabete», o assistente tem de saber que é a mesma pessoa.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lhe chamamos (escreve aqui)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que está no Martelo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Paulo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Pedro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Angela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Bruno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Dario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Marcia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Andreia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Catia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Elisabete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2.5 · Clientes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Abreviaturas e formas curtas dos clientes com que mais trabalhas. Muitas vezes é o nome simplex (o nome curto das pastas) que se usa a falar.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Como dizemos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Nome completo do cliente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 Viva, o JF, JF_VIVA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MÓVEIS J.F. VIVA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2.6 · Tempo e urgência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Expressões de tempo, e o que significam para ti em dias concretos. É importante ser preciso: para uns «urgente» são 2 dias, para outros é esta semana.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396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significa em dias / datas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Conta a partir de que data?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urgente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entrega nos próximos 2 dias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Entrega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antiga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começou há mais de 2 meses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Data Início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2551"/>
          </w:tcPr>
          <w:p>
            <w:pPr>
              <w:spacing w:after="0"/>
            </w:pPr>
            <w:r/>
          </w:p>
        </w:tc>
        <w:tc>
          <w:tcPr>
            <w:tcW w:type="dxa" w:w="3969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2.7 · Outras palavras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Expressão</w:t>
            </w:r>
          </w:p>
        </w:tc>
        <w:tc>
          <w:tcPr>
            <w:tcW w:type="dxa" w:w="6236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quero dizer com isso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 grande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acima de 10 000 € ou com mais de 10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assistência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pedidos adicionais, retificações, correções de artigos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</w:p>
        </w:tc>
        <w:tc>
          <w:tcPr>
            <w:tcW w:type="dxa" w:w="6236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3 · Palavras que podem confundir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Palavras que significam coisas diferentes conforme quem fala. São estas que mais fazem o assistente errar — e são as que ele deve perguntar em vez de adivinhar.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Palavra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Pode querer dizer isto…</w:t>
            </w:r>
          </w:p>
        </w:tc>
        <w:tc>
          <w:tcPr>
            <w:tcW w:type="dxa" w:w="2665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…ou isto</w:t>
            </w:r>
          </w:p>
        </w:tc>
        <w:tc>
          <w:tcPr>
            <w:tcW w:type="dxa" w:w="260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ele deve perguntar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cliente Silva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 colega Pedro Silva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«Silva é o cliente ou o responsável?»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roupeiro</w:t>
            </w:r>
          </w:p>
        </w:tc>
        <w:tc>
          <w:tcPr>
            <w:tcW w:type="dxa" w:w="266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portas de abrir ou de correr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«São portas de roupeiro? De abrir ou de correr?»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65"/>
          </w:tcPr>
          <w:p>
            <w:pPr>
              <w:spacing w:after="0"/>
            </w:pPr>
            <w:r/>
          </w:p>
        </w:tc>
        <w:tc>
          <w:tcPr>
            <w:tcW w:type="dxa" w:w="260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4 · Como preferes a resposta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Assinala com um X a opção que preferes. Não há resposta certa.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5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X</w:t>
            </w:r>
          </w:p>
        </w:tc>
        <w:tc>
          <w:tcPr>
            <w:tcW w:type="dxa" w:w="8787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Forma de responder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a lista de obras, sem texto nenhum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frase curta a dizer o que percebeu («Encontrei 4 obras do Paulo em atraso») e a lista por baixo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Só texto, com os processos sublinhados para eu clicar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</w:p>
        </w:tc>
        <w:tc>
          <w:tcPr>
            <w:tcW w:type="dxa" w:w="8787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Outra ideia tua sobre a forma de responder: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Escreve aqui</w:t>
            </w:r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  <w:t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Parte 5 · Avisos que te dariam jeito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Além de responder a perguntas, o assistente pode acompanhar os dados e avisar-te. A ideia é avisar só quando for mesmo útil.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Aviso que me dava jeito</w:t>
            </w:r>
          </w:p>
        </w:tc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De quanto em quanto tempo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Orçamentos enviados há mais de 15 dias sem resposta do cliente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semana, à segunda-feira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Obras finalizadas há muito tempo que o cliente ainda não levantou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Uma vez por semana</w:t>
            </w:r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  <w:tr>
        <w:tc>
          <w:tcPr>
            <w:tcW w:type="dxa" w:w="6520"/>
          </w:tcPr>
          <w:p>
            <w:pPr>
              <w:spacing w:after="0"/>
            </w:pPr>
            <w:r/>
          </w:p>
        </w:tc>
        <w:tc>
          <w:tcPr>
            <w:tcW w:type="dxa" w:w="3118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 o que NÃO queres 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F6E7"/>
            <w:tcBorders>
              <w:left w:val="single" w:sz="24" w:color="8A5A00"/>
              <w:top w:val="single" w:sz="4" w:color="8A5A00"/>
              <w:bottom w:val="single" w:sz="4" w:color="8A5A00"/>
              <w:right w:val="single" w:sz="4" w:color="8A5A00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8A5A00"/>
                <w:sz w:val="22"/>
              </w:rPr>
              <w:t>Este quadro conta tanto como o de cima — por favor não o deixes em branco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Escreve aqui tudo o que te iria irritar, interromper ou dar a sensação de estares a ser vigiado.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disseres que não queres contagens do teu trabalho, ou avisos a meio do dia, isso passa a ser uma regra do programa. É a maneira de garantir que o assistente não se torna um chato.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Isto não quero que apareça</w:t>
            </w:r>
          </w:p>
        </w:tc>
        <w:tc>
          <w:tcPr>
            <w:tcW w:type="dxa" w:w="4819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Porquê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Contagens de quantas obras fiz por semana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/>
                <w:color w:val="808080"/>
                <w:sz w:val="20"/>
              </w:rPr>
              <w:t>Não quero sentir-me avaliado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</w:p>
        </w:tc>
        <w:tc>
          <w:tcPr>
            <w:tcW w:type="dxa" w:w="4819"/>
          </w:tcPr>
          <w:p>
            <w:pPr>
              <w:spacing w:after="0"/>
            </w:pPr>
            <w:r/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40"/>
      </w:pPr>
      <w:r>
        <w:rPr>
          <w:rFonts w:ascii="Calibri" w:hAnsi="Calibri"/>
          <w:b/>
          <w:color w:val="5A3E2B"/>
          <w:sz w:val="30"/>
        </w:rPr>
        <w:t>Anexo · Os campos que existem numa obra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Lista para consulta, para quando preencheres a coluna «onde aparece na obra». Não é preciso preencher nada aqui.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Os seis campos onde está a descrição do trabalho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Descrição artigos · Matérias usados · Descrição produção · Notas 1, 2 e 3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É nestes seis que está o resumo da obra: materiais, referências, ferragens, descrições, eletrodomésticos e artigos especiais. É aqui que a pesquisa vai procurar quase sempre.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Processo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completo, por exemplo 26.1134_01_01_JF_VIVA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Ano da obra, por exemplo 2026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Enc.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da encomenda no PHC, por exemplo 1134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V. Obra / V. CutRite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Versões da obra e do plano de corte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Criada em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em que a obra entrou nesta lista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Cliente e orçamento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completo, por exemplo MÓVEIS J.F. 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Cliente simplex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usado nas pastas, por exemplo JF_VIVA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Cliente PHC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Número do cliente no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Ref. Cliente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Referência fornecida pelo cliente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N.º Orçamento / V. Orç.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Orçamento de origem e a sua versão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Preço total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Valor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Qt.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 artigos da obra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Estado e datas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Estado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Desenho, Produção, Finalizado ou Arquivado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Pessoa que trata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Início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a obra começou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Data Entrega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Quando deve estar pronta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Localização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Onde a obra vai ser montada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Obra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Nome curto da obra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Tipo Pasta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Encomenda de Cliente ou Encomenda de Cliente Final</w:t>
            </w:r>
          </w:p>
        </w:tc>
      </w:tr>
    </w:tbl>
    <w:p>
      <w:pPr>
        <w:spacing w:after="80"/>
      </w:pPr>
    </w:p>
    <w:p>
      <w:pPr>
        <w:pStyle w:val="Heading2"/>
        <w:spacing w:before="240" w:after="140"/>
      </w:pPr>
      <w:r>
        <w:rPr>
          <w:rFonts w:ascii="Calibri" w:hAnsi="Calibri"/>
          <w:b/>
          <w:color w:val="5A3E2B"/>
          <w:sz w:val="24"/>
        </w:rPr>
        <w:t>Texto livre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FE7DA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5A3E2B"/>
                <w:sz w:val="20"/>
              </w:rPr>
              <w:t>O que contém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artigos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Vem da proposta ou da encomenda importada do PHC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Matérias usados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Materiais, por exemplo AGL_MLM_LINHO_CANCUN_10/16/19MM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Descrição produção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que se vai produzir, por exemplo 3 ROUPEIROS PORTAS ABRIR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Notas 1, 2 e 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Observações escritas à mão, ferragens, avisos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BF8F3"/>
            <w:tcBorders>
              <w:left w:val="single" w:sz="24" w:color="5A3E2B"/>
              <w:top w:val="single" w:sz="4" w:color="5A3E2B"/>
              <w:bottom w:val="single" w:sz="4" w:color="5A3E2B"/>
              <w:right w:val="single" w:sz="4" w:color="5A3E2B"/>
            </w:tcBorders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i w:val="0"/>
                <w:color w:val="5A3E2B"/>
                <w:sz w:val="22"/>
              </w:rPr>
              <w:t>Quando acabares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Devolve o documento ao Paulo, por email ou em papel.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sz w:val="21"/>
              </w:rPr>
              <w:t>Se te lembrares de mais alguma coisa depois de entregares, diz na mesma. Este perfil vai sendo melhorado à medida que formos usando o assistente.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