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EEAFC" w14:textId="5158603E" w:rsidR="00632642" w:rsidRPr="00CD3D93" w:rsidRDefault="00632642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D93">
        <w:rPr>
          <w:rFonts w:ascii="Arial" w:hAnsi="Arial" w:cs="Arial"/>
          <w:b/>
          <w:bCs/>
          <w:sz w:val="24"/>
          <w:szCs w:val="24"/>
        </w:rPr>
        <w:t>Produtos mais vendidos:</w:t>
      </w:r>
    </w:p>
    <w:p w14:paraId="12D9AE00" w14:textId="77777777" w:rsidR="00632642" w:rsidRPr="00FE5437" w:rsidRDefault="00632642" w:rsidP="00D21A4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Moletom</w:t>
      </w:r>
      <w:r w:rsidRPr="00FE5437">
        <w:rPr>
          <w:rFonts w:ascii="Arial" w:hAnsi="Arial" w:cs="Arial"/>
        </w:rPr>
        <w:t xml:space="preserve"> é o produto mais vendido, com </w:t>
      </w:r>
      <w:r w:rsidRPr="00FE5437">
        <w:rPr>
          <w:rFonts w:ascii="Arial" w:hAnsi="Arial" w:cs="Arial"/>
          <w:b/>
          <w:bCs/>
        </w:rPr>
        <w:t>1007 unidades</w:t>
      </w:r>
      <w:r w:rsidRPr="00FE5437">
        <w:rPr>
          <w:rFonts w:ascii="Arial" w:hAnsi="Arial" w:cs="Arial"/>
        </w:rPr>
        <w:t>. Ele lidera as vendas de forma significativa em comparação com outros itens.</w:t>
      </w:r>
    </w:p>
    <w:p w14:paraId="43F4F191" w14:textId="77777777" w:rsidR="00632642" w:rsidRPr="00FE5437" w:rsidRDefault="00632642" w:rsidP="00D21A4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Casacos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Vestidos</w:t>
      </w:r>
      <w:r w:rsidRPr="00FE5437">
        <w:rPr>
          <w:rFonts w:ascii="Arial" w:hAnsi="Arial" w:cs="Arial"/>
        </w:rPr>
        <w:t xml:space="preserve"> estão em segundo e terceiro lugares, com </w:t>
      </w:r>
      <w:r w:rsidRPr="00FE5437">
        <w:rPr>
          <w:rFonts w:ascii="Arial" w:hAnsi="Arial" w:cs="Arial"/>
          <w:b/>
          <w:bCs/>
        </w:rPr>
        <w:t>959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933 unidades</w:t>
      </w:r>
      <w:r w:rsidRPr="00FE5437">
        <w:rPr>
          <w:rFonts w:ascii="Arial" w:hAnsi="Arial" w:cs="Arial"/>
        </w:rPr>
        <w:t>, respectivamente.</w:t>
      </w:r>
    </w:p>
    <w:p w14:paraId="26E43107" w14:textId="77777777" w:rsidR="00632642" w:rsidRPr="00FE5437" w:rsidRDefault="00632642" w:rsidP="00D21A4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A diferença de vendas entre o produto mais vendido (Moletom) e o décimo (Blusa, com </w:t>
      </w:r>
      <w:r w:rsidRPr="00FE5437">
        <w:rPr>
          <w:rFonts w:ascii="Arial" w:hAnsi="Arial" w:cs="Arial"/>
          <w:b/>
          <w:bCs/>
        </w:rPr>
        <w:t>790 vendas</w:t>
      </w:r>
      <w:r w:rsidRPr="00FE5437">
        <w:rPr>
          <w:rFonts w:ascii="Arial" w:hAnsi="Arial" w:cs="Arial"/>
        </w:rPr>
        <w:t>) é considerável, o que sugere que as vendas estão concentradas em alguns produtos de destaque.</w:t>
      </w:r>
    </w:p>
    <w:p w14:paraId="1B399BDB" w14:textId="6A905261" w:rsidR="00632642" w:rsidRDefault="00632642" w:rsidP="00D21A44">
      <w:pPr>
        <w:ind w:firstLine="360"/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A loja pode estar aproveitando a popularidade de produtos como Moletom e Casaco, talvez por questões sazonais (inverno, por exemplo). A loja pode considerar reforçar as </w:t>
      </w:r>
      <w:r w:rsidRPr="00FE5437">
        <w:rPr>
          <w:rFonts w:ascii="Arial" w:hAnsi="Arial" w:cs="Arial"/>
          <w:b/>
          <w:bCs/>
        </w:rPr>
        <w:t>campanhas de marketing</w:t>
      </w:r>
      <w:r w:rsidRPr="00FE5437">
        <w:rPr>
          <w:rFonts w:ascii="Arial" w:hAnsi="Arial" w:cs="Arial"/>
        </w:rPr>
        <w:t xml:space="preserve"> para esses itens ou oferecer promoções para alavancar as vendas dos produtos menos populares, como </w:t>
      </w:r>
      <w:r w:rsidRPr="00FE5437">
        <w:rPr>
          <w:rFonts w:ascii="Arial" w:hAnsi="Arial" w:cs="Arial"/>
          <w:b/>
          <w:bCs/>
        </w:rPr>
        <w:t>Blusa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Bermuda</w:t>
      </w:r>
      <w:r w:rsidRPr="00FE5437">
        <w:rPr>
          <w:rFonts w:ascii="Arial" w:hAnsi="Arial" w:cs="Arial"/>
        </w:rPr>
        <w:t>.</w:t>
      </w:r>
    </w:p>
    <w:p w14:paraId="306D6BF6" w14:textId="77777777" w:rsidR="00CD3D93" w:rsidRPr="00FE5437" w:rsidRDefault="00CD3D93" w:rsidP="00D21A44">
      <w:pPr>
        <w:ind w:firstLine="360"/>
        <w:jc w:val="both"/>
        <w:rPr>
          <w:rFonts w:ascii="Arial" w:hAnsi="Arial" w:cs="Arial"/>
        </w:rPr>
      </w:pPr>
    </w:p>
    <w:p w14:paraId="0C1CF0E3" w14:textId="0C3B6471" w:rsidR="00632642" w:rsidRPr="00CD3D93" w:rsidRDefault="00632642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D93">
        <w:rPr>
          <w:rFonts w:ascii="Arial" w:hAnsi="Arial" w:cs="Arial"/>
          <w:b/>
          <w:bCs/>
          <w:sz w:val="24"/>
          <w:szCs w:val="24"/>
        </w:rPr>
        <w:t>Desempenho por categoria:</w:t>
      </w:r>
    </w:p>
    <w:p w14:paraId="4D51DD27" w14:textId="2507849E" w:rsidR="00632642" w:rsidRPr="00FE5437" w:rsidRDefault="00632642" w:rsidP="00D21A4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Roupas</w:t>
      </w:r>
      <w:r w:rsidRPr="00FE5437">
        <w:rPr>
          <w:rFonts w:ascii="Arial" w:hAnsi="Arial" w:cs="Arial"/>
        </w:rPr>
        <w:t xml:space="preserve"> geram a maior parte da receita, com </w:t>
      </w:r>
      <w:r w:rsidRPr="00FE5437">
        <w:rPr>
          <w:rFonts w:ascii="Arial" w:hAnsi="Arial" w:cs="Arial"/>
          <w:b/>
          <w:bCs/>
        </w:rPr>
        <w:t>R$ 815.794,40</w:t>
      </w:r>
      <w:r w:rsidRPr="00FE5437">
        <w:rPr>
          <w:rFonts w:ascii="Arial" w:hAnsi="Arial" w:cs="Arial"/>
        </w:rPr>
        <w:t xml:space="preserve">, </w:t>
      </w:r>
      <w:r w:rsidR="00632A89" w:rsidRPr="00FE5437">
        <w:rPr>
          <w:rFonts w:ascii="Arial" w:hAnsi="Arial" w:cs="Arial"/>
        </w:rPr>
        <w:t xml:space="preserve">enquanto </w:t>
      </w:r>
      <w:r w:rsidR="00632A89" w:rsidRPr="00FE5437">
        <w:rPr>
          <w:rFonts w:ascii="Arial" w:hAnsi="Arial" w:cs="Arial"/>
          <w:b/>
          <w:bCs/>
        </w:rPr>
        <w:t>calçados</w:t>
      </w:r>
      <w:r w:rsidRPr="00FE5437">
        <w:rPr>
          <w:rFonts w:ascii="Arial" w:hAnsi="Arial" w:cs="Arial"/>
        </w:rPr>
        <w:t xml:space="preserve"> somam apenas </w:t>
      </w:r>
      <w:r w:rsidRPr="00FE5437">
        <w:rPr>
          <w:rFonts w:ascii="Arial" w:hAnsi="Arial" w:cs="Arial"/>
          <w:b/>
          <w:bCs/>
        </w:rPr>
        <w:t>R$ 85.940,29</w:t>
      </w:r>
      <w:r w:rsidRPr="00FE5437">
        <w:rPr>
          <w:rFonts w:ascii="Arial" w:hAnsi="Arial" w:cs="Arial"/>
        </w:rPr>
        <w:t>.</w:t>
      </w:r>
    </w:p>
    <w:p w14:paraId="589DECD8" w14:textId="77777777" w:rsidR="00632642" w:rsidRPr="00FE5437" w:rsidRDefault="00632642" w:rsidP="00D21A4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As roupas representam cerca de </w:t>
      </w:r>
      <w:r w:rsidRPr="00FE5437">
        <w:rPr>
          <w:rFonts w:ascii="Arial" w:hAnsi="Arial" w:cs="Arial"/>
          <w:b/>
          <w:bCs/>
        </w:rPr>
        <w:t>90,5% da receita total</w:t>
      </w:r>
      <w:r w:rsidRPr="00FE5437">
        <w:rPr>
          <w:rFonts w:ascii="Arial" w:hAnsi="Arial" w:cs="Arial"/>
        </w:rPr>
        <w:t xml:space="preserve">, enquanto os calçados contribuem apenas com cerca de </w:t>
      </w:r>
      <w:r w:rsidRPr="00FE5437">
        <w:rPr>
          <w:rFonts w:ascii="Arial" w:hAnsi="Arial" w:cs="Arial"/>
          <w:b/>
          <w:bCs/>
        </w:rPr>
        <w:t>9,5%</w:t>
      </w:r>
      <w:r w:rsidRPr="00FE5437">
        <w:rPr>
          <w:rFonts w:ascii="Arial" w:hAnsi="Arial" w:cs="Arial"/>
        </w:rPr>
        <w:t>.</w:t>
      </w:r>
    </w:p>
    <w:p w14:paraId="3D9405D7" w14:textId="11A61053" w:rsidR="00632642" w:rsidRDefault="00632642" w:rsidP="00D21A44">
      <w:pPr>
        <w:ind w:firstLine="360"/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>O foco das vendas está claramente nas roupas. Há uma oportunidade de crescimento na categoria de calçados. A loja pode explorar estratégias para aumentar as vendas de calçados, como promoções específicas, campanhas de marketing ou ampliar o portfólio de calçados.</w:t>
      </w:r>
    </w:p>
    <w:p w14:paraId="7C147084" w14:textId="77777777" w:rsidR="00CD3D93" w:rsidRPr="00FE5437" w:rsidRDefault="00CD3D93" w:rsidP="00D21A44">
      <w:pPr>
        <w:ind w:firstLine="360"/>
        <w:jc w:val="both"/>
        <w:rPr>
          <w:rFonts w:ascii="Arial" w:hAnsi="Arial" w:cs="Arial"/>
        </w:rPr>
      </w:pPr>
    </w:p>
    <w:p w14:paraId="72B0EE1B" w14:textId="1A5B4C17" w:rsidR="00632642" w:rsidRPr="00CD3D93" w:rsidRDefault="00632642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D93">
        <w:rPr>
          <w:rFonts w:ascii="Arial" w:hAnsi="Arial" w:cs="Arial"/>
          <w:b/>
          <w:bCs/>
          <w:sz w:val="24"/>
          <w:szCs w:val="24"/>
        </w:rPr>
        <w:t>Receita total por estado:</w:t>
      </w:r>
    </w:p>
    <w:p w14:paraId="08AB7C52" w14:textId="77777777" w:rsidR="00632642" w:rsidRPr="00FE5437" w:rsidRDefault="00632642" w:rsidP="00D21A4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Paraná (PR)</w:t>
      </w:r>
      <w:r w:rsidRPr="00FE5437">
        <w:rPr>
          <w:rFonts w:ascii="Arial" w:hAnsi="Arial" w:cs="Arial"/>
        </w:rPr>
        <w:t xml:space="preserve"> lidera em vendas com </w:t>
      </w:r>
      <w:r w:rsidRPr="00FE5437">
        <w:rPr>
          <w:rFonts w:ascii="Arial" w:hAnsi="Arial" w:cs="Arial"/>
          <w:b/>
          <w:bCs/>
        </w:rPr>
        <w:t>R$ 96.061,30</w:t>
      </w:r>
      <w:r w:rsidRPr="00FE5437">
        <w:rPr>
          <w:rFonts w:ascii="Arial" w:hAnsi="Arial" w:cs="Arial"/>
        </w:rPr>
        <w:t xml:space="preserve">, seguido de perto por </w:t>
      </w:r>
      <w:r w:rsidRPr="00FE5437">
        <w:rPr>
          <w:rFonts w:ascii="Arial" w:hAnsi="Arial" w:cs="Arial"/>
          <w:b/>
          <w:bCs/>
        </w:rPr>
        <w:t>Rio Grande do Sul (RS)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Ceará (CE)</w:t>
      </w:r>
      <w:r w:rsidRPr="00FE5437">
        <w:rPr>
          <w:rFonts w:ascii="Arial" w:hAnsi="Arial" w:cs="Arial"/>
        </w:rPr>
        <w:t xml:space="preserve">, com </w:t>
      </w:r>
      <w:r w:rsidRPr="00FE5437">
        <w:rPr>
          <w:rFonts w:ascii="Arial" w:hAnsi="Arial" w:cs="Arial"/>
          <w:b/>
          <w:bCs/>
        </w:rPr>
        <w:t>R$ 95.141,48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R$ 94.996,32</w:t>
      </w:r>
      <w:r w:rsidRPr="00FE5437">
        <w:rPr>
          <w:rFonts w:ascii="Arial" w:hAnsi="Arial" w:cs="Arial"/>
        </w:rPr>
        <w:t>, respectivamente.</w:t>
      </w:r>
    </w:p>
    <w:p w14:paraId="35CD08AB" w14:textId="77777777" w:rsidR="00632642" w:rsidRPr="00FE5437" w:rsidRDefault="00632642" w:rsidP="00D21A4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Os três estados com as menores receitas são </w:t>
      </w:r>
      <w:r w:rsidRPr="00FE5437">
        <w:rPr>
          <w:rFonts w:ascii="Arial" w:hAnsi="Arial" w:cs="Arial"/>
          <w:b/>
          <w:bCs/>
        </w:rPr>
        <w:t>Minas Gerais (MG)</w:t>
      </w:r>
      <w:r w:rsidRPr="00FE5437">
        <w:rPr>
          <w:rFonts w:ascii="Arial" w:hAnsi="Arial" w:cs="Arial"/>
        </w:rPr>
        <w:t xml:space="preserve"> com </w:t>
      </w:r>
      <w:r w:rsidRPr="00FE5437">
        <w:rPr>
          <w:rFonts w:ascii="Arial" w:hAnsi="Arial" w:cs="Arial"/>
          <w:b/>
          <w:bCs/>
        </w:rPr>
        <w:t>R$ 80.257,84</w:t>
      </w:r>
      <w:r w:rsidRPr="00FE5437">
        <w:rPr>
          <w:rFonts w:ascii="Arial" w:hAnsi="Arial" w:cs="Arial"/>
        </w:rPr>
        <w:t xml:space="preserve">, seguido de </w:t>
      </w:r>
      <w:r w:rsidRPr="00FE5437">
        <w:rPr>
          <w:rFonts w:ascii="Arial" w:hAnsi="Arial" w:cs="Arial"/>
          <w:b/>
          <w:bCs/>
        </w:rPr>
        <w:t>Pernambuco (PE)</w:t>
      </w:r>
      <w:r w:rsidRPr="00FE5437">
        <w:rPr>
          <w:rFonts w:ascii="Arial" w:hAnsi="Arial" w:cs="Arial"/>
        </w:rPr>
        <w:t xml:space="preserve"> com </w:t>
      </w:r>
      <w:r w:rsidRPr="00FE5437">
        <w:rPr>
          <w:rFonts w:ascii="Arial" w:hAnsi="Arial" w:cs="Arial"/>
          <w:b/>
          <w:bCs/>
        </w:rPr>
        <w:t>R$ 77.563,49</w:t>
      </w:r>
      <w:r w:rsidRPr="00FE5437">
        <w:rPr>
          <w:rFonts w:ascii="Arial" w:hAnsi="Arial" w:cs="Arial"/>
        </w:rPr>
        <w:t xml:space="preserve">, e </w:t>
      </w:r>
      <w:r w:rsidRPr="00FE5437">
        <w:rPr>
          <w:rFonts w:ascii="Arial" w:hAnsi="Arial" w:cs="Arial"/>
          <w:b/>
          <w:bCs/>
        </w:rPr>
        <w:t>São Paulo (SP)</w:t>
      </w:r>
      <w:r w:rsidRPr="00FE5437">
        <w:rPr>
          <w:rFonts w:ascii="Arial" w:hAnsi="Arial" w:cs="Arial"/>
        </w:rPr>
        <w:t xml:space="preserve">, que gera </w:t>
      </w:r>
      <w:r w:rsidRPr="00FE5437">
        <w:rPr>
          <w:rFonts w:ascii="Arial" w:hAnsi="Arial" w:cs="Arial"/>
          <w:b/>
          <w:bCs/>
        </w:rPr>
        <w:t>R$ 86.927,45</w:t>
      </w:r>
      <w:r w:rsidRPr="00FE5437">
        <w:rPr>
          <w:rFonts w:ascii="Arial" w:hAnsi="Arial" w:cs="Arial"/>
        </w:rPr>
        <w:t>, apesar de ser um mercado com alto potencial.</w:t>
      </w:r>
    </w:p>
    <w:p w14:paraId="15D2486A" w14:textId="2ACD0371" w:rsidR="00632642" w:rsidRDefault="00632642" w:rsidP="00D21A44">
      <w:pPr>
        <w:ind w:firstLine="360"/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>As regiões sul e nordeste do Brasil parecem ter um bom desempenho em vendas. Há espaço para otimização em estados como Minas Gerais e Pernambuco. Além disso, São Paulo, que é normalmente um mercado muito forte, está performando abaixo de estados menores, sugerindo que uma estratégia de marketing mais robusta ou focada poderia impulsionar as vendas lá.</w:t>
      </w:r>
    </w:p>
    <w:p w14:paraId="63AA07D5" w14:textId="77777777" w:rsidR="00CD3D93" w:rsidRDefault="00CD3D93" w:rsidP="00D21A44">
      <w:pPr>
        <w:ind w:firstLine="360"/>
        <w:jc w:val="both"/>
        <w:rPr>
          <w:rFonts w:ascii="Arial" w:hAnsi="Arial" w:cs="Arial"/>
        </w:rPr>
      </w:pPr>
    </w:p>
    <w:p w14:paraId="2271CCCD" w14:textId="77777777" w:rsidR="00CD3D93" w:rsidRDefault="00CD3D93" w:rsidP="00D21A44">
      <w:pPr>
        <w:ind w:firstLine="360"/>
        <w:jc w:val="both"/>
        <w:rPr>
          <w:rFonts w:ascii="Arial" w:hAnsi="Arial" w:cs="Arial"/>
        </w:rPr>
      </w:pPr>
    </w:p>
    <w:p w14:paraId="2F0AA43C" w14:textId="77777777" w:rsidR="00CD3D93" w:rsidRDefault="00CD3D93" w:rsidP="00D21A44">
      <w:pPr>
        <w:ind w:firstLine="360"/>
        <w:jc w:val="both"/>
        <w:rPr>
          <w:rFonts w:ascii="Arial" w:hAnsi="Arial" w:cs="Arial"/>
        </w:rPr>
      </w:pPr>
    </w:p>
    <w:p w14:paraId="54E3669B" w14:textId="77777777" w:rsidR="00CD3D93" w:rsidRPr="00FE5437" w:rsidRDefault="00CD3D93" w:rsidP="00D21A44">
      <w:pPr>
        <w:ind w:firstLine="360"/>
        <w:jc w:val="both"/>
        <w:rPr>
          <w:rFonts w:ascii="Arial" w:hAnsi="Arial" w:cs="Arial"/>
        </w:rPr>
      </w:pPr>
    </w:p>
    <w:p w14:paraId="3F30B824" w14:textId="19399043" w:rsidR="00632642" w:rsidRPr="00D21A44" w:rsidRDefault="00632642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1A44">
        <w:rPr>
          <w:rFonts w:ascii="Arial" w:hAnsi="Arial" w:cs="Arial"/>
          <w:b/>
          <w:bCs/>
          <w:sz w:val="24"/>
          <w:szCs w:val="24"/>
        </w:rPr>
        <w:lastRenderedPageBreak/>
        <w:t>Desempenho por cidade:</w:t>
      </w:r>
    </w:p>
    <w:p w14:paraId="4B15084E" w14:textId="77777777" w:rsidR="00632642" w:rsidRPr="00FE5437" w:rsidRDefault="00632642" w:rsidP="00D21A4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Curitiba (PR)</w:t>
      </w:r>
      <w:r w:rsidRPr="00FE5437">
        <w:rPr>
          <w:rFonts w:ascii="Arial" w:hAnsi="Arial" w:cs="Arial"/>
        </w:rPr>
        <w:t xml:space="preserve"> é a cidade que gera a maior receita, com </w:t>
      </w:r>
      <w:r w:rsidRPr="00FE5437">
        <w:rPr>
          <w:rFonts w:ascii="Arial" w:hAnsi="Arial" w:cs="Arial"/>
          <w:b/>
          <w:bCs/>
        </w:rPr>
        <w:t>R$ 96.061,30</w:t>
      </w:r>
      <w:r w:rsidRPr="00FE5437">
        <w:rPr>
          <w:rFonts w:ascii="Arial" w:hAnsi="Arial" w:cs="Arial"/>
        </w:rPr>
        <w:t xml:space="preserve">, seguida de </w:t>
      </w:r>
      <w:r w:rsidRPr="00FE5437">
        <w:rPr>
          <w:rFonts w:ascii="Arial" w:hAnsi="Arial" w:cs="Arial"/>
          <w:b/>
          <w:bCs/>
        </w:rPr>
        <w:t>Fortaleza (CE)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Porto Alegre (RS)</w:t>
      </w:r>
      <w:r w:rsidRPr="00FE5437">
        <w:rPr>
          <w:rFonts w:ascii="Arial" w:hAnsi="Arial" w:cs="Arial"/>
        </w:rPr>
        <w:t xml:space="preserve">, que registram </w:t>
      </w:r>
      <w:r w:rsidRPr="00FE5437">
        <w:rPr>
          <w:rFonts w:ascii="Arial" w:hAnsi="Arial" w:cs="Arial"/>
          <w:b/>
          <w:bCs/>
        </w:rPr>
        <w:t>R$ 94.996,32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R$ 94.786,96</w:t>
      </w:r>
      <w:r w:rsidRPr="00FE5437">
        <w:rPr>
          <w:rFonts w:ascii="Arial" w:hAnsi="Arial" w:cs="Arial"/>
        </w:rPr>
        <w:t>, respectivamente.</w:t>
      </w:r>
    </w:p>
    <w:p w14:paraId="00EC8044" w14:textId="77777777" w:rsidR="00632642" w:rsidRPr="00FE5437" w:rsidRDefault="00632642" w:rsidP="00D21A4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As cidades com o desempenho mais fraco são </w:t>
      </w:r>
      <w:r w:rsidRPr="00FE5437">
        <w:rPr>
          <w:rFonts w:ascii="Arial" w:hAnsi="Arial" w:cs="Arial"/>
          <w:b/>
          <w:bCs/>
        </w:rPr>
        <w:t>Belo Horizonte (MG)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Recife (PE)</w:t>
      </w:r>
      <w:r w:rsidRPr="00FE5437">
        <w:rPr>
          <w:rFonts w:ascii="Arial" w:hAnsi="Arial" w:cs="Arial"/>
        </w:rPr>
        <w:t xml:space="preserve">, com receitas de </w:t>
      </w:r>
      <w:r w:rsidRPr="00FE5437">
        <w:rPr>
          <w:rFonts w:ascii="Arial" w:hAnsi="Arial" w:cs="Arial"/>
          <w:b/>
          <w:bCs/>
        </w:rPr>
        <w:t>R$ 79.642,60</w:t>
      </w:r>
      <w:r w:rsidRPr="00FE5437">
        <w:rPr>
          <w:rFonts w:ascii="Arial" w:hAnsi="Arial" w:cs="Arial"/>
        </w:rPr>
        <w:t xml:space="preserve"> e </w:t>
      </w:r>
      <w:r w:rsidRPr="00FE5437">
        <w:rPr>
          <w:rFonts w:ascii="Arial" w:hAnsi="Arial" w:cs="Arial"/>
          <w:b/>
          <w:bCs/>
        </w:rPr>
        <w:t>R$ 77.563,49</w:t>
      </w:r>
      <w:r w:rsidRPr="00FE5437">
        <w:rPr>
          <w:rFonts w:ascii="Arial" w:hAnsi="Arial" w:cs="Arial"/>
        </w:rPr>
        <w:t>.</w:t>
      </w:r>
    </w:p>
    <w:p w14:paraId="0C0161B6" w14:textId="038ED8A1" w:rsidR="00632642" w:rsidRDefault="00632642" w:rsidP="00D21A44">
      <w:pPr>
        <w:ind w:firstLine="360"/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>As cidades que geram maior receita são capitais de estados do Sul e Nordeste. Isso sugere que as campanhas estão funcionando bem nessas regiões. A loja pode investigar as razões por trás do menor desempenho em cidades como Belo Horizonte e Recife para entender se há barreiras logísticas, menor visibilidade da marca ou outros fatores que impactam as vendas.</w:t>
      </w:r>
    </w:p>
    <w:p w14:paraId="77B0BE6F" w14:textId="77777777" w:rsidR="00CD3D93" w:rsidRPr="00FE5437" w:rsidRDefault="00CD3D93" w:rsidP="00D21A44">
      <w:pPr>
        <w:ind w:firstLine="360"/>
        <w:jc w:val="both"/>
        <w:rPr>
          <w:rFonts w:ascii="Arial" w:hAnsi="Arial" w:cs="Arial"/>
        </w:rPr>
      </w:pPr>
    </w:p>
    <w:p w14:paraId="2C0E2EA7" w14:textId="26AFDE39" w:rsidR="00632642" w:rsidRPr="00CD3D93" w:rsidRDefault="00632642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D93">
        <w:rPr>
          <w:rFonts w:ascii="Arial" w:hAnsi="Arial" w:cs="Arial"/>
          <w:b/>
          <w:bCs/>
          <w:sz w:val="24"/>
          <w:szCs w:val="24"/>
        </w:rPr>
        <w:t>Produtos x Estados/Cidades:</w:t>
      </w:r>
    </w:p>
    <w:p w14:paraId="3720901A" w14:textId="77777777" w:rsidR="00632642" w:rsidRPr="00FE5437" w:rsidRDefault="00632642" w:rsidP="00D21A4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O </w:t>
      </w:r>
      <w:r w:rsidRPr="00D21A44">
        <w:rPr>
          <w:rFonts w:ascii="Arial" w:hAnsi="Arial" w:cs="Arial"/>
          <w:b/>
          <w:bCs/>
        </w:rPr>
        <w:t>moletom</w:t>
      </w:r>
      <w:r w:rsidRPr="00FE5437">
        <w:rPr>
          <w:rFonts w:ascii="Arial" w:hAnsi="Arial" w:cs="Arial"/>
        </w:rPr>
        <w:t>, que é o produto mais vendido, tem alta penetração nas cidades de Curitiba, Porto Alegre e outras cidades do sul. Isso pode estar relacionado ao clima dessas regiões, onde a demanda por roupas de frio é maior.</w:t>
      </w:r>
    </w:p>
    <w:p w14:paraId="774505F4" w14:textId="77777777" w:rsidR="00632642" w:rsidRPr="00FE5437" w:rsidRDefault="00632642" w:rsidP="00D21A44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 xml:space="preserve">As vendas de calçados são bem menores, mas podem ser impulsionadas com </w:t>
      </w:r>
      <w:r w:rsidRPr="00D21A44">
        <w:rPr>
          <w:rFonts w:ascii="Arial" w:hAnsi="Arial" w:cs="Arial"/>
          <w:b/>
          <w:bCs/>
        </w:rPr>
        <w:t>campanhas específicas</w:t>
      </w:r>
      <w:r w:rsidRPr="00FE5437">
        <w:rPr>
          <w:rFonts w:ascii="Arial" w:hAnsi="Arial" w:cs="Arial"/>
        </w:rPr>
        <w:t xml:space="preserve">, especialmente nas cidades de grande volume de vendas, como Curitiba, </w:t>
      </w:r>
      <w:r w:rsidRPr="00D21A44">
        <w:rPr>
          <w:rFonts w:ascii="Arial" w:hAnsi="Arial" w:cs="Arial"/>
          <w:b/>
          <w:bCs/>
        </w:rPr>
        <w:t>Fortaleza</w:t>
      </w:r>
      <w:r w:rsidRPr="00FE5437">
        <w:rPr>
          <w:rFonts w:ascii="Arial" w:hAnsi="Arial" w:cs="Arial"/>
        </w:rPr>
        <w:t xml:space="preserve"> e </w:t>
      </w:r>
      <w:r w:rsidRPr="00D21A44">
        <w:rPr>
          <w:rFonts w:ascii="Arial" w:hAnsi="Arial" w:cs="Arial"/>
          <w:b/>
          <w:bCs/>
        </w:rPr>
        <w:t>Porto Alegre.</w:t>
      </w:r>
    </w:p>
    <w:p w14:paraId="2E025555" w14:textId="500DE9ED" w:rsidR="00632642" w:rsidRPr="00FE5437" w:rsidRDefault="00632642" w:rsidP="00D21A44">
      <w:pPr>
        <w:ind w:firstLine="360"/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>Com base nos produtos mais vendidos e na localização das vendas, a loja pode ajustar seu estoque e campanhas conforme a sazonalidade e características regionais. Por exemplo, focar a promoção de moletons no Sul durante o inverno e calçados no Nordeste, onde há demanda potencial.</w:t>
      </w:r>
    </w:p>
    <w:p w14:paraId="39B7996C" w14:textId="03834FE7" w:rsidR="00632642" w:rsidRDefault="00632642" w:rsidP="00D21A44">
      <w:pPr>
        <w:ind w:firstLine="360"/>
        <w:jc w:val="both"/>
        <w:rPr>
          <w:rFonts w:ascii="Arial" w:hAnsi="Arial" w:cs="Arial"/>
        </w:rPr>
      </w:pPr>
      <w:r w:rsidRPr="00FE5437">
        <w:rPr>
          <w:rFonts w:ascii="Arial" w:hAnsi="Arial" w:cs="Arial"/>
        </w:rPr>
        <w:t>A loja pode expandir seu alcance para outros estados e cidades ou desenvolver estratégias para aumentar a penetração em mercados de menor desempenho, como Minas Gerais e Pernambuco, que têm populações significativas e ainda mostram oportunidades para crescimento.</w:t>
      </w:r>
    </w:p>
    <w:p w14:paraId="56CA3E2B" w14:textId="77777777" w:rsidR="00FE5437" w:rsidRPr="00FE5437" w:rsidRDefault="00FE5437" w:rsidP="00D21A44">
      <w:pPr>
        <w:ind w:firstLine="360"/>
        <w:jc w:val="both"/>
        <w:rPr>
          <w:rFonts w:ascii="Arial" w:hAnsi="Arial" w:cs="Arial"/>
        </w:rPr>
      </w:pPr>
    </w:p>
    <w:p w14:paraId="538592FC" w14:textId="77777777" w:rsidR="00632642" w:rsidRPr="00CD3D93" w:rsidRDefault="00632642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3D93">
        <w:rPr>
          <w:rFonts w:ascii="Arial" w:hAnsi="Arial" w:cs="Arial"/>
          <w:b/>
          <w:bCs/>
          <w:sz w:val="24"/>
          <w:szCs w:val="24"/>
        </w:rPr>
        <w:t>Sugestões estratégicas:</w:t>
      </w:r>
    </w:p>
    <w:p w14:paraId="4664A3B7" w14:textId="77777777" w:rsidR="00632642" w:rsidRPr="00FE5437" w:rsidRDefault="00632642" w:rsidP="00D21A4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Otimização de marketing regional</w:t>
      </w:r>
      <w:r w:rsidRPr="00FE5437">
        <w:rPr>
          <w:rFonts w:ascii="Arial" w:hAnsi="Arial" w:cs="Arial"/>
        </w:rPr>
        <w:t>: Focar em campanhas regionais nas cidades e estados de menor desempenho.</w:t>
      </w:r>
    </w:p>
    <w:p w14:paraId="1DE978FA" w14:textId="77777777" w:rsidR="00632642" w:rsidRPr="00FE5437" w:rsidRDefault="00632642" w:rsidP="00D21A4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Promoções direcionadas</w:t>
      </w:r>
      <w:r w:rsidRPr="00FE5437">
        <w:rPr>
          <w:rFonts w:ascii="Arial" w:hAnsi="Arial" w:cs="Arial"/>
        </w:rPr>
        <w:t>: Oferecer promoções exclusivas para calçados ou produtos com menor giro de estoque, como blusas e bermudas.</w:t>
      </w:r>
    </w:p>
    <w:p w14:paraId="20D2CBF7" w14:textId="77777777" w:rsidR="00632642" w:rsidRPr="00FE5437" w:rsidRDefault="00632642" w:rsidP="00D21A4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Expansão do portfólio</w:t>
      </w:r>
      <w:r w:rsidRPr="00FE5437">
        <w:rPr>
          <w:rFonts w:ascii="Arial" w:hAnsi="Arial" w:cs="Arial"/>
        </w:rPr>
        <w:t>: Como roupas são o carro-chefe da loja, explorar novas categorias dentro desse segmento (como roupas infantis ou acessórios) pode aumentar ainda mais a receita.</w:t>
      </w:r>
    </w:p>
    <w:p w14:paraId="0B5CC615" w14:textId="4A22F64B" w:rsidR="00761A46" w:rsidRPr="00FE5437" w:rsidRDefault="00FE5437" w:rsidP="00D21A4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Parcerias Locais</w:t>
      </w:r>
      <w:r w:rsidRPr="00FE5437">
        <w:rPr>
          <w:rFonts w:ascii="Arial" w:hAnsi="Arial" w:cs="Arial"/>
        </w:rPr>
        <w:t>: Considere parcerias com influenciadores ou lojas locais para promover os produtos, criando uma conexão mais autêntica com os consumidores.</w:t>
      </w:r>
      <w:r w:rsidRPr="00FE5437">
        <w:rPr>
          <w:rFonts w:ascii="Arial" w:hAnsi="Arial" w:cs="Arial"/>
        </w:rPr>
        <w:br/>
      </w:r>
    </w:p>
    <w:p w14:paraId="70754CCD" w14:textId="77777777" w:rsidR="00761A46" w:rsidRDefault="00761A46" w:rsidP="00D21A44">
      <w:pPr>
        <w:jc w:val="both"/>
        <w:rPr>
          <w:rFonts w:ascii="Arial" w:hAnsi="Arial" w:cs="Arial"/>
          <w:b/>
          <w:bCs/>
        </w:rPr>
      </w:pPr>
    </w:p>
    <w:p w14:paraId="1F1E0959" w14:textId="2A269297" w:rsidR="00632642" w:rsidRPr="00FE5437" w:rsidRDefault="00CD3D93" w:rsidP="00D21A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Recomendações para essa loja com base na análise.</w:t>
      </w:r>
    </w:p>
    <w:p w14:paraId="22924D27" w14:textId="55BA8641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Foco em Produtos Populares:</w:t>
      </w:r>
    </w:p>
    <w:p w14:paraId="61A6840B" w14:textId="16D0FB9F" w:rsidR="00632642" w:rsidRPr="00FE5437" w:rsidRDefault="00632642" w:rsidP="00D21A44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Aprimorar a oferta de moletons e casacos</w:t>
      </w:r>
      <w:r w:rsidRPr="00FE5437">
        <w:rPr>
          <w:rFonts w:ascii="Arial" w:hAnsi="Arial" w:cs="Arial"/>
        </w:rPr>
        <w:t xml:space="preserve">: Já que esses itens estão entre os mais vendidos, considere aumentar o estoque e diversificar as opções de cores e estilos. </w:t>
      </w:r>
      <w:r w:rsidR="00D21A44">
        <w:rPr>
          <w:rFonts w:ascii="Arial" w:hAnsi="Arial" w:cs="Arial"/>
        </w:rPr>
        <w:t>Desenvolver</w:t>
      </w:r>
      <w:r w:rsidRPr="00FE5437">
        <w:rPr>
          <w:rFonts w:ascii="Arial" w:hAnsi="Arial" w:cs="Arial"/>
        </w:rPr>
        <w:t xml:space="preserve"> </w:t>
      </w:r>
      <w:r w:rsidRPr="00D21A44">
        <w:rPr>
          <w:rFonts w:ascii="Arial" w:hAnsi="Arial" w:cs="Arial"/>
          <w:b/>
          <w:bCs/>
        </w:rPr>
        <w:t>campanhas de marketing</w:t>
      </w:r>
      <w:r w:rsidRPr="00FE5437">
        <w:rPr>
          <w:rFonts w:ascii="Arial" w:hAnsi="Arial" w:cs="Arial"/>
        </w:rPr>
        <w:t xml:space="preserve"> específicas para promover esses produtos durante a temporada de frio pode aumentar ainda mais as vendas.</w:t>
      </w:r>
    </w:p>
    <w:p w14:paraId="4C2480A6" w14:textId="77777777" w:rsidR="00632642" w:rsidRDefault="00632642" w:rsidP="00D21A44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Promover produtos menos vendidos</w:t>
      </w:r>
      <w:r w:rsidRPr="00FE5437">
        <w:rPr>
          <w:rFonts w:ascii="Arial" w:hAnsi="Arial" w:cs="Arial"/>
        </w:rPr>
        <w:t>: Oferecer descontos ou promoções para produtos como blusas e bermudas pode ajudar a aumentar seu giro. Considerar também bundles (combos) com produtos populares pode incentivar a venda.</w:t>
      </w:r>
    </w:p>
    <w:p w14:paraId="3A30FE3C" w14:textId="77777777" w:rsidR="00CD3D93" w:rsidRPr="00FE5437" w:rsidRDefault="00CD3D93" w:rsidP="00CD3D93">
      <w:pPr>
        <w:ind w:left="720"/>
        <w:jc w:val="both"/>
        <w:rPr>
          <w:rFonts w:ascii="Arial" w:hAnsi="Arial" w:cs="Arial"/>
        </w:rPr>
      </w:pPr>
    </w:p>
    <w:p w14:paraId="2F68344D" w14:textId="54DA769E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Segmentação Regional:</w:t>
      </w:r>
    </w:p>
    <w:p w14:paraId="4BAB3933" w14:textId="77777777" w:rsidR="00632642" w:rsidRPr="00FE5437" w:rsidRDefault="00632642" w:rsidP="00D21A44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Campanhas de marketing direcionadas</w:t>
      </w:r>
      <w:r w:rsidRPr="00FE5437">
        <w:rPr>
          <w:rFonts w:ascii="Arial" w:hAnsi="Arial" w:cs="Arial"/>
        </w:rPr>
        <w:t>: Desenvolver estratégias de marketing regional para os estados e cidades que estão apresentando menores receitas, como Minas Gerais e Pernambuco. Por exemplo, utilizar influenciadores locais para aumentar a visibilidade da marca.</w:t>
      </w:r>
    </w:p>
    <w:p w14:paraId="02BE4175" w14:textId="77777777" w:rsidR="00632642" w:rsidRDefault="00632642" w:rsidP="00D21A44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Promoções sazonais</w:t>
      </w:r>
      <w:r w:rsidRPr="00FE5437">
        <w:rPr>
          <w:rFonts w:ascii="Arial" w:hAnsi="Arial" w:cs="Arial"/>
        </w:rPr>
        <w:t>: Aproveitar as sazonalidades e festividades locais para promover vendas, especialmente em estados com climas mais amenos ou quentes.</w:t>
      </w:r>
    </w:p>
    <w:p w14:paraId="0D3E106D" w14:textId="77777777" w:rsidR="00CD3D93" w:rsidRPr="00FE5437" w:rsidRDefault="00CD3D93" w:rsidP="00CD3D93">
      <w:pPr>
        <w:ind w:left="720"/>
        <w:jc w:val="both"/>
        <w:rPr>
          <w:rFonts w:ascii="Arial" w:hAnsi="Arial" w:cs="Arial"/>
        </w:rPr>
      </w:pPr>
    </w:p>
    <w:p w14:paraId="57E1D682" w14:textId="5D378F6B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Expansão na Categoria de Calçados:</w:t>
      </w:r>
    </w:p>
    <w:p w14:paraId="0DEF0B21" w14:textId="77777777" w:rsidR="00632642" w:rsidRPr="00FE5437" w:rsidRDefault="00632642" w:rsidP="00D21A44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Desenvolver a linha de calçados</w:t>
      </w:r>
      <w:r w:rsidRPr="00FE5437">
        <w:rPr>
          <w:rFonts w:ascii="Arial" w:hAnsi="Arial" w:cs="Arial"/>
        </w:rPr>
        <w:t>: Considerando que a receita de calçados é significativamente menor, é uma boa ideia ampliar o portfólio nesta categoria, talvez com a inclusão de novos estilos ou marcas.</w:t>
      </w:r>
    </w:p>
    <w:p w14:paraId="268AA990" w14:textId="77777777" w:rsidR="00632642" w:rsidRDefault="00632642" w:rsidP="00D21A44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Campanhas de cross-selling</w:t>
      </w:r>
      <w:r w:rsidRPr="00FE5437">
        <w:rPr>
          <w:rFonts w:ascii="Arial" w:hAnsi="Arial" w:cs="Arial"/>
        </w:rPr>
        <w:t>: Associar calçados a produtos populares, como roupas, pode incentivar as vendas. Por exemplo, ofertas de desconto na compra de um par de calçados junto com um moletom.</w:t>
      </w:r>
    </w:p>
    <w:p w14:paraId="203AB543" w14:textId="77777777" w:rsidR="00CD3D93" w:rsidRPr="00FE5437" w:rsidRDefault="00CD3D93" w:rsidP="00CD3D93">
      <w:pPr>
        <w:ind w:left="720"/>
        <w:jc w:val="both"/>
        <w:rPr>
          <w:rFonts w:ascii="Arial" w:hAnsi="Arial" w:cs="Arial"/>
        </w:rPr>
      </w:pPr>
    </w:p>
    <w:p w14:paraId="3097B21C" w14:textId="0E21BDBF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Análise de Dados de Vendas:</w:t>
      </w:r>
    </w:p>
    <w:p w14:paraId="4698A9DF" w14:textId="77777777" w:rsidR="00632642" w:rsidRPr="00FE5437" w:rsidRDefault="00632642" w:rsidP="00D21A44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Monitoramento contínuo</w:t>
      </w:r>
      <w:r w:rsidRPr="00FE5437">
        <w:rPr>
          <w:rFonts w:ascii="Arial" w:hAnsi="Arial" w:cs="Arial"/>
        </w:rPr>
        <w:t>: Implementar um sistema para monitorar as vendas por produto, região e canal de marketing, permitindo ajustes rápidos nas estratégias conforme necessário.</w:t>
      </w:r>
    </w:p>
    <w:p w14:paraId="69B9B7B6" w14:textId="77777777" w:rsidR="00632642" w:rsidRPr="00FE5437" w:rsidRDefault="00632642" w:rsidP="00D21A44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Feedback do cliente</w:t>
      </w:r>
      <w:r w:rsidRPr="00FE5437">
        <w:rPr>
          <w:rFonts w:ascii="Arial" w:hAnsi="Arial" w:cs="Arial"/>
        </w:rPr>
        <w:t>: Coletar opiniões dos clientes sobre produtos que não estão vendendo bem para entender as razões e melhorar a oferta.</w:t>
      </w:r>
    </w:p>
    <w:p w14:paraId="14C9A9F2" w14:textId="32AEF1CD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Melhoria na Experiência do Usuário:</w:t>
      </w:r>
    </w:p>
    <w:p w14:paraId="178960D0" w14:textId="5CC117AE" w:rsidR="00632642" w:rsidRPr="00FE5437" w:rsidRDefault="00632642" w:rsidP="00D21A44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Otimização do site</w:t>
      </w:r>
      <w:r w:rsidRPr="00FE5437">
        <w:rPr>
          <w:rFonts w:ascii="Arial" w:hAnsi="Arial" w:cs="Arial"/>
        </w:rPr>
        <w:t>: Garantir que o site</w:t>
      </w:r>
      <w:r w:rsidR="00D21A44">
        <w:rPr>
          <w:rFonts w:ascii="Arial" w:hAnsi="Arial" w:cs="Arial"/>
        </w:rPr>
        <w:t xml:space="preserve"> ou aplicativo</w:t>
      </w:r>
      <w:r w:rsidRPr="00FE5437">
        <w:rPr>
          <w:rFonts w:ascii="Arial" w:hAnsi="Arial" w:cs="Arial"/>
        </w:rPr>
        <w:t xml:space="preserve"> seja fácil de navegar</w:t>
      </w:r>
      <w:r w:rsidR="00D21A44">
        <w:rPr>
          <w:rFonts w:ascii="Arial" w:hAnsi="Arial" w:cs="Arial"/>
        </w:rPr>
        <w:t xml:space="preserve"> e intuitivo</w:t>
      </w:r>
      <w:r w:rsidRPr="00FE5437">
        <w:rPr>
          <w:rFonts w:ascii="Arial" w:hAnsi="Arial" w:cs="Arial"/>
        </w:rPr>
        <w:t xml:space="preserve">, com categorias de produtos bem definidas e filtros que ajudem os clientes a </w:t>
      </w:r>
      <w:r w:rsidR="00D21A44" w:rsidRPr="00FE5437">
        <w:rPr>
          <w:rFonts w:ascii="Arial" w:hAnsi="Arial" w:cs="Arial"/>
        </w:rPr>
        <w:t>encontrarem</w:t>
      </w:r>
      <w:r w:rsidRPr="00FE5437">
        <w:rPr>
          <w:rFonts w:ascii="Arial" w:hAnsi="Arial" w:cs="Arial"/>
        </w:rPr>
        <w:t xml:space="preserve"> rapidamente o que buscam.</w:t>
      </w:r>
    </w:p>
    <w:p w14:paraId="0C53D260" w14:textId="77777777" w:rsidR="00632642" w:rsidRDefault="00632642" w:rsidP="00D21A44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Facilidade de pagamento e entrega</w:t>
      </w:r>
      <w:r w:rsidRPr="00FE5437">
        <w:rPr>
          <w:rFonts w:ascii="Arial" w:hAnsi="Arial" w:cs="Arial"/>
        </w:rPr>
        <w:t>: Oferecer múltiplas opções de pagamento e melhorar a logística de entrega para aumentar a satisfação do cliente.</w:t>
      </w:r>
    </w:p>
    <w:p w14:paraId="06BA52F1" w14:textId="39202B24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lastRenderedPageBreak/>
        <w:t>Levantamento de Novos Mercados:</w:t>
      </w:r>
    </w:p>
    <w:p w14:paraId="350CA584" w14:textId="77777777" w:rsidR="00632642" w:rsidRPr="00FE5437" w:rsidRDefault="00632642" w:rsidP="00D21A44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Análise de novos mercados</w:t>
      </w:r>
      <w:r w:rsidRPr="00FE5437">
        <w:rPr>
          <w:rFonts w:ascii="Arial" w:hAnsi="Arial" w:cs="Arial"/>
        </w:rPr>
        <w:t>: Avaliar a possibilidade de expandir as operações para outras regiões do Brasil que possam ter uma demanda não atendida, principalmente onde a marca já possui alguma visibilidade.</w:t>
      </w:r>
    </w:p>
    <w:p w14:paraId="41369B1C" w14:textId="77777777" w:rsidR="00632642" w:rsidRDefault="00632642" w:rsidP="00D21A44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Testar novos canais de vendas</w:t>
      </w:r>
      <w:r w:rsidRPr="00FE5437">
        <w:rPr>
          <w:rFonts w:ascii="Arial" w:hAnsi="Arial" w:cs="Arial"/>
        </w:rPr>
        <w:t>: Explorar parcerias com marketplaces, que podem ajudar a alcançar um público mais amplo.</w:t>
      </w:r>
    </w:p>
    <w:p w14:paraId="631B38AB" w14:textId="77777777" w:rsidR="00CD3D93" w:rsidRPr="00FE5437" w:rsidRDefault="00CD3D93" w:rsidP="00CD3D93">
      <w:pPr>
        <w:jc w:val="both"/>
        <w:rPr>
          <w:rFonts w:ascii="Arial" w:hAnsi="Arial" w:cs="Arial"/>
        </w:rPr>
      </w:pPr>
    </w:p>
    <w:p w14:paraId="66E95910" w14:textId="34C7096D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Fidelização de Clientes:</w:t>
      </w:r>
    </w:p>
    <w:p w14:paraId="210A9720" w14:textId="77777777" w:rsidR="00632642" w:rsidRPr="00FE5437" w:rsidRDefault="00632642" w:rsidP="00D21A44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Programas de fidelidade</w:t>
      </w:r>
      <w:r w:rsidRPr="00FE5437">
        <w:rPr>
          <w:rFonts w:ascii="Arial" w:hAnsi="Arial" w:cs="Arial"/>
        </w:rPr>
        <w:t>: Implementar um programa de fidelidade que recompense os clientes que fazem compras repetidas. Isso pode aumentar a retenção de clientes e o ticket médio.</w:t>
      </w:r>
    </w:p>
    <w:p w14:paraId="2E547813" w14:textId="77777777" w:rsidR="00632642" w:rsidRDefault="00632642" w:rsidP="00D21A44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Comunicação regular</w:t>
      </w:r>
      <w:r w:rsidRPr="00FE5437">
        <w:rPr>
          <w:rFonts w:ascii="Arial" w:hAnsi="Arial" w:cs="Arial"/>
        </w:rPr>
        <w:t>: Utilizar e-mails marketing e redes sociais para manter os clientes informados sobre novas coleções, promoções e conteúdo relevante para aumentar o engajamento.</w:t>
      </w:r>
    </w:p>
    <w:p w14:paraId="6059CAB5" w14:textId="77777777" w:rsidR="00CD3D93" w:rsidRPr="00FE5437" w:rsidRDefault="00CD3D93" w:rsidP="00CD3D93">
      <w:pPr>
        <w:jc w:val="both"/>
        <w:rPr>
          <w:rFonts w:ascii="Arial" w:hAnsi="Arial" w:cs="Arial"/>
        </w:rPr>
      </w:pPr>
    </w:p>
    <w:p w14:paraId="798F3562" w14:textId="55136E21" w:rsidR="00632642" w:rsidRPr="00FE5437" w:rsidRDefault="00632642" w:rsidP="00D21A44">
      <w:pPr>
        <w:jc w:val="both"/>
        <w:rPr>
          <w:rFonts w:ascii="Arial" w:hAnsi="Arial" w:cs="Arial"/>
          <w:b/>
          <w:bCs/>
        </w:rPr>
      </w:pPr>
      <w:r w:rsidRPr="00FE5437">
        <w:rPr>
          <w:rFonts w:ascii="Arial" w:hAnsi="Arial" w:cs="Arial"/>
          <w:b/>
          <w:bCs/>
        </w:rPr>
        <w:t>Acompanhamento de Tendências de Moda:</w:t>
      </w:r>
    </w:p>
    <w:p w14:paraId="05FFF18F" w14:textId="77777777" w:rsidR="00632642" w:rsidRPr="00FE5437" w:rsidRDefault="00632642" w:rsidP="00D21A44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E5437">
        <w:rPr>
          <w:rFonts w:ascii="Arial" w:hAnsi="Arial" w:cs="Arial"/>
          <w:b/>
          <w:bCs/>
        </w:rPr>
        <w:t>Atualização constante do portfólio</w:t>
      </w:r>
      <w:r w:rsidRPr="00FE5437">
        <w:rPr>
          <w:rFonts w:ascii="Arial" w:hAnsi="Arial" w:cs="Arial"/>
        </w:rPr>
        <w:t>: Estar sempre atento às tendências do mercado de moda e adaptar a oferta de produtos de acordo com as preferências dos clientes.</w:t>
      </w:r>
    </w:p>
    <w:p w14:paraId="73EB50CD" w14:textId="659A7532" w:rsidR="009A41C3" w:rsidRPr="00FE5437" w:rsidRDefault="009A41C3" w:rsidP="00D21A44">
      <w:pPr>
        <w:jc w:val="both"/>
        <w:rPr>
          <w:rFonts w:ascii="Arial" w:hAnsi="Arial" w:cs="Arial"/>
        </w:rPr>
      </w:pPr>
    </w:p>
    <w:sectPr w:rsidR="009A41C3" w:rsidRPr="00FE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1D9"/>
    <w:multiLevelType w:val="multilevel"/>
    <w:tmpl w:val="DAEA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70CD"/>
    <w:multiLevelType w:val="multilevel"/>
    <w:tmpl w:val="7DC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1876"/>
    <w:multiLevelType w:val="multilevel"/>
    <w:tmpl w:val="1CC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38F2"/>
    <w:multiLevelType w:val="multilevel"/>
    <w:tmpl w:val="C1F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82F7E"/>
    <w:multiLevelType w:val="multilevel"/>
    <w:tmpl w:val="7D6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830C3"/>
    <w:multiLevelType w:val="multilevel"/>
    <w:tmpl w:val="EB6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F18C9"/>
    <w:multiLevelType w:val="multilevel"/>
    <w:tmpl w:val="300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A2F92"/>
    <w:multiLevelType w:val="multilevel"/>
    <w:tmpl w:val="86F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22300"/>
    <w:multiLevelType w:val="multilevel"/>
    <w:tmpl w:val="BC2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65077"/>
    <w:multiLevelType w:val="multilevel"/>
    <w:tmpl w:val="533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F1D"/>
    <w:multiLevelType w:val="multilevel"/>
    <w:tmpl w:val="EAA0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A69A6"/>
    <w:multiLevelType w:val="multilevel"/>
    <w:tmpl w:val="B8F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A0978"/>
    <w:multiLevelType w:val="multilevel"/>
    <w:tmpl w:val="F82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E5729"/>
    <w:multiLevelType w:val="multilevel"/>
    <w:tmpl w:val="2EE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042B9"/>
    <w:multiLevelType w:val="multilevel"/>
    <w:tmpl w:val="DF74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3851">
    <w:abstractNumId w:val="4"/>
  </w:num>
  <w:num w:numId="2" w16cid:durableId="481393442">
    <w:abstractNumId w:val="8"/>
  </w:num>
  <w:num w:numId="3" w16cid:durableId="1225528918">
    <w:abstractNumId w:val="5"/>
  </w:num>
  <w:num w:numId="4" w16cid:durableId="1584727039">
    <w:abstractNumId w:val="6"/>
  </w:num>
  <w:num w:numId="5" w16cid:durableId="1885751694">
    <w:abstractNumId w:val="13"/>
  </w:num>
  <w:num w:numId="6" w16cid:durableId="359628734">
    <w:abstractNumId w:val="2"/>
  </w:num>
  <w:num w:numId="7" w16cid:durableId="649138445">
    <w:abstractNumId w:val="11"/>
  </w:num>
  <w:num w:numId="8" w16cid:durableId="1515614406">
    <w:abstractNumId w:val="9"/>
  </w:num>
  <w:num w:numId="9" w16cid:durableId="724331216">
    <w:abstractNumId w:val="7"/>
  </w:num>
  <w:num w:numId="10" w16cid:durableId="148059315">
    <w:abstractNumId w:val="0"/>
  </w:num>
  <w:num w:numId="11" w16cid:durableId="675695567">
    <w:abstractNumId w:val="10"/>
  </w:num>
  <w:num w:numId="12" w16cid:durableId="1670984193">
    <w:abstractNumId w:val="1"/>
  </w:num>
  <w:num w:numId="13" w16cid:durableId="2001347158">
    <w:abstractNumId w:val="14"/>
  </w:num>
  <w:num w:numId="14" w16cid:durableId="1967198072">
    <w:abstractNumId w:val="12"/>
  </w:num>
  <w:num w:numId="15" w16cid:durableId="68683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C3"/>
    <w:rsid w:val="00013429"/>
    <w:rsid w:val="003C155D"/>
    <w:rsid w:val="00632642"/>
    <w:rsid w:val="00632A89"/>
    <w:rsid w:val="00761A46"/>
    <w:rsid w:val="009A41C3"/>
    <w:rsid w:val="009A5A91"/>
    <w:rsid w:val="009A71B8"/>
    <w:rsid w:val="00B762B1"/>
    <w:rsid w:val="00C03A15"/>
    <w:rsid w:val="00CB5DAC"/>
    <w:rsid w:val="00CD3D93"/>
    <w:rsid w:val="00D21A44"/>
    <w:rsid w:val="00E827CF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AFDD"/>
  <w15:chartTrackingRefBased/>
  <w15:docId w15:val="{E0A0FC0E-E25A-4350-A525-DC685C3A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1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1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1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1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1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1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1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1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1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1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4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1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1160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FELIPE DE AZEVEDO QUEIROZ</dc:creator>
  <cp:keywords/>
  <dc:description/>
  <cp:lastModifiedBy>PAULO FELIPE DE AZEVEDO QUEIROZ</cp:lastModifiedBy>
  <cp:revision>4</cp:revision>
  <dcterms:created xsi:type="dcterms:W3CDTF">2024-10-02T23:42:00Z</dcterms:created>
  <dcterms:modified xsi:type="dcterms:W3CDTF">2024-10-04T00:47:00Z</dcterms:modified>
</cp:coreProperties>
</file>