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**Historia de usuario:**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**#US01** Como usuario interesado en utilizar la plataforma de comercio electrónico, quiero registrarme en el sitio web para acceder a la plataforma.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**#US02** Como usuario registrado, quiero iniciar sesión de manera segura en el sistema para acceder a mis funcionalidades.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**#US03** Como administrador, quiero administrar las categorías de productos en el sistema para organizar el catálogo de productos y mejorar la experiencia de compra.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**#US04** Como administrador, quiero  agregar, editar y eliminar productos en el catálogo para mantener actualizado el catálogo de productos.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**#US05** Como administrador, quiero tener la capacidad de bloquear o eliminar cuentas de usuarios, para mantener la seguridad, la integridad de la plataforma.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facilitar la gestión de productos en la plataforma.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**#US06** Como administrador, quiero tener una vista completa de todos los pedidos realizados en la plataforma, para facilitar la supervisión de las operaciones y tomar decisiones informadas sobre el inventario, envíos y atención al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**#US07** Como administrador, quiero tener la capacidad de marcar los pedidos como "procesados", "enviados" o "entregados", para mantener un seguimiento adecuado del estado de los pedidos y proporcionar información precisa a los clientes.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**#US08** Como cliente, quiero ver una lista de todos los productos  disponibles en la plataforma con sus detalles para que pueda comparar y elegir el que mejor se adapte a mis necesidades.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**#US09** Como cliente, quiero  agregar productos a mi carrito de compras, ver un resumen  y gestionar su contenido  para  comprar los productos que deseo de manera conveniente y eficiente.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**#US10** Como cliente, quiero verificar la disponibilidad de productos antes de finalizar la compra para asegurarse de que los productos están en stock antes de comprometerme con la compra.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**#US11** Como cliente, quiero ver las opciones de pago disponibles y los detalles del proceso de pago para que pueda elegir la forma de pago que sea más conveniente y segura.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**#US12** Como cliente, quiero ver mi historial de compras para tener un registro de mis transacciones y poder evaluar mi experiencia.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**#US13** Como cliente, necesito proporcionar información de envío para garantizar que los productos adquiridos se entreguen de manera adecuada.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**#US14** Como cliente, quiero recibir comprobante por correo electrónico para confirmar la compra y disponer de una evidencia detallada de la transacción.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**#US15** Como cliente, quiero buscar productos por categoría o precio para no tener que explorar todo el catálogo.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**#US16** Como cliente, quiero tener acceso a un sistema de chat, para obtener asistencia inmediata y respuestas a mis preguntas o soluciones a mis problemas.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**#US17** Como cliente, quiero recibir información de seguimiento de la compra para poder rastrear el estado  y estar informado sobre su entrega.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