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4C7B" w14:textId="77777777" w:rsidR="005D0396" w:rsidRDefault="005D0396" w:rsidP="005D0396">
      <w:pPr>
        <w:pStyle w:val="PargrafodaLista"/>
        <w:numPr>
          <w:ilvl w:val="0"/>
          <w:numId w:val="1"/>
        </w:numPr>
        <w:spacing w:before="100" w:beforeAutospacing="1" w:after="100" w:afterAutospacing="1"/>
      </w:pPr>
      <w:r>
        <w:rPr>
          <w:rFonts w:ascii="PT Sans" w:hAnsi="PT Sans"/>
          <w:sz w:val="20"/>
          <w:szCs w:val="20"/>
        </w:rPr>
        <w:t xml:space="preserve">E-mail Telemedicina – </w:t>
      </w:r>
      <w:proofErr w:type="gramStart"/>
      <w:r>
        <w:rPr>
          <w:rFonts w:ascii="PT Sans" w:hAnsi="PT Sans"/>
          <w:sz w:val="20"/>
          <w:szCs w:val="20"/>
        </w:rPr>
        <w:t>Boas Vindas</w:t>
      </w:r>
      <w:proofErr w:type="gramEnd"/>
      <w:r>
        <w:rPr>
          <w:rFonts w:ascii="PT Sans" w:hAnsi="PT Sans"/>
          <w:sz w:val="20"/>
          <w:szCs w:val="20"/>
        </w:rPr>
        <w:t xml:space="preserve"> para </w:t>
      </w:r>
      <w:r>
        <w:rPr>
          <w:rFonts w:ascii="PT Sans" w:hAnsi="PT Sans"/>
          <w:b/>
          <w:bCs/>
          <w:color w:val="00B050"/>
          <w:sz w:val="20"/>
          <w:szCs w:val="20"/>
        </w:rPr>
        <w:t xml:space="preserve">todas as vendas </w:t>
      </w:r>
      <w:r>
        <w:rPr>
          <w:rFonts w:ascii="PT Sans" w:hAnsi="PT Sans"/>
          <w:sz w:val="20"/>
          <w:szCs w:val="20"/>
        </w:rPr>
        <w:t>(enviado na data do pagamento):</w:t>
      </w:r>
    </w:p>
    <w:tbl>
      <w:tblPr>
        <w:tblW w:w="8364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</w:tblGrid>
      <w:tr w:rsidR="005D0396" w14:paraId="13CDA9CD" w14:textId="77777777" w:rsidTr="005D0396">
        <w:trPr>
          <w:tblCellSpacing w:w="0" w:type="dxa"/>
          <w:jc w:val="center"/>
        </w:trPr>
        <w:tc>
          <w:tcPr>
            <w:tcW w:w="8364" w:type="dxa"/>
            <w:tcMar>
              <w:top w:w="45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5DCD80A2" w14:textId="77777777" w:rsidR="00604FB1" w:rsidRDefault="00604FB1">
            <w:pPr>
              <w:spacing w:before="100" w:beforeAutospacing="1" w:after="100" w:afterAutospacing="1" w:line="390" w:lineRule="atLeast"/>
              <w:rPr>
                <w:rFonts w:ascii="Arial" w:hAnsi="Arial" w:cs="Arial"/>
                <w:b/>
                <w:bCs/>
                <w:color w:val="0C2947"/>
                <w:sz w:val="33"/>
                <w:szCs w:val="33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C2947"/>
                <w:sz w:val="33"/>
                <w:szCs w:val="33"/>
                <w:lang w:eastAsia="en-US"/>
              </w:rPr>
              <w:t xml:space="preserve">Seja </w:t>
            </w:r>
            <w:r w:rsidR="005D0396">
              <w:rPr>
                <w:rFonts w:ascii="Arial" w:hAnsi="Arial" w:cs="Arial"/>
                <w:b/>
                <w:bCs/>
                <w:color w:val="0C2947"/>
                <w:sz w:val="33"/>
                <w:szCs w:val="33"/>
                <w:lang w:eastAsia="en-US"/>
              </w:rPr>
              <w:t>Bem-vindo</w:t>
            </w:r>
            <w:r>
              <w:rPr>
                <w:rFonts w:ascii="Arial" w:hAnsi="Arial" w:cs="Arial"/>
                <w:b/>
                <w:bCs/>
                <w:color w:val="0C2947"/>
                <w:sz w:val="33"/>
                <w:szCs w:val="33"/>
                <w:lang w:eastAsia="en-US"/>
              </w:rPr>
              <w:t>!</w:t>
            </w:r>
          </w:p>
          <w:p w14:paraId="743AEE1C" w14:textId="019C21E8" w:rsidR="005D0396" w:rsidRDefault="005D0396">
            <w:pPr>
              <w:spacing w:before="100" w:beforeAutospacing="1" w:after="100" w:afterAutospacing="1" w:line="390" w:lineRule="atLeast"/>
              <w:rPr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C2947"/>
                <w:sz w:val="33"/>
                <w:szCs w:val="33"/>
                <w:lang w:eastAsia="en-US"/>
              </w:rPr>
              <w:t>Estamos preparando a Telemedicina para você.</w:t>
            </w:r>
            <w:r>
              <w:rPr>
                <w:rFonts w:ascii="Arial" w:hAnsi="Arial" w:cs="Arial"/>
                <w:color w:val="0C2947"/>
                <w:sz w:val="33"/>
                <w:szCs w:val="33"/>
                <w:lang w:eastAsia="en-US"/>
              </w:rPr>
              <w:t xml:space="preserve"> </w:t>
            </w:r>
          </w:p>
        </w:tc>
      </w:tr>
      <w:tr w:rsidR="005D0396" w14:paraId="580A52E0" w14:textId="77777777" w:rsidTr="005D0396">
        <w:trPr>
          <w:tblCellSpacing w:w="0" w:type="dxa"/>
          <w:jc w:val="center"/>
        </w:trPr>
        <w:tc>
          <w:tcPr>
            <w:tcW w:w="8364" w:type="dxa"/>
            <w:tcMar>
              <w:top w:w="0" w:type="dxa"/>
              <w:left w:w="0" w:type="dxa"/>
              <w:bottom w:w="600" w:type="dxa"/>
              <w:right w:w="0" w:type="dxa"/>
            </w:tcMar>
            <w:vAlign w:val="center"/>
            <w:hideMark/>
          </w:tcPr>
          <w:p w14:paraId="53F7DA3D" w14:textId="69378C85" w:rsidR="005D0396" w:rsidRDefault="005D0396">
            <w:pPr>
              <w:spacing w:before="100" w:beforeAutospacing="1" w:after="100" w:afterAutospacing="1" w:line="330" w:lineRule="atLeast"/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 xml:space="preserve">Olá, XXXXXXX. </w:t>
            </w: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br/>
            </w: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br/>
              <w:t xml:space="preserve">A Telemedicina da Prontto, contratada com a </w:t>
            </w:r>
            <w:r w:rsidR="00604FB1"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>Seguros A.V@</w:t>
            </w: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 xml:space="preserve"> estará ativa de acordo com a sua data de contratação:</w:t>
            </w:r>
          </w:p>
          <w:p w14:paraId="667C3BE9" w14:textId="77777777" w:rsidR="005D0396" w:rsidRDefault="005D0396" w:rsidP="00FE0C6F">
            <w:pPr>
              <w:pStyle w:val="PargrafodaLista"/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>Contratações até dia 20: Início no primeiro dia do próximo mês.</w:t>
            </w:r>
          </w:p>
          <w:p w14:paraId="47134D1C" w14:textId="77777777" w:rsidR="005D0396" w:rsidRDefault="005D0396" w:rsidP="00FE0C6F">
            <w:pPr>
              <w:pStyle w:val="PargrafodaLista"/>
              <w:numPr>
                <w:ilvl w:val="0"/>
                <w:numId w:val="2"/>
              </w:numPr>
              <w:spacing w:before="100" w:beforeAutospacing="1" w:after="100" w:afterAutospacing="1" w:line="330" w:lineRule="atLeast"/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 xml:space="preserve">Contratações entre dia 21 e 31: Início no primeiro dia do segundo mês*. </w:t>
            </w:r>
          </w:p>
          <w:p w14:paraId="4A82017D" w14:textId="77777777" w:rsidR="005D0396" w:rsidRDefault="005D0396">
            <w:pPr>
              <w:spacing w:before="100" w:beforeAutospacing="1" w:after="100" w:afterAutospacing="1" w:line="330" w:lineRule="atLeast"/>
              <w:rPr>
                <w:lang w:eastAsia="en-US"/>
              </w:rPr>
            </w:pP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 xml:space="preserve">Mas não se preocupe, esse tempo será adicionado no final do seu plano </w:t>
            </w:r>
            <w:r>
              <w:rPr>
                <w:rFonts w:ascii="Segoe UI Emoji" w:hAnsi="Segoe UI Emoji" w:cs="Segoe UI Emoji"/>
                <w:color w:val="616161"/>
                <w:sz w:val="24"/>
                <w:szCs w:val="24"/>
                <w:lang w:eastAsia="en-US"/>
              </w:rPr>
              <w:t>😉</w:t>
            </w: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 xml:space="preserve">. </w:t>
            </w:r>
          </w:p>
          <w:p w14:paraId="787FFBD6" w14:textId="77777777" w:rsidR="005D0396" w:rsidRDefault="005D0396">
            <w:pPr>
              <w:spacing w:before="100" w:beforeAutospacing="1" w:after="100" w:afterAutospacing="1" w:line="330" w:lineRule="atLeast"/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>1 dia antes do início você receberá um e-mail com seu manual de acesso e todas as instruções de uso. Enquanto isso, preparamos um vídeo de boas-vindas especialmente para você!</w:t>
            </w:r>
          </w:p>
          <w:p w14:paraId="60ED425E" w14:textId="77777777" w:rsidR="005D0396" w:rsidRDefault="005D0396">
            <w:pPr>
              <w:pStyle w:val="PargrafodaLista"/>
              <w:spacing w:before="100" w:beforeAutospacing="1" w:after="100" w:afterAutospacing="1" w:line="330" w:lineRule="atLeast"/>
              <w:rPr>
                <w:i/>
                <w:i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i/>
                <w:iCs/>
                <w:color w:val="616161"/>
                <w:sz w:val="18"/>
                <w:szCs w:val="18"/>
                <w:lang w:eastAsia="en-US"/>
              </w:rPr>
              <w:t>*  A Telemedicina contratada entre os dias 21 e 31 do mês vigente entrará em vigor em até 41 dias. Este prazo será adicionado ao final do plano.</w:t>
            </w:r>
          </w:p>
          <w:p w14:paraId="0917F348" w14:textId="77777777" w:rsidR="005D0396" w:rsidRDefault="005D0396">
            <w:pPr>
              <w:spacing w:before="100" w:beforeAutospacing="1" w:after="100" w:afterAutospacing="1" w:line="330" w:lineRule="atLeast"/>
              <w:jc w:val="center"/>
              <w:rPr>
                <w:lang w:eastAsia="en-US"/>
              </w:rPr>
            </w:pP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> </w:t>
            </w:r>
          </w:p>
          <w:p w14:paraId="76DCD08B" w14:textId="77777777" w:rsidR="005D0396" w:rsidRDefault="005D0396">
            <w:pPr>
              <w:spacing w:before="100" w:beforeAutospacing="1" w:after="100" w:afterAutospacing="1" w:line="330" w:lineRule="atLeast"/>
              <w:jc w:val="center"/>
              <w:rPr>
                <w:lang w:eastAsia="en-US"/>
              </w:rPr>
            </w:pP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>&lt;</w:t>
            </w:r>
            <w:proofErr w:type="spellStart"/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>Video</w:t>
            </w:r>
            <w:proofErr w:type="spellEnd"/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 xml:space="preserve"> Prontto.mp4&gt;</w:t>
            </w:r>
          </w:p>
          <w:p w14:paraId="103957F7" w14:textId="77777777" w:rsidR="005D0396" w:rsidRDefault="005D0396">
            <w:pPr>
              <w:spacing w:before="100" w:beforeAutospacing="1" w:after="100" w:afterAutospacing="1" w:line="330" w:lineRule="atLeast"/>
              <w:rPr>
                <w:lang w:eastAsia="en-US"/>
              </w:rPr>
            </w:pP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> </w:t>
            </w:r>
          </w:p>
          <w:p w14:paraId="02F04EC3" w14:textId="77777777" w:rsidR="005D0396" w:rsidRDefault="005D0396">
            <w:pPr>
              <w:spacing w:before="100" w:beforeAutospacing="1" w:after="100" w:afterAutospacing="1" w:line="330" w:lineRule="atLeast"/>
              <w:rPr>
                <w:lang w:eastAsia="en-US"/>
              </w:rPr>
            </w:pP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>Qualquer dúvida estamos aqui para te ajudar.</w:t>
            </w:r>
          </w:p>
        </w:tc>
      </w:tr>
    </w:tbl>
    <w:p w14:paraId="1F1A3285" w14:textId="3F64D618" w:rsidR="00FC25AB" w:rsidRDefault="00FC25AB" w:rsidP="005D0396">
      <w:pPr>
        <w:spacing w:before="100" w:beforeAutospacing="1" w:after="100" w:afterAutospacing="1"/>
      </w:pPr>
    </w:p>
    <w:p w14:paraId="1A761B0E" w14:textId="77777777" w:rsidR="00FC25AB" w:rsidRDefault="00FC25AB">
      <w:pPr>
        <w:spacing w:after="160" w:line="259" w:lineRule="auto"/>
      </w:pPr>
      <w:r>
        <w:br w:type="page"/>
      </w:r>
    </w:p>
    <w:p w14:paraId="11F0010C" w14:textId="77777777" w:rsidR="005D0396" w:rsidRDefault="005D0396" w:rsidP="005D0396">
      <w:pPr>
        <w:spacing w:before="100" w:beforeAutospacing="1" w:after="100" w:afterAutospacing="1"/>
      </w:pPr>
    </w:p>
    <w:p w14:paraId="4B10EC50" w14:textId="77777777" w:rsidR="005D0396" w:rsidRDefault="005D0396" w:rsidP="005D0396">
      <w:pPr>
        <w:pStyle w:val="PargrafodaLista"/>
        <w:numPr>
          <w:ilvl w:val="0"/>
          <w:numId w:val="1"/>
        </w:numPr>
        <w:spacing w:before="100" w:beforeAutospacing="1" w:after="100" w:afterAutospacing="1"/>
      </w:pPr>
      <w:r>
        <w:rPr>
          <w:rFonts w:ascii="PT Sans" w:hAnsi="PT Sans"/>
          <w:sz w:val="20"/>
          <w:szCs w:val="20"/>
        </w:rPr>
        <w:t>E-mail Telemedicina – Manual Acesso:</w:t>
      </w:r>
    </w:p>
    <w:tbl>
      <w:tblPr>
        <w:tblW w:w="8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5D0396" w14:paraId="234DF2CF" w14:textId="77777777" w:rsidTr="005D0396">
        <w:trPr>
          <w:tblCellSpacing w:w="0" w:type="dxa"/>
          <w:jc w:val="center"/>
        </w:trPr>
        <w:tc>
          <w:tcPr>
            <w:tcW w:w="0" w:type="auto"/>
            <w:tcMar>
              <w:top w:w="450" w:type="dxa"/>
              <w:left w:w="0" w:type="dxa"/>
              <w:bottom w:w="450" w:type="dxa"/>
              <w:right w:w="0" w:type="dxa"/>
            </w:tcMar>
            <w:vAlign w:val="center"/>
            <w:hideMark/>
          </w:tcPr>
          <w:p w14:paraId="6346844A" w14:textId="287F90FC" w:rsidR="005D0396" w:rsidRDefault="005D0396">
            <w:pPr>
              <w:spacing w:before="100" w:beforeAutospacing="1" w:after="100" w:afterAutospacing="1" w:line="390" w:lineRule="atLeast"/>
              <w:rPr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C2947"/>
                <w:sz w:val="33"/>
                <w:szCs w:val="33"/>
                <w:lang w:eastAsia="en-US"/>
              </w:rPr>
              <w:t>Veja como acessar a Telemedicina Prontto.</w:t>
            </w:r>
            <w:r>
              <w:rPr>
                <w:rFonts w:ascii="Arial" w:hAnsi="Arial" w:cs="Arial"/>
                <w:color w:val="0C2947"/>
                <w:sz w:val="33"/>
                <w:szCs w:val="33"/>
                <w:lang w:eastAsia="en-US"/>
              </w:rPr>
              <w:t xml:space="preserve"> </w:t>
            </w:r>
          </w:p>
        </w:tc>
      </w:tr>
      <w:tr w:rsidR="005D0396" w14:paraId="4071164E" w14:textId="77777777" w:rsidTr="005D0396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600" w:type="dxa"/>
              <w:right w:w="0" w:type="dxa"/>
            </w:tcMar>
            <w:vAlign w:val="center"/>
            <w:hideMark/>
          </w:tcPr>
          <w:p w14:paraId="0068C692" w14:textId="22B67759" w:rsidR="005D0396" w:rsidRDefault="005D0396">
            <w:pPr>
              <w:spacing w:before="100" w:beforeAutospacing="1" w:after="100" w:afterAutospacing="1" w:line="330" w:lineRule="atLeast"/>
              <w:rPr>
                <w:lang w:eastAsia="en-US"/>
              </w:rPr>
            </w:pP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 xml:space="preserve">Olá, XXXXXXX. </w:t>
            </w: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br/>
            </w: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br/>
              <w:t xml:space="preserve">A Telemedicina Prontto contratada com a </w:t>
            </w:r>
            <w:r w:rsidR="00FC25AB"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>Seguros A.V@</w:t>
            </w: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 xml:space="preserve"> estará ativa a partir de amanhã </w:t>
            </w:r>
            <w:r>
              <w:rPr>
                <w:rFonts w:ascii="Segoe UI Emoji" w:hAnsi="Segoe UI Emoji" w:cs="Segoe UI Emoji"/>
                <w:color w:val="616161"/>
                <w:sz w:val="24"/>
                <w:szCs w:val="24"/>
                <w:lang w:eastAsia="en-US"/>
              </w:rPr>
              <w:t>😉</w:t>
            </w: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 xml:space="preserve">! Verifique o anexo deste e-mail, para ver os detalhes de primeiro acesso do seu novo benefício contratado. </w:t>
            </w:r>
          </w:p>
          <w:p w14:paraId="4E967A92" w14:textId="77777777" w:rsidR="005D0396" w:rsidRDefault="005D0396">
            <w:pPr>
              <w:spacing w:before="100" w:beforeAutospacing="1" w:after="100" w:afterAutospacing="1" w:line="330" w:lineRule="atLeast"/>
              <w:rPr>
                <w:lang w:eastAsia="en-US"/>
              </w:rPr>
            </w:pP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> </w:t>
            </w:r>
          </w:p>
          <w:p w14:paraId="7DE92155" w14:textId="77777777" w:rsidR="005D0396" w:rsidRDefault="005D0396">
            <w:pPr>
              <w:spacing w:before="100" w:beforeAutospacing="1" w:after="100" w:afterAutospacing="1" w:line="330" w:lineRule="atLeast"/>
              <w:jc w:val="center"/>
              <w:rPr>
                <w:lang w:eastAsia="en-US"/>
              </w:rPr>
            </w:pP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>&lt;Manual Prontto – Primeiro Acesso.pdf&gt;</w:t>
            </w:r>
          </w:p>
          <w:p w14:paraId="73B0B07D" w14:textId="77777777" w:rsidR="005D0396" w:rsidRDefault="005D0396">
            <w:pPr>
              <w:spacing w:before="100" w:beforeAutospacing="1" w:after="100" w:afterAutospacing="1" w:line="330" w:lineRule="atLeast"/>
              <w:rPr>
                <w:lang w:eastAsia="en-US"/>
              </w:rPr>
            </w:pP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> </w:t>
            </w:r>
          </w:p>
          <w:p w14:paraId="5C6F99EE" w14:textId="77777777" w:rsidR="005D0396" w:rsidRDefault="005D0396">
            <w:pPr>
              <w:spacing w:before="100" w:beforeAutospacing="1" w:after="100" w:afterAutospacing="1" w:line="330" w:lineRule="atLeast"/>
              <w:rPr>
                <w:lang w:eastAsia="en-US"/>
              </w:rPr>
            </w:pPr>
            <w:r>
              <w:rPr>
                <w:rFonts w:ascii="Arial" w:hAnsi="Arial" w:cs="Arial"/>
                <w:color w:val="616161"/>
                <w:sz w:val="24"/>
                <w:szCs w:val="24"/>
                <w:lang w:eastAsia="en-US"/>
              </w:rPr>
              <w:t>Qualquer dúvida estamos aqui para te ajudar.</w:t>
            </w:r>
          </w:p>
        </w:tc>
      </w:tr>
    </w:tbl>
    <w:p w14:paraId="4B384DCA" w14:textId="77777777" w:rsidR="0050066B" w:rsidRDefault="00FC7AD8"/>
    <w:sectPr w:rsidR="00500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301E7"/>
    <w:multiLevelType w:val="hybridMultilevel"/>
    <w:tmpl w:val="582AD51A"/>
    <w:lvl w:ilvl="0" w:tplc="6DFAA88A">
      <w:start w:val="1"/>
      <w:numFmt w:val="decimal"/>
      <w:lvlText w:val="%1)"/>
      <w:lvlJc w:val="left"/>
      <w:pPr>
        <w:ind w:left="720" w:hanging="360"/>
      </w:pPr>
      <w:rPr>
        <w:rFonts w:ascii="PT Sans" w:hAnsi="PT Sans" w:hint="default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1260C"/>
    <w:multiLevelType w:val="hybridMultilevel"/>
    <w:tmpl w:val="C734B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96"/>
    <w:rsid w:val="005D0396"/>
    <w:rsid w:val="00604FB1"/>
    <w:rsid w:val="00666B85"/>
    <w:rsid w:val="00E80D52"/>
    <w:rsid w:val="00FC25AB"/>
    <w:rsid w:val="00F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F336"/>
  <w15:chartTrackingRefBased/>
  <w15:docId w15:val="{E0A019DA-1B99-4640-A682-E05CE299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396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Fortes</dc:creator>
  <cp:keywords/>
  <dc:description/>
  <cp:lastModifiedBy>Lucas Fortes</cp:lastModifiedBy>
  <cp:revision>2</cp:revision>
  <dcterms:created xsi:type="dcterms:W3CDTF">2021-07-27T12:40:00Z</dcterms:created>
  <dcterms:modified xsi:type="dcterms:W3CDTF">2021-07-27T12:40:00Z</dcterms:modified>
</cp:coreProperties>
</file>