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9E8E4">
      <w:pPr>
        <w:spacing w:before="4000"/>
      </w:pPr>
    </w:p>
    <w:p w14:paraId="54D21003">
      <w:pPr>
        <w:spacing w:after="200"/>
        <w:jc w:val="center"/>
      </w:pPr>
      <w:r>
        <w:rPr>
          <w:rFonts w:ascii="Arial" w:hAnsi="Arial" w:eastAsia="Arial" w:cs="Arial"/>
          <w:b/>
          <w:bCs/>
          <w:color w:val="E8731A"/>
          <w:sz w:val="56"/>
          <w:szCs w:val="56"/>
        </w:rPr>
        <w:t>CUGINI REPASSES</w:t>
      </w:r>
    </w:p>
    <w:p w14:paraId="33599D11">
      <w:pPr>
        <w:spacing w:after="100"/>
        <w:jc w:val="center"/>
      </w:pPr>
      <w:r>
        <w:rPr>
          <w:rFonts w:ascii="Arial" w:hAnsi="Arial" w:eastAsia="Arial" w:cs="Arial"/>
          <w:color w:val="666666"/>
          <w:sz w:val="28"/>
          <w:szCs w:val="28"/>
        </w:rPr>
        <w:t>SUL DO BRASIL</w:t>
      </w:r>
    </w:p>
    <w:p w14:paraId="1EEDBF61">
      <w:pPr>
        <w:pBdr>
          <w:bottom w:val="single" w:color="E8731A" w:sz="2" w:space="0"/>
        </w:pBdr>
        <w:spacing w:after="400"/>
        <w:jc w:val="center"/>
      </w:pPr>
    </w:p>
    <w:p w14:paraId="26904ECD">
      <w:pPr>
        <w:spacing w:after="200"/>
        <w:jc w:val="center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GUIA DE USO DO SISTEMA</w:t>
      </w:r>
    </w:p>
    <w:p w14:paraId="13073EE6">
      <w:pPr>
        <w:spacing w:after="100"/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Plataforma de Monitoramento e Republicacao de Veiculos</w:t>
      </w:r>
    </w:p>
    <w:p w14:paraId="529549E8">
      <w:pPr>
        <w:spacing w:before="2000"/>
      </w:pPr>
    </w:p>
    <w:p w14:paraId="630BB227">
      <w:pPr>
        <w:jc w:val="center"/>
      </w:pPr>
      <w:r>
        <w:rPr>
          <w:rFonts w:ascii="Arial" w:hAnsi="Arial" w:eastAsia="Arial" w:cs="Arial"/>
          <w:color w:val="E8731A"/>
          <w:sz w:val="22"/>
          <w:szCs w:val="22"/>
        </w:rPr>
        <w:t>cugini.bahflash.tech</w:t>
      </w:r>
    </w:p>
    <w:p w14:paraId="4E67B2FE">
      <w:pPr>
        <w:spacing w:after="100"/>
        <w:jc w:val="center"/>
      </w:pPr>
      <w:r>
        <w:rPr>
          <w:rFonts w:ascii="Arial" w:hAnsi="Arial" w:eastAsia="Arial" w:cs="Arial"/>
          <w:color w:val="666666"/>
          <w:sz w:val="20"/>
          <w:szCs w:val="20"/>
        </w:rPr>
        <w:t>Abril 2026</w:t>
      </w:r>
    </w:p>
    <w:p w14:paraId="5D4C7B8C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300DFF33">
      <w:pPr>
        <w:spacing w:before="400" w:after="200"/>
      </w:pPr>
      <w:r>
        <w:rPr>
          <w:rFonts w:ascii="Arial" w:hAnsi="Arial" w:eastAsia="Arial" w:cs="Arial"/>
          <w:b/>
          <w:bCs/>
          <w:color w:val="E8731A"/>
          <w:sz w:val="28"/>
          <w:szCs w:val="28"/>
        </w:rPr>
        <w:t xml:space="preserve">ETAPA 1: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CONFIGURAR GRUPOS</w:t>
      </w:r>
    </w:p>
    <w:p w14:paraId="5F4A25F5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Antes de comecar, voce precisa configurar quais grupos do WhatsApp o sistema vai monitorar (Fonte) e para quais vai publicar (Destino).</w:t>
      </w:r>
    </w:p>
    <w:p w14:paraId="7D190CE5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1.1.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Grupos de Destino</w:t>
      </w:r>
    </w:p>
    <w:p w14:paraId="25DDF631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Na aba Destino, voce ve os grupos onde os anuncios serao publicados.</w:t>
      </w:r>
    </w:p>
    <w:p w14:paraId="08490F3F">
      <w:pPr>
        <w:spacing w:after="200"/>
        <w:rPr>
          <w:rFonts w:hint="default"/>
          <w:lang w:val="pt-BR"/>
        </w:rPr>
      </w:pPr>
      <w:r>
        <w:drawing>
          <wp:inline distT="0" distB="0" distL="114300" distR="114300">
            <wp:extent cx="2289810" cy="3682365"/>
            <wp:effectExtent l="0" t="0" r="15240" b="13335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9810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17BB">
      <w:pPr>
        <w:spacing w:after="200"/>
      </w:pPr>
    </w:p>
    <w:p w14:paraId="03EC79C8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Toggle ativo (laranja): </w:t>
      </w:r>
      <w:r>
        <w:rPr>
          <w:rFonts w:ascii="Arial" w:hAnsi="Arial" w:eastAsia="Arial" w:cs="Arial"/>
          <w:color w:val="666666"/>
          <w:sz w:val="22"/>
          <w:szCs w:val="22"/>
        </w:rPr>
        <w:t>grupo recebe anuncios</w:t>
      </w:r>
    </w:p>
    <w:p w14:paraId="69232025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Toggle inativo (cinza): </w:t>
      </w:r>
      <w:r>
        <w:rPr>
          <w:rFonts w:ascii="Arial" w:hAnsi="Arial" w:eastAsia="Arial" w:cs="Arial"/>
          <w:color w:val="666666"/>
          <w:sz w:val="22"/>
          <w:szCs w:val="22"/>
        </w:rPr>
        <w:t>grupo nao recebe anuncios</w:t>
      </w:r>
    </w:p>
    <w:p w14:paraId="559B6673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Chips de regiao: </w:t>
      </w:r>
      <w:r>
        <w:rPr>
          <w:rFonts w:ascii="Arial" w:hAnsi="Arial" w:eastAsia="Arial" w:cs="Arial"/>
          <w:color w:val="666666"/>
          <w:sz w:val="22"/>
          <w:szCs w:val="22"/>
        </w:rPr>
        <w:t>clique em SC, RS, PR, SP ou Nacional para atribuir</w:t>
      </w:r>
    </w:p>
    <w:p w14:paraId="63EEF92A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Lixeira: </w:t>
      </w:r>
      <w:r>
        <w:rPr>
          <w:rFonts w:ascii="Arial" w:hAnsi="Arial" w:eastAsia="Arial" w:cs="Arial"/>
          <w:color w:val="666666"/>
          <w:sz w:val="22"/>
          <w:szCs w:val="22"/>
        </w:rPr>
        <w:t>remove o grupo</w:t>
      </w:r>
    </w:p>
    <w:p w14:paraId="4CCD7A74">
      <w:pPr>
        <w:pBdr>
          <w:left w:val="single" w:color="E8731A" w:sz="6" w:space="0"/>
        </w:pBdr>
        <w:spacing w:before="200" w:after="200"/>
        <w:ind w:left="200"/>
      </w:pPr>
      <w:r>
        <w:rPr>
          <w:rFonts w:ascii="Arial" w:hAnsi="Arial" w:eastAsia="Arial" w:cs="Arial"/>
          <w:i/>
          <w:iCs/>
          <w:color w:val="E8731A"/>
          <w:sz w:val="20"/>
          <w:szCs w:val="20"/>
        </w:rPr>
        <w:t>Dica: Atribua regioes aos grupos! Assim na hora de publicar voce seleciona 'RS' e envia para todos os 40 grupos do RS de uma vez.</w:t>
      </w:r>
    </w:p>
    <w:p w14:paraId="346C28EE">
      <w:r>
        <w:br w:type="page"/>
      </w:r>
    </w:p>
    <w:p w14:paraId="45F2C076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1.2.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Grupos Fonte (captura automatica)</w:t>
      </w:r>
    </w:p>
    <w:p w14:paraId="4A67E123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Na aba Fonte ficam os grupos de WhatsApp monitorados. O sistema captura veiculos automaticamente desses grupos.</w:t>
      </w:r>
    </w:p>
    <w:p w14:paraId="6D465E60">
      <w:pPr>
        <w:spacing w:after="200"/>
      </w:pPr>
    </w:p>
    <w:p w14:paraId="69D4323A">
      <w:pPr>
        <w:spacing w:after="200"/>
      </w:pPr>
      <w:r>
        <w:rPr>
          <w:rFonts w:hint="default"/>
          <w:lang w:val="pt-BR"/>
        </w:rPr>
        <w:drawing>
          <wp:inline distT="0" distB="0" distL="114300" distR="114300">
            <wp:extent cx="3000375" cy="4874895"/>
            <wp:effectExtent l="0" t="0" r="9525" b="1905"/>
            <wp:docPr id="3" name="Imagem 3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Screenshot_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B299F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Badge 'Fonte': </w:t>
      </w:r>
      <w:r>
        <w:rPr>
          <w:rFonts w:ascii="Arial" w:hAnsi="Arial" w:eastAsia="Arial" w:cs="Arial"/>
          <w:color w:val="666666"/>
          <w:sz w:val="22"/>
          <w:szCs w:val="22"/>
        </w:rPr>
        <w:t>clique para mudar o grupo para Destino</w:t>
      </w:r>
    </w:p>
    <w:p w14:paraId="0E308762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Toggle ativo: </w:t>
      </w:r>
      <w:r>
        <w:rPr>
          <w:rFonts w:ascii="Arial" w:hAnsi="Arial" w:eastAsia="Arial" w:cs="Arial"/>
          <w:color w:val="666666"/>
          <w:sz w:val="22"/>
          <w:szCs w:val="22"/>
        </w:rPr>
        <w:t>grupo esta sendo monitorado</w:t>
      </w:r>
    </w:p>
    <w:p w14:paraId="26AFF9CF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Regiao: </w:t>
      </w:r>
      <w:r>
        <w:rPr>
          <w:rFonts w:ascii="Arial" w:hAnsi="Arial" w:eastAsia="Arial" w:cs="Arial"/>
          <w:color w:val="666666"/>
          <w:sz w:val="22"/>
          <w:szCs w:val="22"/>
        </w:rPr>
        <w:t>chip laranja indica a regiao do grupo (ex: RS)</w:t>
      </w:r>
    </w:p>
    <w:p w14:paraId="5350BF60">
      <w:pPr>
        <w:pBdr>
          <w:left w:val="single" w:color="E8731A" w:sz="6" w:space="0"/>
        </w:pBdr>
        <w:spacing w:before="200" w:after="200"/>
        <w:ind w:left="200"/>
      </w:pPr>
      <w:r>
        <w:rPr>
          <w:rFonts w:ascii="Arial" w:hAnsi="Arial" w:eastAsia="Arial" w:cs="Arial"/>
          <w:i/>
          <w:iCs/>
          <w:color w:val="E8731A"/>
          <w:sz w:val="20"/>
          <w:szCs w:val="20"/>
        </w:rPr>
        <w:t>Importante: Somente grupos com toggle ATIVO (laranja) capturam veiculos.</w:t>
      </w:r>
    </w:p>
    <w:p w14:paraId="6D544C4B">
      <w:pPr>
        <w:pBdr>
          <w:bottom w:val="single" w:color="EEEEEE" w:sz="2" w:space="0"/>
        </w:pBdr>
        <w:spacing w:before="300" w:after="150"/>
        <w:rPr>
          <w:rFonts w:ascii="Arial" w:hAnsi="Arial" w:eastAsia="Arial" w:cs="Arial"/>
          <w:b/>
          <w:bCs/>
          <w:color w:val="E8731A"/>
          <w:sz w:val="24"/>
          <w:szCs w:val="24"/>
        </w:rPr>
      </w:pPr>
    </w:p>
    <w:p w14:paraId="2E7F37DF">
      <w:pPr>
        <w:pBdr>
          <w:bottom w:val="single" w:color="EEEEEE" w:sz="2" w:space="0"/>
        </w:pBdr>
        <w:spacing w:before="300" w:after="150"/>
        <w:rPr>
          <w:rFonts w:ascii="Arial" w:hAnsi="Arial" w:eastAsia="Arial" w:cs="Arial"/>
          <w:b/>
          <w:bCs/>
          <w:color w:val="E8731A"/>
          <w:sz w:val="24"/>
          <w:szCs w:val="24"/>
        </w:rPr>
      </w:pPr>
    </w:p>
    <w:p w14:paraId="2BB5D7DD">
      <w:pPr>
        <w:pBdr>
          <w:bottom w:val="single" w:color="EEEEEE" w:sz="2" w:space="0"/>
        </w:pBdr>
        <w:spacing w:before="300" w:after="150"/>
        <w:rPr>
          <w:rFonts w:ascii="Arial" w:hAnsi="Arial" w:eastAsia="Arial" w:cs="Arial"/>
          <w:b/>
          <w:bCs/>
          <w:color w:val="E8731A"/>
          <w:sz w:val="24"/>
          <w:szCs w:val="24"/>
        </w:rPr>
      </w:pPr>
    </w:p>
    <w:p w14:paraId="251AD406">
      <w:pPr>
        <w:pBdr>
          <w:bottom w:val="single" w:color="EEEEEE" w:sz="2" w:space="0"/>
        </w:pBdr>
        <w:spacing w:before="300" w:after="150"/>
        <w:rPr>
          <w:rFonts w:ascii="Arial" w:hAnsi="Arial" w:eastAsia="Arial" w:cs="Arial"/>
          <w:b/>
          <w:bCs/>
          <w:color w:val="E8731A"/>
          <w:sz w:val="24"/>
          <w:szCs w:val="24"/>
        </w:rPr>
      </w:pPr>
    </w:p>
    <w:p w14:paraId="689AA515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1.3.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Atribuir Regioes com Auto-Tagger</w:t>
      </w:r>
    </w:p>
    <w:p w14:paraId="6B753C32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Para nao precisar atribuir regiao manualmente em 100 grupos:</w:t>
      </w:r>
    </w:p>
    <w:p w14:paraId="3BE999F7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1. Va em Mais &gt; Configuracoes &gt; Ferramentas</w:t>
      </w:r>
    </w:p>
    <w:p w14:paraId="1BED9557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2. Clique 'Executar' no Auto-tagger de Regiao</w:t>
      </w:r>
    </w:p>
    <w:p w14:paraId="077F35D2">
      <w:pPr>
        <w:spacing w:after="120"/>
        <w:rPr>
          <w:rFonts w:hint="default"/>
          <w:lang w:val="pt-BR"/>
        </w:rPr>
      </w:pPr>
      <w:r>
        <w:rPr>
          <w:rFonts w:ascii="Arial" w:hAnsi="Arial" w:eastAsia="Arial" w:cs="Arial"/>
          <w:color w:val="1A1A1A"/>
          <w:sz w:val="22"/>
          <w:szCs w:val="22"/>
        </w:rPr>
        <w:t>3. O sistema detecta RS/SC/PR/SP pelo nome do grupo automaticamente</w:t>
      </w:r>
      <w:r>
        <w:rPr>
          <w:rFonts w:hint="default" w:cs="Arial"/>
          <w:color w:val="1A1A1A"/>
          <w:sz w:val="22"/>
          <w:szCs w:val="22"/>
          <w:lang w:val="pt-BR"/>
        </w:rPr>
        <w:t xml:space="preserve"> pelos nomes que nos forneceram no grupo</w:t>
      </w:r>
    </w:p>
    <w:p w14:paraId="6E13EA0D">
      <w:pPr>
        <w:spacing w:after="200"/>
      </w:pPr>
      <w:r>
        <w:drawing>
          <wp:inline distT="0" distB="0" distL="114300" distR="114300">
            <wp:extent cx="2711450" cy="4744720"/>
            <wp:effectExtent l="0" t="0" r="12700" b="17780"/>
            <wp:docPr id="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2570">
      <w:r>
        <w:br w:type="page"/>
      </w:r>
    </w:p>
    <w:p w14:paraId="2BC9AB1E">
      <w:pPr>
        <w:spacing w:before="400" w:after="200"/>
      </w:pPr>
      <w:r>
        <w:rPr>
          <w:rFonts w:ascii="Arial" w:hAnsi="Arial" w:eastAsia="Arial" w:cs="Arial"/>
          <w:b/>
          <w:bCs/>
          <w:color w:val="E8731A"/>
          <w:sz w:val="28"/>
          <w:szCs w:val="28"/>
        </w:rPr>
        <w:t xml:space="preserve">ETAPA 2: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REVISAR VEICULOS PENDENTES</w:t>
      </w:r>
    </w:p>
    <w:p w14:paraId="7BEC9DFB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Veiculos capturados automaticamente aparecem na aba Pendentes. Voce revisa um por um com o sistema de swipe (arrastar).</w:t>
      </w:r>
    </w:p>
    <w:p w14:paraId="0082EE01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2.1.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Card de Revisao</w:t>
      </w:r>
    </w:p>
    <w:p w14:paraId="66A89126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Cada veiculo mostra todas as informacoes necessarias para decidir:</w:t>
      </w:r>
    </w:p>
    <w:p w14:paraId="5B70072A">
      <w:pPr>
        <w:spacing w:after="200"/>
      </w:pPr>
    </w:p>
    <w:p w14:paraId="3DC4FEBA">
      <w:pPr>
        <w:spacing w:after="200"/>
      </w:pPr>
      <w:r>
        <w:drawing>
          <wp:inline distT="0" distB="0" distL="114300" distR="114300">
            <wp:extent cx="3048635" cy="4855210"/>
            <wp:effectExtent l="0" t="0" r="18415" b="2540"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8AE6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Foto: </w:t>
      </w:r>
      <w:r>
        <w:rPr>
          <w:rFonts w:ascii="Arial" w:hAnsi="Arial" w:eastAsia="Arial" w:cs="Arial"/>
          <w:color w:val="666666"/>
          <w:sz w:val="22"/>
          <w:szCs w:val="22"/>
        </w:rPr>
        <w:t>imagem do veiculo capturada do WhatsApp</w:t>
      </w:r>
    </w:p>
    <w:p w14:paraId="03F42AD0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Modelo: </w:t>
      </w:r>
      <w:r>
        <w:rPr>
          <w:rFonts w:ascii="Arial" w:hAnsi="Arial" w:eastAsia="Arial" w:cs="Arial"/>
          <w:color w:val="666666"/>
          <w:sz w:val="22"/>
          <w:szCs w:val="22"/>
        </w:rPr>
        <w:t>ex: Volkswagen Tiguan Allspace Rline</w:t>
      </w:r>
    </w:p>
    <w:p w14:paraId="46539087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Dados: </w:t>
      </w:r>
      <w:r>
        <w:rPr>
          <w:rFonts w:ascii="Arial" w:hAnsi="Arial" w:eastAsia="Arial" w:cs="Arial"/>
          <w:color w:val="666666"/>
          <w:sz w:val="22"/>
          <w:szCs w:val="22"/>
        </w:rPr>
        <w:t>2024 | 68.000 km | AUTOMATICO | FLEX</w:t>
      </w:r>
    </w:p>
    <w:p w14:paraId="1C06C075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Preco: </w:t>
      </w:r>
      <w:r>
        <w:rPr>
          <w:rFonts w:ascii="Arial" w:hAnsi="Arial" w:eastAsia="Arial" w:cs="Arial"/>
          <w:color w:val="666666"/>
          <w:sz w:val="22"/>
          <w:szCs w:val="22"/>
        </w:rPr>
        <w:t>R$ 192.990 (preco pedido pelo vendedor)</w:t>
      </w:r>
    </w:p>
    <w:p w14:paraId="3180BDFB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FIPE: </w:t>
      </w:r>
      <w:r>
        <w:rPr>
          <w:rFonts w:ascii="Arial" w:hAnsi="Arial" w:eastAsia="Arial" w:cs="Arial"/>
          <w:color w:val="666666"/>
          <w:sz w:val="22"/>
          <w:szCs w:val="22"/>
        </w:rPr>
        <w:t>R$ 83.389 (referencia de mercado)</w:t>
      </w:r>
    </w:p>
    <w:p w14:paraId="50C9AF84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Descricao verde: </w:t>
      </w:r>
      <w:r>
        <w:rPr>
          <w:rFonts w:ascii="Arial" w:hAnsi="Arial" w:eastAsia="Arial" w:cs="Arial"/>
          <w:color w:val="666666"/>
          <w:sz w:val="22"/>
          <w:szCs w:val="22"/>
        </w:rPr>
        <w:t>texto original do vendedor no WhatsApp</w:t>
      </w:r>
    </w:p>
    <w:p w14:paraId="742E8C03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2.2.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Filtros</w:t>
      </w:r>
    </w:p>
    <w:p w14:paraId="475A80E0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Use os filtros no topo para encontrar veiculos especificos:</w:t>
      </w:r>
    </w:p>
    <w:p w14:paraId="11EA1699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Regiao: </w:t>
      </w:r>
      <w:r>
        <w:rPr>
          <w:rFonts w:ascii="Arial" w:hAnsi="Arial" w:eastAsia="Arial" w:cs="Arial"/>
          <w:color w:val="666666"/>
          <w:sz w:val="22"/>
          <w:szCs w:val="22"/>
        </w:rPr>
        <w:t>RS, SC, PR, SP</w:t>
      </w:r>
    </w:p>
    <w:p w14:paraId="5155F5B9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Preco: </w:t>
      </w:r>
      <w:r>
        <w:rPr>
          <w:rFonts w:ascii="Arial" w:hAnsi="Arial" w:eastAsia="Arial" w:cs="Arial"/>
          <w:color w:val="666666"/>
          <w:sz w:val="22"/>
          <w:szCs w:val="22"/>
        </w:rPr>
        <w:t>30-60k, 60-100k, 100-150k, 150k+</w:t>
      </w:r>
    </w:p>
    <w:p w14:paraId="66E0EFB5">
      <w:pPr>
        <w:spacing w:after="100"/>
        <w:rPr>
          <w:rFonts w:ascii="Arial" w:hAnsi="Arial" w:eastAsia="Arial" w:cs="Arial"/>
          <w:color w:val="666666"/>
          <w:sz w:val="22"/>
          <w:szCs w:val="22"/>
        </w:rPr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Transmissao: </w:t>
      </w:r>
      <w:r>
        <w:rPr>
          <w:rFonts w:ascii="Arial" w:hAnsi="Arial" w:eastAsia="Arial" w:cs="Arial"/>
          <w:color w:val="666666"/>
          <w:sz w:val="22"/>
          <w:szCs w:val="22"/>
        </w:rPr>
        <w:t>Aut., Manual, CVT</w:t>
      </w:r>
    </w:p>
    <w:p w14:paraId="5F09E29B">
      <w:pPr>
        <w:spacing w:after="100"/>
        <w:rPr>
          <w:rFonts w:ascii="Arial" w:hAnsi="Arial" w:eastAsia="Arial" w:cs="Arial"/>
          <w:color w:val="666666"/>
          <w:sz w:val="22"/>
          <w:szCs w:val="22"/>
        </w:rPr>
      </w:pPr>
    </w:p>
    <w:p w14:paraId="6E9202BE">
      <w:pPr>
        <w:spacing w:after="100"/>
        <w:rPr>
          <w:rFonts w:ascii="Arial" w:hAnsi="Arial" w:eastAsia="Arial" w:cs="Arial"/>
          <w:color w:val="666666"/>
          <w:sz w:val="22"/>
          <w:szCs w:val="22"/>
        </w:rPr>
      </w:pPr>
      <w:r>
        <w:drawing>
          <wp:inline distT="0" distB="0" distL="114300" distR="114300">
            <wp:extent cx="2529205" cy="4796790"/>
            <wp:effectExtent l="0" t="0" r="4445" b="3810"/>
            <wp:docPr id="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479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628F8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2.3.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Aprovar ou Rejeitar</w:t>
      </w:r>
    </w:p>
    <w:p w14:paraId="71AB25BC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Arraste o card para a DIREITA ou clique 'Aprovar' — veiculo vai para Aprovados.</w:t>
      </w:r>
    </w:p>
    <w:p w14:paraId="6212CC81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Arraste para a ESQUERDA ou clique 'Rejeitar' — veiculo e descartado.</w:t>
      </w:r>
    </w:p>
    <w:p w14:paraId="70FE76A1">
      <w:pPr>
        <w:pBdr>
          <w:left w:val="single" w:color="E8731A" w:sz="6" w:space="0"/>
        </w:pBdr>
        <w:spacing w:before="200" w:after="200"/>
        <w:ind w:left="200"/>
      </w:pPr>
      <w:r>
        <w:rPr>
          <w:rFonts w:ascii="Arial" w:hAnsi="Arial" w:eastAsia="Arial" w:cs="Arial"/>
          <w:i/>
          <w:iCs/>
          <w:color w:val="E8731A"/>
          <w:sz w:val="20"/>
          <w:szCs w:val="20"/>
        </w:rPr>
        <w:t>A caixa verde mostra o texto original do vendedor. Use para avaliar margem, estado, e se vale a pena publicar.</w:t>
      </w:r>
    </w:p>
    <w:p w14:paraId="122BC655">
      <w:r>
        <w:br w:type="page"/>
      </w:r>
    </w:p>
    <w:p w14:paraId="2EFBEFD5">
      <w:pPr>
        <w:spacing w:before="400" w:after="200"/>
      </w:pPr>
      <w:r>
        <w:rPr>
          <w:rFonts w:ascii="Arial" w:hAnsi="Arial" w:eastAsia="Arial" w:cs="Arial"/>
          <w:b/>
          <w:bCs/>
          <w:color w:val="E8731A"/>
          <w:sz w:val="28"/>
          <w:szCs w:val="28"/>
        </w:rPr>
        <w:t xml:space="preserve">ETAPA 3: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PUBLICAR VEICULO</w:t>
      </w:r>
    </w:p>
    <w:p w14:paraId="17001866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3.1.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Editar Foto</w:t>
      </w:r>
    </w:p>
    <w:p w14:paraId="00D096E0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Ao clicar em um veiculo aprovado, abre o modal de publicacao. A aba 'Editar Foto' mostra a foto e o botao para editar em tela cheia.</w:t>
      </w:r>
    </w:p>
    <w:p w14:paraId="0250866A">
      <w:pPr>
        <w:spacing w:after="200"/>
      </w:pPr>
      <w:r>
        <w:drawing>
          <wp:inline distT="0" distB="0" distL="114300" distR="114300">
            <wp:extent cx="2208530" cy="3543935"/>
            <wp:effectExtent l="0" t="0" r="1270" b="18415"/>
            <wp:docPr id="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91665" cy="3532505"/>
            <wp:effectExtent l="0" t="0" r="13335" b="10795"/>
            <wp:docPr id="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166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C5C81">
      <w:pPr>
        <w:spacing w:after="200"/>
      </w:pPr>
    </w:p>
    <w:p w14:paraId="70DE7E82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Clique em 'Editar foto em tela cheia' para abrir o editor completo:</w:t>
      </w:r>
    </w:p>
    <w:p w14:paraId="46FE8657">
      <w:pPr>
        <w:spacing w:after="2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0282D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8E5F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Blur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DF4C">
            <w:r>
              <w:rPr>
                <w:rFonts w:ascii="Arial" w:hAnsi="Arial" w:eastAsia="Arial" w:cs="Arial"/>
                <w:sz w:val="20"/>
                <w:szCs w:val="20"/>
              </w:rPr>
              <w:t>Borra uma area (ex: esconder placa do veiculo)</w:t>
            </w:r>
          </w:p>
        </w:tc>
      </w:tr>
      <w:tr w14:paraId="2DB6C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F76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Recortar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CC7B">
            <w:r>
              <w:rPr>
                <w:rFonts w:ascii="Arial" w:hAnsi="Arial" w:eastAsia="Arial" w:cs="Arial"/>
                <w:sz w:val="20"/>
                <w:szCs w:val="20"/>
              </w:rPr>
              <w:t>Corta a imagem para o tamanho desejado</w:t>
            </w:r>
          </w:p>
        </w:tc>
      </w:tr>
      <w:tr w14:paraId="3799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C63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Lapis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9C1E">
            <w:r>
              <w:rPr>
                <w:rFonts w:ascii="Arial" w:hAnsi="Arial" w:eastAsia="Arial" w:cs="Arial"/>
                <w:sz w:val="20"/>
                <w:szCs w:val="20"/>
              </w:rPr>
              <w:t>Desenha sobre a foto (cores: preto, cinza, branco)</w:t>
            </w:r>
          </w:p>
        </w:tc>
      </w:tr>
      <w:tr w14:paraId="5D92D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F4B1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Borracha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776B">
            <w:r>
              <w:rPr>
                <w:rFonts w:ascii="Arial" w:hAnsi="Arial" w:eastAsia="Arial" w:cs="Arial"/>
                <w:sz w:val="20"/>
                <w:szCs w:val="20"/>
              </w:rPr>
              <w:t>Apaga areas desenhadas com o lapis</w:t>
            </w:r>
          </w:p>
        </w:tc>
      </w:tr>
    </w:tbl>
    <w:p w14:paraId="78FE5FAD">
      <w:r>
        <w:br w:type="page"/>
      </w:r>
    </w:p>
    <w:p w14:paraId="442D86CB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3.2.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Editar Texto do Anuncio</w:t>
      </w:r>
    </w:p>
    <w:p w14:paraId="6A12CE35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A aba 'Editar Texto' mostra o anuncio gerado automaticamente no formato Cugini:</w:t>
      </w:r>
    </w:p>
    <w:p w14:paraId="1EB642D3">
      <w:pPr>
        <w:spacing w:after="200"/>
      </w:pPr>
      <w:r>
        <w:drawing>
          <wp:inline distT="0" distB="0" distL="114300" distR="114300">
            <wp:extent cx="2312670" cy="3310890"/>
            <wp:effectExtent l="0" t="0" r="11430" b="3810"/>
            <wp:docPr id="1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9EBF0">
      <w:pPr>
        <w:spacing w:after="200"/>
      </w:pPr>
    </w:p>
    <w:p w14:paraId="319E908A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O formato Cugini 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4B6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7F0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585ABDB">
            <w:pPr>
              <w:spacing w:after="60"/>
            </w:pPr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*Yaris Hatch XS 1.5 Automatico*</w:t>
            </w:r>
          </w:p>
          <w:p w14:paraId="0663ED6B">
            <w:pPr>
              <w:spacing w:after="6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2019 | 147.000km</w:t>
            </w:r>
          </w:p>
          <w:p w14:paraId="1EA606BC">
            <w:pPr>
              <w:spacing w:after="60"/>
            </w:pPr>
          </w:p>
          <w:p w14:paraId="4F6F2427">
            <w:pPr>
              <w:spacing w:after="6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Ar-condicionado gelando</w:t>
            </w:r>
          </w:p>
          <w:p w14:paraId="4971C793">
            <w:pPr>
              <w:spacing w:after="6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Pneus novos</w:t>
            </w:r>
          </w:p>
          <w:p w14:paraId="4BAEFA65">
            <w:pPr>
              <w:spacing w:after="6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Interna excelente</w:t>
            </w:r>
          </w:p>
          <w:p w14:paraId="780115FB">
            <w:pPr>
              <w:spacing w:after="6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Bom para andar</w:t>
            </w:r>
          </w:p>
          <w:p w14:paraId="6FAAD8C5">
            <w:pPr>
              <w:spacing w:after="60"/>
            </w:pPr>
          </w:p>
          <w:p w14:paraId="364129CE">
            <w:pPr>
              <w:spacing w:after="60"/>
            </w:pPr>
            <w:r>
              <w:rPr>
                <w:rFonts w:ascii="Consolas" w:hAnsi="Consolas" w:eastAsia="Consolas" w:cs="Consolas"/>
                <w:sz w:val="20"/>
                <w:szCs w:val="20"/>
              </w:rPr>
              <w:t>Fipe: 76.500,00</w:t>
            </w:r>
          </w:p>
          <w:p w14:paraId="233A7B83">
            <w:r>
              <w:rPr>
                <w:rFonts w:ascii="Consolas" w:hAnsi="Consolas" w:eastAsia="Consolas" w:cs="Consolas"/>
                <w:b/>
                <w:bCs/>
                <w:sz w:val="20"/>
                <w:szCs w:val="20"/>
              </w:rPr>
              <w:t>Por: *68.536,00*</w:t>
            </w:r>
          </w:p>
        </w:tc>
      </w:tr>
    </w:tbl>
    <w:p w14:paraId="546053E1">
      <w:pPr>
        <w:spacing w:after="200"/>
      </w:pPr>
    </w:p>
    <w:p w14:paraId="3B092270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Titulo em negrito: </w:t>
      </w:r>
      <w:r>
        <w:rPr>
          <w:rFonts w:ascii="Arial" w:hAnsi="Arial" w:eastAsia="Arial" w:cs="Arial"/>
          <w:color w:val="666666"/>
          <w:sz w:val="22"/>
          <w:szCs w:val="22"/>
        </w:rPr>
        <w:t>modelo + transmissao</w:t>
      </w:r>
    </w:p>
    <w:p w14:paraId="59FE4B3B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Corpo: </w:t>
      </w:r>
      <w:r>
        <w:rPr>
          <w:rFonts w:ascii="Arial" w:hAnsi="Arial" w:eastAsia="Arial" w:cs="Arial"/>
          <w:color w:val="666666"/>
          <w:sz w:val="22"/>
          <w:szCs w:val="22"/>
        </w:rPr>
        <w:t>texto original do vendedor (limpo, sem emojis)</w:t>
      </w:r>
    </w:p>
    <w:p w14:paraId="0684BE46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FIPE: </w:t>
      </w:r>
      <w:r>
        <w:rPr>
          <w:rFonts w:ascii="Arial" w:hAnsi="Arial" w:eastAsia="Arial" w:cs="Arial"/>
          <w:color w:val="666666"/>
          <w:sz w:val="22"/>
          <w:szCs w:val="22"/>
        </w:rPr>
        <w:t>extraido automaticamente da descricao</w:t>
      </w:r>
    </w:p>
    <w:p w14:paraId="5C523BF6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Preco de venda: </w:t>
      </w:r>
      <w:r>
        <w:rPr>
          <w:rFonts w:ascii="Arial" w:hAnsi="Arial" w:eastAsia="Arial" w:cs="Arial"/>
          <w:color w:val="666666"/>
          <w:sz w:val="22"/>
          <w:szCs w:val="22"/>
        </w:rPr>
        <w:t>calculado com a margem definida (em negrito)</w:t>
      </w:r>
    </w:p>
    <w:p w14:paraId="6BD4D43B">
      <w:pPr>
        <w:pBdr>
          <w:left w:val="single" w:color="E8731A" w:sz="6" w:space="0"/>
        </w:pBdr>
        <w:spacing w:before="200" w:after="200"/>
        <w:ind w:left="200"/>
      </w:pPr>
      <w:r>
        <w:rPr>
          <w:rFonts w:ascii="Arial" w:hAnsi="Arial" w:eastAsia="Arial" w:cs="Arial"/>
          <w:i/>
          <w:iCs/>
          <w:color w:val="E8731A"/>
          <w:sz w:val="20"/>
          <w:szCs w:val="20"/>
        </w:rPr>
        <w:t>Voce pode editar o texto manualmente antes de publicar. Alterar a margem regenera o anuncio automaticamente.</w:t>
      </w:r>
    </w:p>
    <w:p w14:paraId="66F2146F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3.3.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Preview (Como ficara no WhatsApp)</w:t>
      </w:r>
    </w:p>
    <w:p w14:paraId="65F576BD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A aba 'Preview' simula como a mensagem aparecera no WhatsApp, com foto e texto formatado.</w:t>
      </w:r>
    </w:p>
    <w:p w14:paraId="28E837EF">
      <w:pPr>
        <w:spacing w:after="200"/>
      </w:pPr>
    </w:p>
    <w:p w14:paraId="73FA2451">
      <w:pPr>
        <w:spacing w:after="200"/>
      </w:pPr>
      <w:r>
        <w:drawing>
          <wp:inline distT="0" distB="0" distL="114300" distR="114300">
            <wp:extent cx="2430145" cy="4379595"/>
            <wp:effectExtent l="0" t="0" r="8255" b="1905"/>
            <wp:docPr id="1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437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3785" cy="4423410"/>
            <wp:effectExtent l="0" t="0" r="18415" b="15240"/>
            <wp:docPr id="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785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6D38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'Como veio': </w:t>
      </w:r>
      <w:r>
        <w:rPr>
          <w:rFonts w:ascii="Arial" w:hAnsi="Arial" w:eastAsia="Arial" w:cs="Arial"/>
          <w:color w:val="666666"/>
          <w:sz w:val="22"/>
          <w:szCs w:val="22"/>
        </w:rPr>
        <w:t>mostra a mensagem original do vendedor</w:t>
      </w:r>
    </w:p>
    <w:p w14:paraId="77DD8094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'Como ficou': </w:t>
      </w:r>
      <w:r>
        <w:rPr>
          <w:rFonts w:ascii="Arial" w:hAnsi="Arial" w:eastAsia="Arial" w:cs="Arial"/>
          <w:color w:val="666666"/>
          <w:sz w:val="22"/>
          <w:szCs w:val="22"/>
        </w:rPr>
        <w:t>mostra o anuncio reformatado no padrao Cugini</w:t>
      </w:r>
    </w:p>
    <w:p w14:paraId="12A36A0E">
      <w:r>
        <w:br w:type="page"/>
      </w:r>
    </w:p>
    <w:p w14:paraId="2927E429">
      <w:pPr>
        <w:pBdr>
          <w:bottom w:val="single" w:color="EEEEEE" w:sz="2" w:space="0"/>
        </w:pBdr>
        <w:spacing w:before="300" w:after="150"/>
      </w:pPr>
      <w:r>
        <w:rPr>
          <w:rFonts w:ascii="Arial" w:hAnsi="Arial" w:eastAsia="Arial" w:cs="Arial"/>
          <w:b/>
          <w:bCs/>
          <w:color w:val="E8731A"/>
          <w:sz w:val="24"/>
          <w:szCs w:val="24"/>
        </w:rPr>
        <w:t xml:space="preserve">3.4. </w:t>
      </w:r>
      <w:r>
        <w:rPr>
          <w:rFonts w:ascii="Arial" w:hAnsi="Arial" w:eastAsia="Arial" w:cs="Arial"/>
          <w:b/>
          <w:bCs/>
          <w:color w:val="1A1A1A"/>
          <w:sz w:val="24"/>
          <w:szCs w:val="24"/>
        </w:rPr>
        <w:t>Margem e Selecao de Grupos</w:t>
      </w:r>
    </w:p>
    <w:p w14:paraId="4633B0A7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Na parte inferior do modal:</w:t>
      </w:r>
    </w:p>
    <w:p w14:paraId="66625111">
      <w:pPr>
        <w:spacing w:after="200"/>
      </w:pPr>
    </w:p>
    <w:p w14:paraId="2E662D4E">
      <w:pPr>
        <w:spacing w:after="200"/>
      </w:pPr>
      <w:r>
        <w:drawing>
          <wp:inline distT="0" distB="0" distL="114300" distR="114300">
            <wp:extent cx="1998980" cy="3509645"/>
            <wp:effectExtent l="0" t="0" r="1270" b="14605"/>
            <wp:docPr id="1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59305" cy="3524885"/>
            <wp:effectExtent l="0" t="0" r="17145" b="18415"/>
            <wp:docPr id="1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69B6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Margem: </w:t>
      </w:r>
      <w:r>
        <w:rPr>
          <w:rFonts w:ascii="Arial" w:hAnsi="Arial" w:eastAsia="Arial" w:cs="Arial"/>
          <w:color w:val="666666"/>
          <w:sz w:val="22"/>
          <w:szCs w:val="22"/>
        </w:rPr>
        <w:t>4% (editavel) — lucro sobre o preco captado</w:t>
      </w:r>
    </w:p>
    <w:p w14:paraId="05EF7A36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Preco venda: </w:t>
      </w:r>
      <w:r>
        <w:rPr>
          <w:rFonts w:ascii="Arial" w:hAnsi="Arial" w:eastAsia="Arial" w:cs="Arial"/>
          <w:color w:val="666666"/>
          <w:sz w:val="22"/>
          <w:szCs w:val="22"/>
        </w:rPr>
        <w:t>R$ 68.536 — calculado automaticamente</w:t>
      </w:r>
    </w:p>
    <w:p w14:paraId="5184395F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Enviar para: </w:t>
      </w:r>
      <w:r>
        <w:rPr>
          <w:rFonts w:ascii="Arial" w:hAnsi="Arial" w:eastAsia="Arial" w:cs="Arial"/>
          <w:color w:val="666666"/>
          <w:sz w:val="22"/>
          <w:szCs w:val="22"/>
        </w:rPr>
        <w:t>clique na seta para expandir e selecionar regioes</w:t>
      </w:r>
    </w:p>
    <w:p w14:paraId="4143D0B9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Confirmar e publicar: </w:t>
      </w:r>
      <w:r>
        <w:rPr>
          <w:rFonts w:ascii="Arial" w:hAnsi="Arial" w:eastAsia="Arial" w:cs="Arial"/>
          <w:color w:val="666666"/>
          <w:sz w:val="22"/>
          <w:szCs w:val="22"/>
        </w:rPr>
        <w:t>botao laranja envia para os grupos selecionados</w:t>
      </w:r>
    </w:p>
    <w:p w14:paraId="482D6EF5">
      <w:pPr>
        <w:pBdr>
          <w:left w:val="single" w:color="E8731A" w:sz="6" w:space="0"/>
        </w:pBdr>
        <w:spacing w:before="200" w:after="200"/>
        <w:ind w:left="200"/>
      </w:pPr>
      <w:r>
        <w:rPr>
          <w:rFonts w:ascii="Arial" w:hAnsi="Arial" w:eastAsia="Arial" w:cs="Arial"/>
          <w:i/>
          <w:iCs/>
          <w:color w:val="E8731A"/>
          <w:sz w:val="20"/>
          <w:szCs w:val="20"/>
        </w:rPr>
        <w:t>Se mostrar '0 grupos', clique na seta de 'Enviar para' e selecione as regioes desejadas (RS, SC, PR).</w:t>
      </w:r>
    </w:p>
    <w:p w14:paraId="461539B4">
      <w:r>
        <w:br w:type="page"/>
      </w:r>
    </w:p>
    <w:p w14:paraId="00599981">
      <w:pPr>
        <w:spacing w:before="400" w:after="200"/>
      </w:pPr>
      <w:r>
        <w:rPr>
          <w:rFonts w:ascii="Arial" w:hAnsi="Arial" w:eastAsia="Arial" w:cs="Arial"/>
          <w:b/>
          <w:bCs/>
          <w:color w:val="E8731A"/>
          <w:sz w:val="28"/>
          <w:szCs w:val="28"/>
        </w:rPr>
        <w:t xml:space="preserve">ETAPA 4: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PUBLICAR EM LOTE</w:t>
      </w:r>
    </w:p>
    <w:p w14:paraId="5C171FE2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Para publicar varios veiculos de uma vez:</w:t>
      </w:r>
    </w:p>
    <w:p w14:paraId="7AED11F4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1. Va em Veiculos &gt; Aprovados</w:t>
      </w:r>
    </w:p>
    <w:p w14:paraId="16842301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2. Marque os veiculos desejados (checkbox no canto do card)</w:t>
      </w:r>
    </w:p>
    <w:p w14:paraId="2AD5771D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3. Ou clique 'Selecionar todos'</w:t>
      </w:r>
    </w:p>
    <w:p w14:paraId="2E49019C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4. Clique 'Publicar em lote' (barra laranja inferior)</w:t>
      </w:r>
    </w:p>
    <w:p w14:paraId="1AC813B2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5. Selecione as regioes de destino (RS, SC, PR...)</w:t>
      </w:r>
    </w:p>
    <w:p w14:paraId="181C4613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6. 'Confirmar e publicar'</w:t>
      </w:r>
    </w:p>
    <w:p w14:paraId="01EFE3C1">
      <w:pPr>
        <w:pBdr>
          <w:left w:val="single" w:color="E8731A" w:sz="6" w:space="0"/>
        </w:pBdr>
        <w:spacing w:before="200" w:after="200"/>
        <w:ind w:left="200"/>
      </w:pPr>
      <w:r>
        <w:rPr>
          <w:rFonts w:ascii="Arial" w:hAnsi="Arial" w:eastAsia="Arial" w:cs="Arial"/>
          <w:i/>
          <w:iCs/>
          <w:color w:val="E8731A"/>
          <w:sz w:val="20"/>
          <w:szCs w:val="20"/>
        </w:rPr>
        <w:t>O sistema envia cada veiculo com delay automatico de 5-15 segundos entre grupos e 3-8 segundos entre veiculos para evitar banimento do WhatsApp.</w:t>
      </w:r>
    </w:p>
    <w:p w14:paraId="6C2B99FB">
      <w:pPr>
        <w:spacing w:before="400" w:after="200"/>
      </w:pPr>
      <w:r>
        <w:rPr>
          <w:rFonts w:ascii="Arial" w:hAnsi="Arial" w:eastAsia="Arial" w:cs="Arial"/>
          <w:b/>
          <w:bCs/>
          <w:color w:val="E8731A"/>
          <w:sz w:val="28"/>
          <w:szCs w:val="28"/>
        </w:rPr>
        <w:t xml:space="preserve">ETAPA 5: </w:t>
      </w:r>
      <w:r>
        <w:rPr>
          <w:rFonts w:ascii="Arial" w:hAnsi="Arial" w:eastAsia="Arial" w:cs="Arial"/>
          <w:b/>
          <w:bCs/>
          <w:color w:val="1A1A1A"/>
          <w:sz w:val="28"/>
          <w:szCs w:val="28"/>
        </w:rPr>
        <w:t>ACOMPANHAR PUBLICACOES</w:t>
      </w:r>
    </w:p>
    <w:p w14:paraId="09C496B9">
      <w:pPr>
        <w:spacing w:after="120"/>
      </w:pPr>
      <w:r>
        <w:rPr>
          <w:rFonts w:ascii="Arial" w:hAnsi="Arial" w:eastAsia="Arial" w:cs="Arial"/>
          <w:color w:val="1A1A1A"/>
          <w:sz w:val="22"/>
          <w:szCs w:val="22"/>
        </w:rPr>
        <w:t>Na pagina Publicacoes voce acompanha todos os envios realizados.</w:t>
      </w:r>
    </w:p>
    <w:p w14:paraId="09C02754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Filtros: </w:t>
      </w:r>
      <w:r>
        <w:rPr>
          <w:rFonts w:ascii="Arial" w:hAnsi="Arial" w:eastAsia="Arial" w:cs="Arial"/>
          <w:color w:val="666666"/>
          <w:sz w:val="22"/>
          <w:szCs w:val="22"/>
        </w:rPr>
        <w:t>Todas, Sucesso, Falhas</w:t>
      </w:r>
    </w:p>
    <w:p w14:paraId="30231A23">
      <w:pPr>
        <w:spacing w:after="10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 xml:space="preserve">Cada card mostra: </w:t>
      </w:r>
      <w:r>
        <w:rPr>
          <w:rFonts w:ascii="Arial" w:hAnsi="Arial" w:eastAsia="Arial" w:cs="Arial"/>
          <w:color w:val="666666"/>
          <w:sz w:val="22"/>
          <w:szCs w:val="22"/>
        </w:rPr>
        <w:t>veiculo, grupo destino, status, preco</w:t>
      </w:r>
    </w:p>
    <w:p w14:paraId="5C5786CB">
      <w:r>
        <w:drawing>
          <wp:inline distT="0" distB="0" distL="114300" distR="114300">
            <wp:extent cx="2230755" cy="4252595"/>
            <wp:effectExtent l="0" t="0" r="17145" b="14605"/>
            <wp:docPr id="1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BFBA">
      <w:pPr>
        <w:pStyle w:val="2"/>
        <w:spacing w:before="300" w:after="200"/>
        <w:rPr>
          <w:rFonts w:ascii="Arial" w:hAnsi="Arial" w:eastAsia="Arial" w:cs="Arial"/>
          <w:b/>
          <w:bCs/>
          <w:color w:val="1A1A1A"/>
          <w:sz w:val="36"/>
          <w:szCs w:val="36"/>
        </w:rPr>
      </w:pPr>
      <w:bookmarkStart w:id="0" w:name="_GoBack"/>
      <w:bookmarkEnd w:id="0"/>
    </w:p>
    <w:p w14:paraId="0D6F415F">
      <w:pPr>
        <w:pStyle w:val="2"/>
        <w:spacing w:before="300" w:after="200"/>
        <w:rPr>
          <w:rFonts w:ascii="Arial" w:hAnsi="Arial" w:eastAsia="Arial" w:cs="Arial"/>
          <w:b/>
          <w:bCs/>
          <w:color w:val="1A1A1A"/>
          <w:sz w:val="36"/>
          <w:szCs w:val="36"/>
        </w:rPr>
      </w:pPr>
    </w:p>
    <w:p w14:paraId="73FC0434">
      <w:pPr>
        <w:pStyle w:val="2"/>
        <w:spacing w:before="300" w:after="20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Fluxo Resumido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7020"/>
      </w:tblGrid>
      <w:tr w14:paraId="3DA0D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5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186AFA">
            <w:r>
              <w:rPr>
                <w:rFonts w:ascii="Arial" w:hAnsi="Arial" w:eastAsia="Arial" w:cs="Arial"/>
                <w:b/>
                <w:bCs/>
                <w:color w:val="E8731A"/>
                <w:sz w:val="20"/>
                <w:szCs w:val="20"/>
              </w:rPr>
              <w:t>CONFIGURAR
(uma vez)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ED2140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Conectar WhatsApp (QR Code)</w:t>
            </w:r>
          </w:p>
          <w:p w14:paraId="77AB6F9E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Sincronizar grupos</w:t>
            </w:r>
          </w:p>
          <w:p w14:paraId="19241ED9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Rodar Auto-tagger de Regiao</w:t>
            </w:r>
          </w:p>
          <w:p w14:paraId="6C12E45B">
            <w:pPr>
              <w:spacing w:after="40"/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Ajustar margem e filtros</w:t>
            </w:r>
          </w:p>
          <w:p w14:paraId="4D8F19C1">
            <w:pPr>
              <w:spacing w:after="40"/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</w:p>
          <w:p w14:paraId="1D26A57A">
            <w:pPr>
              <w:spacing w:after="40"/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</w:p>
          <w:p w14:paraId="3A891CE2">
            <w:pPr>
              <w:spacing w:after="40"/>
              <w:rPr>
                <w:rFonts w:ascii="Arial" w:hAnsi="Arial" w:eastAsia="Arial" w:cs="Arial"/>
                <w:color w:val="1A1A1A"/>
                <w:sz w:val="20"/>
                <w:szCs w:val="20"/>
              </w:rPr>
            </w:pPr>
            <w:r>
              <w:drawing>
                <wp:inline distT="0" distB="0" distL="114300" distR="114300">
                  <wp:extent cx="1651000" cy="2379345"/>
                  <wp:effectExtent l="0" t="0" r="6350" b="1905"/>
                  <wp:docPr id="17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0" cy="237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DA7E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5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640D9E">
            <w:r>
              <w:rPr>
                <w:rFonts w:ascii="Arial" w:hAnsi="Arial" w:eastAsia="Arial" w:cs="Arial"/>
                <w:b/>
                <w:bCs/>
                <w:color w:val="E8731A"/>
                <w:sz w:val="20"/>
                <w:szCs w:val="20"/>
              </w:rPr>
              <w:t>CAPTURA
(automatica)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F82E0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Mensagens chegam nos grupos fonte</w:t>
            </w:r>
          </w:p>
          <w:p w14:paraId="09E0DA75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Sistema extrai dados automaticamente</w:t>
            </w:r>
          </w:p>
          <w:p w14:paraId="4BB74903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Veiculos aparecem em 'Pendentes'</w:t>
            </w:r>
          </w:p>
        </w:tc>
      </w:tr>
      <w:tr w14:paraId="454AF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5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A5B7F3">
            <w:r>
              <w:rPr>
                <w:rFonts w:ascii="Arial" w:hAnsi="Arial" w:eastAsia="Arial" w:cs="Arial"/>
                <w:b/>
                <w:bCs/>
                <w:color w:val="E8731A"/>
                <w:sz w:val="20"/>
                <w:szCs w:val="20"/>
              </w:rPr>
              <w:t>REVISAR
(diario)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6F976F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Abrir Veiculos &gt; Pendentes</w:t>
            </w:r>
          </w:p>
          <w:p w14:paraId="6C1103A2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Swipe direita = Aprovar</w:t>
            </w:r>
          </w:p>
          <w:p w14:paraId="381AE124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Swipe esquerda = Rejeitar</w:t>
            </w:r>
          </w:p>
        </w:tc>
      </w:tr>
      <w:tr w14:paraId="2C13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5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A76AAA">
            <w:r>
              <w:rPr>
                <w:rFonts w:ascii="Arial" w:hAnsi="Arial" w:eastAsia="Arial" w:cs="Arial"/>
                <w:b/>
                <w:bCs/>
                <w:color w:val="E8731A"/>
                <w:sz w:val="20"/>
                <w:szCs w:val="20"/>
              </w:rPr>
              <w:t>PUBLICAR
(diario)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1A26B5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Abrir veiculo aprovado</w:t>
            </w:r>
          </w:p>
          <w:p w14:paraId="5E4ED697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Editar foto se necessario</w:t>
            </w:r>
          </w:p>
          <w:p w14:paraId="69927EAD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Ajustar margem</w:t>
            </w:r>
          </w:p>
          <w:p w14:paraId="6203AD12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Selecionar regioes</w:t>
            </w:r>
          </w:p>
          <w:p w14:paraId="2D2602FC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Confirmar e publicar</w:t>
            </w:r>
          </w:p>
        </w:tc>
      </w:tr>
      <w:tr w14:paraId="65221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5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FF1A65">
            <w:r>
              <w:rPr>
                <w:rFonts w:ascii="Arial" w:hAnsi="Arial" w:eastAsia="Arial" w:cs="Arial"/>
                <w:b/>
                <w:bCs/>
                <w:color w:val="E8731A"/>
                <w:sz w:val="20"/>
                <w:szCs w:val="20"/>
              </w:rPr>
              <w:t>ACOMPANHAR</w:t>
            </w:r>
          </w:p>
        </w:tc>
        <w:tc>
          <w:tcPr>
            <w:tcW w:w="70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255A35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Publicacoes: ver envios</w:t>
            </w:r>
          </w:p>
          <w:p w14:paraId="312E3861">
            <w:pPr>
              <w:spacing w:after="40"/>
            </w:pPr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Dashboard: metricas do dia</w:t>
            </w:r>
          </w:p>
        </w:tc>
      </w:tr>
    </w:tbl>
    <w:p w14:paraId="1AE118A2">
      <w:pPr>
        <w:pBdr>
          <w:left w:val="single" w:color="E8731A" w:sz="6" w:space="0"/>
        </w:pBdr>
        <w:spacing w:before="200" w:after="200"/>
      </w:pP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30DB4">
    <w:pPr>
      <w:jc w:val="center"/>
    </w:pPr>
    <w:r>
      <w:rPr>
        <w:rFonts w:ascii="Arial" w:hAnsi="Arial" w:eastAsia="Arial" w:cs="Arial"/>
        <w:color w:val="666666"/>
        <w:sz w:val="16"/>
        <w:szCs w:val="16"/>
      </w:rPr>
      <w:t xml:space="preserve">Pagina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CFAD6">
    <w:pPr>
      <w:jc w:val="right"/>
    </w:pPr>
    <w:r>
      <w:rPr>
        <w:rFonts w:ascii="Arial" w:hAnsi="Arial" w:eastAsia="Arial" w:cs="Arial"/>
        <w:color w:val="666666"/>
        <w:sz w:val="16"/>
        <w:szCs w:val="16"/>
      </w:rPr>
      <w:t>Cugini Repasses — Guia de Uso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2B23243"/>
    <w:rsid w:val="769E79F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180" w:after="180"/>
      <w:outlineLvl w:val="1"/>
    </w:pPr>
    <w:rPr>
      <w:rFonts w:ascii="Arial" w:hAnsi="Arial" w:eastAsia="Arial" w:cs="Arial"/>
      <w:b/>
      <w:bCs/>
      <w:color w:val="1A1A1A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8</TotalTime>
  <ScaleCrop>false</ScaleCrop>
  <LinksUpToDate>false</LinksUpToDate>
  <Application>WPS Office_12.2.0.23201_F1E327BC-269C-435d-A152-05C5408002CA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2026-04-14T14:21:00Z</dcterms:created>
  <dc:creator>Un-named</dc:creator>
  <cp:lastModifiedBy>Paulo</cp:lastModifiedBy>
  <dcterms:modified xsi:type="dcterms:W3CDTF">2026-04-14T16:00:37Z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1046-12.2.0.23201</vt:lpwstr>
  </property>
  <property fmtid="{D5CDD505-2E9C-101B-9397-08002B2CF9AE}" pid="3" name="ICV">
    <vt:lpwstr>D086FC61CD604ECD80A91E704FF36587_12</vt:lpwstr>
  </property>
</Properties>
</file>