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Rule="auto"/>
              <w:rPr>
                <w:rFonts w:ascii="Calibri" w:cs="Calibri" w:eastAsia="Calibri" w:hAnsi="Calibri"/>
              </w:rPr>
            </w:pPr>
            <w:bookmarkStart w:colFirst="0" w:colLast="0" w:name="_a68fmmxq1vbo" w:id="0"/>
            <w:bookmarkEnd w:id="0"/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0" distT="0" distL="114935" distR="114935">
                  <wp:extent cx="888338" cy="666253"/>
                  <wp:effectExtent b="0" l="0" r="0" t="0"/>
                  <wp:docPr id="1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Rule="auto"/>
              <w:rPr>
                <w:rFonts w:ascii="Calibri" w:cs="Calibri" w:eastAsia="Calibri" w:hAnsi="Calibri"/>
                <w:sz w:val="18"/>
                <w:szCs w:val="18"/>
              </w:rPr>
            </w:pPr>
            <w:bookmarkStart w:colFirst="0" w:colLast="0" w:name="_dyjwasqr0n2n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312jrbggf9eo" w:id="2"/>
            <w:bookmarkEnd w:id="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Prova 3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28/06/2018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017280" cy="3856355"/>
                  <wp:effectExtent b="0" l="0" r="0" t="0"/>
                  <wp:docPr descr="cartao-resposta.png" id="16" name="image9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9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280" cy="3856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4240327" cy="28511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327" cy="285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4092258" cy="281820"/>
                  <wp:effectExtent b="0" l="0" r="0" t="0"/>
                  <wp:docPr id="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58" cy="281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20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622358" cy="249459"/>
                  <wp:effectExtent b="0" l="0" r="0" t="0"/>
                  <wp:docPr id="2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58" cy="249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965132" cy="199409"/>
                  <wp:effectExtent b="0" l="0" r="0" t="0"/>
                  <wp:docPr id="12" name="image15.gif"/>
                  <a:graphic>
                    <a:graphicData uri="http://schemas.openxmlformats.org/drawingml/2006/picture">
                      <pic:pic>
                        <pic:nvPicPr>
                          <pic:cNvPr id="0" name="image15.gif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132" cy="199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589937" cy="370840"/>
                  <wp:effectExtent b="0" l="0" r="0" t="0"/>
                  <wp:docPr id="18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37" cy="370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9525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2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4311015" cy="182940"/>
                  <wp:effectExtent b="0" l="0" r="0" t="0"/>
                  <wp:docPr id="1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5" cy="18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4772025</wp:posOffset>
                  </wp:positionH>
                  <wp:positionV relativeFrom="paragraph">
                    <wp:posOffset>95250</wp:posOffset>
                  </wp:positionV>
                  <wp:extent cx="2003964" cy="942340"/>
                  <wp:effectExtent b="0" l="0" r="0" t="0"/>
                  <wp:wrapSquare wrapText="bothSides" distB="0" distT="0" distL="114300" distR="11430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64" cy="942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865245" cy="250268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245" cy="250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rPr>
                <w:rFonts w:ascii="Calibri" w:cs="Calibri" w:eastAsia="Calibri" w:hAnsi="Calibri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2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01)</w:t>
      </w:r>
      <w:r w:rsidDel="00000000" w:rsidR="00000000" w:rsidRPr="00000000">
        <w:rPr>
          <w:vertAlign w:val="baseline"/>
          <w:rtl w:val="0"/>
        </w:rPr>
        <w:t xml:space="preserve"> (0,5 ponto) De acordo com a lei de Lenz, a direção da corrente induzida </w:t>
      </w:r>
      <w:r w:rsidDel="00000000" w:rsidR="00000000" w:rsidRPr="00000000">
        <w:rPr>
          <w:rtl w:val="0"/>
        </w:rPr>
        <w:t xml:space="preserve">em uma espira</w:t>
      </w:r>
      <w:r w:rsidDel="00000000" w:rsidR="00000000" w:rsidRPr="00000000">
        <w:rPr>
          <w:vertAlign w:val="baseline"/>
          <w:rtl w:val="0"/>
        </w:rPr>
        <w:t xml:space="preserve"> condutora é tal que tende a produzir um dos seguintes efeitos:</w:t>
      </w:r>
    </w:p>
    <w:p w:rsidR="00000000" w:rsidDel="00000000" w:rsidP="00000000" w:rsidRDefault="00000000" w:rsidRPr="00000000" w14:paraId="00000025">
      <w:pPr>
        <w:pageBreakBefore w:val="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produzir um campo magnético que amplifica a variação do fluxo magnético dentro da espira.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produzir um maior aquecimento no fio da espira devido ao efeito joule.</w:t>
      </w:r>
    </w:p>
    <w:p w:rsidR="00000000" w:rsidDel="00000000" w:rsidP="00000000" w:rsidRDefault="00000000" w:rsidRPr="00000000" w14:paraId="00000028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produzir uma maior tensão dentro da espira devido ao movimento d</w:t>
      </w:r>
      <w:r w:rsidDel="00000000" w:rsidR="00000000" w:rsidRPr="00000000">
        <w:rPr>
          <w:rtl w:val="0"/>
        </w:rPr>
        <w:t xml:space="preserve">os elétrons da espira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produzir uma menor </w:t>
      </w:r>
      <w:r w:rsidDel="00000000" w:rsidR="00000000" w:rsidRPr="00000000">
        <w:rPr>
          <w:rtl w:val="0"/>
        </w:rPr>
        <w:t xml:space="preserve">tensão dentro da espira devido ao movimento dos elétrons da espira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highlight w:val="yellow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produzir um campo magn</w:t>
      </w:r>
      <w:r w:rsidDel="00000000" w:rsidR="00000000" w:rsidRPr="00000000">
        <w:rPr>
          <w:rtl w:val="0"/>
        </w:rPr>
        <w:t xml:space="preserve">ético que se opõe à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variação do fluxo magnético dentro da espira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02)</w:t>
      </w:r>
      <w:r w:rsidDel="00000000" w:rsidR="00000000" w:rsidRPr="00000000">
        <w:rPr>
          <w:vertAlign w:val="baseline"/>
          <w:rtl w:val="0"/>
        </w:rPr>
        <w:t xml:space="preserve"> (0,5 ponto) A figura mostra um campo magnético uniforme que está normal ao plano de uma espira com uma resistência R. Qual das alternativas abaixo produz uma corrente através da resistência?</w:t>
      </w:r>
    </w:p>
    <w:p w:rsidR="00000000" w:rsidDel="00000000" w:rsidP="00000000" w:rsidRDefault="00000000" w:rsidRPr="00000000" w14:paraId="0000002D">
      <w:pPr>
        <w:pageBreakBefore w:val="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4885055</wp:posOffset>
            </wp:positionH>
            <wp:positionV relativeFrom="paragraph">
              <wp:posOffset>38100</wp:posOffset>
            </wp:positionV>
            <wp:extent cx="1853565" cy="1137285"/>
            <wp:effectExtent b="0" l="0" r="0" t="0"/>
            <wp:wrapSquare wrapText="left" distB="0" distT="0" distL="0" distR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1137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diminuir a área do circuito.</w:t>
      </w:r>
    </w:p>
    <w:p w:rsidR="00000000" w:rsidDel="00000000" w:rsidP="00000000" w:rsidRDefault="00000000" w:rsidRPr="00000000" w14:paraId="0000002F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diminuir a magnitude do campo magnético.</w:t>
      </w:r>
    </w:p>
    <w:p w:rsidR="00000000" w:rsidDel="00000000" w:rsidP="00000000" w:rsidRDefault="00000000" w:rsidRPr="00000000" w14:paraId="00000030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aumentar a intensidade do campo magnético.</w:t>
      </w:r>
    </w:p>
    <w:p w:rsidR="00000000" w:rsidDel="00000000" w:rsidP="00000000" w:rsidRDefault="00000000" w:rsidRPr="00000000" w14:paraId="00000031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girar o circuito sobre um eixo no plano do papel.</w:t>
      </w:r>
    </w:p>
    <w:p w:rsidR="00000000" w:rsidDel="00000000" w:rsidP="00000000" w:rsidRDefault="00000000" w:rsidRPr="00000000" w14:paraId="00000032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highlight w:val="yellow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todas as anteriores</w:t>
      </w:r>
    </w:p>
    <w:p w:rsidR="00000000" w:rsidDel="00000000" w:rsidP="00000000" w:rsidRDefault="00000000" w:rsidRPr="00000000" w14:paraId="00000033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03)</w:t>
      </w:r>
      <w:r w:rsidDel="00000000" w:rsidR="00000000" w:rsidRPr="00000000">
        <w:rPr>
          <w:vertAlign w:val="baseline"/>
          <w:rtl w:val="0"/>
        </w:rPr>
        <w:t xml:space="preserve"> (0,5 ponto) Uma barra está em movimento para a esquerda com uma velocidade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vertAlign w:val="baseline"/>
          <w:rtl w:val="0"/>
        </w:rPr>
        <w:t xml:space="preserve"> constante sobre dois trilhos, como mostra a figura. Como resultado deste movimento através de um campo magnético constante, uma corrente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I</w:t>
      </w:r>
      <w:r w:rsidDel="00000000" w:rsidR="00000000" w:rsidRPr="00000000">
        <w:rPr>
          <w:vertAlign w:val="baseline"/>
          <w:rtl w:val="0"/>
        </w:rPr>
        <w:t xml:space="preserve"> é induzida na direção indicada. Assinale a alternativa que dá a direção do campo magnético?</w:t>
      </w:r>
    </w:p>
    <w:p w:rsidR="00000000" w:rsidDel="00000000" w:rsidP="00000000" w:rsidRDefault="00000000" w:rsidRPr="00000000" w14:paraId="00000036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5317490</wp:posOffset>
            </wp:positionH>
            <wp:positionV relativeFrom="paragraph">
              <wp:posOffset>42545</wp:posOffset>
            </wp:positionV>
            <wp:extent cx="1610995" cy="1016635"/>
            <wp:effectExtent b="0" l="0" r="0" t="0"/>
            <wp:wrapSquare wrapText="left" distB="0" distT="0" distL="0" distR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016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para a direita.</w:t>
      </w:r>
    </w:p>
    <w:p w:rsidR="00000000" w:rsidDel="00000000" w:rsidP="00000000" w:rsidRDefault="00000000" w:rsidRPr="00000000" w14:paraId="00000038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 </w:t>
      </w:r>
      <w:r w:rsidDel="00000000" w:rsidR="00000000" w:rsidRPr="00000000">
        <w:rPr>
          <w:vertAlign w:val="baseline"/>
          <w:rtl w:val="0"/>
        </w:rPr>
        <w:t xml:space="preserve">para a esquerda.</w:t>
      </w:r>
    </w:p>
    <w:p w:rsidR="00000000" w:rsidDel="00000000" w:rsidP="00000000" w:rsidRDefault="00000000" w:rsidRPr="00000000" w14:paraId="00000039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paralelo ao eixo longitudinal da barra.</w:t>
      </w:r>
    </w:p>
    <w:p w:rsidR="00000000" w:rsidDel="00000000" w:rsidP="00000000" w:rsidRDefault="00000000" w:rsidRPr="00000000" w14:paraId="0000003A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entrando na página</w:t>
      </w:r>
    </w:p>
    <w:p w:rsidR="00000000" w:rsidDel="00000000" w:rsidP="00000000" w:rsidRDefault="00000000" w:rsidRPr="00000000" w14:paraId="0000003B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highlight w:val="yellow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para fora da página</w:t>
      </w:r>
    </w:p>
    <w:p w:rsidR="00000000" w:rsidDel="00000000" w:rsidP="00000000" w:rsidRDefault="00000000" w:rsidRPr="00000000" w14:paraId="0000003C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04)</w:t>
      </w:r>
      <w:r w:rsidDel="00000000" w:rsidR="00000000" w:rsidRPr="00000000">
        <w:rPr>
          <w:vertAlign w:val="baseline"/>
          <w:rtl w:val="0"/>
        </w:rPr>
        <w:t xml:space="preserve"> (0,5 ponto) </w:t>
      </w:r>
      <w:r w:rsidDel="00000000" w:rsidR="00000000" w:rsidRPr="00000000">
        <w:rPr>
          <w:color w:val="000000"/>
          <w:vertAlign w:val="baseline"/>
          <w:rtl w:val="0"/>
        </w:rPr>
        <w:t xml:space="preserve">Uma espira de cobre circular, com uma área de 2,0m</w:t>
      </w:r>
      <w:r w:rsidDel="00000000" w:rsidR="00000000" w:rsidRPr="00000000">
        <w:rPr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color w:val="000000"/>
          <w:vertAlign w:val="baseline"/>
          <w:rtl w:val="0"/>
        </w:rPr>
        <w:t xml:space="preserve"> se situa num plano perpendicular a um campo magnético dependente do tempo, apontando para fora da página como mostra a figura. A variação do campo com o tempo é representada no gráfico. Qual das afirmações na tabela abaixo está incorreta? </w:t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3074670</wp:posOffset>
            </wp:positionH>
            <wp:positionV relativeFrom="paragraph">
              <wp:posOffset>102235</wp:posOffset>
            </wp:positionV>
            <wp:extent cx="3573145" cy="1582420"/>
            <wp:effectExtent b="0" l="0" r="0" t="0"/>
            <wp:wrapSquare wrapText="left" distB="0" distT="0" distL="0" distR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1582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4024.0" w:type="dxa"/>
        <w:jc w:val="left"/>
        <w:tblInd w:w="19.000000000000004" w:type="dxa"/>
        <w:tblLayout w:type="fixed"/>
        <w:tblLook w:val="0000"/>
      </w:tblPr>
      <w:tblGrid>
        <w:gridCol w:w="480"/>
        <w:gridCol w:w="790"/>
        <w:gridCol w:w="2734"/>
        <w:gridCol w:w="20"/>
        <w:tblGridChange w:id="0">
          <w:tblGrid>
            <w:gridCol w:w="480"/>
            <w:gridCol w:w="790"/>
            <w:gridCol w:w="2734"/>
            <w:gridCol w:w="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fem induzida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zero volts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 V,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sentido anti-horário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 V,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sentido anti-horário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line="276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 V,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sentido horário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9s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line="276" w:lineRule="auto"/>
              <w:jc w:val="center"/>
              <w:rPr>
                <w:color w:val="000000"/>
                <w:highlight w:val="yellow"/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10 V, </w:t>
            </w:r>
            <w:r w:rsidDel="00000000" w:rsidR="00000000" w:rsidRPr="00000000">
              <w:rPr>
                <w:color w:val="000000"/>
                <w:highlight w:val="yellow"/>
                <w:vertAlign w:val="baseline"/>
                <w:rtl w:val="0"/>
              </w:rPr>
              <w:t xml:space="preserve">sentido anti-horário</w:t>
            </w:r>
          </w:p>
        </w:tc>
      </w:tr>
    </w:tbl>
    <w:p w:rsidR="00000000" w:rsidDel="00000000" w:rsidP="00000000" w:rsidRDefault="00000000" w:rsidRPr="00000000" w14:paraId="00000057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05)</w:t>
      </w:r>
      <w:r w:rsidDel="00000000" w:rsidR="00000000" w:rsidRPr="00000000">
        <w:rPr>
          <w:vertAlign w:val="baseline"/>
          <w:rtl w:val="0"/>
        </w:rPr>
        <w:t xml:space="preserve"> (0,5 ponto) Na Figura abaixo, um fio e um resistor de 10ohms são utilizados para formar uma espira de forma quadrada, com 20cm por 20cm. Na região onde se encontra a espira, um campo magnético uniforme, variável no tempo, é dirigido para dentro do plano da página. A magnitude do campo magnético é diminuída de 2,00 para 0,95 em um intervalo de tempo de 35 ms. O valor da corrente induzida e o sentido com que ela atravessa a resistência, neste intervalo de tempo, são: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5292694</wp:posOffset>
            </wp:positionH>
            <wp:positionV relativeFrom="paragraph">
              <wp:posOffset>771525</wp:posOffset>
            </wp:positionV>
            <wp:extent cx="1536731" cy="1133475"/>
            <wp:effectExtent b="0" l="0" r="0" t="0"/>
            <wp:wrapSquare wrapText="left" distB="0" distT="0" distL="0" distR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731" cy="113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highlight w:val="yellow"/>
          <w:vertAlign w:val="baseline"/>
          <w:rtl w:val="0"/>
        </w:rPr>
        <w:t xml:space="preserve">A)</w:t>
      </w:r>
      <w:r w:rsidDel="00000000" w:rsidR="00000000" w:rsidRPr="00000000">
        <w:rPr>
          <w:highlight w:val="yellow"/>
          <w:vertAlign w:val="baseline"/>
          <w:rtl w:val="0"/>
        </w:rPr>
        <w:t xml:space="preserve"> 120</w:t>
      </w:r>
      <w:r w:rsidDel="00000000" w:rsidR="00000000" w:rsidRPr="00000000">
        <w:rPr>
          <w:vertAlign w:val="baseline"/>
          <w:rtl w:val="0"/>
        </w:rPr>
        <w:t xml:space="preserve">mA, de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b</w:t>
      </w:r>
      <w:r w:rsidDel="00000000" w:rsidR="00000000" w:rsidRPr="00000000">
        <w:rPr>
          <w:vertAlign w:val="baseline"/>
          <w:rtl w:val="0"/>
        </w:rPr>
        <w:t xml:space="preserve"> para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229mA, de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b</w:t>
      </w:r>
      <w:r w:rsidDel="00000000" w:rsidR="00000000" w:rsidRPr="00000000">
        <w:rPr>
          <w:vertAlign w:val="baseline"/>
          <w:rtl w:val="0"/>
        </w:rPr>
        <w:t xml:space="preserve"> para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109mA, de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b</w:t>
      </w:r>
      <w:r w:rsidDel="00000000" w:rsidR="00000000" w:rsidRPr="00000000">
        <w:rPr>
          <w:vertAlign w:val="baseline"/>
          <w:rtl w:val="0"/>
        </w:rPr>
        <w:t xml:space="preserve"> para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ageBreakBefore w:val="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120mA, de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 para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229mA, de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 para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06)</w:t>
      </w:r>
      <w:r w:rsidDel="00000000" w:rsidR="00000000" w:rsidRPr="00000000">
        <w:rPr>
          <w:vertAlign w:val="baseline"/>
          <w:rtl w:val="0"/>
        </w:rPr>
        <w:t xml:space="preserve"> (0,5 ponto) Um circuito RLC em série está ligado a um gerador de corrente alternada sinusoidal, a reatância indutiva vale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vertAlign w:val="baseline"/>
          <w:rtl w:val="0"/>
        </w:rPr>
        <w:t xml:space="preserve"> = 200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</w:t>
      </w:r>
      <w:r w:rsidDel="00000000" w:rsidR="00000000" w:rsidRPr="00000000">
        <w:rPr>
          <w:vertAlign w:val="baseline"/>
          <w:rtl w:val="0"/>
        </w:rPr>
        <w:t xml:space="preserve">, a reactância capacitiva vale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100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</w:t>
      </w:r>
      <w:r w:rsidDel="00000000" w:rsidR="00000000" w:rsidRPr="00000000">
        <w:rPr>
          <w:vertAlign w:val="baseline"/>
          <w:rtl w:val="0"/>
        </w:rPr>
        <w:t xml:space="preserve">, e a resistência vale R = 50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</w:t>
      </w:r>
      <w:r w:rsidDel="00000000" w:rsidR="00000000" w:rsidRPr="00000000">
        <w:rPr>
          <w:vertAlign w:val="baseline"/>
          <w:rtl w:val="0"/>
        </w:rPr>
        <w:t xml:space="preserve">. Para colocarmos a fem aplicada em fase com a corrente devemos:</w:t>
      </w:r>
    </w:p>
    <w:p w:rsidR="00000000" w:rsidDel="00000000" w:rsidP="00000000" w:rsidRDefault="00000000" w:rsidRPr="00000000" w14:paraId="00000061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aumentar a resistência para 100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ageBreakBefore w:val="0"/>
        <w:jc w:val="both"/>
        <w:rPr>
          <w:rFonts w:ascii="Noto Sans Symbols" w:cs="Noto Sans Symbols" w:eastAsia="Noto Sans Symbols" w:hAnsi="Noto Sans Symbols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aumentar a resistência para 200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Ω.</w:t>
      </w:r>
    </w:p>
    <w:p w:rsidR="00000000" w:rsidDel="00000000" w:rsidP="00000000" w:rsidRDefault="00000000" w:rsidRPr="00000000" w14:paraId="00000064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reduzir a indutância a zero.</w:t>
      </w:r>
    </w:p>
    <w:p w:rsidR="00000000" w:rsidDel="00000000" w:rsidP="00000000" w:rsidRDefault="00000000" w:rsidRPr="00000000" w14:paraId="00000065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duplicada o valor da capacitância.</w:t>
      </w:r>
    </w:p>
    <w:p w:rsidR="00000000" w:rsidDel="00000000" w:rsidP="00000000" w:rsidRDefault="00000000" w:rsidRPr="00000000" w14:paraId="00000066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highlight w:val="yellow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reduzir pela metade o valor da capacitância.</w:t>
      </w:r>
    </w:p>
    <w:p w:rsidR="00000000" w:rsidDel="00000000" w:rsidP="00000000" w:rsidRDefault="00000000" w:rsidRPr="00000000" w14:paraId="00000067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07)</w:t>
      </w:r>
      <w:r w:rsidDel="00000000" w:rsidR="00000000" w:rsidRPr="00000000">
        <w:rPr>
          <w:vertAlign w:val="baseline"/>
          <w:rtl w:val="0"/>
        </w:rPr>
        <w:t xml:space="preserve"> (0,5 ponto) Um capacitor carregado é ligado a um indutor formando um circuito LC. No instante em que eles são ligados (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t=0s</w:t>
      </w:r>
      <w:r w:rsidDel="00000000" w:rsidR="00000000" w:rsidRPr="00000000">
        <w:rPr>
          <w:vertAlign w:val="baseline"/>
          <w:rtl w:val="0"/>
        </w:rPr>
        <w:t xml:space="preserve">) a corrente no circuito é zero, mas o capacitor começa a descarregar. Se T é o período das oscilações no circuito, qual será o tempo necessário para que a tensão sobre o indutor se torne máxima durante o primeiro período de oscilação:</w:t>
      </w:r>
    </w:p>
    <w:p w:rsidR="00000000" w:rsidDel="00000000" w:rsidP="00000000" w:rsidRDefault="00000000" w:rsidRPr="00000000" w14:paraId="00000069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T</w:t>
      </w:r>
    </w:p>
    <w:p w:rsidR="00000000" w:rsidDel="00000000" w:rsidP="00000000" w:rsidRDefault="00000000" w:rsidRPr="00000000" w14:paraId="0000006B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T/4</w:t>
      </w:r>
    </w:p>
    <w:p w:rsidR="00000000" w:rsidDel="00000000" w:rsidP="00000000" w:rsidRDefault="00000000" w:rsidRPr="00000000" w14:paraId="0000006C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highlight w:val="yellow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T/2</w:t>
      </w:r>
    </w:p>
    <w:p w:rsidR="00000000" w:rsidDel="00000000" w:rsidP="00000000" w:rsidRDefault="00000000" w:rsidRPr="00000000" w14:paraId="0000006D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T</w:t>
      </w:r>
    </w:p>
    <w:p w:rsidR="00000000" w:rsidDel="00000000" w:rsidP="00000000" w:rsidRDefault="00000000" w:rsidRPr="00000000" w14:paraId="0000006E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2T</w:t>
      </w:r>
    </w:p>
    <w:p w:rsidR="00000000" w:rsidDel="00000000" w:rsidP="00000000" w:rsidRDefault="00000000" w:rsidRPr="00000000" w14:paraId="0000006F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08)</w:t>
      </w:r>
      <w:r w:rsidDel="00000000" w:rsidR="00000000" w:rsidRPr="00000000">
        <w:rPr>
          <w:vertAlign w:val="baseline"/>
          <w:rtl w:val="0"/>
        </w:rPr>
        <w:t xml:space="preserve"> (0,5 ponto) </w:t>
      </w:r>
      <w:r w:rsidDel="00000000" w:rsidR="00000000" w:rsidRPr="00000000">
        <w:rPr>
          <w:color w:val="000000"/>
          <w:vertAlign w:val="baseline"/>
          <w:rtl w:val="0"/>
        </w:rPr>
        <w:t xml:space="preserve">O gráfico mostra a magnitude de um campo magnético uniforme 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B</w:t>
      </w:r>
      <w:r w:rsidDel="00000000" w:rsidR="00000000" w:rsidRPr="00000000">
        <w:rPr>
          <w:color w:val="000000"/>
          <w:vertAlign w:val="baseline"/>
          <w:rtl w:val="0"/>
        </w:rPr>
        <w:t xml:space="preserve">, que é perpendicular ao plano de uma espira condutora. Ordene da menor para a maior a magnitude da fem induzida no circuito pelas cinco regiões indicadas no gráfico.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4443095</wp:posOffset>
            </wp:positionH>
            <wp:positionV relativeFrom="paragraph">
              <wp:posOffset>71120</wp:posOffset>
            </wp:positionV>
            <wp:extent cx="2476500" cy="1249045"/>
            <wp:effectExtent b="0" l="0" r="0" t="0"/>
            <wp:wrapSquare wrapText="left" distB="0" distT="0" distL="0" distR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49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1, 2, 3, 4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2, 4, 3, 1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4, 3, 1, 2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1, 3, 4, 2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4, 3, 2, 1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09)</w:t>
      </w:r>
      <w:r w:rsidDel="00000000" w:rsidR="00000000" w:rsidRPr="00000000">
        <w:rPr>
          <w:vertAlign w:val="baseline"/>
          <w:rtl w:val="0"/>
        </w:rPr>
        <w:t xml:space="preserve"> (0,5 ponto) </w:t>
      </w:r>
      <w:r w:rsidDel="00000000" w:rsidR="00000000" w:rsidRPr="00000000">
        <w:rPr>
          <w:color w:val="000000"/>
          <w:vertAlign w:val="baseline"/>
          <w:rtl w:val="0"/>
        </w:rPr>
        <w:t xml:space="preserve">O diagrama mostra uma espira circular que gira com uma velocidade constante sobre um ponto O localizado sobre o ponto médio do seu diâmetro que está perpendicular a um campo magnético uniforme. A fem máxima induzida ocorre quando o ponto </w:t>
      </w:r>
      <w:r w:rsidDel="00000000" w:rsidR="00000000" w:rsidRPr="00000000">
        <w:rPr>
          <w:b w:val="1"/>
          <w:bCs w:val="1"/>
          <w:i w:val="1"/>
          <w:iCs w:val="1"/>
          <w:color w:val="000000"/>
          <w:vertAlign w:val="baseline"/>
          <w:rtl w:val="0"/>
        </w:rPr>
        <w:t xml:space="preserve">x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no circuito passa pelo ponto: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159385</wp:posOffset>
            </wp:positionV>
            <wp:extent cx="1795780" cy="1166495"/>
            <wp:effectExtent b="0" l="0" r="0" t="0"/>
            <wp:wrapSquare wrapText="right" distB="0" distT="0" distL="0" distR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1166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 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 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10)</w:t>
      </w:r>
      <w:r w:rsidDel="00000000" w:rsidR="00000000" w:rsidRPr="00000000">
        <w:rPr>
          <w:vertAlign w:val="baseline"/>
          <w:rtl w:val="0"/>
        </w:rPr>
        <w:t xml:space="preserve"> (0,5 ponto) </w:t>
      </w:r>
      <w:r w:rsidDel="00000000" w:rsidR="00000000" w:rsidRPr="00000000">
        <w:rPr>
          <w:color w:val="000000"/>
          <w:vertAlign w:val="baseline"/>
          <w:rtl w:val="0"/>
        </w:rPr>
        <w:t xml:space="preserve">Num circuito </w:t>
      </w:r>
      <w:r w:rsidDel="00000000" w:rsidR="00000000" w:rsidRPr="00000000">
        <w:rPr>
          <w:i w:val="1"/>
          <w:iCs w:val="1"/>
          <w:color w:val="000000"/>
          <w:vertAlign w:val="baseline"/>
          <w:rtl w:val="0"/>
        </w:rPr>
        <w:t xml:space="preserve">RLC</w:t>
      </w:r>
      <w:r w:rsidDel="00000000" w:rsidR="00000000" w:rsidRPr="00000000">
        <w:rPr>
          <w:color w:val="000000"/>
          <w:vertAlign w:val="baseline"/>
          <w:rtl w:val="0"/>
        </w:rPr>
        <w:t xml:space="preserve"> com fonte de corrente alternada o fator de potência é máximo quando: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0</w:t>
      </w:r>
    </w:p>
    <w:p w:rsidR="00000000" w:rsidDel="00000000" w:rsidP="00000000" w:rsidRDefault="00000000" w:rsidRPr="00000000" w14:paraId="0000008A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E)</w:t>
      </w:r>
      <w:r w:rsidDel="00000000" w:rsidR="00000000" w:rsidRPr="00000000">
        <w:rPr>
          <w:color w:val="000000"/>
          <w:vertAlign w:val="baseline"/>
          <w:rtl w:val="0"/>
        </w:rPr>
        <w:t xml:space="preserve"> X</w:t>
      </w:r>
      <w:r w:rsidDel="00000000" w:rsidR="00000000" w:rsidRPr="00000000">
        <w:rPr>
          <w:color w:val="000000"/>
          <w:vertAlign w:val="subscript"/>
          <w:rtl w:val="0"/>
        </w:rPr>
        <w:t xml:space="preserve">C</w:t>
      </w:r>
      <w:r w:rsidDel="00000000" w:rsidR="00000000" w:rsidRPr="00000000">
        <w:rPr>
          <w:color w:val="000000"/>
          <w:vertAlign w:val="baseline"/>
          <w:rtl w:val="0"/>
        </w:rPr>
        <w:t xml:space="preserve"> = 0</w:t>
      </w:r>
    </w:p>
    <w:p w:rsidR="00000000" w:rsidDel="00000000" w:rsidP="00000000" w:rsidRDefault="00000000" w:rsidRPr="00000000" w14:paraId="0000008B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11) </w:t>
      </w:r>
      <w:r w:rsidDel="00000000" w:rsidR="00000000" w:rsidRPr="00000000">
        <w:rPr>
          <w:color w:val="000000"/>
          <w:vertAlign w:val="baseline"/>
          <w:rtl w:val="0"/>
        </w:rPr>
        <w:t xml:space="preserve">(0,5 pontos) A figura mostra uma espira metálica entrando em uma região com um campo magnético uniforme apontando para fora da página. A espira se move da esquerda para a direita e a figura apresenta três instantes diferentes do movimento. Para cada instante uma seta que representa o vetor da força magnética sobre a espira é indicado. Quais das seqüências (A, B, C) descreve com exatidão o vetor força magnética em cada um desses instantes? </w:t>
      </w:r>
    </w:p>
    <w:p w:rsidR="00000000" w:rsidDel="00000000" w:rsidP="00000000" w:rsidRDefault="00000000" w:rsidRPr="00000000" w14:paraId="0000008D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4859020</wp:posOffset>
            </wp:positionH>
            <wp:positionV relativeFrom="paragraph">
              <wp:posOffset>50800</wp:posOffset>
            </wp:positionV>
            <wp:extent cx="2080895" cy="1609090"/>
            <wp:effectExtent b="0" l="0" r="0" t="0"/>
            <wp:wrapSquare wrapText="left" distB="0" distT="0" distL="0" distR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1609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 </w:t>
      </w:r>
      <w:r w:rsidDel="00000000" w:rsidR="00000000" w:rsidRPr="00000000">
        <w:rPr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8F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 B </w:t>
      </w:r>
    </w:p>
    <w:p w:rsidR="00000000" w:rsidDel="00000000" w:rsidP="00000000" w:rsidRDefault="00000000" w:rsidRPr="00000000" w14:paraId="00000090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highlight w:val="yellow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 C </w:t>
      </w:r>
    </w:p>
    <w:p w:rsidR="00000000" w:rsidDel="00000000" w:rsidP="00000000" w:rsidRDefault="00000000" w:rsidRPr="00000000" w14:paraId="00000091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 </w:t>
      </w:r>
      <w:r w:rsidDel="00000000" w:rsidR="00000000" w:rsidRPr="00000000">
        <w:rPr>
          <w:vertAlign w:val="baseline"/>
          <w:rtl w:val="0"/>
        </w:rPr>
        <w:t xml:space="preserve"> B e C </w:t>
      </w:r>
    </w:p>
    <w:p w:rsidR="00000000" w:rsidDel="00000000" w:rsidP="00000000" w:rsidRDefault="00000000" w:rsidRPr="00000000" w14:paraId="00000092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 A e B </w:t>
      </w:r>
    </w:p>
    <w:p w:rsidR="00000000" w:rsidDel="00000000" w:rsidP="00000000" w:rsidRDefault="00000000" w:rsidRPr="00000000" w14:paraId="00000093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12)</w:t>
      </w:r>
      <w:r w:rsidDel="00000000" w:rsidR="00000000" w:rsidRPr="00000000">
        <w:rPr>
          <w:color w:val="000000"/>
          <w:vertAlign w:val="baseline"/>
          <w:rtl w:val="0"/>
        </w:rPr>
        <w:t xml:space="preserve"> (0,5 pontos) </w:t>
      </w:r>
      <w:r w:rsidDel="00000000" w:rsidR="00000000" w:rsidRPr="00000000">
        <w:rPr>
          <w:vertAlign w:val="baseline"/>
          <w:rtl w:val="0"/>
        </w:rPr>
        <w:t xml:space="preserve">Um circuito de corrente alternada é mostrado na figura. A corrente rms medida no circuito vale 2,0 A. Qual é a capacitância do capacitor?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4401185</wp:posOffset>
            </wp:positionH>
            <wp:positionV relativeFrom="paragraph">
              <wp:posOffset>291465</wp:posOffset>
            </wp:positionV>
            <wp:extent cx="2552065" cy="1543050"/>
            <wp:effectExtent b="0" l="0" r="0" t="0"/>
            <wp:wrapSquare wrapText="left" distB="0" distT="0" distL="0" distR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F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 mF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mF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20 μF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18 μF</w:t>
      </w:r>
    </w:p>
    <w:p w:rsidR="00000000" w:rsidDel="00000000" w:rsidP="00000000" w:rsidRDefault="00000000" w:rsidRPr="00000000" w14:paraId="0000009E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13)</w:t>
      </w:r>
      <w:r w:rsidDel="00000000" w:rsidR="00000000" w:rsidRPr="00000000">
        <w:rPr>
          <w:color w:val="000000"/>
          <w:vertAlign w:val="baseline"/>
          <w:rtl w:val="0"/>
        </w:rPr>
        <w:t xml:space="preserve"> (0,5 pontos) Qual é a corrente através da bateria imediatamente após o interruptor </w:t>
      </w:r>
      <w:r w:rsidDel="00000000" w:rsidR="00000000" w:rsidRPr="00000000">
        <w:rPr>
          <w:b w:val="1"/>
          <w:bCs w:val="1"/>
          <w:i w:val="1"/>
          <w:iCs w:val="1"/>
          <w:color w:val="000000"/>
          <w:vertAlign w:val="baseline"/>
          <w:rtl w:val="0"/>
        </w:rPr>
        <w:t xml:space="preserve">S</w:t>
      </w:r>
      <w:r w:rsidDel="00000000" w:rsidR="00000000" w:rsidRPr="00000000">
        <w:rPr>
          <w:color w:val="000000"/>
          <w:vertAlign w:val="baseline"/>
          <w:rtl w:val="0"/>
        </w:rPr>
        <w:t xml:space="preserve"> for fechado no circuito da figura abaixo: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5169535</wp:posOffset>
            </wp:positionH>
            <wp:positionV relativeFrom="paragraph">
              <wp:posOffset>320040</wp:posOffset>
            </wp:positionV>
            <wp:extent cx="1797050" cy="1051560"/>
            <wp:effectExtent b="0" l="0" r="0" t="0"/>
            <wp:wrapSquare wrapText="left" distB="0" distT="0" distL="0" distR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51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   0   </w:t>
      </w:r>
    </w:p>
    <w:p w:rsidR="00000000" w:rsidDel="00000000" w:rsidP="00000000" w:rsidRDefault="00000000" w:rsidRPr="00000000" w14:paraId="000000A4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vertAlign w:val="baseline"/>
          <w:rtl w:val="0"/>
        </w:rPr>
        <w:t xml:space="preserve">/R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vertAlign w:val="baseline"/>
          <w:rtl w:val="0"/>
        </w:rPr>
        <w:t xml:space="preserve">/R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6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highlight w:val="yellow"/>
          <w:vertAlign w:val="baseline"/>
          <w:rtl w:val="0"/>
        </w:rPr>
        <w:t xml:space="preserve">D)</w:t>
      </w:r>
      <w:r w:rsidDel="00000000" w:rsidR="00000000" w:rsidRPr="00000000">
        <w:rPr>
          <w:highlight w:val="yellow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vertAlign w:val="baseline"/>
          <w:rtl w:val="0"/>
        </w:rPr>
        <w:t xml:space="preserve">/(R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+R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)   </w:t>
      </w:r>
    </w:p>
    <w:p w:rsidR="00000000" w:rsidDel="00000000" w:rsidP="00000000" w:rsidRDefault="00000000" w:rsidRPr="00000000" w14:paraId="000000A7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vertAlign w:val="baseline"/>
          <w:rtl w:val="0"/>
        </w:rPr>
        <w:t xml:space="preserve">(R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+R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)/(R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A8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14)</w:t>
      </w:r>
      <w:r w:rsidDel="00000000" w:rsidR="00000000" w:rsidRPr="00000000">
        <w:rPr>
          <w:color w:val="000000"/>
          <w:vertAlign w:val="baseline"/>
          <w:rtl w:val="0"/>
        </w:rPr>
        <w:t xml:space="preserve"> (0,5 pontos) Uma espira condutora, com uma área de 2,0m</w:t>
      </w:r>
      <w:r w:rsidDel="00000000" w:rsidR="00000000" w:rsidRPr="00000000">
        <w:rPr>
          <w:color w:val="000000"/>
          <w:vertAlign w:val="superscript"/>
          <w:rtl w:val="0"/>
        </w:rPr>
        <w:t xml:space="preserve">2 </w:t>
      </w:r>
      <w:r w:rsidDel="00000000" w:rsidR="00000000" w:rsidRPr="00000000">
        <w:rPr>
          <w:color w:val="000000"/>
          <w:vertAlign w:val="baseline"/>
          <w:rtl w:val="0"/>
        </w:rPr>
        <w:t xml:space="preserve">gira num campo magnético uniforme. Em seus terminais uma fem é induzida com uma dependência sinusoidal com o tempo, como mostrado na figura abaixo. (usar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vertAlign w:val="baseline"/>
          <w:rtl w:val="0"/>
        </w:rPr>
        <w:t xml:space="preserve">π≈</w:t>
      </w:r>
      <w:r w:rsidDel="00000000" w:rsidR="00000000" w:rsidRPr="00000000">
        <w:rPr>
          <w:vertAlign w:val="baseline"/>
          <w:rtl w:val="0"/>
        </w:rPr>
        <w:t xml:space="preserve">3)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4142105</wp:posOffset>
            </wp:positionH>
            <wp:positionV relativeFrom="paragraph">
              <wp:posOffset>516255</wp:posOffset>
            </wp:positionV>
            <wp:extent cx="2854960" cy="1616710"/>
            <wp:effectExtent b="0" l="0" r="0" t="0"/>
            <wp:wrapSquare wrapText="left" distB="0" distT="0" distL="0" distR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1616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14-a)</w:t>
      </w:r>
      <w:r w:rsidDel="00000000" w:rsidR="00000000" w:rsidRPr="00000000">
        <w:rPr>
          <w:color w:val="000000"/>
          <w:vertAlign w:val="baseline"/>
          <w:rtl w:val="0"/>
        </w:rPr>
        <w:t xml:space="preserve"> (0,5 pontos) Qual é a freqüência angular de rotação da espira?</w:t>
      </w:r>
    </w:p>
    <w:p w:rsidR="00000000" w:rsidDel="00000000" w:rsidP="00000000" w:rsidRDefault="00000000" w:rsidRPr="00000000" w14:paraId="000000AE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A)</w:t>
      </w:r>
      <w:r w:rsidDel="00000000" w:rsidR="00000000" w:rsidRPr="00000000">
        <w:rPr>
          <w:color w:val="000000"/>
          <w:vertAlign w:val="baseline"/>
          <w:rtl w:val="0"/>
        </w:rPr>
        <w:t xml:space="preserve">    0,24 rad/s </w:t>
      </w:r>
    </w:p>
    <w:p w:rsidR="00000000" w:rsidDel="00000000" w:rsidP="00000000" w:rsidRDefault="00000000" w:rsidRPr="00000000" w14:paraId="000000B0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B)</w:t>
      </w:r>
      <w:r w:rsidDel="00000000" w:rsidR="00000000" w:rsidRPr="00000000">
        <w:rPr>
          <w:color w:val="000000"/>
          <w:vertAlign w:val="baseline"/>
          <w:rtl w:val="0"/>
        </w:rPr>
        <w:t xml:space="preserve">    1,60 rad/s </w:t>
      </w:r>
    </w:p>
    <w:p w:rsidR="00000000" w:rsidDel="00000000" w:rsidP="00000000" w:rsidRDefault="00000000" w:rsidRPr="00000000" w14:paraId="000000B1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C)</w:t>
      </w:r>
      <w:r w:rsidDel="00000000" w:rsidR="00000000" w:rsidRPr="00000000">
        <w:rPr>
          <w:color w:val="000000"/>
          <w:vertAlign w:val="baseline"/>
          <w:rtl w:val="0"/>
        </w:rPr>
        <w:t xml:space="preserve">    4,80 rad/s </w:t>
      </w:r>
    </w:p>
    <w:p w:rsidR="00000000" w:rsidDel="00000000" w:rsidP="00000000" w:rsidRDefault="00000000" w:rsidRPr="00000000" w14:paraId="000000B2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D)</w:t>
      </w:r>
      <w:r w:rsidDel="00000000" w:rsidR="00000000" w:rsidRPr="00000000">
        <w:rPr>
          <w:color w:val="000000"/>
          <w:vertAlign w:val="baseline"/>
          <w:rtl w:val="0"/>
        </w:rPr>
        <w:t xml:space="preserve">    0,96 rad/s </w:t>
      </w:r>
    </w:p>
    <w:p w:rsidR="00000000" w:rsidDel="00000000" w:rsidP="00000000" w:rsidRDefault="00000000" w:rsidRPr="00000000" w14:paraId="000000B3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highlight w:val="yellow"/>
          <w:vertAlign w:val="baseline"/>
          <w:rtl w:val="0"/>
        </w:rPr>
        <w:t xml:space="preserve">E) </w:t>
      </w:r>
      <w:r w:rsidDel="00000000" w:rsidR="00000000" w:rsidRPr="00000000">
        <w:rPr>
          <w:color w:val="000000"/>
          <w:vertAlign w:val="baseline"/>
          <w:rtl w:val="0"/>
        </w:rPr>
        <w:t xml:space="preserve">   1,20 rad/s</w:t>
      </w:r>
    </w:p>
    <w:p w:rsidR="00000000" w:rsidDel="00000000" w:rsidP="00000000" w:rsidRDefault="00000000" w:rsidRPr="00000000" w14:paraId="000000B4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14-b)</w:t>
      </w:r>
      <w:r w:rsidDel="00000000" w:rsidR="00000000" w:rsidRPr="00000000">
        <w:rPr>
          <w:color w:val="000000"/>
          <w:vertAlign w:val="baseline"/>
          <w:rtl w:val="0"/>
        </w:rPr>
        <w:t xml:space="preserve"> (0,5 pontos)  Qual é o período da corrente induzida? </w:t>
      </w:r>
    </w:p>
    <w:p w:rsidR="00000000" w:rsidDel="00000000" w:rsidP="00000000" w:rsidRDefault="00000000" w:rsidRPr="00000000" w14:paraId="000000B6">
      <w:pPr>
        <w:pageBreakBefore w:val="0"/>
        <w:spacing w:line="276" w:lineRule="auto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A)</w:t>
      </w:r>
      <w:r w:rsidDel="00000000" w:rsidR="00000000" w:rsidRPr="00000000">
        <w:rPr>
          <w:color w:val="000000"/>
          <w:vertAlign w:val="baseline"/>
          <w:rtl w:val="0"/>
        </w:rPr>
        <w:t xml:space="preserve">    1,25 s </w:t>
      </w:r>
    </w:p>
    <w:p w:rsidR="00000000" w:rsidDel="00000000" w:rsidP="00000000" w:rsidRDefault="00000000" w:rsidRPr="00000000" w14:paraId="000000B8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B)</w:t>
      </w:r>
      <w:r w:rsidDel="00000000" w:rsidR="00000000" w:rsidRPr="00000000">
        <w:rPr>
          <w:color w:val="000000"/>
          <w:vertAlign w:val="baseline"/>
          <w:rtl w:val="0"/>
        </w:rPr>
        <w:t xml:space="preserve">    2,50 s </w:t>
      </w:r>
    </w:p>
    <w:p w:rsidR="00000000" w:rsidDel="00000000" w:rsidP="00000000" w:rsidRDefault="00000000" w:rsidRPr="00000000" w14:paraId="000000B9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C)</w:t>
      </w:r>
      <w:r w:rsidDel="00000000" w:rsidR="00000000" w:rsidRPr="00000000">
        <w:rPr>
          <w:color w:val="000000"/>
          <w:vertAlign w:val="baseline"/>
          <w:rtl w:val="0"/>
        </w:rPr>
        <w:t xml:space="preserve">    3,75 s </w:t>
      </w:r>
    </w:p>
    <w:p w:rsidR="00000000" w:rsidDel="00000000" w:rsidP="00000000" w:rsidRDefault="00000000" w:rsidRPr="00000000" w14:paraId="000000BA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highlight w:val="yellow"/>
          <w:vertAlign w:val="baseline"/>
          <w:rtl w:val="0"/>
        </w:rPr>
        <w:t xml:space="preserve">D)</w:t>
      </w:r>
      <w:r w:rsidDel="00000000" w:rsidR="00000000" w:rsidRPr="00000000">
        <w:rPr>
          <w:color w:val="000000"/>
          <w:vertAlign w:val="baseline"/>
          <w:rtl w:val="0"/>
        </w:rPr>
        <w:t xml:space="preserve">    5,00 s </w:t>
      </w:r>
    </w:p>
    <w:p w:rsidR="00000000" w:rsidDel="00000000" w:rsidP="00000000" w:rsidRDefault="00000000" w:rsidRPr="00000000" w14:paraId="000000BB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E)</w:t>
      </w:r>
      <w:r w:rsidDel="00000000" w:rsidR="00000000" w:rsidRPr="00000000">
        <w:rPr>
          <w:color w:val="000000"/>
          <w:vertAlign w:val="baseline"/>
          <w:rtl w:val="0"/>
        </w:rPr>
        <w:t xml:space="preserve">    6,25 s </w:t>
      </w:r>
    </w:p>
    <w:p w:rsidR="00000000" w:rsidDel="00000000" w:rsidP="00000000" w:rsidRDefault="00000000" w:rsidRPr="00000000" w14:paraId="000000BC">
      <w:pPr>
        <w:pageBreakBefore w:val="0"/>
        <w:spacing w:line="276" w:lineRule="auto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14-c)</w:t>
      </w:r>
      <w:r w:rsidDel="00000000" w:rsidR="00000000" w:rsidRPr="00000000">
        <w:rPr>
          <w:color w:val="000000"/>
          <w:vertAlign w:val="baseline"/>
          <w:rtl w:val="0"/>
        </w:rPr>
        <w:t xml:space="preserve"> (0,5 pontos)  Determine o valor do campo magnético em que a espira está girando.</w:t>
      </w:r>
    </w:p>
    <w:p w:rsidR="00000000" w:rsidDel="00000000" w:rsidP="00000000" w:rsidRDefault="00000000" w:rsidRPr="00000000" w14:paraId="000000BE">
      <w:pPr>
        <w:pageBreakBefore w:val="0"/>
        <w:spacing w:line="276" w:lineRule="auto"/>
        <w:jc w:val="both"/>
        <w:rPr>
          <w:color w:val="00000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A) </w:t>
      </w:r>
      <w:r w:rsidDel="00000000" w:rsidR="00000000" w:rsidRPr="00000000">
        <w:rPr>
          <w:color w:val="000000"/>
          <w:vertAlign w:val="baseline"/>
          <w:rtl w:val="0"/>
        </w:rPr>
        <w:t xml:space="preserve">   0,5 T </w:t>
      </w:r>
    </w:p>
    <w:p w:rsidR="00000000" w:rsidDel="00000000" w:rsidP="00000000" w:rsidRDefault="00000000" w:rsidRPr="00000000" w14:paraId="000000C0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B)</w:t>
      </w:r>
      <w:r w:rsidDel="00000000" w:rsidR="00000000" w:rsidRPr="00000000">
        <w:rPr>
          <w:color w:val="000000"/>
          <w:vertAlign w:val="baseline"/>
          <w:rtl w:val="0"/>
        </w:rPr>
        <w:t xml:space="preserve">    2,4 T </w:t>
      </w:r>
    </w:p>
    <w:p w:rsidR="00000000" w:rsidDel="00000000" w:rsidP="00000000" w:rsidRDefault="00000000" w:rsidRPr="00000000" w14:paraId="000000C1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highlight w:val="yellow"/>
          <w:vertAlign w:val="baseline"/>
          <w:rtl w:val="0"/>
        </w:rPr>
        <w:t xml:space="preserve">C)</w:t>
      </w:r>
      <w:r w:rsidDel="00000000" w:rsidR="00000000" w:rsidRPr="00000000">
        <w:rPr>
          <w:color w:val="000000"/>
          <w:vertAlign w:val="baseline"/>
          <w:rtl w:val="0"/>
        </w:rPr>
        <w:t xml:space="preserve">    3,0 T </w:t>
      </w:r>
    </w:p>
    <w:p w:rsidR="00000000" w:rsidDel="00000000" w:rsidP="00000000" w:rsidRDefault="00000000" w:rsidRPr="00000000" w14:paraId="000000C2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D)</w:t>
      </w:r>
      <w:r w:rsidDel="00000000" w:rsidR="00000000" w:rsidRPr="00000000">
        <w:rPr>
          <w:color w:val="000000"/>
          <w:vertAlign w:val="baseline"/>
          <w:rtl w:val="0"/>
        </w:rPr>
        <w:t xml:space="preserve">    7,5 T </w:t>
      </w:r>
    </w:p>
    <w:p w:rsidR="00000000" w:rsidDel="00000000" w:rsidP="00000000" w:rsidRDefault="00000000" w:rsidRPr="00000000" w14:paraId="000000C3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E)</w:t>
      </w:r>
      <w:r w:rsidDel="00000000" w:rsidR="00000000" w:rsidRPr="00000000">
        <w:rPr>
          <w:color w:val="000000"/>
          <w:vertAlign w:val="baseline"/>
          <w:rtl w:val="0"/>
        </w:rPr>
        <w:t xml:space="preserve">    18,8 T </w:t>
      </w:r>
    </w:p>
    <w:p w:rsidR="00000000" w:rsidDel="00000000" w:rsidP="00000000" w:rsidRDefault="00000000" w:rsidRPr="00000000" w14:paraId="000000C4">
      <w:pPr>
        <w:pageBreakBefore w:val="0"/>
        <w:spacing w:line="276" w:lineRule="auto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15)</w:t>
      </w:r>
      <w:r w:rsidDel="00000000" w:rsidR="00000000" w:rsidRPr="00000000">
        <w:rPr>
          <w:color w:val="000000"/>
          <w:vertAlign w:val="baseline"/>
          <w:rtl w:val="0"/>
        </w:rPr>
        <w:t xml:space="preserve"> (0,5 pontos)  </w:t>
      </w:r>
      <w:r w:rsidDel="00000000" w:rsidR="00000000" w:rsidRPr="00000000">
        <w:rPr>
          <w:vertAlign w:val="baseline"/>
          <w:rtl w:val="0"/>
        </w:rPr>
        <w:t xml:space="preserve">Num circuito de corrente alternada, um indutor de 20mH está ligado a um gerador, que tem uma tensão de 14,4V</w:t>
      </w:r>
      <w:r w:rsidDel="00000000" w:rsidR="00000000" w:rsidRPr="00000000">
        <w:rPr>
          <w:vertAlign w:val="subscript"/>
          <w:rtl w:val="0"/>
        </w:rPr>
        <w:t xml:space="preserve">rms</w:t>
      </w:r>
      <w:r w:rsidDel="00000000" w:rsidR="00000000" w:rsidRPr="00000000">
        <w:rPr>
          <w:vertAlign w:val="baseline"/>
          <w:rtl w:val="0"/>
        </w:rPr>
        <w:t xml:space="preserve"> e opera a 60,0 Hz. Qual é a corrente rms através do indutor?</w:t>
      </w:r>
    </w:p>
    <w:p w:rsidR="00000000" w:rsidDel="00000000" w:rsidP="00000000" w:rsidRDefault="00000000" w:rsidRPr="00000000" w14:paraId="000000C6">
      <w:pPr>
        <w:pageBreakBefore w:val="0"/>
        <w:spacing w:line="276" w:lineRule="auto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   0,62 A </w:t>
      </w:r>
    </w:p>
    <w:p w:rsidR="00000000" w:rsidDel="00000000" w:rsidP="00000000" w:rsidRDefault="00000000" w:rsidRPr="00000000" w14:paraId="000000C8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highlight w:val="yellow"/>
          <w:vertAlign w:val="baseline"/>
          <w:rtl w:val="0"/>
        </w:rPr>
        <w:t xml:space="preserve">B) </w:t>
      </w:r>
      <w:r w:rsidDel="00000000" w:rsidR="00000000" w:rsidRPr="00000000">
        <w:rPr>
          <w:vertAlign w:val="baseline"/>
          <w:rtl w:val="0"/>
        </w:rPr>
        <w:t xml:space="preserve">   2,0 A </w:t>
      </w:r>
    </w:p>
    <w:p w:rsidR="00000000" w:rsidDel="00000000" w:rsidP="00000000" w:rsidRDefault="00000000" w:rsidRPr="00000000" w14:paraId="000000C9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   3,2 A </w:t>
      </w:r>
    </w:p>
    <w:p w:rsidR="00000000" w:rsidDel="00000000" w:rsidP="00000000" w:rsidRDefault="00000000" w:rsidRPr="00000000" w14:paraId="000000CA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   1,0 A </w:t>
      </w:r>
    </w:p>
    <w:p w:rsidR="00000000" w:rsidDel="00000000" w:rsidP="00000000" w:rsidRDefault="00000000" w:rsidRPr="00000000" w14:paraId="000000CB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   14 A </w:t>
      </w:r>
    </w:p>
    <w:p w:rsidR="00000000" w:rsidDel="00000000" w:rsidP="00000000" w:rsidRDefault="00000000" w:rsidRPr="00000000" w14:paraId="000000CC">
      <w:pPr>
        <w:pageBreakBefore w:val="0"/>
        <w:spacing w:line="276" w:lineRule="auto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16)</w:t>
      </w:r>
      <w:r w:rsidDel="00000000" w:rsidR="00000000" w:rsidRPr="00000000">
        <w:rPr>
          <w:color w:val="000000"/>
          <w:vertAlign w:val="baseline"/>
          <w:rtl w:val="0"/>
        </w:rPr>
        <w:t xml:space="preserve"> (0,5 pontos)  Qual dos seguintes diagramas de fasores representa corretamente um circuito composto de apenas um indutor e um gerador de corrente alternada?</w:t>
      </w:r>
    </w:p>
    <w:p w:rsidR="00000000" w:rsidDel="00000000" w:rsidP="00000000" w:rsidRDefault="00000000" w:rsidRPr="00000000" w14:paraId="000000CE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1434465</wp:posOffset>
            </wp:positionH>
            <wp:positionV relativeFrom="paragraph">
              <wp:posOffset>114935</wp:posOffset>
            </wp:positionV>
            <wp:extent cx="5206365" cy="1091565"/>
            <wp:effectExtent b="0" l="0" r="0" t="0"/>
            <wp:wrapSquare wrapText="left" distB="0" distT="0" distL="0" distR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1091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 </w:t>
      </w:r>
      <w:r w:rsidDel="00000000" w:rsidR="00000000" w:rsidRPr="00000000">
        <w:rPr>
          <w:vertAlign w:val="baseline"/>
          <w:rtl w:val="0"/>
        </w:rPr>
        <w:t xml:space="preserve">   a </w:t>
      </w:r>
    </w:p>
    <w:p w:rsidR="00000000" w:rsidDel="00000000" w:rsidP="00000000" w:rsidRDefault="00000000" w:rsidRPr="00000000" w14:paraId="000000D0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highlight w:val="yellow"/>
          <w:vertAlign w:val="baseline"/>
          <w:rtl w:val="0"/>
        </w:rPr>
        <w:t xml:space="preserve">B)</w:t>
      </w:r>
      <w:r w:rsidDel="00000000" w:rsidR="00000000" w:rsidRPr="00000000">
        <w:rPr>
          <w:highlight w:val="yellow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   b </w:t>
      </w:r>
    </w:p>
    <w:p w:rsidR="00000000" w:rsidDel="00000000" w:rsidP="00000000" w:rsidRDefault="00000000" w:rsidRPr="00000000" w14:paraId="000000D1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   c </w:t>
      </w:r>
    </w:p>
    <w:p w:rsidR="00000000" w:rsidDel="00000000" w:rsidP="00000000" w:rsidRDefault="00000000" w:rsidRPr="00000000" w14:paraId="000000D2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 </w:t>
      </w:r>
      <w:r w:rsidDel="00000000" w:rsidR="00000000" w:rsidRPr="00000000">
        <w:rPr>
          <w:vertAlign w:val="baseline"/>
          <w:rtl w:val="0"/>
        </w:rPr>
        <w:t xml:space="preserve">   d </w:t>
      </w:r>
    </w:p>
    <w:p w:rsidR="00000000" w:rsidDel="00000000" w:rsidP="00000000" w:rsidRDefault="00000000" w:rsidRPr="00000000" w14:paraId="000000D3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   e </w:t>
      </w:r>
    </w:p>
    <w:p w:rsidR="00000000" w:rsidDel="00000000" w:rsidP="00000000" w:rsidRDefault="00000000" w:rsidRPr="00000000" w14:paraId="000000D4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17)</w:t>
      </w:r>
      <w:r w:rsidDel="00000000" w:rsidR="00000000" w:rsidRPr="00000000">
        <w:rPr>
          <w:color w:val="000000"/>
          <w:vertAlign w:val="baseline"/>
          <w:rtl w:val="0"/>
        </w:rPr>
        <w:t xml:space="preserve"> (0,5 pontos)  Sabendo que C = 100mF, L = 100mH, R = 40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vertAlign w:val="baseline"/>
          <w:rtl w:val="0"/>
        </w:rPr>
        <w:t xml:space="preserve">Ω</w:t>
      </w:r>
      <w:r w:rsidDel="00000000" w:rsidR="00000000" w:rsidRPr="00000000">
        <w:rPr>
          <w:color w:val="000000"/>
          <w:vertAlign w:val="baseline"/>
          <w:rtl w:val="0"/>
        </w:rPr>
        <w:t xml:space="preserve"> e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vertAlign w:val="baseline"/>
          <w:rtl w:val="0"/>
        </w:rPr>
        <w:t xml:space="preserve">ε</w:t>
      </w:r>
      <w:r w:rsidDel="00000000" w:rsidR="00000000" w:rsidRPr="00000000">
        <w:rPr>
          <w:color w:val="000000"/>
          <w:vertAlign w:val="baseline"/>
          <w:rtl w:val="0"/>
        </w:rPr>
        <w:t xml:space="preserve"> = 50 sen(300t) V, use estas informações para determinar a impedância e a corrente máxima  do circuito </w:t>
      </w:r>
      <w:r w:rsidDel="00000000" w:rsidR="00000000" w:rsidRPr="00000000">
        <w:rPr>
          <w:i w:val="1"/>
          <w:iCs w:val="1"/>
          <w:color w:val="000000"/>
          <w:vertAlign w:val="baseline"/>
          <w:rtl w:val="0"/>
        </w:rPr>
        <w:t xml:space="preserve">RLC</w:t>
      </w:r>
      <w:r w:rsidDel="00000000" w:rsidR="00000000" w:rsidRPr="00000000">
        <w:rPr>
          <w:color w:val="000000"/>
          <w:vertAlign w:val="baseline"/>
          <w:rtl w:val="0"/>
        </w:rPr>
        <w:t xml:space="preserve"> em série da figura abaixo. </w:t>
      </w:r>
    </w:p>
    <w:p w:rsidR="00000000" w:rsidDel="00000000" w:rsidP="00000000" w:rsidRDefault="00000000" w:rsidRPr="00000000" w14:paraId="000000D6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4670425</wp:posOffset>
            </wp:positionH>
            <wp:positionV relativeFrom="paragraph">
              <wp:posOffset>102235</wp:posOffset>
            </wp:positionV>
            <wp:extent cx="1705610" cy="1050290"/>
            <wp:effectExtent b="0" l="0" r="0" t="0"/>
            <wp:wrapSquare wrapText="left" distB="0" distT="0" distL="0" distR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1050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A)</w:t>
      </w:r>
      <w:r w:rsidDel="00000000" w:rsidR="00000000" w:rsidRPr="00000000">
        <w:rPr>
          <w:color w:val="000000"/>
          <w:vertAlign w:val="baseline"/>
          <w:rtl w:val="0"/>
        </w:rPr>
        <w:t xml:space="preserve">    40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vertAlign w:val="baseline"/>
          <w:rtl w:val="0"/>
        </w:rPr>
        <w:t xml:space="preserve">Ω,</w:t>
      </w:r>
      <w:r w:rsidDel="00000000" w:rsidR="00000000" w:rsidRPr="00000000">
        <w:rPr>
          <w:color w:val="000000"/>
          <w:vertAlign w:val="baseline"/>
          <w:rtl w:val="0"/>
        </w:rPr>
        <w:t xml:space="preserve"> 1,25 A  </w:t>
      </w:r>
    </w:p>
    <w:p w:rsidR="00000000" w:rsidDel="00000000" w:rsidP="00000000" w:rsidRDefault="00000000" w:rsidRPr="00000000" w14:paraId="000000D8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highlight w:val="yellow"/>
          <w:vertAlign w:val="baseline"/>
          <w:rtl w:val="0"/>
        </w:rPr>
        <w:t xml:space="preserve">B)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   50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vertAlign w:val="baseline"/>
          <w:rtl w:val="0"/>
        </w:rPr>
        <w:t xml:space="preserve">Ω, 1,00 Α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C) </w:t>
      </w:r>
      <w:r w:rsidDel="00000000" w:rsidR="00000000" w:rsidRPr="00000000">
        <w:rPr>
          <w:color w:val="000000"/>
          <w:vertAlign w:val="baseline"/>
          <w:rtl w:val="0"/>
        </w:rPr>
        <w:t xml:space="preserve">   50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vertAlign w:val="baseline"/>
          <w:rtl w:val="0"/>
        </w:rPr>
        <w:t xml:space="preserve">Ω,</w:t>
      </w:r>
      <w:r w:rsidDel="00000000" w:rsidR="00000000" w:rsidRPr="00000000">
        <w:rPr>
          <w:color w:val="000000"/>
          <w:vertAlign w:val="baseline"/>
          <w:rtl w:val="0"/>
        </w:rPr>
        <w:t xml:space="preserve"> 1,25 A </w:t>
      </w:r>
    </w:p>
    <w:p w:rsidR="00000000" w:rsidDel="00000000" w:rsidP="00000000" w:rsidRDefault="00000000" w:rsidRPr="00000000" w14:paraId="000000DA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D)</w:t>
      </w:r>
      <w:r w:rsidDel="00000000" w:rsidR="00000000" w:rsidRPr="00000000">
        <w:rPr>
          <w:color w:val="000000"/>
          <w:vertAlign w:val="baseline"/>
          <w:rtl w:val="0"/>
        </w:rPr>
        <w:t xml:space="preserve">    40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vertAlign w:val="baseline"/>
          <w:rtl w:val="0"/>
        </w:rPr>
        <w:t xml:space="preserve">Ω,</w:t>
      </w:r>
      <w:r w:rsidDel="00000000" w:rsidR="00000000" w:rsidRPr="00000000">
        <w:rPr>
          <w:color w:val="000000"/>
          <w:vertAlign w:val="baseline"/>
          <w:rtl w:val="0"/>
        </w:rPr>
        <w:t xml:space="preserve"> 1,00 A</w:t>
      </w:r>
    </w:p>
    <w:p w:rsidR="00000000" w:rsidDel="00000000" w:rsidP="00000000" w:rsidRDefault="00000000" w:rsidRPr="00000000" w14:paraId="000000DB">
      <w:pPr>
        <w:pageBreakBefore w:val="0"/>
        <w:spacing w:line="276" w:lineRule="auto"/>
        <w:jc w:val="both"/>
        <w:rPr>
          <w:rFonts w:ascii="Noto Sans Symbols" w:cs="Noto Sans Symbols" w:eastAsia="Noto Sans Symbols" w:hAnsi="Noto Sans Symbols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E) </w:t>
      </w:r>
      <w:r w:rsidDel="00000000" w:rsidR="00000000" w:rsidRPr="00000000">
        <w:rPr>
          <w:color w:val="000000"/>
          <w:vertAlign w:val="baseline"/>
          <w:rtl w:val="0"/>
        </w:rPr>
        <w:t xml:space="preserve">   30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vertAlign w:val="baseline"/>
          <w:rtl w:val="0"/>
        </w:rPr>
        <w:t xml:space="preserve">Ω,  1,67 Α</w:t>
      </w:r>
    </w:p>
    <w:p w:rsidR="00000000" w:rsidDel="00000000" w:rsidP="00000000" w:rsidRDefault="00000000" w:rsidRPr="00000000" w14:paraId="000000D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18)</w:t>
      </w:r>
      <w:r w:rsidDel="00000000" w:rsidR="00000000" w:rsidRPr="00000000">
        <w:rPr>
          <w:color w:val="000000"/>
          <w:vertAlign w:val="baseline"/>
          <w:rtl w:val="0"/>
        </w:rPr>
        <w:t xml:space="preserve"> (0,5 pontos)  Em um circuito oscilador </w:t>
      </w:r>
      <w:r w:rsidDel="00000000" w:rsidR="00000000" w:rsidRPr="00000000">
        <w:rPr>
          <w:i w:val="1"/>
          <w:iCs w:val="1"/>
          <w:color w:val="000000"/>
          <w:vertAlign w:val="baseline"/>
          <w:rtl w:val="0"/>
        </w:rPr>
        <w:t xml:space="preserve">LC</w:t>
      </w:r>
      <w:r w:rsidDel="00000000" w:rsidR="00000000" w:rsidRPr="00000000">
        <w:rPr>
          <w:color w:val="000000"/>
          <w:vertAlign w:val="baseline"/>
          <w:rtl w:val="0"/>
        </w:rPr>
        <w:t xml:space="preserve">, a energia total armazenada é U e a carga máxima no capacitor é Q. Quando a carga do capacitor é de Q/2, a energia armazenada no indutor é de:</w:t>
      </w:r>
    </w:p>
    <w:p w:rsidR="00000000" w:rsidDel="00000000" w:rsidP="00000000" w:rsidRDefault="00000000" w:rsidRPr="00000000" w14:paraId="000000E4">
      <w:pPr>
        <w:pageBreakBefore w:val="0"/>
        <w:spacing w:line="276" w:lineRule="auto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A) </w:t>
      </w:r>
      <w:r w:rsidDel="00000000" w:rsidR="00000000" w:rsidRPr="00000000">
        <w:rPr>
          <w:color w:val="000000"/>
          <w:vertAlign w:val="baseline"/>
          <w:rtl w:val="0"/>
        </w:rPr>
        <w:t xml:space="preserve">   U/2   </w:t>
      </w:r>
    </w:p>
    <w:p w:rsidR="00000000" w:rsidDel="00000000" w:rsidP="00000000" w:rsidRDefault="00000000" w:rsidRPr="00000000" w14:paraId="000000E6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B)</w:t>
      </w:r>
      <w:r w:rsidDel="00000000" w:rsidR="00000000" w:rsidRPr="00000000">
        <w:rPr>
          <w:color w:val="000000"/>
          <w:vertAlign w:val="baseline"/>
          <w:rtl w:val="0"/>
        </w:rPr>
        <w:t xml:space="preserve">    U/4   </w:t>
      </w:r>
    </w:p>
    <w:p w:rsidR="00000000" w:rsidDel="00000000" w:rsidP="00000000" w:rsidRDefault="00000000" w:rsidRPr="00000000" w14:paraId="000000E7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C) </w:t>
      </w:r>
      <w:r w:rsidDel="00000000" w:rsidR="00000000" w:rsidRPr="00000000">
        <w:rPr>
          <w:color w:val="000000"/>
          <w:vertAlign w:val="baseline"/>
          <w:rtl w:val="0"/>
        </w:rPr>
        <w:t xml:space="preserve">   (4/3)U   </w:t>
      </w:r>
    </w:p>
    <w:p w:rsidR="00000000" w:rsidDel="00000000" w:rsidP="00000000" w:rsidRDefault="00000000" w:rsidRPr="00000000" w14:paraId="000000E8">
      <w:pPr>
        <w:pageBreakBefore w:val="0"/>
        <w:spacing w:line="276" w:lineRule="auto"/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D)</w:t>
      </w:r>
      <w:r w:rsidDel="00000000" w:rsidR="00000000" w:rsidRPr="00000000">
        <w:rPr>
          <w:color w:val="000000"/>
          <w:vertAlign w:val="baseline"/>
          <w:rtl w:val="0"/>
        </w:rPr>
        <w:t xml:space="preserve">    3U/2   </w:t>
      </w:r>
    </w:p>
    <w:p w:rsidR="00000000" w:rsidDel="00000000" w:rsidP="00000000" w:rsidRDefault="00000000" w:rsidRPr="00000000" w14:paraId="000000E9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color w:val="000000"/>
          <w:highlight w:val="yellow"/>
          <w:vertAlign w:val="baseline"/>
          <w:rtl w:val="0"/>
        </w:rPr>
        <w:t xml:space="preserve">E)</w:t>
      </w:r>
      <w:r w:rsidDel="00000000" w:rsidR="00000000" w:rsidRPr="00000000">
        <w:rPr>
          <w:color w:val="000000"/>
          <w:vertAlign w:val="baseline"/>
          <w:rtl w:val="0"/>
        </w:rPr>
        <w:t xml:space="preserve">    3U/4  </w:t>
      </w:r>
      <w:r w:rsidDel="00000000" w:rsidR="00000000" w:rsidRPr="00000000">
        <w:rPr>
          <w:rtl w:val="0"/>
        </w:rPr>
      </w:r>
    </w:p>
    <w:sectPr>
      <w:headerReference r:id="rId35" w:type="default"/>
      <w:headerReference r:id="rId36" w:type="first"/>
      <w:headerReference r:id="rId37" w:type="even"/>
      <w:footerReference r:id="rId38" w:type="default"/>
      <w:footerReference r:id="rId39" w:type="first"/>
      <w:footerReference r:id="rId40" w:type="even"/>
      <w:pgSz w:h="16837" w:w="11900" w:orient="portrait"/>
      <w:pgMar w:bottom="797" w:top="646" w:left="567" w:right="276" w:header="59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3.xml"/><Relationship Id="rId20" Type="http://schemas.openxmlformats.org/officeDocument/2006/relationships/image" Target="media/image2.png"/><Relationship Id="rId22" Type="http://schemas.openxmlformats.org/officeDocument/2006/relationships/image" Target="media/image21.png"/><Relationship Id="rId21" Type="http://schemas.openxmlformats.org/officeDocument/2006/relationships/image" Target="media/image8.png"/><Relationship Id="rId24" Type="http://schemas.openxmlformats.org/officeDocument/2006/relationships/image" Target="media/image28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5.png"/><Relationship Id="rId25" Type="http://schemas.openxmlformats.org/officeDocument/2006/relationships/image" Target="media/image4.png"/><Relationship Id="rId28" Type="http://schemas.openxmlformats.org/officeDocument/2006/relationships/image" Target="media/image20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6.jpg"/><Relationship Id="rId29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3.png"/><Relationship Id="rId31" Type="http://schemas.openxmlformats.org/officeDocument/2006/relationships/image" Target="media/image11.png"/><Relationship Id="rId30" Type="http://schemas.openxmlformats.org/officeDocument/2006/relationships/image" Target="media/image6.png"/><Relationship Id="rId11" Type="http://schemas.openxmlformats.org/officeDocument/2006/relationships/image" Target="media/image18.png"/><Relationship Id="rId33" Type="http://schemas.openxmlformats.org/officeDocument/2006/relationships/image" Target="media/image19.png"/><Relationship Id="rId10" Type="http://schemas.openxmlformats.org/officeDocument/2006/relationships/image" Target="media/image27.png"/><Relationship Id="rId32" Type="http://schemas.openxmlformats.org/officeDocument/2006/relationships/image" Target="media/image23.png"/><Relationship Id="rId13" Type="http://schemas.openxmlformats.org/officeDocument/2006/relationships/image" Target="media/image12.png"/><Relationship Id="rId35" Type="http://schemas.openxmlformats.org/officeDocument/2006/relationships/header" Target="header1.xml"/><Relationship Id="rId12" Type="http://schemas.openxmlformats.org/officeDocument/2006/relationships/image" Target="media/image15.gif"/><Relationship Id="rId34" Type="http://schemas.openxmlformats.org/officeDocument/2006/relationships/image" Target="media/image7.png"/><Relationship Id="rId15" Type="http://schemas.openxmlformats.org/officeDocument/2006/relationships/image" Target="media/image1.png"/><Relationship Id="rId37" Type="http://schemas.openxmlformats.org/officeDocument/2006/relationships/header" Target="header3.xml"/><Relationship Id="rId14" Type="http://schemas.openxmlformats.org/officeDocument/2006/relationships/image" Target="media/image22.png"/><Relationship Id="rId36" Type="http://schemas.openxmlformats.org/officeDocument/2006/relationships/header" Target="header2.xml"/><Relationship Id="rId17" Type="http://schemas.openxmlformats.org/officeDocument/2006/relationships/image" Target="media/image17.png"/><Relationship Id="rId39" Type="http://schemas.openxmlformats.org/officeDocument/2006/relationships/footer" Target="footer2.xml"/><Relationship Id="rId16" Type="http://schemas.openxmlformats.org/officeDocument/2006/relationships/image" Target="media/image5.png"/><Relationship Id="rId38" Type="http://schemas.openxmlformats.org/officeDocument/2006/relationships/footer" Target="footer1.xml"/><Relationship Id="rId19" Type="http://schemas.openxmlformats.org/officeDocument/2006/relationships/image" Target="media/image29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