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1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Duas cargas de sinais opostos e iguais magnitudes Q=8μC são mantidas a uma distância de 2,0m entre si, como mostrado na figura ao lado. Assinale a opção que representa a magnitude do campo elétrico no ponto P.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9000 V/m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4500 V/m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36000 V/m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2250 V/m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zero V/m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81138" cy="1405286"/>
            <wp:effectExtent b="0" l="0" r="0" t="0"/>
            <wp:docPr id="7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138" cy="1405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Com relação aos conceitos de carga e campo elétrico, a única </w:t>
      </w:r>
      <w:r w:rsidDel="00000000" w:rsidR="00000000" w:rsidRPr="00000000">
        <w:rPr>
          <w:b w:val="1"/>
          <w:bCs w:val="1"/>
          <w:rtl w:val="0"/>
        </w:rPr>
        <w:t xml:space="preserve">alternativa incorreta</w:t>
      </w:r>
      <w:r w:rsidDel="00000000" w:rsidR="00000000" w:rsidRPr="00000000">
        <w:rPr>
          <w:rtl w:val="0"/>
        </w:rPr>
        <w:t xml:space="preserve"> é a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 quantidade líquida de carga elétrica produzida ao se atritar duas substâncias é sempre zero.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No nível atômico, os elétrons em um </w:t>
      </w:r>
      <w:r w:rsidDel="00000000" w:rsidR="00000000" w:rsidRPr="00000000">
        <w:rPr>
          <w:i w:val="1"/>
          <w:iCs w:val="1"/>
          <w:rtl w:val="0"/>
        </w:rPr>
        <w:t xml:space="preserve">material isolante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i w:val="1"/>
          <w:iCs w:val="1"/>
          <w:rtl w:val="0"/>
        </w:rPr>
        <w:t xml:space="preserve">ligados firmemente</w:t>
      </w:r>
      <w:r w:rsidDel="00000000" w:rsidR="00000000" w:rsidRPr="00000000">
        <w:rPr>
          <w:rtl w:val="0"/>
        </w:rPr>
        <w:t xml:space="preserve"> aos núcleos. Em um bom condutor, por outro lado, alguns dos elétrons estão </w:t>
      </w:r>
      <w:r w:rsidDel="00000000" w:rsidR="00000000" w:rsidRPr="00000000">
        <w:rPr>
          <w:i w:val="1"/>
          <w:iCs w:val="1"/>
          <w:rtl w:val="0"/>
        </w:rPr>
        <w:t xml:space="preserve">ligados fracamente</w:t>
      </w:r>
      <w:r w:rsidDel="00000000" w:rsidR="00000000" w:rsidRPr="00000000">
        <w:rPr>
          <w:rtl w:val="0"/>
        </w:rPr>
        <w:t xml:space="preserve"> aos núcleos e podem mover-se livremente dentro do material.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O campo elétrico é sempre paralelo à superfície externa de um condutor em equilíbrio eletrostático.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Qualquer carga líquida em um condutor em equilíbrio eletrostático se distribui na sua superfície.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Uma carga positiva colocada em uma região de campo elétrico experimenta uma força no sentido do campo.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e as seguintes observações são feitas:</w:t>
      </w:r>
    </w:p>
    <w:p w:rsidR="00000000" w:rsidDel="00000000" w:rsidP="00000000" w:rsidRDefault="00000000" w:rsidRPr="00000000" w14:paraId="0000002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5763" cy="979906"/>
            <wp:effectExtent b="0" l="0" r="0" t="0"/>
            <wp:docPr id="5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97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061888" cy="1008526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888" cy="100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02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02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03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032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033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034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8"/>
          <w:szCs w:val="28"/>
          <w:rtl w:val="0"/>
        </w:rPr>
        <w:t xml:space="preserve">  +    -    +    0    0 </w:t>
      </w:r>
    </w:p>
    <w:p w:rsidR="00000000" w:rsidDel="00000000" w:rsidP="00000000" w:rsidRDefault="00000000" w:rsidRPr="00000000" w14:paraId="00000035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036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</w:p>
    <w:p w:rsidR="00000000" w:rsidDel="00000000" w:rsidP="00000000" w:rsidRDefault="00000000" w:rsidRPr="00000000" w14:paraId="00000037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Capacitores são elementos empregados em circuitos elétricos, podendo atuar como filtros e armazenadores de energia, para citar alguns exemplos. 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3863" cy="1347815"/>
            <wp:effectExtent b="0" l="0" r="0" t="0"/>
            <wp:docPr id="13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3863" cy="134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spacing w:after="0" w:afterAutospacing="0" w:line="240" w:lineRule="auto"/>
        <w:ind w:left="708.6614173228347" w:hanging="360"/>
        <w:rPr/>
      </w:pPr>
      <w:r w:rsidDel="00000000" w:rsidR="00000000" w:rsidRPr="00000000">
        <w:rPr>
          <w:rtl w:val="0"/>
        </w:rPr>
        <w:t xml:space="preserve">A energia armazenada nos capacitores depende</w:t>
      </w:r>
      <w:r w:rsidDel="00000000" w:rsidR="00000000" w:rsidRPr="00000000">
        <w:rPr>
          <w:rtl w:val="0"/>
        </w:rPr>
        <w:t xml:space="preserve"> apenas</w:t>
      </w:r>
      <w:r w:rsidDel="00000000" w:rsidR="00000000" w:rsidRPr="00000000">
        <w:rPr>
          <w:rtl w:val="0"/>
        </w:rPr>
        <w:t xml:space="preserve"> do campo magnético entre as placas condutoras.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spacing w:after="0" w:afterAutospacing="0" w:line="240" w:lineRule="auto"/>
        <w:ind w:left="708.6614173228347" w:hanging="360"/>
        <w:rPr/>
      </w:pPr>
      <w:r w:rsidDel="00000000" w:rsidR="00000000" w:rsidRPr="00000000">
        <w:rPr>
          <w:rtl w:val="0"/>
        </w:rPr>
        <w:t xml:space="preserve">O valor da capacitância é diretamente proporcional ao valor da constante dielétrica ou permissividade elétrica relativa do material presente entre as placas condutoras dos capacitores.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spacing w:line="240" w:lineRule="auto"/>
        <w:ind w:left="708.6614173228347" w:hanging="36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o valor da capacitância do capacitor 1 é menor que o valor da capacitância do capacitor 2.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III, apenas.</w:t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casca esférica condutora possui carga total igual a zero quando uma partícula de carga negativa de módulo Q é introduzida no centro da mesma. Essa casca esférica é então aterrada, como mostrado na ﬁgura abaixo . Considere o potencial elétrico de aterramento constante e igual a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, com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  <m:r>
          <w:rPr/>
          <m:t>≈</m:t>
        </m:r>
        <m:r>
          <w:rPr/>
          <m:t xml:space="preserve">0 V</m:t>
        </m:r>
      </m:oMath>
      <w:r w:rsidDel="00000000" w:rsidR="00000000" w:rsidRPr="00000000">
        <w:rPr>
          <w:rtl w:val="0"/>
        </w:rPr>
        <w:t xml:space="preserve">. Após atingido o equilíbrio eletrostático podemos aﬁrmar que:</w:t>
      </w:r>
    </w:p>
    <w:p w:rsidR="00000000" w:rsidDel="00000000" w:rsidP="00000000" w:rsidRDefault="00000000" w:rsidRPr="00000000" w14:paraId="00000049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I) A carga elétrica na superfície interna da casca esférica é Q.</w:t>
      </w:r>
    </w:p>
    <w:p w:rsidR="00000000" w:rsidDel="00000000" w:rsidP="00000000" w:rsidRDefault="00000000" w:rsidRPr="00000000" w14:paraId="0000004A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II) A carga elétrica na superfície externa da casca esférica é − Q.</w:t>
      </w:r>
    </w:p>
    <w:p w:rsidR="00000000" w:rsidDel="00000000" w:rsidP="00000000" w:rsidRDefault="00000000" w:rsidRPr="00000000" w14:paraId="0000004B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III) O potencial elétrico na superfície interna da casca esférica é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ageBreakBefore w:val="0"/>
        <w:shd w:fill="ffffff" w:val="clear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676400" cy="1323975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A) Apenas I.</w:t>
      </w:r>
    </w:p>
    <w:p w:rsidR="00000000" w:rsidDel="00000000" w:rsidP="00000000" w:rsidRDefault="00000000" w:rsidRPr="00000000" w14:paraId="00000051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B) Apenas II.</w:t>
      </w:r>
    </w:p>
    <w:p w:rsidR="00000000" w:rsidDel="00000000" w:rsidP="00000000" w:rsidRDefault="00000000" w:rsidRPr="00000000" w14:paraId="00000052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C) Apenas III.</w:t>
      </w:r>
    </w:p>
    <w:p w:rsidR="00000000" w:rsidDel="00000000" w:rsidP="00000000" w:rsidRDefault="00000000" w:rsidRPr="00000000" w14:paraId="00000053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D) I e II.</w:t>
      </w:r>
    </w:p>
    <w:p w:rsidR="00000000" w:rsidDel="00000000" w:rsidP="00000000" w:rsidRDefault="00000000" w:rsidRPr="00000000" w14:paraId="00000054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E) I e III.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retangular com medidas 0,30 m por 0,40 m, como ilustrado na figura, transporta uma corrente de 5,50 A e está situada em uma região onde há um campo magnético uniforme de magnitude 2,9 T com direção ao longo do eixo x e sentido orientado para valores decrescentes de x. O segmento </w:t>
      </w:r>
      <w:r w:rsidDel="00000000" w:rsidR="00000000" w:rsidRPr="00000000">
        <w:rPr>
          <w:b w:val="1"/>
          <w:bCs w:val="1"/>
          <w:rtl w:val="0"/>
        </w:rPr>
        <w:t xml:space="preserve">CD </w:t>
      </w:r>
      <w:r w:rsidDel="00000000" w:rsidR="00000000" w:rsidRPr="00000000">
        <w:rPr>
          <w:rtl w:val="0"/>
        </w:rPr>
        <w:t xml:space="preserve">está no plano xz e forma 35º com o eixo z. Encontre a magnitude do torque externo necessário para manter a espira em equilíbrio estático.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63646" cy="2166938"/>
            <wp:effectExtent b="0" l="0" r="0" t="0"/>
            <wp:docPr id="5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46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1,1 Nm</w:t>
      </w:r>
    </w:p>
    <w:p w:rsidR="00000000" w:rsidDel="00000000" w:rsidP="00000000" w:rsidRDefault="00000000" w:rsidRPr="00000000" w14:paraId="0000005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0,73 Nm</w:t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1,3 Nm</w:t>
      </w:r>
    </w:p>
    <w:p w:rsidR="00000000" w:rsidDel="00000000" w:rsidP="00000000" w:rsidRDefault="00000000" w:rsidRPr="00000000" w14:paraId="0000006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1,4 Nm</w:t>
      </w:r>
    </w:p>
    <w:p w:rsidR="00000000" w:rsidDel="00000000" w:rsidP="00000000" w:rsidRDefault="00000000" w:rsidRPr="00000000" w14:paraId="0000006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1,6 Nm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 oscilador eletromagnético ideal: um circuito LC construído com fios ideais. Inicialmente, a chave do circuito é mantida na posição 'a' (traço inteiro) até que o capacitor fique maximamente carregado com carga Q=100 µC. Após virar a chave para a posição 'b' (traço pontilhado) a corrente elétrica no circuito oscila com frequência angular ⍵=10 x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rad/s. A capacitância C e indutância L do circuito são, respectivamente:</w:t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3219" cy="1481138"/>
            <wp:effectExtent b="0" l="0" r="0" t="0"/>
            <wp:docPr id="107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219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C= 2,0 µF, L = 1,0 mH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C= 10 µF, L = 10 mH</w:t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C= 10 µF, L = 1,0 mH</w:t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C= 1,0 µF, L = 10 mH</w:t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C= 2,0 µF, L = 5,0 mH</w:t>
      </w:r>
    </w:p>
    <w:p w:rsidR="00000000" w:rsidDel="00000000" w:rsidP="00000000" w:rsidRDefault="00000000" w:rsidRPr="00000000" w14:paraId="0000008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o conjunto de superfícies equipotenciais compatíveis com o campo elétrico indicado abaixo? </w:t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595413" cy="575077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413" cy="57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57425" cy="8034338"/>
            <wp:effectExtent b="0" l="0" r="0" t="0"/>
            <wp:docPr id="14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03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=4 Ω  estão conectados em série. </w:t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11557" cy="1643063"/>
            <wp:effectExtent b="0" l="0" r="0" t="0"/>
            <wp:docPr id="11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557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Quando o interruptor é fechado, um voltímetro conectado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da fem da bateria ?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eletroímã pode ser construído enrolando-se um fio de cobre esmaltado ao redor de um cilindro de ferro formando um solenóide, conforme a figura a seguir.</w:t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associação de pilhas idênticas em série. Clipes e tachinhas metálicas espalhadas sobre uma superfície são atraídos pelo dispositivo, que se comporta analogamente a um ímã. </w:t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457200</wp:posOffset>
            </wp:positionV>
            <wp:extent cx="1009650" cy="1595438"/>
            <wp:effectExtent b="0" l="0" r="0" t="0"/>
            <wp:wrapSquare wrapText="bothSides" distB="114300" distT="114300" distL="114300" distR="114300"/>
            <wp:docPr id="6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95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 Se as pilhas estiverem ligadas em paralelo, então a intensidade do campo magnético produzido pelo eletroímã será maior do que se estiverem associadas em série.</w:t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III. Os domínios magnéticos do cilindro de ferro serão alinhados na direção do campo magnético produzido no dispositivo.</w:t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o que se afirma em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  </w:t>
      </w:r>
      <w:r w:rsidDel="00000000" w:rsidR="00000000" w:rsidRPr="00000000">
        <w:rPr>
          <w:rtl w:val="0"/>
        </w:rPr>
        <w:t xml:space="preserve">B) II, apenas.  </w:t>
      </w:r>
      <w:r w:rsidDel="00000000" w:rsidR="00000000" w:rsidRPr="00000000">
        <w:rPr>
          <w:rtl w:val="0"/>
        </w:rPr>
        <w:t xml:space="preserve">C) I e III, apenas.</w:t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II e III, apenas.  </w:t>
      </w: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metálica é posicionada em uma região com campo magnético uniforme. Conforme indicado na figura, a espira é posicionada parcialmente na região de campo magnético. Para se induzir uma corrente no sentido anti-horário </w:t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84261" cy="1426845"/>
            <wp:effectExtent b="0" l="0" r="0" t="0"/>
            <wp:docPr id="7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261" cy="142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espira deve ser movida no sentido +x.</w:t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a espira deve ser movida no sentido -x.</w:t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 espira deve ser movida no sentido -y.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 espira deve ser movida no sentido +y.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deve se diminuir a intensidade do campo magnético.</w:t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carregada com carga q &gt; 0 se desloca com velocidade constante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, (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&gt; 0). Ela então entra através da abertura A numa caixa que é dividida em duas partes (chamadas 1 e 2), onde podem ser aplicados campos magnéticos uniformes e estacionários em cada uma delas. Na placa que separa as duas metades, existe uma abertura B para permitir a passagem da partícula. Observa-se que em seguida a partícula sai da caixa através da abertura C com a mesma velocidade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. Sejam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os módulos do campo magnético nas partes 1 e 2, respectivamente, com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0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0.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Dentre as opções abaixo, qual delas melhor descreve os vetores campo magnético nas duas partes da caixa?</w:t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rPr/>
      </w:pPr>
      <w:r w:rsidDel="00000000" w:rsidR="00000000" w:rsidRPr="00000000">
        <w:rPr/>
        <w:drawing>
          <wp:inline distB="0" distT="0" distL="114300" distR="114300">
            <wp:extent cx="2733675" cy="184785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-B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-B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fio circular está no plano dessa página. Um campo magnético crescente aponta para fora do papel. Qual é a direção da corrente induzida no loop?</w:t>
      </w:r>
    </w:p>
    <w:p w:rsidR="00000000" w:rsidDel="00000000" w:rsidP="00000000" w:rsidRDefault="00000000" w:rsidRPr="00000000" w14:paraId="000000FA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2888" cy="1477740"/>
            <wp:effectExtent b="0" l="0" r="0" t="0"/>
            <wp:docPr id="14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88" cy="147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no sentido anti-horário e depois no sentido horário</w:t>
      </w:r>
    </w:p>
    <w:p w:rsidR="00000000" w:rsidDel="00000000" w:rsidP="00000000" w:rsidRDefault="00000000" w:rsidRPr="00000000" w14:paraId="000000F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no sentido horário e anti-horário</w:t>
      </w:r>
    </w:p>
    <w:p w:rsidR="00000000" w:rsidDel="00000000" w:rsidP="00000000" w:rsidRDefault="00000000" w:rsidRPr="00000000" w14:paraId="000000F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no sentido horário</w:t>
      </w:r>
    </w:p>
    <w:p w:rsidR="00000000" w:rsidDel="00000000" w:rsidP="00000000" w:rsidRDefault="00000000" w:rsidRPr="00000000" w14:paraId="000000F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anti-horário</w:t>
      </w:r>
    </w:p>
    <w:p w:rsidR="00000000" w:rsidDel="00000000" w:rsidP="00000000" w:rsidRDefault="00000000" w:rsidRPr="00000000" w14:paraId="0000010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Não há corrente induzida no loop.</w:t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 circuito ao lado com um capacitor conectado em paralelo ao restante do circuito nos pontos A e B. Supondo que o  capacitor ficou ligado ao circuito por um longo período de tempo, podemos afirmar que a tensão elétrica sobre o capacitor vale:</w:t>
      </w:r>
    </w:p>
    <w:p w:rsidR="00000000" w:rsidDel="00000000" w:rsidP="00000000" w:rsidRDefault="00000000" w:rsidRPr="00000000" w14:paraId="00000103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19513" cy="1465431"/>
            <wp:effectExtent b="0" l="0" r="0" t="0"/>
            <wp:docPr id="8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513" cy="1465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A) 1V   B) 2V   C) 3V   D) 4V   </w:t>
      </w:r>
      <w:r w:rsidDel="00000000" w:rsidR="00000000" w:rsidRPr="00000000">
        <w:rPr>
          <w:rtl w:val="0"/>
        </w:rPr>
        <w:t xml:space="preserve">E) 5V</w:t>
      </w:r>
    </w:p>
    <w:p w:rsidR="00000000" w:rsidDel="00000000" w:rsidP="00000000" w:rsidRDefault="00000000" w:rsidRPr="00000000" w14:paraId="00000105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barra condutora é colocada sobre dois trilhos paralelos condutores, separados por uma distância de 0,5m e ligados por uma resistência de R=3,0Ω. Um campo magnético uniforme, de intensidade igual a 0,3T, é aplicado perpendicular à área da figura formada pelos fios e a barra, com seu sentido para fora do papel. Fazemos a barra se mover para a direita com uma velocidade constante de 10m/s.</w:t>
      </w:r>
    </w:p>
    <w:p w:rsidR="00000000" w:rsidDel="00000000" w:rsidP="00000000" w:rsidRDefault="00000000" w:rsidRPr="00000000" w14:paraId="00000110">
      <w:pPr>
        <w:pageBreakBefore w:val="0"/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76438" cy="1824305"/>
            <wp:effectExtent b="0" l="0" r="0" t="0"/>
            <wp:docPr id="9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438" cy="182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11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Qual é a intensidade da diferença de potencial nos extremos da resistência?</w:t>
      </w:r>
    </w:p>
    <w:p w:rsidR="00000000" w:rsidDel="00000000" w:rsidP="00000000" w:rsidRDefault="00000000" w:rsidRPr="00000000" w14:paraId="00000112">
      <w:pPr>
        <w:pageBreakBefore w:val="0"/>
        <w:spacing w:after="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3,0 V</w:t>
      </w:r>
    </w:p>
    <w:p w:rsidR="00000000" w:rsidDel="00000000" w:rsidP="00000000" w:rsidRDefault="00000000" w:rsidRPr="00000000" w14:paraId="00000114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1,5V</w:t>
      </w:r>
    </w:p>
    <w:p w:rsidR="00000000" w:rsidDel="00000000" w:rsidP="00000000" w:rsidRDefault="00000000" w:rsidRPr="00000000" w14:paraId="00000115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4,5V</w:t>
      </w:r>
    </w:p>
    <w:p w:rsidR="00000000" w:rsidDel="00000000" w:rsidP="00000000" w:rsidRDefault="00000000" w:rsidRPr="00000000" w14:paraId="00000116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6,0V</w:t>
      </w:r>
    </w:p>
    <w:p w:rsidR="00000000" w:rsidDel="00000000" w:rsidP="00000000" w:rsidRDefault="00000000" w:rsidRPr="00000000" w14:paraId="00000117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2,0V</w:t>
      </w:r>
    </w:p>
    <w:p w:rsidR="00000000" w:rsidDel="00000000" w:rsidP="00000000" w:rsidRDefault="00000000" w:rsidRPr="00000000" w14:paraId="00000118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1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3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8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/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2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</w:rPr>
      </w:pPr>
      <w:hyperlink r:id="rId37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64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4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09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</w:rPr>
      </w:pPr>
      <w:hyperlink r:id="rId4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58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/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50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38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71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4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2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30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1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06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1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81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2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4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95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141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rPr>
          <w:b w:val="1"/>
          <w:bCs w:val="1"/>
        </w:rPr>
      </w:pP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8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63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33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8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12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1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rPr>
          <w:b w:val="1"/>
          <w:bCs w:val="1"/>
        </w:rPr>
      </w:pPr>
      <w:hyperlink r:id="rId7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0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8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27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20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8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42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36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84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15" name="image60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6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88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99" name="image6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45" name="image23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2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pageBreakBefore w:val="0"/>
        <w:tabs>
          <w:tab w:val="left" w:leader="none" w:pos="0"/>
          <w:tab w:val="left" w:leader="none" w:pos="2835"/>
        </w:tabs>
        <w:rPr>
          <w:sz w:val="60"/>
          <w:szCs w:val="60"/>
        </w:rPr>
      </w:pPr>
      <w:bookmarkStart w:colFirst="0" w:colLast="0" w:name="_atbk09l1so2i" w:id="0"/>
      <w:bookmarkEnd w:id="0"/>
      <w:r w:rsidDel="00000000" w:rsidR="00000000" w:rsidRPr="00000000">
        <w:rPr>
          <w:sz w:val="60"/>
          <w:szCs w:val="60"/>
          <w:rtl w:val="0"/>
        </w:rPr>
        <w:t xml:space="preserve">Física 2 - B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5821296</wp:posOffset>
            </wp:positionH>
            <wp:positionV relativeFrom="paragraph">
              <wp:posOffset>161925</wp:posOffset>
            </wp:positionV>
            <wp:extent cx="1208789" cy="971550"/>
            <wp:effectExtent b="0" l="0" r="0" t="0"/>
            <wp:wrapSquare wrapText="bothSides" distB="0" distT="0" distL="114935" distR="114935"/>
            <wp:docPr id="129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89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0"/>
          <w:tab w:val="left" w:leader="none" w:pos="2835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Prova de Reposição - 15/07/2019 </w:t>
      </w:r>
    </w:p>
    <w:p w:rsidR="00000000" w:rsidDel="00000000" w:rsidP="00000000" w:rsidRDefault="00000000" w:rsidRPr="00000000" w14:paraId="0000014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2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15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15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15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15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15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15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Uma carga pontual Q = -500 nC e duas cargas pontuais desconhecidas,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são colocadas como mostrado na figura. O campo elétrico na origem O, devido às cargas Q,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igual a zero. A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aproximadamente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504825</wp:posOffset>
            </wp:positionV>
            <wp:extent cx="2052638" cy="2052638"/>
            <wp:effectExtent b="0" l="0" r="0" t="0"/>
            <wp:wrapSquare wrapText="bothSides" distB="114300" distT="114300" distL="114300" distR="11430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2052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131 nC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76 nC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150 nC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-76 nC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-130 nC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Com relação aos conceitos de carga e campo elétrico, a única </w:t>
      </w:r>
      <w:r w:rsidDel="00000000" w:rsidR="00000000" w:rsidRPr="00000000">
        <w:rPr>
          <w:b w:val="1"/>
          <w:bCs w:val="1"/>
          <w:rtl w:val="0"/>
        </w:rPr>
        <w:t xml:space="preserve">alternativa incorreta</w:t>
      </w:r>
      <w:r w:rsidDel="00000000" w:rsidR="00000000" w:rsidRPr="00000000">
        <w:rPr>
          <w:rtl w:val="0"/>
        </w:rPr>
        <w:t xml:space="preserve"> é a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 quantidade líquida de carga elétrica produzida ao se atritar duas substâncias é sempre zero.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No nível atômico, os elétrons em um </w:t>
      </w:r>
      <w:r w:rsidDel="00000000" w:rsidR="00000000" w:rsidRPr="00000000">
        <w:rPr>
          <w:i w:val="1"/>
          <w:iCs w:val="1"/>
          <w:rtl w:val="0"/>
        </w:rPr>
        <w:t xml:space="preserve">material isolante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i w:val="1"/>
          <w:iCs w:val="1"/>
          <w:rtl w:val="0"/>
        </w:rPr>
        <w:t xml:space="preserve">ligados firmemente</w:t>
      </w:r>
      <w:r w:rsidDel="00000000" w:rsidR="00000000" w:rsidRPr="00000000">
        <w:rPr>
          <w:rtl w:val="0"/>
        </w:rPr>
        <w:t xml:space="preserve"> aos núcleos. Em um bom condutor, por outro lado, alguns dos elétrons estão </w:t>
      </w:r>
      <w:r w:rsidDel="00000000" w:rsidR="00000000" w:rsidRPr="00000000">
        <w:rPr>
          <w:i w:val="1"/>
          <w:iCs w:val="1"/>
          <w:rtl w:val="0"/>
        </w:rPr>
        <w:t xml:space="preserve">ligados fracamente</w:t>
      </w:r>
      <w:r w:rsidDel="00000000" w:rsidR="00000000" w:rsidRPr="00000000">
        <w:rPr>
          <w:rtl w:val="0"/>
        </w:rPr>
        <w:t xml:space="preserve"> aos núcleos e podem mover-se livremente dentro do material.</w:t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O campo elétrico é sempre perpendicular à superfície externa de um condutor em equilíbrio eletrostático.</w:t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Qualquer carga líquida em um condutor em equilíbrio eletrostático se distribui na sua superfície.</w:t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Uma carga positiva colocada em uma região de campo elétrico experimenta uma força contrária ao campo.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e as seguintes observações são feitas:</w:t>
      </w:r>
    </w:p>
    <w:p w:rsidR="00000000" w:rsidDel="00000000" w:rsidP="00000000" w:rsidRDefault="00000000" w:rsidRPr="00000000" w14:paraId="0000017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5763" cy="979906"/>
            <wp:effectExtent b="0" l="0" r="0" t="0"/>
            <wp:docPr id="12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97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061888" cy="1008526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888" cy="100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17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17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17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181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182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183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8"/>
          <w:szCs w:val="28"/>
          <w:rtl w:val="0"/>
        </w:rPr>
        <w:t xml:space="preserve">  +    -    +    0    0 </w:t>
      </w:r>
    </w:p>
    <w:p w:rsidR="00000000" w:rsidDel="00000000" w:rsidP="00000000" w:rsidRDefault="00000000" w:rsidRPr="00000000" w14:paraId="00000184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18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representam os módulos do campo elétrico na superfície das esferas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η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 de 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no equilíbrio eletrostático (quando os potenciais na superfície são iguais).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25762</wp:posOffset>
            </wp:positionV>
            <wp:extent cx="2800350" cy="1536337"/>
            <wp:effectExtent b="0" l="0" r="0" t="0"/>
            <wp:wrapSquare wrapText="bothSides" distB="0" distT="0" distL="114300" distR="11430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4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6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19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2057100</wp:posOffset>
            </wp:positionH>
            <wp:positionV relativeFrom="paragraph">
              <wp:posOffset>142875</wp:posOffset>
            </wp:positionV>
            <wp:extent cx="4857750" cy="908073"/>
            <wp:effectExtent b="0" l="0" r="0" t="0"/>
            <wp:wrapSquare wrapText="bothSides" distB="114300" distT="114300" distL="114300" distR="114300"/>
            <wp:docPr id="11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8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1&lt; 2 &lt; 3 &lt; 4</w:t>
      </w:r>
    </w:p>
    <w:p w:rsidR="00000000" w:rsidDel="00000000" w:rsidP="00000000" w:rsidRDefault="00000000" w:rsidRPr="00000000" w14:paraId="0000019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&lt; 4 &lt; 3</w:t>
      </w:r>
    </w:p>
    <w:p w:rsidR="00000000" w:rsidDel="00000000" w:rsidP="00000000" w:rsidRDefault="00000000" w:rsidRPr="00000000" w14:paraId="0000019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=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 &lt; 2 = 4 &lt; 1</w:t>
      </w:r>
    </w:p>
    <w:p w:rsidR="00000000" w:rsidDel="00000000" w:rsidP="00000000" w:rsidRDefault="00000000" w:rsidRPr="00000000" w14:paraId="0000019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 &lt; 3 &lt; 2 &lt; 1</w:t>
      </w:r>
    </w:p>
    <w:p w:rsidR="00000000" w:rsidDel="00000000" w:rsidP="00000000" w:rsidRDefault="00000000" w:rsidRPr="00000000" w14:paraId="0000019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0788" cy="1697113"/>
            <wp:effectExtent b="0" l="0" r="0" t="0"/>
            <wp:docPr id="7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9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1A7">
      <w:pPr>
        <w:pageBreakBefore w:val="0"/>
        <w:numPr>
          <w:ilvl w:val="0"/>
          <w:numId w:val="2"/>
        </w:numPr>
        <w:spacing w:after="0" w:afterAutospacing="0"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energia armazenada nos capacitores depende</w:t>
      </w:r>
      <w:r w:rsidDel="00000000" w:rsidR="00000000" w:rsidRPr="00000000">
        <w:rPr>
          <w:i w:val="1"/>
          <w:iCs w:val="1"/>
          <w:rtl w:val="0"/>
        </w:rPr>
        <w:t xml:space="preserve"> apenas</w:t>
      </w:r>
      <w:r w:rsidDel="00000000" w:rsidR="00000000" w:rsidRPr="00000000">
        <w:rPr>
          <w:i w:val="1"/>
          <w:iCs w:val="1"/>
          <w:rtl w:val="0"/>
        </w:rPr>
        <w:t xml:space="preserve"> do campo magnético entre as placas condutoras.</w:t>
      </w:r>
    </w:p>
    <w:p w:rsidR="00000000" w:rsidDel="00000000" w:rsidP="00000000" w:rsidRDefault="00000000" w:rsidRPr="00000000" w14:paraId="000001A8">
      <w:pPr>
        <w:pageBreakBefore w:val="0"/>
        <w:numPr>
          <w:ilvl w:val="0"/>
          <w:numId w:val="2"/>
        </w:numPr>
        <w:spacing w:after="0" w:afterAutospacing="0"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valor da capacitância é </w:t>
      </w:r>
      <w:r w:rsidDel="00000000" w:rsidR="00000000" w:rsidRPr="00000000">
        <w:rPr>
          <w:i w:val="1"/>
          <w:iCs w:val="1"/>
          <w:rtl w:val="0"/>
        </w:rPr>
        <w:t xml:space="preserve">inversamente</w:t>
      </w:r>
      <w:r w:rsidDel="00000000" w:rsidR="00000000" w:rsidRPr="00000000">
        <w:rPr>
          <w:i w:val="1"/>
          <w:iCs w:val="1"/>
          <w:rtl w:val="0"/>
        </w:rPr>
        <w:t xml:space="preserve"> proporcional ao valor da constante dielétrica. </w:t>
      </w:r>
    </w:p>
    <w:p w:rsidR="00000000" w:rsidDel="00000000" w:rsidP="00000000" w:rsidRDefault="00000000" w:rsidRPr="00000000" w14:paraId="000001A9">
      <w:pPr>
        <w:pageBreakBefore w:val="0"/>
        <w:numPr>
          <w:ilvl w:val="0"/>
          <w:numId w:val="2"/>
        </w:numPr>
        <w:spacing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, o valor da capacitância do capacitor 1 é menor que o valor da capacitância do capacitor 2.</w:t>
      </w:r>
    </w:p>
    <w:p w:rsidR="00000000" w:rsidDel="00000000" w:rsidP="00000000" w:rsidRDefault="00000000" w:rsidRPr="00000000" w14:paraId="000001AA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1A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1A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III, apenas.</w:t>
      </w:r>
    </w:p>
    <w:p w:rsidR="00000000" w:rsidDel="00000000" w:rsidP="00000000" w:rsidRDefault="00000000" w:rsidRPr="00000000" w14:paraId="000001A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1A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1B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esboço mostra seções transversais de superfícies equipotenciais entre dois condutores carrega- dos mostrados em preto sólido. Pontos nas superfícies equipotenciais próximas aos condutores são rotulados como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O campo elétrico no ponto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43510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aponta para o ponto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1C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aponta para o ponto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1C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aponta para o ponto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1C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aponta para o ponto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1C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é nulo.</w:t>
      </w:r>
    </w:p>
    <w:p w:rsidR="00000000" w:rsidDel="00000000" w:rsidP="00000000" w:rsidRDefault="00000000" w:rsidRPr="00000000" w14:paraId="000001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corpo irregular condutor possui uma ca- vidade conforme a figura 1. Uma carga pontual de valor +q é colocada no interior desta cavidade numa posição qualquer. O corpo condutor é então carregado com uma carga +2q. A figura 2 mostra o mesmo corpo com a carga +q dentro de sua cavidade e outra carga pontual +q é aproximada pelo lado de fora. Indique a resposta correta da quantidade total de carga nas superfícies interna e externa do corpo, respectivamente, nos casos das figuras 1 e 2.</w:t>
      </w:r>
    </w:p>
    <w:p w:rsidR="00000000" w:rsidDel="00000000" w:rsidP="00000000" w:rsidRDefault="00000000" w:rsidRPr="00000000" w14:paraId="000001C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6379" cy="2595563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379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20.0" w:type="dxa"/>
        <w:jc w:val="left"/>
        <w:tblInd w:w="2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1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</w:tr>
    </w:tbl>
    <w:p w:rsidR="00000000" w:rsidDel="00000000" w:rsidP="00000000" w:rsidRDefault="00000000" w:rsidRPr="00000000" w14:paraId="000001D5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620.0" w:type="dxa"/>
        <w:jc w:val="left"/>
        <w:tblInd w:w="21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</w:tr>
    </w:tbl>
    <w:p w:rsidR="00000000" w:rsidDel="00000000" w:rsidP="00000000" w:rsidRDefault="00000000" w:rsidRPr="00000000" w14:paraId="000001EF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os dois ﬁos condutores mostrados na ﬁgura abaixo. Um deles é retilíneo e inﬁnito, enquanto o outro é retilíneo e inﬁnito, exceto por uma parte dobrada na forma de um semicírculo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Os ﬁos carregam correntes estacionárias de intensidades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mesmo </w:t>
      </w:r>
    </w:p>
    <w:p w:rsidR="00000000" w:rsidDel="00000000" w:rsidP="00000000" w:rsidRDefault="00000000" w:rsidRPr="00000000" w14:paraId="000001F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sentido, respectivamente, e a distância entre eles também vale R. Qual deve ser a razão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/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que o campo magnético n o centro do semi círculo seja nulo?</w:t>
      </w:r>
    </w:p>
    <w:p w:rsidR="00000000" w:rsidDel="00000000" w:rsidP="00000000" w:rsidRDefault="00000000" w:rsidRPr="00000000" w14:paraId="000001F3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107950</wp:posOffset>
            </wp:positionV>
            <wp:extent cx="2095500" cy="1381125"/>
            <wp:effectExtent b="0" l="0" r="0" t="0"/>
            <wp:wrapSquare wrapText="bothSides" distB="0" distT="0" distL="114300" distR="114300"/>
            <wp:docPr id="12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</w:t>
      </w:r>
      <m:oMath>
        <m:r>
          <w:rPr>
            <w:rFonts w:ascii="Cambria Math" w:cs="Cambria Math" w:eastAsia="Cambria Math" w:hAnsi="Cambria Math"/>
          </w:rPr>
          <m:t xml:space="preserve">π/2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</w:t>
      </w:r>
      <m:oMath>
        <m:r>
          <m:t>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1/2</w:t>
      </w:r>
    </w:p>
    <w:p w:rsidR="00000000" w:rsidDel="00000000" w:rsidP="00000000" w:rsidRDefault="00000000" w:rsidRPr="00000000" w14:paraId="000001FE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1</w:t>
      </w:r>
    </w:p>
    <w:p w:rsidR="00000000" w:rsidDel="00000000" w:rsidP="00000000" w:rsidRDefault="00000000" w:rsidRPr="00000000" w14:paraId="000001FF">
      <w:pPr>
        <w:pageBreakBefore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1/</w:t>
      </w:r>
      <m:oMath>
        <m:r>
          <w:rPr>
            <w:rFonts w:ascii="Cambria Math" w:cs="Cambria Math" w:eastAsia="Cambria Math" w:hAnsi="Cambria Math"/>
          </w:rPr>
          <m:t xml:space="preserve"> </m:t>
        </m:r>
        <m:r>
          <w:rPr>
            <w:rFonts w:ascii="Cambria Math" w:cs="Cambria Math" w:eastAsia="Cambria Math" w:hAnsi="Cambria Math"/>
          </w:rPr>
          <m:t>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(f) O campo nunca pode ser nulo neste ponto, pois as correntes tem o mesmo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carregada com carga q &gt; 0 se desloca com velocidade constante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, (v &gt; 0). Ela então entra através da abertura A numa caixa que é dividida em duas partes ( chamadas 1 e 2), onde podem ser aplicados campos magnéticos uniformes e estacionários em cada uma delas. Na placa que separa as duas metades, existe uma abertura B para permitir a passagem da partícula. Observa-se que em seguida a partícula sai da caixa através da abertura C com a mesma velocidade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. Sejam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os módulos do campo magnético nas partes 1 e 2, respectivamente, com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0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0.</w:t>
      </w:r>
    </w:p>
    <w:p w:rsidR="00000000" w:rsidDel="00000000" w:rsidP="00000000" w:rsidRDefault="00000000" w:rsidRPr="00000000" w14:paraId="0000020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Dentre as opções abaixo, qual delas melhor descreve os vetores campo magnético nas duas partes da caixa?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977264</wp:posOffset>
            </wp:positionH>
            <wp:positionV relativeFrom="paragraph">
              <wp:posOffset>394335</wp:posOffset>
            </wp:positionV>
            <wp:extent cx="2733675" cy="1847850"/>
            <wp:effectExtent b="0" l="0" r="0" t="0"/>
            <wp:wrapSquare wrapText="bothSides" distB="0" distT="0" distL="114300" distR="11430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(a)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-B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(b)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(c)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(d)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(e)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-B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capacitor do circuito abaixo encontra-se inicialmente descarregado. </w:t>
      </w:r>
    </w:p>
    <w:p w:rsidR="00000000" w:rsidDel="00000000" w:rsidP="00000000" w:rsidRDefault="00000000" w:rsidRPr="00000000" w14:paraId="0000021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81138" cy="1477361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138" cy="147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Marque a alternativa que completa corretamente a afirmação abaixo.</w:t>
      </w:r>
    </w:p>
    <w:p w:rsidR="00000000" w:rsidDel="00000000" w:rsidP="00000000" w:rsidRDefault="00000000" w:rsidRPr="00000000" w14:paraId="0000022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spacing w:after="0" w:line="276" w:lineRule="auto"/>
        <w:ind w:left="566.9291338582677" w:right="458.83464566929206" w:firstLine="0"/>
        <w:jc w:val="both"/>
        <w:rPr/>
      </w:pPr>
      <w:r w:rsidDel="00000000" w:rsidR="00000000" w:rsidRPr="00000000">
        <w:rPr>
          <w:rtl w:val="0"/>
        </w:rPr>
        <w:t xml:space="preserve">" No instante t=0s, quando a chave passa para a posição 1, " </w:t>
      </w:r>
    </w:p>
    <w:p w:rsidR="00000000" w:rsidDel="00000000" w:rsidP="00000000" w:rsidRDefault="00000000" w:rsidRPr="00000000" w14:paraId="0000022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A) uma corrente transiente de amplitude máxima 24A surge no capacitor.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uma corrente transiente de amplitude máxima 6A surge no capacitor.</w:t>
      </w:r>
    </w:p>
    <w:p w:rsidR="00000000" w:rsidDel="00000000" w:rsidP="00000000" w:rsidRDefault="00000000" w:rsidRPr="00000000" w14:paraId="0000022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uma corrente oscilatória de amplitude máxima 76mA surge no capacitor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uma corrente oscilatória de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  <w:t xml:space="preserve">amplitude máxima 240mA surge no capacitor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a corrente permanece constante e nula até que a chave seja posicionada em 2.</w:t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=4 Ω  estão conectados em série. </w:t>
      </w:r>
    </w:p>
    <w:p w:rsidR="00000000" w:rsidDel="00000000" w:rsidP="00000000" w:rsidRDefault="00000000" w:rsidRPr="00000000" w14:paraId="00000230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11557" cy="1643063"/>
            <wp:effectExtent b="0" l="0" r="0" t="0"/>
            <wp:docPr id="12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557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Quando o interruptor é fechado, um voltímetro conecta- 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 da fem da bateria ?</w:t>
      </w:r>
    </w:p>
    <w:p w:rsidR="00000000" w:rsidDel="00000000" w:rsidP="00000000" w:rsidRDefault="00000000" w:rsidRPr="00000000" w14:paraId="0000023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23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23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23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23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23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 circuito da figura onde é feito um aterramento no ponto P</w:t>
      </w:r>
      <w:r w:rsidDel="00000000" w:rsidR="00000000" w:rsidRPr="00000000">
        <w:rPr>
          <w:rtl w:val="0"/>
        </w:rPr>
        <w:t xml:space="preserve">(Faltou o ponto P na figura)</w:t>
      </w:r>
      <w:r w:rsidDel="00000000" w:rsidR="00000000" w:rsidRPr="00000000">
        <w:rPr>
          <w:rtl w:val="0"/>
        </w:rPr>
        <w:t xml:space="preserve">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23A">
      <w:pPr>
        <w:pageBreakBefore w:val="0"/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2134870" cy="1580515"/>
            <wp:effectExtent b="0" l="0" r="0" t="0"/>
            <wp:docPr id="13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23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23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23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23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30V</w:t>
      </w:r>
    </w:p>
    <w:p w:rsidR="00000000" w:rsidDel="00000000" w:rsidP="00000000" w:rsidRDefault="00000000" w:rsidRPr="00000000" w14:paraId="000002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eletroímã pode ser construído enrolando-se um fio de cobre esmaltado ao redor de um cilindro de ferro formando um solenóide, conforme a figura a seguir.</w:t>
      </w:r>
    </w:p>
    <w:p w:rsidR="00000000" w:rsidDel="00000000" w:rsidP="00000000" w:rsidRDefault="00000000" w:rsidRPr="00000000" w14:paraId="0000024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009650" cy="1595438"/>
            <wp:effectExtent b="0" l="0" r="0" t="0"/>
            <wp:wrapSquare wrapText="bothSides" distB="114300" distT="114300" distL="114300" distR="114300"/>
            <wp:docPr id="4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95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associação de pilhas idênticas em série. Clipes e tachinhas metálicas espalhadas sobre uma superfície são atraídos pelo dispositivo, que se comporta analogamente a um ímã. </w:t>
      </w:r>
    </w:p>
    <w:p w:rsidR="00000000" w:rsidDel="00000000" w:rsidP="00000000" w:rsidRDefault="00000000" w:rsidRPr="00000000" w14:paraId="0000025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</w:p>
    <w:p w:rsidR="00000000" w:rsidDel="00000000" w:rsidP="00000000" w:rsidRDefault="00000000" w:rsidRPr="00000000" w14:paraId="00000251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 Se as pilhas estiverem ligadas em paralelo, então a intensidade do campo magnético produzido pelo eletroímã será menor do que se estiverem associadas em série.</w:t>
      </w:r>
    </w:p>
    <w:p w:rsidR="00000000" w:rsidDel="00000000" w:rsidP="00000000" w:rsidRDefault="00000000" w:rsidRPr="00000000" w14:paraId="00000252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253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III. Os domínios magnéticos do cilindro de ferro serão alinhados na direção do campo magnético produzido no dispositivo.</w:t>
      </w:r>
    </w:p>
    <w:p w:rsidR="00000000" w:rsidDel="00000000" w:rsidP="00000000" w:rsidRDefault="00000000" w:rsidRPr="00000000" w14:paraId="0000025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25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25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II, apenas.</w:t>
      </w:r>
    </w:p>
    <w:p w:rsidR="00000000" w:rsidDel="00000000" w:rsidP="00000000" w:rsidRDefault="00000000" w:rsidRPr="00000000" w14:paraId="0000025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III, apenas.</w:t>
      </w:r>
    </w:p>
    <w:p w:rsidR="00000000" w:rsidDel="00000000" w:rsidP="00000000" w:rsidRDefault="00000000" w:rsidRPr="00000000" w14:paraId="0000025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25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I, II e III. </w:t>
      </w:r>
    </w:p>
    <w:p w:rsidR="00000000" w:rsidDel="00000000" w:rsidP="00000000" w:rsidRDefault="00000000" w:rsidRPr="00000000" w14:paraId="0000025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metálica é posicionada em uma região com campo magnético uniforme. Conforme indicado na figura, a espira é posicionada parcialmente na região de campo magnético. Para se induzir uma corrente no sentido anti-horário </w:t>
      </w:r>
    </w:p>
    <w:p w:rsidR="00000000" w:rsidDel="00000000" w:rsidP="00000000" w:rsidRDefault="00000000" w:rsidRPr="00000000" w14:paraId="0000025E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4261" cy="1426845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261" cy="142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espira deve ser movida no sentido +x.</w:t>
      </w:r>
    </w:p>
    <w:p w:rsidR="00000000" w:rsidDel="00000000" w:rsidP="00000000" w:rsidRDefault="00000000" w:rsidRPr="00000000" w14:paraId="0000026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a espira deve ser movida no sentido -x.</w:t>
      </w:r>
    </w:p>
    <w:p w:rsidR="00000000" w:rsidDel="00000000" w:rsidP="00000000" w:rsidRDefault="00000000" w:rsidRPr="00000000" w14:paraId="0000026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 espira deve ser movida no sentido -y.</w:t>
      </w:r>
    </w:p>
    <w:p w:rsidR="00000000" w:rsidDel="00000000" w:rsidP="00000000" w:rsidRDefault="00000000" w:rsidRPr="00000000" w14:paraId="0000026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 espira deve ser movida no sentido +y.</w:t>
      </w:r>
    </w:p>
    <w:p w:rsidR="00000000" w:rsidDel="00000000" w:rsidP="00000000" w:rsidRDefault="00000000" w:rsidRPr="00000000" w14:paraId="0000026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deve se diminuir a intensidade do campo magnético.</w:t>
      </w:r>
    </w:p>
    <w:p w:rsidR="00000000" w:rsidDel="00000000" w:rsidP="00000000" w:rsidRDefault="00000000" w:rsidRPr="00000000" w14:paraId="0000026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tabs>
          <w:tab w:val="left" w:leader="none" w:pos="0"/>
          <w:tab w:val="left" w:leader="none" w:pos="2835"/>
        </w:tabs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27C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27D">
      <w:pPr>
        <w:pageBreakBefore w:val="0"/>
        <w:spacing w:after="0" w:line="240" w:lineRule="auto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27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280">
      <w:pPr>
        <w:pageBreakBefore w:val="0"/>
        <w:spacing w:after="0" w:line="240" w:lineRule="auto"/>
        <w:rPr>
          <w:b w:val="1"/>
          <w:bCs w:val="1"/>
        </w:rPr>
      </w:pPr>
      <w:hyperlink r:id="rId10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11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0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9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87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69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spacing w:after="0" w:line="240" w:lineRule="auto"/>
        <w:rPr/>
      </w:pPr>
      <w:hyperlink r:id="rId10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39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spacing w:after="0" w:line="240" w:lineRule="auto"/>
        <w:rPr>
          <w:b w:val="1"/>
          <w:bCs w:val="1"/>
        </w:rPr>
      </w:pPr>
      <w:hyperlink r:id="rId106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15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28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9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85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8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8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spacing w:after="0" w:line="240" w:lineRule="auto"/>
        <w:rPr>
          <w:b w:val="1"/>
          <w:bCs w:val="1"/>
        </w:rPr>
      </w:pPr>
      <w:hyperlink r:id="rId10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7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288">
      <w:pPr>
        <w:pageBreakBefore w:val="0"/>
        <w:spacing w:after="0" w:line="240" w:lineRule="auto"/>
        <w:rPr/>
      </w:pPr>
      <w:hyperlink r:id="rId10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60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9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116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2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78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pageBreakBefore w:val="0"/>
        <w:spacing w:after="0" w:line="240" w:lineRule="auto"/>
        <w:rPr/>
      </w:pPr>
      <w:hyperlink r:id="rId10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0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96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6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10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00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9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90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4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5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after="0" w:line="240" w:lineRule="auto"/>
        <w:rPr>
          <w:b w:val="1"/>
          <w:bCs w:val="1"/>
        </w:rPr>
      </w:pPr>
      <w:hyperlink r:id="rId1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9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02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89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01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79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10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spacing w:after="0" w:line="240" w:lineRule="auto"/>
        <w:rPr>
          <w:b w:val="1"/>
          <w:bCs w:val="1"/>
        </w:rPr>
      </w:pPr>
      <w:hyperlink r:id="rId1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70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28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41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9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82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10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0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6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20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widowControl w:val="0"/>
        <w:spacing w:after="0" w:line="240" w:lineRule="auto"/>
        <w:rPr/>
      </w:pPr>
      <w:hyperlink r:id="rId115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03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widowControl w:val="0"/>
        <w:spacing w:after="0" w:line="240" w:lineRule="auto"/>
        <w:rPr/>
      </w:pPr>
      <w:hyperlink r:id="rId11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7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11" name="image60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6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94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126" name="image6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23" name="image23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2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spacing w:after="0" w:line="276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campo elétrico não-uniforme é representado pelas linhas equipotenciais da figura. Uma carga positiva de magnitude 1 μC move-se  no caminho A -&gt; B-&gt; C-&gt; D -&gt; E. Quanto vale o trabalho feito pelo campo elétrico?</w:t>
      </w:r>
    </w:p>
    <w:p w:rsidR="00000000" w:rsidDel="00000000" w:rsidP="00000000" w:rsidRDefault="00000000" w:rsidRPr="00000000" w14:paraId="000002A9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0763" cy="1843229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4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 μJ </w:t>
      </w:r>
    </w:p>
    <w:p w:rsidR="00000000" w:rsidDel="00000000" w:rsidP="00000000" w:rsidRDefault="00000000" w:rsidRPr="00000000" w14:paraId="000002A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-40  μJ</w:t>
      </w:r>
    </w:p>
    <w:p w:rsidR="00000000" w:rsidDel="00000000" w:rsidP="00000000" w:rsidRDefault="00000000" w:rsidRPr="00000000" w14:paraId="000002AC">
      <w:pPr>
        <w:pageBreakBefore w:val="0"/>
        <w:spacing w:after="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C) 40 μJ</w:t>
      </w:r>
    </w:p>
    <w:p w:rsidR="00000000" w:rsidDel="00000000" w:rsidP="00000000" w:rsidRDefault="00000000" w:rsidRPr="00000000" w14:paraId="000002A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-80 μJ</w:t>
      </w:r>
    </w:p>
    <w:p w:rsidR="00000000" w:rsidDel="00000000" w:rsidP="00000000" w:rsidRDefault="00000000" w:rsidRPr="00000000" w14:paraId="000002A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80 μJ</w:t>
      </w:r>
    </w:p>
    <w:p w:rsidR="00000000" w:rsidDel="00000000" w:rsidP="00000000" w:rsidRDefault="00000000" w:rsidRPr="00000000" w14:paraId="000002A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corpo irregular condutor possui uma cavidade conforme a figura 1. Uma carga pontual de valor +q é colocada no interior desta cavidade numa posição qualquer. O corpo condutor é então carregado com uma carga +2q. A figura 2 mostra o mesmo corpo com a carga +q dentro de sua cavidade e outra carga pontual +q é aproximada pelo lado de fora. Indique a resposta correta da quantidade total de carga na superfície interna e externa do corpo, respectivamente, nos casos das figuras 1 e 2.</w:t>
      </w:r>
    </w:p>
    <w:p w:rsidR="00000000" w:rsidDel="00000000" w:rsidP="00000000" w:rsidRDefault="00000000" w:rsidRPr="00000000" w14:paraId="000002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5219700</wp:posOffset>
            </wp:positionH>
            <wp:positionV relativeFrom="paragraph">
              <wp:posOffset>209550</wp:posOffset>
            </wp:positionV>
            <wp:extent cx="1393267" cy="2185988"/>
            <wp:effectExtent b="0" l="0" r="0" t="0"/>
            <wp:wrapSquare wrapText="bothSides" distB="114300" distT="114300" distL="114300" distR="11430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3267" cy="2185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4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620.0" w:type="dxa"/>
        <w:jc w:val="left"/>
        <w:tblInd w:w="2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1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</w:tr>
    </w:tbl>
    <w:p w:rsidR="00000000" w:rsidDel="00000000" w:rsidP="00000000" w:rsidRDefault="00000000" w:rsidRPr="00000000" w14:paraId="000002C0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620.0" w:type="dxa"/>
        <w:jc w:val="left"/>
        <w:tblInd w:w="21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</w:tr>
    </w:tbl>
    <w:p w:rsidR="00000000" w:rsidDel="00000000" w:rsidP="00000000" w:rsidRDefault="00000000" w:rsidRPr="00000000" w14:paraId="000002DA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Dois fios muito longos e retos estão  separados por uma distância d=1,0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=2,0A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=1,0A para a esquerda no fio de baixo. Qual é a magnitude e a direção do campo magnético no ponto P, que dista d/2 do fio mais baixo? </w:t>
      </w:r>
    </w:p>
    <w:p w:rsidR="00000000" w:rsidDel="00000000" w:rsidP="00000000" w:rsidRDefault="00000000" w:rsidRPr="00000000" w14:paraId="000002DF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4900" cy="1370717"/>
            <wp:effectExtent b="0" l="0" r="0" t="0"/>
            <wp:docPr id="1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900" cy="137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 </w:t>
      </w:r>
    </w:p>
    <w:p w:rsidR="00000000" w:rsidDel="00000000" w:rsidP="00000000" w:rsidRDefault="00000000" w:rsidRPr="00000000" w14:paraId="000002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nulo.</w:t>
      </w:r>
    </w:p>
    <w:p w:rsidR="00000000" w:rsidDel="00000000" w:rsidP="00000000" w:rsidRDefault="00000000" w:rsidRPr="00000000" w14:paraId="000002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 pilha é ideal e as lâmpadas são idênticas. Com a chave no </w:t>
      </w:r>
      <w:r w:rsidDel="00000000" w:rsidR="00000000" w:rsidRPr="00000000">
        <w:rPr>
          <w:b w:val="1"/>
          <w:bCs w:val="1"/>
          <w:rtl w:val="0"/>
        </w:rPr>
        <w:t xml:space="preserve">fio 1 </w:t>
      </w:r>
      <w:r w:rsidDel="00000000" w:rsidR="00000000" w:rsidRPr="00000000">
        <w:rPr>
          <w:rtl w:val="0"/>
        </w:rPr>
        <w:t xml:space="preserve">(e o fio 2 desconectado), qual é a sequência </w:t>
      </w:r>
      <w:r w:rsidDel="00000000" w:rsidR="00000000" w:rsidRPr="00000000">
        <w:rPr>
          <w:b w:val="1"/>
          <w:bCs w:val="1"/>
          <w:rtl w:val="0"/>
        </w:rPr>
        <w:t xml:space="preserve">decrescente</w:t>
      </w:r>
      <w:r w:rsidDel="00000000" w:rsidR="00000000" w:rsidRPr="00000000">
        <w:rPr>
          <w:rtl w:val="0"/>
        </w:rPr>
        <w:t xml:space="preserve"> de intensidade das lâmpadas?</w:t>
      </w:r>
    </w:p>
    <w:p w:rsidR="00000000" w:rsidDel="00000000" w:rsidP="00000000" w:rsidRDefault="00000000" w:rsidRPr="00000000" w14:paraId="000002E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67965" cy="1643918"/>
            <wp:effectExtent b="0" l="0" r="0" t="0"/>
            <wp:docPr id="11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643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2E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E)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2F3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uma corrente elétrica constante passando por um fio com uma região estreita. O que acontece com a velocidade de deriva dos portadores de carga à medida que eles vão da região A para a região B e depois para a região C?</w:t>
      </w:r>
    </w:p>
    <w:p w:rsidR="00000000" w:rsidDel="00000000" w:rsidP="00000000" w:rsidRDefault="00000000" w:rsidRPr="00000000" w14:paraId="0000030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977900"/>
            <wp:effectExtent b="0" l="0" r="0" t="0"/>
            <wp:docPr id="10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 velocidade de deriva diminui de A para B e aumenta de B para C.</w:t>
      </w:r>
    </w:p>
    <w:p w:rsidR="00000000" w:rsidDel="00000000" w:rsidP="00000000" w:rsidRDefault="00000000" w:rsidRPr="00000000" w14:paraId="000003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A velocidade de deriva aumenta o tempo todo.</w:t>
      </w:r>
    </w:p>
    <w:p w:rsidR="00000000" w:rsidDel="00000000" w:rsidP="00000000" w:rsidRDefault="00000000" w:rsidRPr="00000000" w14:paraId="000003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 velocidade de deriva permanece constante.</w:t>
      </w:r>
    </w:p>
    <w:p w:rsidR="00000000" w:rsidDel="00000000" w:rsidP="00000000" w:rsidRDefault="00000000" w:rsidRPr="00000000" w14:paraId="000003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 velocidade da deriva diminui o tempo todo.</w:t>
      </w:r>
    </w:p>
    <w:p w:rsidR="00000000" w:rsidDel="00000000" w:rsidP="00000000" w:rsidRDefault="00000000" w:rsidRPr="00000000" w14:paraId="000003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A velocidade de deriva aumenta de A para B e diminui de B para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No circuito mostrado na figura, os capacitores estão inicialmente descarregados. O interruptor é acionado primeiro para a posição A e mantido por um longo tempo. Em seguida, é mudado para a posição B. Sejam as cargas nos capacitores Q1, Q2 e Q3 e sejam as diferenças de potencial V1, V2 e V3. Qual das seguintes condições deve ser verdadeira com o interruptor na posição B?</w:t>
      </w:r>
    </w:p>
    <w:p w:rsidR="00000000" w:rsidDel="00000000" w:rsidP="00000000" w:rsidRDefault="00000000" w:rsidRPr="00000000" w14:paraId="0000031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V1 = V2 = V3</w:t>
      </w:r>
    </w:p>
    <w:p w:rsidR="00000000" w:rsidDel="00000000" w:rsidP="00000000" w:rsidRDefault="00000000" w:rsidRPr="00000000" w14:paraId="0000031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V1 + V2 = V3</w:t>
      </w:r>
    </w:p>
    <w:p w:rsidR="00000000" w:rsidDel="00000000" w:rsidP="00000000" w:rsidRDefault="00000000" w:rsidRPr="00000000" w14:paraId="0000031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V3 = V0</w:t>
      </w:r>
    </w:p>
    <w:p w:rsidR="00000000" w:rsidDel="00000000" w:rsidP="00000000" w:rsidRDefault="00000000" w:rsidRPr="00000000" w14:paraId="0000031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Q1 = Q2 = Q3</w:t>
      </w:r>
    </w:p>
    <w:p w:rsidR="00000000" w:rsidDel="00000000" w:rsidP="00000000" w:rsidRDefault="00000000" w:rsidRPr="00000000" w14:paraId="0000031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Q1 + Q2 = Q3</w:t>
      </w:r>
    </w:p>
    <w:p w:rsidR="00000000" w:rsidDel="00000000" w:rsidP="00000000" w:rsidRDefault="00000000" w:rsidRPr="00000000" w14:paraId="0000031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</w:t>
      </w:r>
    </w:p>
    <w:p w:rsidR="00000000" w:rsidDel="00000000" w:rsidP="00000000" w:rsidRDefault="00000000" w:rsidRPr="00000000" w14:paraId="00000344">
      <w:pPr>
        <w:pageBreakBefore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2565038" cy="1712496"/>
            <wp:effectExtent b="0" l="0" r="0" t="0"/>
            <wp:docPr id="6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038" cy="1712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o valor aproximado da reatância deste elemento?</w:t>
      </w:r>
    </w:p>
    <w:p w:rsidR="00000000" w:rsidDel="00000000" w:rsidP="00000000" w:rsidRDefault="00000000" w:rsidRPr="00000000" w14:paraId="0000034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15 Ω</w:t>
      </w:r>
    </w:p>
    <w:p w:rsidR="00000000" w:rsidDel="00000000" w:rsidP="00000000" w:rsidRDefault="00000000" w:rsidRPr="00000000" w14:paraId="0000034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20 Ω</w:t>
      </w:r>
    </w:p>
    <w:p w:rsidR="00000000" w:rsidDel="00000000" w:rsidP="00000000" w:rsidRDefault="00000000" w:rsidRPr="00000000" w14:paraId="0000034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27 Ω</w:t>
      </w:r>
    </w:p>
    <w:p w:rsidR="00000000" w:rsidDel="00000000" w:rsidP="00000000" w:rsidRDefault="00000000" w:rsidRPr="00000000" w14:paraId="0000034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35 Ω</w:t>
      </w:r>
    </w:p>
    <w:p w:rsidR="00000000" w:rsidDel="00000000" w:rsidP="00000000" w:rsidRDefault="00000000" w:rsidRPr="00000000" w14:paraId="0000034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42 Ω</w:t>
      </w:r>
    </w:p>
    <w:p w:rsidR="00000000" w:rsidDel="00000000" w:rsidP="00000000" w:rsidRDefault="00000000" w:rsidRPr="00000000" w14:paraId="0000034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Identifique o elemento do circuito.</w:t>
      </w:r>
    </w:p>
    <w:p w:rsidR="00000000" w:rsidDel="00000000" w:rsidP="00000000" w:rsidRDefault="00000000" w:rsidRPr="00000000" w14:paraId="0000034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O elemento é um resistor de aproximadamente 25 Ω.</w:t>
      </w:r>
    </w:p>
    <w:p w:rsidR="00000000" w:rsidDel="00000000" w:rsidP="00000000" w:rsidRDefault="00000000" w:rsidRPr="00000000" w14:paraId="0000034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O elemento é um resistor de aproximadamente 35 Ω.</w:t>
      </w:r>
    </w:p>
    <w:p w:rsidR="00000000" w:rsidDel="00000000" w:rsidP="00000000" w:rsidRDefault="00000000" w:rsidRPr="00000000" w14:paraId="0000035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O elemento é um indutor de aproximadamente 0,45H.</w:t>
      </w:r>
    </w:p>
    <w:p w:rsidR="00000000" w:rsidDel="00000000" w:rsidP="00000000" w:rsidRDefault="00000000" w:rsidRPr="00000000" w14:paraId="0000035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O elemento é um capacitor de</w:t>
      </w:r>
      <w:r w:rsidDel="00000000" w:rsidR="00000000" w:rsidRPr="00000000">
        <w:rPr>
          <w:rtl w:val="0"/>
        </w:rPr>
        <w:t xml:space="preserve"> aproximadamente</w:t>
      </w:r>
      <w:r w:rsidDel="00000000" w:rsidR="00000000" w:rsidRPr="00000000">
        <w:rPr>
          <w:rtl w:val="0"/>
        </w:rPr>
        <w:t xml:space="preserve"> 380µF.</w:t>
      </w:r>
    </w:p>
    <w:p w:rsidR="00000000" w:rsidDel="00000000" w:rsidP="00000000" w:rsidRDefault="00000000" w:rsidRPr="00000000" w14:paraId="0000035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O elemento é um capacitor de aproximadamente 510µF.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sobre um circuito CA é verdadeira?</w:t>
      </w:r>
    </w:p>
    <w:p w:rsidR="00000000" w:rsidDel="00000000" w:rsidP="00000000" w:rsidRDefault="00000000" w:rsidRPr="00000000" w14:paraId="0000036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em fase para um capacitor em um circuito de corrente alternada.</w:t>
      </w:r>
    </w:p>
    <w:p w:rsidR="00000000" w:rsidDel="00000000" w:rsidP="00000000" w:rsidRDefault="00000000" w:rsidRPr="00000000" w14:paraId="0000036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Em média, a potência dissipada por um resistor em um circuito de corrente alternada é zero.</w:t>
      </w:r>
    </w:p>
    <w:p w:rsidR="00000000" w:rsidDel="00000000" w:rsidP="00000000" w:rsidRDefault="00000000" w:rsidRPr="00000000" w14:paraId="0000036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Para um resistor em um circuito CA,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90 ° fora de fase.</w:t>
      </w:r>
    </w:p>
    <w:p w:rsidR="00000000" w:rsidDel="00000000" w:rsidP="00000000" w:rsidRDefault="00000000" w:rsidRPr="00000000" w14:paraId="0000036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Os indutores em um circuito de corrente alternada oferecem pouca oposição à corrente em altas freqüências.</w:t>
      </w:r>
    </w:p>
    <w:p w:rsidR="00000000" w:rsidDel="00000000" w:rsidP="00000000" w:rsidRDefault="00000000" w:rsidRPr="00000000" w14:paraId="0000036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Quando somente a resistência está presente em um circuito CA,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 a corrente estão em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esboço mostra seções transversais de superfícies equipotenciais entre dois condutores carrega- dos mostrados em preto sólido. Pontos nas superfícies equipotenciais próximas aos condutores são rotulados como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O campo elétrico no ponto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A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435100"/>
            <wp:effectExtent b="0" l="0" r="0" t="0"/>
            <wp:docPr id="1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aponta para o ponto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37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aponta para o ponto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37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aponta para o ponto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37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aponta para o ponto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38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é nulo.</w:t>
      </w:r>
    </w:p>
    <w:p w:rsidR="00000000" w:rsidDel="00000000" w:rsidP="00000000" w:rsidRDefault="00000000" w:rsidRPr="00000000" w14:paraId="0000038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sobre um circuito CA é verdadeira?</w:t>
      </w:r>
    </w:p>
    <w:p w:rsidR="00000000" w:rsidDel="00000000" w:rsidP="00000000" w:rsidRDefault="00000000" w:rsidRPr="00000000" w14:paraId="0000038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em fase para um capacitor em um circuito de corrente alternada.</w:t>
      </w:r>
    </w:p>
    <w:p w:rsidR="00000000" w:rsidDel="00000000" w:rsidP="00000000" w:rsidRDefault="00000000" w:rsidRPr="00000000" w14:paraId="0000038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Em média, a potência dissipada por um resistor em um circuito de corrente alternada é zero.</w:t>
      </w:r>
    </w:p>
    <w:p w:rsidR="00000000" w:rsidDel="00000000" w:rsidP="00000000" w:rsidRDefault="00000000" w:rsidRPr="00000000" w14:paraId="0000038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Para um resistor em um circuito CA,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90 ° fora de fase.</w:t>
      </w:r>
    </w:p>
    <w:p w:rsidR="00000000" w:rsidDel="00000000" w:rsidP="00000000" w:rsidRDefault="00000000" w:rsidRPr="00000000" w14:paraId="0000038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Os indutores em um circuito de corrente alternada oferecem pouca oposição à corrente em altas freqüências.</w:t>
      </w:r>
    </w:p>
    <w:p w:rsidR="00000000" w:rsidDel="00000000" w:rsidP="00000000" w:rsidRDefault="00000000" w:rsidRPr="00000000" w14:paraId="0000038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Quando somente a resistência está presente em um circuito CA,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 a corrente estão em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Dois fios muito longos e retos estão  separados por uma distância d=1,0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=2,0A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=1,0A para a es- querda no fio de baixo. Qual é a magnitude e a direção do campo magnético no ponto P, que dista d/2 do fio mais baixo?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4900" cy="1370717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900" cy="137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 </w:t>
      </w:r>
    </w:p>
    <w:p w:rsidR="00000000" w:rsidDel="00000000" w:rsidP="00000000" w:rsidRDefault="00000000" w:rsidRPr="00000000" w14:paraId="000003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nulo.</w:t>
      </w:r>
    </w:p>
    <w:p w:rsidR="00000000" w:rsidDel="00000000" w:rsidP="00000000" w:rsidRDefault="00000000" w:rsidRPr="00000000" w14:paraId="00000398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</w:t>
      </w:r>
    </w:p>
    <w:p w:rsidR="00000000" w:rsidDel="00000000" w:rsidP="00000000" w:rsidRDefault="00000000" w:rsidRPr="00000000" w14:paraId="0000039A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718767" cy="1568812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8767" cy="156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ageBreakBefore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a reatância deste elemento?</w:t>
      </w:r>
    </w:p>
    <w:p w:rsidR="00000000" w:rsidDel="00000000" w:rsidP="00000000" w:rsidRDefault="00000000" w:rsidRPr="00000000" w14:paraId="0000039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20 Ω</w:t>
      </w:r>
    </w:p>
    <w:p w:rsidR="00000000" w:rsidDel="00000000" w:rsidP="00000000" w:rsidRDefault="00000000" w:rsidRPr="00000000" w14:paraId="000003A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25 Ω</w:t>
      </w:r>
    </w:p>
    <w:p w:rsidR="00000000" w:rsidDel="00000000" w:rsidP="00000000" w:rsidRDefault="00000000" w:rsidRPr="00000000" w14:paraId="000003A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40 Ω</w:t>
      </w:r>
    </w:p>
    <w:p w:rsidR="00000000" w:rsidDel="00000000" w:rsidP="00000000" w:rsidRDefault="00000000" w:rsidRPr="00000000" w14:paraId="000003A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57 Ω</w:t>
      </w:r>
    </w:p>
    <w:p w:rsidR="00000000" w:rsidDel="00000000" w:rsidP="00000000" w:rsidRDefault="00000000" w:rsidRPr="00000000" w14:paraId="000003A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80 Ω</w:t>
      </w:r>
    </w:p>
    <w:p w:rsidR="00000000" w:rsidDel="00000000" w:rsidP="00000000" w:rsidRDefault="00000000" w:rsidRPr="00000000" w14:paraId="000003A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sobre este elemento do circuito é verdadeira?</w:t>
      </w:r>
    </w:p>
    <w:p w:rsidR="00000000" w:rsidDel="00000000" w:rsidP="00000000" w:rsidRDefault="00000000" w:rsidRPr="00000000" w14:paraId="000003A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O elemento é um resistor.</w:t>
      </w:r>
    </w:p>
    <w:p w:rsidR="00000000" w:rsidDel="00000000" w:rsidP="00000000" w:rsidRDefault="00000000" w:rsidRPr="00000000" w14:paraId="000003A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O elemento é um capacitor.</w:t>
      </w:r>
    </w:p>
    <w:p w:rsidR="00000000" w:rsidDel="00000000" w:rsidP="00000000" w:rsidRDefault="00000000" w:rsidRPr="00000000" w14:paraId="000003A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O elemento é um indutor.</w:t>
      </w:r>
    </w:p>
    <w:p w:rsidR="00000000" w:rsidDel="00000000" w:rsidP="00000000" w:rsidRDefault="00000000" w:rsidRPr="00000000" w14:paraId="000003A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O elemento pode ser um resistor ou um indutor.</w:t>
      </w:r>
    </w:p>
    <w:p w:rsidR="00000000" w:rsidDel="00000000" w:rsidP="00000000" w:rsidRDefault="00000000" w:rsidRPr="00000000" w14:paraId="000003A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O elemento pode ser um indutor ou um capacitor.</w:t>
      </w:r>
    </w:p>
    <w:p w:rsidR="00000000" w:rsidDel="00000000" w:rsidP="00000000" w:rsidRDefault="00000000" w:rsidRPr="00000000" w14:paraId="000003A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Um campo elétrico não-uniforme é representado pelas linhas equipotenciais da figura. Uma carga positiva de magnitude 1 μC move-se  no caminho A -&gt; B-&gt; C-&gt; D -&gt; E. Quanto vale o trabalho feito pelo campo elétrico?</w:t>
      </w:r>
    </w:p>
    <w:p w:rsidR="00000000" w:rsidDel="00000000" w:rsidP="00000000" w:rsidRDefault="00000000" w:rsidRPr="00000000" w14:paraId="000003AD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0763" cy="1843229"/>
            <wp:effectExtent b="0" l="0" r="0" t="0"/>
            <wp:docPr id="13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4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 μJ </w:t>
      </w:r>
    </w:p>
    <w:p w:rsidR="00000000" w:rsidDel="00000000" w:rsidP="00000000" w:rsidRDefault="00000000" w:rsidRPr="00000000" w14:paraId="000003A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-40  μJ</w:t>
      </w:r>
    </w:p>
    <w:p w:rsidR="00000000" w:rsidDel="00000000" w:rsidP="00000000" w:rsidRDefault="00000000" w:rsidRPr="00000000" w14:paraId="000003B0">
      <w:pPr>
        <w:pageBreakBefore w:val="0"/>
        <w:spacing w:after="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C) 40 μJ</w:t>
      </w:r>
    </w:p>
    <w:p w:rsidR="00000000" w:rsidDel="00000000" w:rsidP="00000000" w:rsidRDefault="00000000" w:rsidRPr="00000000" w14:paraId="000003B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-80 μJ</w:t>
      </w:r>
    </w:p>
    <w:p w:rsidR="00000000" w:rsidDel="00000000" w:rsidP="00000000" w:rsidRDefault="00000000" w:rsidRPr="00000000" w14:paraId="000003B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80 μJ</w:t>
      </w:r>
    </w:p>
    <w:p w:rsidR="00000000" w:rsidDel="00000000" w:rsidP="00000000" w:rsidRDefault="00000000" w:rsidRPr="00000000" w14:paraId="000003B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Symbo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4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5">
    <w:pPr>
      <w:pStyle w:val="Heading1"/>
      <w:pageBreakBefore w:val="0"/>
      <w:tabs>
        <w:tab w:val="left" w:leader="none" w:pos="0"/>
        <w:tab w:val="left" w:leader="none" w:pos="2835"/>
      </w:tabs>
      <w:rPr>
        <w:color w:val="9900ff"/>
        <w:sz w:val="60"/>
        <w:szCs w:val="60"/>
      </w:rPr>
    </w:pPr>
    <w:bookmarkStart w:colFirst="0" w:colLast="0" w:name="_hce9ijoh4bzz" w:id="1"/>
    <w:bookmarkEnd w:id="1"/>
    <w:r w:rsidDel="00000000" w:rsidR="00000000" w:rsidRPr="00000000">
      <w:rPr>
        <w:sz w:val="60"/>
        <w:szCs w:val="60"/>
        <w:rtl w:val="0"/>
      </w:rPr>
      <w:t xml:space="preserve">Física 2 - 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134" name="image68.jpg"/>
          <a:graphic>
            <a:graphicData uri="http://schemas.openxmlformats.org/drawingml/2006/picture">
              <pic:pic>
                <pic:nvPicPr>
                  <pic:cNvPr id="0" name="image6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B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Prova de Reposição - 09/12/2019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gif"/><Relationship Id="rId42" Type="http://schemas.openxmlformats.org/officeDocument/2006/relationships/image" Target="media/image9.gif"/><Relationship Id="rId41" Type="http://schemas.openxmlformats.org/officeDocument/2006/relationships/image" Target="media/image14.gif"/><Relationship Id="rId44" Type="http://schemas.openxmlformats.org/officeDocument/2006/relationships/image" Target="media/image63.png"/><Relationship Id="rId43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6" Type="http://schemas.openxmlformats.org/officeDocument/2006/relationships/image" Target="media/image58.png"/><Relationship Id="rId4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107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10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05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04" Type="http://schemas.openxmlformats.org/officeDocument/2006/relationships/hyperlink" Target="https://www.codecogs.com/eqnedit.php?latex=m_%7Bproton%7D%3D1%2C67%5Ctimes10%5E%7B-27%7Dkg%0" TargetMode="External"/><Relationship Id="rId109" Type="http://schemas.openxmlformats.org/officeDocument/2006/relationships/hyperlink" Target="https://www.codecogs.com/eqnedit.php?latex=%5Cvec%7Bp%7D_E%3Dq%5Cvec%7Bd%7D%3B%0" TargetMode="External"/><Relationship Id="rId108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8" Type="http://schemas.openxmlformats.org/officeDocument/2006/relationships/image" Target="media/image21.gif"/><Relationship Id="rId47" Type="http://schemas.openxmlformats.org/officeDocument/2006/relationships/image" Target="media/image7.gif"/><Relationship Id="rId49" Type="http://schemas.openxmlformats.org/officeDocument/2006/relationships/image" Target="media/image42.gif"/><Relationship Id="rId103" Type="http://schemas.openxmlformats.org/officeDocument/2006/relationships/hyperlink" Target="https://www.codecogs.com/eqnedit.php?latex=m_%7Beletron%7D%3D9%2C11%5Ctimes10%5E%7B-31%7Dkg%0" TargetMode="External"/><Relationship Id="rId102" Type="http://schemas.openxmlformats.org/officeDocument/2006/relationships/hyperlink" Target="https://www.codecogs.com/eqnedit.php?latex=%5Cmath%7Bg%7D%3D9%2C8m%2Fs%5E2%0" TargetMode="External"/><Relationship Id="rId101" Type="http://schemas.openxmlformats.org/officeDocument/2006/relationships/hyperlink" Target="https://www.codecogs.com/eqnedit.php?latex=1T%3D10%5E4G%0" TargetMode="External"/><Relationship Id="rId100" Type="http://schemas.openxmlformats.org/officeDocument/2006/relationships/image" Target="media/image80.png"/><Relationship Id="rId31" Type="http://schemas.openxmlformats.org/officeDocument/2006/relationships/hyperlink" Target="https://www.codecogs.com/eqnedit.php?latex=m_%7Beletron%7D%3D9%2C11%5Ctimes10%5E%7B-31%7Dkg%0" TargetMode="External"/><Relationship Id="rId30" Type="http://schemas.openxmlformats.org/officeDocument/2006/relationships/image" Target="media/image48.png"/><Relationship Id="rId33" Type="http://schemas.openxmlformats.org/officeDocument/2006/relationships/hyperlink" Target="https://www.codecogs.com/eqnedit.php?latex=m_%7Bproton%7D%3D1%2C67%5Ctimes10%5E%7B-27%7Dkg%0" TargetMode="External"/><Relationship Id="rId32" Type="http://schemas.openxmlformats.org/officeDocument/2006/relationships/image" Target="media/image47.png"/><Relationship Id="rId35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4" Type="http://schemas.openxmlformats.org/officeDocument/2006/relationships/image" Target="media/image28.png"/><Relationship Id="rId3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6" Type="http://schemas.openxmlformats.org/officeDocument/2006/relationships/image" Target="media/image56.png"/><Relationship Id="rId39" Type="http://schemas.openxmlformats.org/officeDocument/2006/relationships/image" Target="media/image18.gif"/><Relationship Id="rId38" Type="http://schemas.openxmlformats.org/officeDocument/2006/relationships/image" Target="media/image26.png"/><Relationship Id="rId20" Type="http://schemas.openxmlformats.org/officeDocument/2006/relationships/image" Target="media/image72.png"/><Relationship Id="rId22" Type="http://schemas.openxmlformats.org/officeDocument/2006/relationships/image" Target="media/image40.png"/><Relationship Id="rId21" Type="http://schemas.openxmlformats.org/officeDocument/2006/relationships/image" Target="media/image57.png"/><Relationship Id="rId24" Type="http://schemas.openxmlformats.org/officeDocument/2006/relationships/image" Target="media/image79.png"/><Relationship Id="rId23" Type="http://schemas.openxmlformats.org/officeDocument/2006/relationships/image" Target="media/image20.png"/><Relationship Id="rId26" Type="http://schemas.openxmlformats.org/officeDocument/2006/relationships/image" Target="media/image75.png"/><Relationship Id="rId121" Type="http://schemas.openxmlformats.org/officeDocument/2006/relationships/image" Target="media/image38.png"/><Relationship Id="rId25" Type="http://schemas.openxmlformats.org/officeDocument/2006/relationships/image" Target="media/image70.png"/><Relationship Id="rId120" Type="http://schemas.openxmlformats.org/officeDocument/2006/relationships/image" Target="media/image66.png"/><Relationship Id="rId28" Type="http://schemas.openxmlformats.org/officeDocument/2006/relationships/image" Target="media/image15.png"/><Relationship Id="rId27" Type="http://schemas.openxmlformats.org/officeDocument/2006/relationships/hyperlink" Target="https://www.codecogs.com/eqnedit.php?latex=1T%3D10%5E4G%0" TargetMode="External"/><Relationship Id="rId29" Type="http://schemas.openxmlformats.org/officeDocument/2006/relationships/hyperlink" Target="https://www.codecogs.com/eqnedit.php?latex=%5Cmath%7Bg%7D%3D9%2C8m%2Fs%5E2%0" TargetMode="External"/><Relationship Id="rId122" Type="http://schemas.openxmlformats.org/officeDocument/2006/relationships/image" Target="media/image24.png"/><Relationship Id="rId95" Type="http://schemas.openxmlformats.org/officeDocument/2006/relationships/image" Target="media/image73.png"/><Relationship Id="rId94" Type="http://schemas.openxmlformats.org/officeDocument/2006/relationships/image" Target="media/image41.png"/><Relationship Id="rId97" Type="http://schemas.openxmlformats.org/officeDocument/2006/relationships/image" Target="media/image31.png"/><Relationship Id="rId96" Type="http://schemas.openxmlformats.org/officeDocument/2006/relationships/image" Target="media/image50.png"/><Relationship Id="rId11" Type="http://schemas.openxmlformats.org/officeDocument/2006/relationships/image" Target="media/image71.png"/><Relationship Id="rId99" Type="http://schemas.openxmlformats.org/officeDocument/2006/relationships/image" Target="media/image45.png"/><Relationship Id="rId10" Type="http://schemas.openxmlformats.org/officeDocument/2006/relationships/footer" Target="footer1.xml"/><Relationship Id="rId98" Type="http://schemas.openxmlformats.org/officeDocument/2006/relationships/image" Target="media/image77.png"/><Relationship Id="rId13" Type="http://schemas.openxmlformats.org/officeDocument/2006/relationships/image" Target="media/image34.png"/><Relationship Id="rId12" Type="http://schemas.openxmlformats.org/officeDocument/2006/relationships/image" Target="media/image64.png"/><Relationship Id="rId91" Type="http://schemas.openxmlformats.org/officeDocument/2006/relationships/image" Target="media/image23.png"/><Relationship Id="rId90" Type="http://schemas.openxmlformats.org/officeDocument/2006/relationships/image" Target="media/image61.png"/><Relationship Id="rId93" Type="http://schemas.openxmlformats.org/officeDocument/2006/relationships/image" Target="media/image19.png"/><Relationship Id="rId92" Type="http://schemas.openxmlformats.org/officeDocument/2006/relationships/image" Target="media/image68.jpg"/><Relationship Id="rId118" Type="http://schemas.openxmlformats.org/officeDocument/2006/relationships/image" Target="media/image29.png"/><Relationship Id="rId117" Type="http://schemas.openxmlformats.org/officeDocument/2006/relationships/image" Target="media/image46.png"/><Relationship Id="rId11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15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9" Type="http://schemas.openxmlformats.org/officeDocument/2006/relationships/image" Target="media/image76.png"/><Relationship Id="rId15" Type="http://schemas.openxmlformats.org/officeDocument/2006/relationships/image" Target="media/image43.png"/><Relationship Id="rId110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4" Type="http://schemas.openxmlformats.org/officeDocument/2006/relationships/image" Target="media/image49.png"/><Relationship Id="rId17" Type="http://schemas.openxmlformats.org/officeDocument/2006/relationships/image" Target="media/image67.jpg"/><Relationship Id="rId16" Type="http://schemas.openxmlformats.org/officeDocument/2006/relationships/image" Target="media/image32.png"/><Relationship Id="rId19" Type="http://schemas.openxmlformats.org/officeDocument/2006/relationships/image" Target="media/image83.png"/><Relationship Id="rId114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8" Type="http://schemas.openxmlformats.org/officeDocument/2006/relationships/image" Target="media/image27.png"/><Relationship Id="rId113" Type="http://schemas.openxmlformats.org/officeDocument/2006/relationships/hyperlink" Target="https://www.codecogs.com/eqnedit.php?latex=B_%7Bespira%7D%3D%5Cmu_0%20i%20R%5E2%2F2(d%5E2%2BR%5E2)%5E%7B3%2F2%7D%7D%0" TargetMode="External"/><Relationship Id="rId112" Type="http://schemas.openxmlformats.org/officeDocument/2006/relationships/hyperlink" Target="https://www.codecogs.com/eqnedit.php?latex=B_%7Barco%7D%3D%5Cmu_0%20i%5Cvarphi%2F4%5Cpi%20d%7D%0" TargetMode="External"/><Relationship Id="rId111" Type="http://schemas.openxmlformats.org/officeDocument/2006/relationships/hyperlink" Target="https://www.codecogs.com/eqnedit.php?latex=B_%7Bfio%5C%20%5Cinfty%7D%3D%5Cmu_0%20i%2F2%5Cpi%20d%7D%0" TargetMode="External"/><Relationship Id="rId8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3" Type="http://schemas.openxmlformats.org/officeDocument/2006/relationships/image" Target="media/image65.gif"/><Relationship Id="rId8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85" Type="http://schemas.openxmlformats.org/officeDocument/2006/relationships/image" Target="media/image74.png"/><Relationship Id="rId88" Type="http://schemas.openxmlformats.org/officeDocument/2006/relationships/image" Target="media/image60.png"/><Relationship Id="rId87" Type="http://schemas.openxmlformats.org/officeDocument/2006/relationships/image" Target="media/image59.png"/><Relationship Id="rId89" Type="http://schemas.openxmlformats.org/officeDocument/2006/relationships/image" Target="media/image53.png"/><Relationship Id="rId80" Type="http://schemas.openxmlformats.org/officeDocument/2006/relationships/image" Target="media/image17.gif"/><Relationship Id="rId82" Type="http://schemas.openxmlformats.org/officeDocument/2006/relationships/image" Target="media/image12.gif"/><Relationship Id="rId81" Type="http://schemas.openxmlformats.org/officeDocument/2006/relationships/image" Target="media/image8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78.png"/><Relationship Id="rId7" Type="http://schemas.openxmlformats.org/officeDocument/2006/relationships/image" Target="media/image30.png"/><Relationship Id="rId8" Type="http://schemas.openxmlformats.org/officeDocument/2006/relationships/header" Target="header1.xml"/><Relationship Id="rId73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2" Type="http://schemas.openxmlformats.org/officeDocument/2006/relationships/image" Target="media/image62.gif"/><Relationship Id="rId75" Type="http://schemas.openxmlformats.org/officeDocument/2006/relationships/image" Target="media/image22.gif"/><Relationship Id="rId74" Type="http://schemas.openxmlformats.org/officeDocument/2006/relationships/image" Target="media/image69.png"/><Relationship Id="rId77" Type="http://schemas.openxmlformats.org/officeDocument/2006/relationships/image" Target="media/image3.gif"/><Relationship Id="rId76" Type="http://schemas.openxmlformats.org/officeDocument/2006/relationships/image" Target="media/image39.gif"/><Relationship Id="rId79" Type="http://schemas.openxmlformats.org/officeDocument/2006/relationships/image" Target="media/image10.gif"/><Relationship Id="rId78" Type="http://schemas.openxmlformats.org/officeDocument/2006/relationships/image" Target="media/image4.gif"/><Relationship Id="rId71" Type="http://schemas.openxmlformats.org/officeDocument/2006/relationships/image" Target="media/image52.gif"/><Relationship Id="rId70" Type="http://schemas.openxmlformats.org/officeDocument/2006/relationships/image" Target="media/image35.gif"/><Relationship Id="rId62" Type="http://schemas.openxmlformats.org/officeDocument/2006/relationships/image" Target="media/image16.gif"/><Relationship Id="rId61" Type="http://schemas.openxmlformats.org/officeDocument/2006/relationships/image" Target="media/image25.gif"/><Relationship Id="rId64" Type="http://schemas.openxmlformats.org/officeDocument/2006/relationships/image" Target="media/image36.png"/><Relationship Id="rId63" Type="http://schemas.openxmlformats.org/officeDocument/2006/relationships/hyperlink" Target="https://www.codecogs.com/eqnedit.php?latex=B_%7Bfio%5C%20%5Cinfty%7D%3D%5Cmu_0%20i%2F2%5Cpi%20d%7D%0" TargetMode="External"/><Relationship Id="rId66" Type="http://schemas.openxmlformats.org/officeDocument/2006/relationships/image" Target="media/image44.png"/><Relationship Id="rId65" Type="http://schemas.openxmlformats.org/officeDocument/2006/relationships/hyperlink" Target="https://www.codecogs.com/eqnedit.php?latex=B_%7Barco%7D%3D%5Cmu_0%20i%5Cvarphi%2F4%5Cpi%20d%7D%0" TargetMode="External"/><Relationship Id="rId68" Type="http://schemas.openxmlformats.org/officeDocument/2006/relationships/image" Target="media/image11.png"/><Relationship Id="rId67" Type="http://schemas.openxmlformats.org/officeDocument/2006/relationships/hyperlink" Target="https://www.codecogs.com/eqnedit.php?latex=B_%7Bespira%7D%3D%5Cmu_0%20i%20R%5E2%2F2(d%5E2%2BR%5E2)%5E%7B3%2F2%7D%7D%0" TargetMode="External"/><Relationship Id="rId60" Type="http://schemas.openxmlformats.org/officeDocument/2006/relationships/image" Target="media/image13.gif"/><Relationship Id="rId69" Type="http://schemas.openxmlformats.org/officeDocument/2006/relationships/image" Target="media/image54.gif"/><Relationship Id="rId51" Type="http://schemas.openxmlformats.org/officeDocument/2006/relationships/image" Target="media/image2.png"/><Relationship Id="rId50" Type="http://schemas.openxmlformats.org/officeDocument/2006/relationships/hyperlink" Target="https://www.codecogs.com/eqnedit.php?latex=%5Cvec%7Bp%7D_E%3Dq%5Cvec%7Bd%7D%3B%0" TargetMode="External"/><Relationship Id="rId53" Type="http://schemas.openxmlformats.org/officeDocument/2006/relationships/image" Target="media/image81.png"/><Relationship Id="rId5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5" Type="http://schemas.openxmlformats.org/officeDocument/2006/relationships/image" Target="media/image51.gif"/><Relationship Id="rId54" Type="http://schemas.openxmlformats.org/officeDocument/2006/relationships/image" Target="media/image5.gif"/><Relationship Id="rId57" Type="http://schemas.openxmlformats.org/officeDocument/2006/relationships/image" Target="media/image55.gif"/><Relationship Id="rId56" Type="http://schemas.openxmlformats.org/officeDocument/2006/relationships/image" Target="media/image6.gif"/><Relationship Id="rId59" Type="http://schemas.openxmlformats.org/officeDocument/2006/relationships/image" Target="media/image1.gif"/><Relationship Id="rId58" Type="http://schemas.openxmlformats.org/officeDocument/2006/relationships/image" Target="media/image33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